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368" w:rsidRDefault="00255368" w:rsidP="00617925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617925" w:rsidRDefault="00617925" w:rsidP="00617925">
      <w:pPr>
        <w:spacing w:before="360" w:after="60"/>
        <w:jc w:val="center"/>
        <w:rPr>
          <w:rFonts w:ascii="AcademyC" w:hAnsi="AcademyC"/>
          <w:b/>
          <w:color w:val="000000"/>
          <w:sz w:val="22"/>
          <w:szCs w:val="22"/>
        </w:rPr>
      </w:pPr>
      <w:r>
        <w:rPr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617925" w:rsidRDefault="00617925" w:rsidP="00617925">
      <w:pPr>
        <w:spacing w:after="60"/>
        <w:jc w:val="center"/>
        <w:rPr>
          <w:rFonts w:ascii="AcademyC" w:hAnsi="AcademyC"/>
          <w:b/>
          <w:color w:val="000000"/>
        </w:rPr>
      </w:pPr>
      <w:proofErr w:type="gramStart"/>
      <w:r>
        <w:rPr>
          <w:rFonts w:ascii="AcademyC" w:hAnsi="AcademyC"/>
          <w:b/>
          <w:color w:val="000000"/>
        </w:rPr>
        <w:t>ВИЩА  РАДА</w:t>
      </w:r>
      <w:proofErr w:type="gramEnd"/>
      <w:r>
        <w:rPr>
          <w:rFonts w:ascii="AcademyC" w:hAnsi="AcademyC"/>
          <w:b/>
          <w:color w:val="000000"/>
        </w:rPr>
        <w:t xml:space="preserve">  ПРАВОСУДДЯ</w:t>
      </w:r>
    </w:p>
    <w:p w:rsidR="00617925" w:rsidRDefault="00617925" w:rsidP="00617925">
      <w:pPr>
        <w:pStyle w:val="ad"/>
        <w:spacing w:after="240"/>
        <w:ind w:left="0"/>
        <w:jc w:val="center"/>
        <w:rPr>
          <w:rFonts w:ascii="AcademyC" w:hAnsi="AcademyC"/>
          <w:b/>
          <w:sz w:val="28"/>
          <w:szCs w:val="28"/>
          <w:lang w:val="ru-RU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617925" w:rsidTr="00746181">
        <w:trPr>
          <w:trHeight w:val="188"/>
        </w:trPr>
        <w:tc>
          <w:tcPr>
            <w:tcW w:w="3098" w:type="dxa"/>
            <w:hideMark/>
          </w:tcPr>
          <w:p w:rsidR="00617925" w:rsidRPr="00001A4A" w:rsidRDefault="00946863" w:rsidP="00746181">
            <w:pPr>
              <w:spacing w:after="200" w:line="276" w:lineRule="auto"/>
              <w:ind w:right="-2"/>
              <w:rPr>
                <w:noProof/>
                <w:lang w:val="uk-UA" w:eastAsia="en-US"/>
              </w:rPr>
            </w:pPr>
            <w:r>
              <w:rPr>
                <w:noProof/>
                <w:lang w:val="uk-UA" w:eastAsia="en-US"/>
              </w:rPr>
              <w:t>9 січня 2020 року</w:t>
            </w:r>
          </w:p>
        </w:tc>
        <w:tc>
          <w:tcPr>
            <w:tcW w:w="3309" w:type="dxa"/>
            <w:hideMark/>
          </w:tcPr>
          <w:p w:rsidR="00617925" w:rsidRPr="0055732B" w:rsidRDefault="00617925" w:rsidP="00746181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  <w:lang w:eastAsia="en-US"/>
              </w:rPr>
            </w:pPr>
            <w:r w:rsidRPr="0055732B">
              <w:rPr>
                <w:rFonts w:ascii="Bookman Old Style" w:hAnsi="Bookman Old Style"/>
                <w:sz w:val="24"/>
                <w:szCs w:val="24"/>
              </w:rPr>
              <w:t xml:space="preserve">   </w:t>
            </w:r>
            <w:proofErr w:type="spellStart"/>
            <w:r w:rsidRPr="0055732B">
              <w:rPr>
                <w:rFonts w:ascii="Book Antiqua" w:hAnsi="Book Antiqua"/>
                <w:sz w:val="24"/>
                <w:szCs w:val="24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617925" w:rsidRPr="00001A4A" w:rsidRDefault="00946863" w:rsidP="00746181">
            <w:pPr>
              <w:spacing w:after="200" w:line="276" w:lineRule="auto"/>
              <w:ind w:right="-2"/>
              <w:jc w:val="center"/>
              <w:rPr>
                <w:noProof/>
                <w:lang w:val="uk-UA" w:eastAsia="en-US"/>
              </w:rPr>
            </w:pPr>
            <w:r>
              <w:rPr>
                <w:noProof/>
                <w:lang w:val="uk-UA"/>
              </w:rPr>
              <w:t xml:space="preserve">        № 16/0/15-20</w:t>
            </w:r>
            <w:r w:rsidR="00F66CA8">
              <w:rPr>
                <w:noProof/>
                <w:lang w:val="uk-UA"/>
              </w:rPr>
              <w:t xml:space="preserve">         </w:t>
            </w:r>
          </w:p>
        </w:tc>
      </w:tr>
    </w:tbl>
    <w:p w:rsidR="00A771E4" w:rsidRDefault="00B37F41" w:rsidP="0052785D">
      <w:pPr>
        <w:tabs>
          <w:tab w:val="left" w:pos="4253"/>
        </w:tabs>
        <w:ind w:right="5103"/>
        <w:jc w:val="both"/>
        <w:rPr>
          <w:b/>
          <w:sz w:val="24"/>
          <w:szCs w:val="24"/>
          <w:lang w:val="uk-UA"/>
        </w:rPr>
      </w:pPr>
      <w:r w:rsidRPr="00EB5015">
        <w:rPr>
          <w:b/>
          <w:sz w:val="24"/>
          <w:szCs w:val="24"/>
          <w:lang w:val="uk-UA"/>
        </w:rPr>
        <w:t xml:space="preserve">Про </w:t>
      </w:r>
      <w:r w:rsidR="002D63D1">
        <w:rPr>
          <w:b/>
          <w:sz w:val="24"/>
          <w:szCs w:val="24"/>
          <w:lang w:val="uk-UA"/>
        </w:rPr>
        <w:t>залишення без</w:t>
      </w:r>
      <w:r w:rsidR="00A771E4" w:rsidRPr="00EB5015">
        <w:rPr>
          <w:b/>
          <w:sz w:val="24"/>
          <w:szCs w:val="24"/>
          <w:lang w:val="uk-UA"/>
        </w:rPr>
        <w:t xml:space="preserve"> </w:t>
      </w:r>
      <w:r w:rsidRPr="00EB5015">
        <w:rPr>
          <w:b/>
          <w:sz w:val="24"/>
          <w:szCs w:val="24"/>
          <w:lang w:val="uk-UA"/>
        </w:rPr>
        <w:t xml:space="preserve">розгляду скарги </w:t>
      </w:r>
      <w:r w:rsidR="00A771E4" w:rsidRPr="00EB5015">
        <w:rPr>
          <w:b/>
          <w:bCs/>
          <w:sz w:val="24"/>
          <w:szCs w:val="24"/>
          <w:lang w:val="uk-UA"/>
        </w:rPr>
        <w:t xml:space="preserve">прокурора </w:t>
      </w:r>
      <w:r w:rsidR="00F66CA8">
        <w:rPr>
          <w:b/>
          <w:bCs/>
          <w:sz w:val="24"/>
          <w:szCs w:val="24"/>
          <w:lang w:val="uk-UA"/>
        </w:rPr>
        <w:t xml:space="preserve">другого </w:t>
      </w:r>
      <w:r w:rsidR="00A771E4" w:rsidRPr="00EB5015">
        <w:rPr>
          <w:b/>
          <w:bCs/>
          <w:sz w:val="24"/>
          <w:szCs w:val="24"/>
          <w:lang w:val="uk-UA"/>
        </w:rPr>
        <w:t xml:space="preserve">відділу процесуального керівництва управління </w:t>
      </w:r>
      <w:r w:rsidR="00F66CA8">
        <w:rPr>
          <w:b/>
          <w:bCs/>
          <w:sz w:val="24"/>
          <w:szCs w:val="24"/>
          <w:lang w:val="uk-UA"/>
        </w:rPr>
        <w:t xml:space="preserve">з розслідування кримінальних проваджень слідчими органів прокуратури та процесуального керівництва прокуратури міста Києва </w:t>
      </w:r>
      <w:proofErr w:type="spellStart"/>
      <w:r w:rsidR="00F66CA8">
        <w:rPr>
          <w:b/>
          <w:bCs/>
          <w:sz w:val="24"/>
          <w:szCs w:val="24"/>
          <w:lang w:val="uk-UA"/>
        </w:rPr>
        <w:t>Кольцової</w:t>
      </w:r>
      <w:proofErr w:type="spellEnd"/>
      <w:r w:rsidR="00F66CA8">
        <w:rPr>
          <w:b/>
          <w:bCs/>
          <w:sz w:val="24"/>
          <w:szCs w:val="24"/>
          <w:lang w:val="uk-UA"/>
        </w:rPr>
        <w:t xml:space="preserve"> К.В.</w:t>
      </w:r>
      <w:r w:rsidR="00A771E4" w:rsidRPr="00EB5015">
        <w:rPr>
          <w:b/>
          <w:bCs/>
          <w:sz w:val="24"/>
          <w:szCs w:val="24"/>
          <w:lang w:val="uk-UA"/>
        </w:rPr>
        <w:t xml:space="preserve"> на рішення </w:t>
      </w:r>
      <w:r w:rsidR="00A771E4" w:rsidRPr="00EB5015">
        <w:rPr>
          <w:b/>
          <w:sz w:val="24"/>
          <w:szCs w:val="24"/>
          <w:lang w:val="uk-UA"/>
        </w:rPr>
        <w:t xml:space="preserve">Кваліфікаційно-дисциплінарної </w:t>
      </w:r>
      <w:r w:rsidR="00EB5015" w:rsidRPr="00EB5015">
        <w:rPr>
          <w:b/>
          <w:sz w:val="24"/>
          <w:szCs w:val="24"/>
          <w:lang w:val="uk-UA"/>
        </w:rPr>
        <w:t>к</w:t>
      </w:r>
      <w:r w:rsidR="00A771E4" w:rsidRPr="00EB5015">
        <w:rPr>
          <w:b/>
          <w:sz w:val="24"/>
          <w:szCs w:val="24"/>
          <w:lang w:val="uk-UA"/>
        </w:rPr>
        <w:t xml:space="preserve">омісії  прокурорів від </w:t>
      </w:r>
      <w:r w:rsidR="00F66CA8">
        <w:rPr>
          <w:b/>
          <w:sz w:val="24"/>
          <w:szCs w:val="24"/>
          <w:lang w:val="uk-UA"/>
        </w:rPr>
        <w:t>18 липня</w:t>
      </w:r>
      <w:r w:rsidR="00EB5015">
        <w:rPr>
          <w:b/>
          <w:sz w:val="24"/>
          <w:szCs w:val="24"/>
          <w:lang w:val="uk-UA"/>
        </w:rPr>
        <w:t xml:space="preserve"> </w:t>
      </w:r>
      <w:r w:rsidR="00F66CA8">
        <w:rPr>
          <w:b/>
          <w:sz w:val="24"/>
          <w:szCs w:val="24"/>
          <w:lang w:val="uk-UA"/>
        </w:rPr>
        <w:t>2018 року               № 320</w:t>
      </w:r>
      <w:r w:rsidR="00A771E4" w:rsidRPr="00EB5015">
        <w:rPr>
          <w:b/>
          <w:sz w:val="24"/>
          <w:szCs w:val="24"/>
          <w:lang w:val="uk-UA"/>
        </w:rPr>
        <w:t xml:space="preserve">дп-18 </w:t>
      </w:r>
    </w:p>
    <w:p w:rsidR="0052785D" w:rsidRDefault="0052785D" w:rsidP="0052785D">
      <w:pPr>
        <w:tabs>
          <w:tab w:val="left" w:pos="4253"/>
        </w:tabs>
        <w:ind w:right="5103"/>
        <w:jc w:val="both"/>
        <w:rPr>
          <w:b/>
          <w:lang w:val="uk-UA"/>
        </w:rPr>
      </w:pPr>
    </w:p>
    <w:p w:rsidR="007C1895" w:rsidRPr="005D2ECF" w:rsidRDefault="007C1895" w:rsidP="0052785D">
      <w:pPr>
        <w:tabs>
          <w:tab w:val="left" w:pos="4253"/>
        </w:tabs>
        <w:ind w:right="5103"/>
        <w:jc w:val="both"/>
        <w:rPr>
          <w:b/>
          <w:lang w:val="uk-UA"/>
        </w:rPr>
      </w:pPr>
    </w:p>
    <w:p w:rsidR="00B37F41" w:rsidRPr="00EB5015" w:rsidRDefault="004342FB" w:rsidP="0055732B">
      <w:pPr>
        <w:widowControl w:val="0"/>
        <w:spacing w:line="322" w:lineRule="exact"/>
        <w:ind w:firstLine="851"/>
        <w:jc w:val="both"/>
        <w:rPr>
          <w:i/>
          <w:lang w:val="uk-UA"/>
        </w:rPr>
      </w:pPr>
      <w:r>
        <w:rPr>
          <w:lang w:val="uk-UA"/>
        </w:rPr>
        <w:t>Вища рада</w:t>
      </w:r>
      <w:r w:rsidR="00B37F41" w:rsidRPr="005D2ECF">
        <w:rPr>
          <w:lang w:val="uk-UA"/>
        </w:rPr>
        <w:t xml:space="preserve"> правосуддя, розглянувши питання </w:t>
      </w:r>
      <w:r w:rsidR="002D63D1">
        <w:rPr>
          <w:lang w:val="uk-UA"/>
        </w:rPr>
        <w:t xml:space="preserve">про залишення без </w:t>
      </w:r>
      <w:r w:rsidR="00B37F41" w:rsidRPr="005D2ECF">
        <w:rPr>
          <w:lang w:val="uk-UA"/>
        </w:rPr>
        <w:t xml:space="preserve"> розгляду </w:t>
      </w:r>
      <w:r w:rsidR="00B37F41" w:rsidRPr="005D2ECF">
        <w:rPr>
          <w:rFonts w:eastAsia="Times New Roman"/>
          <w:bCs/>
          <w:lang w:val="uk-UA"/>
        </w:rPr>
        <w:t xml:space="preserve">скарги </w:t>
      </w:r>
      <w:r w:rsidR="00EB5015" w:rsidRPr="00EB5015">
        <w:rPr>
          <w:bCs/>
          <w:lang w:val="uk-UA"/>
        </w:rPr>
        <w:t xml:space="preserve">прокурора </w:t>
      </w:r>
      <w:r w:rsidR="00F66CA8" w:rsidRPr="00F66CA8">
        <w:rPr>
          <w:bCs/>
          <w:lang w:val="uk-UA"/>
        </w:rPr>
        <w:t>другого відділу процесуального керівництва управління з розслідування кримінальних проваджень слідчими органів прокуратури та процесуального керівництва прок</w:t>
      </w:r>
      <w:r w:rsidR="00F66CA8">
        <w:rPr>
          <w:bCs/>
          <w:lang w:val="uk-UA"/>
        </w:rPr>
        <w:t xml:space="preserve">уратури міста Києва </w:t>
      </w:r>
      <w:proofErr w:type="spellStart"/>
      <w:r w:rsidR="00F66CA8">
        <w:rPr>
          <w:bCs/>
          <w:lang w:val="uk-UA"/>
        </w:rPr>
        <w:t>Кольцової</w:t>
      </w:r>
      <w:proofErr w:type="spellEnd"/>
      <w:r w:rsidR="00F66CA8">
        <w:rPr>
          <w:bCs/>
          <w:lang w:val="uk-UA"/>
        </w:rPr>
        <w:t xml:space="preserve"> Ксенії Вікторівни</w:t>
      </w:r>
      <w:r w:rsidR="00EB5015">
        <w:rPr>
          <w:bCs/>
          <w:lang w:val="uk-UA"/>
        </w:rPr>
        <w:t xml:space="preserve"> </w:t>
      </w:r>
      <w:r w:rsidR="00EB5015" w:rsidRPr="00EB5015">
        <w:rPr>
          <w:bCs/>
          <w:lang w:val="uk-UA"/>
        </w:rPr>
        <w:t xml:space="preserve">на рішення </w:t>
      </w:r>
      <w:r w:rsidR="00EB5015" w:rsidRPr="00EB5015">
        <w:rPr>
          <w:lang w:val="uk-UA"/>
        </w:rPr>
        <w:t xml:space="preserve">Кваліфікаційно-дисциплінарної комісії прокурорів від </w:t>
      </w:r>
      <w:r w:rsidR="00F66CA8">
        <w:rPr>
          <w:lang w:val="uk-UA"/>
        </w:rPr>
        <w:t>18 липня</w:t>
      </w:r>
      <w:r w:rsidR="00EB5015" w:rsidRPr="00EB5015">
        <w:rPr>
          <w:lang w:val="uk-UA"/>
        </w:rPr>
        <w:t xml:space="preserve"> 2018 року</w:t>
      </w:r>
      <w:r w:rsidR="00EB5015">
        <w:rPr>
          <w:lang w:val="uk-UA"/>
        </w:rPr>
        <w:t xml:space="preserve"> </w:t>
      </w:r>
      <w:r w:rsidR="00F66CA8">
        <w:rPr>
          <w:lang w:val="uk-UA"/>
        </w:rPr>
        <w:t>№ 320</w:t>
      </w:r>
      <w:r w:rsidR="00EB5015" w:rsidRPr="00EB5015">
        <w:rPr>
          <w:lang w:val="uk-UA"/>
        </w:rPr>
        <w:t>дп-18</w:t>
      </w:r>
      <w:r w:rsidR="0055732B" w:rsidRPr="00EB5015">
        <w:rPr>
          <w:rFonts w:eastAsia="Times New Roman"/>
          <w:bCs/>
          <w:color w:val="000000"/>
          <w:lang w:val="uk-UA" w:eastAsia="uk-UA" w:bidi="uk-UA"/>
        </w:rPr>
        <w:t>,</w:t>
      </w:r>
    </w:p>
    <w:p w:rsidR="00B37F41" w:rsidRDefault="00B37F41" w:rsidP="00B37F41">
      <w:pPr>
        <w:ind w:firstLine="794"/>
        <w:jc w:val="both"/>
        <w:rPr>
          <w:lang w:val="uk-UA"/>
        </w:rPr>
      </w:pPr>
    </w:p>
    <w:p w:rsidR="00B37F41" w:rsidRDefault="00B37F41" w:rsidP="00B37F41">
      <w:pPr>
        <w:ind w:right="-1"/>
        <w:jc w:val="center"/>
        <w:rPr>
          <w:b/>
          <w:lang w:val="uk-UA"/>
        </w:rPr>
      </w:pPr>
      <w:r>
        <w:rPr>
          <w:b/>
          <w:lang w:val="uk-UA"/>
        </w:rPr>
        <w:t>встановила:</w:t>
      </w:r>
    </w:p>
    <w:p w:rsidR="00B37F41" w:rsidRDefault="00B37F41" w:rsidP="00B37F41">
      <w:pPr>
        <w:ind w:firstLine="794"/>
        <w:jc w:val="both"/>
        <w:rPr>
          <w:lang w:val="uk-UA" w:eastAsia="en-US"/>
        </w:rPr>
      </w:pPr>
    </w:p>
    <w:p w:rsidR="004342FB" w:rsidRDefault="00B37F41" w:rsidP="004342FB">
      <w:pPr>
        <w:tabs>
          <w:tab w:val="left" w:pos="851"/>
        </w:tabs>
        <w:jc w:val="both"/>
        <w:rPr>
          <w:bCs/>
          <w:lang w:val="uk-UA"/>
        </w:rPr>
      </w:pPr>
      <w:r>
        <w:rPr>
          <w:rFonts w:eastAsia="Times New Roman"/>
          <w:bCs/>
          <w:lang w:val="uk-UA"/>
        </w:rPr>
        <w:t>д</w:t>
      </w:r>
      <w:r w:rsidRPr="00B37F41">
        <w:rPr>
          <w:rFonts w:eastAsia="Times New Roman"/>
          <w:bCs/>
          <w:lang w:val="uk-UA"/>
        </w:rPr>
        <w:t>о Вищої ради правосуддя</w:t>
      </w:r>
      <w:r w:rsidR="007A37F5">
        <w:rPr>
          <w:rFonts w:eastAsia="Times New Roman"/>
          <w:bCs/>
          <w:lang w:val="uk-UA"/>
        </w:rPr>
        <w:t xml:space="preserve"> </w:t>
      </w:r>
      <w:r w:rsidR="00F66CA8">
        <w:rPr>
          <w:rFonts w:eastAsia="Times New Roman"/>
          <w:bCs/>
          <w:lang w:val="uk-UA"/>
        </w:rPr>
        <w:t>3 вересня</w:t>
      </w:r>
      <w:r w:rsidRPr="00B37F41">
        <w:rPr>
          <w:rFonts w:eastAsia="Times New Roman"/>
          <w:bCs/>
          <w:lang w:val="uk-UA"/>
        </w:rPr>
        <w:t xml:space="preserve"> 2018 року за вхідним №</w:t>
      </w:r>
      <w:r w:rsidR="00F66CA8">
        <w:rPr>
          <w:rFonts w:eastAsia="Times New Roman"/>
          <w:bCs/>
          <w:lang w:val="uk-UA"/>
        </w:rPr>
        <w:t xml:space="preserve"> 25/0/11-18</w:t>
      </w:r>
      <w:r w:rsidRPr="00B37F41">
        <w:rPr>
          <w:rFonts w:eastAsia="Times New Roman"/>
          <w:bCs/>
          <w:lang w:val="uk-UA"/>
        </w:rPr>
        <w:t xml:space="preserve"> надійшл</w:t>
      </w:r>
      <w:r w:rsidR="00BA760F">
        <w:rPr>
          <w:rFonts w:eastAsia="Times New Roman"/>
          <w:bCs/>
          <w:lang w:val="uk-UA"/>
        </w:rPr>
        <w:t>а</w:t>
      </w:r>
      <w:r w:rsidRPr="00B37F41">
        <w:rPr>
          <w:rFonts w:eastAsia="Times New Roman"/>
          <w:bCs/>
          <w:lang w:val="uk-UA"/>
        </w:rPr>
        <w:t xml:space="preserve"> </w:t>
      </w:r>
      <w:r w:rsidR="00BA760F" w:rsidRPr="005D2ECF">
        <w:rPr>
          <w:rFonts w:eastAsia="Times New Roman"/>
          <w:bCs/>
          <w:lang w:val="uk-UA"/>
        </w:rPr>
        <w:t>скарг</w:t>
      </w:r>
      <w:r w:rsidR="00BA760F">
        <w:rPr>
          <w:rFonts w:eastAsia="Times New Roman"/>
          <w:bCs/>
          <w:lang w:val="uk-UA"/>
        </w:rPr>
        <w:t>а</w:t>
      </w:r>
      <w:r w:rsidR="00BA760F" w:rsidRPr="005D2ECF">
        <w:rPr>
          <w:rFonts w:eastAsia="Times New Roman"/>
          <w:bCs/>
          <w:lang w:val="uk-UA"/>
        </w:rPr>
        <w:t xml:space="preserve"> </w:t>
      </w:r>
      <w:r w:rsidR="004342FB" w:rsidRPr="004342FB">
        <w:rPr>
          <w:bCs/>
          <w:lang w:val="uk-UA"/>
        </w:rPr>
        <w:t xml:space="preserve">прокурора другого відділу процесуального керівництва управління з розслідування кримінальних проваджень слідчими органів прокуратури та процесуального керівництва прокуратури міста Києва </w:t>
      </w:r>
      <w:proofErr w:type="spellStart"/>
      <w:r w:rsidR="004342FB" w:rsidRPr="004342FB">
        <w:rPr>
          <w:bCs/>
          <w:lang w:val="uk-UA"/>
        </w:rPr>
        <w:t>Кольцової</w:t>
      </w:r>
      <w:proofErr w:type="spellEnd"/>
      <w:r w:rsidR="004342FB" w:rsidRPr="004342FB">
        <w:rPr>
          <w:bCs/>
          <w:lang w:val="uk-UA"/>
        </w:rPr>
        <w:t xml:space="preserve"> К.В. на рішення Кваліфікаційно-дисциплінарної комісії прокурорів (далі – Комісія) від 18 липня 2018 року № 320дп-18 про накладення дисциплінарного стягнення на прокурора другого відділу процесуального керівництва управління з розслідування кримінальних проваджень слідчими органів прокуратури та процесуального керівництва прокуратури міста Києва Кольцову К.В. та закриття дисциплінарного провадження щодо</w:t>
      </w:r>
      <w:r w:rsidR="004342FB">
        <w:rPr>
          <w:bCs/>
          <w:lang w:val="uk-UA"/>
        </w:rPr>
        <w:t xml:space="preserve"> прокурора міста Києва </w:t>
      </w:r>
      <w:r w:rsidR="001A416D">
        <w:rPr>
          <w:bCs/>
          <w:lang w:val="uk-UA"/>
        </w:rPr>
        <w:t>ОСОБА 1</w:t>
      </w:r>
      <w:r w:rsidR="004342FB" w:rsidRPr="004342FB">
        <w:rPr>
          <w:bCs/>
          <w:lang w:val="uk-UA"/>
        </w:rPr>
        <w:t xml:space="preserve"> та прокурора другого відділу процесуального керівництва управління з розслідування кримінальних проваджень слідчими органів прокуратури та процесуального керівни</w:t>
      </w:r>
      <w:r w:rsidR="004342FB">
        <w:rPr>
          <w:bCs/>
          <w:lang w:val="uk-UA"/>
        </w:rPr>
        <w:t xml:space="preserve">цтва прокуратури міста Києва </w:t>
      </w:r>
      <w:r w:rsidR="001A416D">
        <w:rPr>
          <w:bCs/>
          <w:lang w:val="uk-UA"/>
        </w:rPr>
        <w:t>ОСОБА 2</w:t>
      </w:r>
      <w:r w:rsidR="004342FB" w:rsidRPr="004342FB">
        <w:rPr>
          <w:bCs/>
          <w:lang w:val="uk-UA"/>
        </w:rPr>
        <w:t>.</w:t>
      </w:r>
    </w:p>
    <w:p w:rsidR="00B37F41" w:rsidRDefault="004342FB" w:rsidP="004342FB">
      <w:pPr>
        <w:tabs>
          <w:tab w:val="left" w:pos="851"/>
        </w:tabs>
        <w:jc w:val="both"/>
        <w:rPr>
          <w:rFonts w:eastAsia="Times New Roman"/>
          <w:lang w:val="uk-UA"/>
        </w:rPr>
      </w:pPr>
      <w:r>
        <w:rPr>
          <w:bCs/>
          <w:lang w:val="uk-UA"/>
        </w:rPr>
        <w:tab/>
      </w:r>
      <w:r w:rsidR="00B37F41" w:rsidRPr="00BA760F">
        <w:rPr>
          <w:rFonts w:eastAsia="Times New Roman"/>
          <w:lang w:val="uk-UA"/>
        </w:rPr>
        <w:t>Відповідно до протокол</w:t>
      </w:r>
      <w:r w:rsidR="00BA760F">
        <w:rPr>
          <w:rFonts w:eastAsia="Times New Roman"/>
          <w:lang w:val="uk-UA"/>
        </w:rPr>
        <w:t>у</w:t>
      </w:r>
      <w:r w:rsidR="00B37F41" w:rsidRPr="00BA760F">
        <w:rPr>
          <w:rFonts w:eastAsia="Times New Roman"/>
          <w:lang w:val="uk-UA"/>
        </w:rPr>
        <w:t xml:space="preserve"> автоматизованого розподілу </w:t>
      </w:r>
      <w:r w:rsidR="00BA760F">
        <w:rPr>
          <w:rFonts w:eastAsia="Times New Roman"/>
          <w:lang w:val="uk-UA"/>
        </w:rPr>
        <w:t>справи</w:t>
      </w:r>
      <w:r w:rsidR="00B37F41" w:rsidRPr="00BA760F">
        <w:rPr>
          <w:rFonts w:eastAsia="Times New Roman"/>
          <w:lang w:val="uk-UA"/>
        </w:rPr>
        <w:t xml:space="preserve"> між членами Вищої ради правосуддя від </w:t>
      </w:r>
      <w:r w:rsidR="00F66CA8">
        <w:rPr>
          <w:rFonts w:eastAsia="Times New Roman"/>
          <w:lang w:val="uk-UA"/>
        </w:rPr>
        <w:t>3 вересня</w:t>
      </w:r>
      <w:r w:rsidR="00B37F41" w:rsidRPr="00BA760F">
        <w:rPr>
          <w:rFonts w:eastAsia="Times New Roman"/>
          <w:lang w:val="uk-UA"/>
        </w:rPr>
        <w:t xml:space="preserve"> 2018 року доповідачем щодо вказан</w:t>
      </w:r>
      <w:r w:rsidR="009B305F">
        <w:rPr>
          <w:rFonts w:eastAsia="Times New Roman"/>
          <w:lang w:val="uk-UA"/>
        </w:rPr>
        <w:t>ої</w:t>
      </w:r>
      <w:r w:rsidR="00B37F41" w:rsidRPr="00BA760F">
        <w:rPr>
          <w:rFonts w:eastAsia="Times New Roman"/>
          <w:lang w:val="uk-UA"/>
        </w:rPr>
        <w:t xml:space="preserve"> скарг</w:t>
      </w:r>
      <w:r w:rsidR="009B305F">
        <w:rPr>
          <w:rFonts w:eastAsia="Times New Roman"/>
          <w:lang w:val="uk-UA"/>
        </w:rPr>
        <w:t>и</w:t>
      </w:r>
      <w:r w:rsidR="00B37F41" w:rsidRPr="00BA760F">
        <w:rPr>
          <w:rFonts w:eastAsia="Times New Roman"/>
          <w:lang w:val="uk-UA"/>
        </w:rPr>
        <w:t xml:space="preserve"> визначено члена Вищої ради правосуддя </w:t>
      </w:r>
      <w:proofErr w:type="spellStart"/>
      <w:r w:rsidR="00F66CA8">
        <w:rPr>
          <w:rFonts w:eastAsia="Times New Roman"/>
          <w:lang w:val="uk-UA"/>
        </w:rPr>
        <w:t>Бенедисюка</w:t>
      </w:r>
      <w:proofErr w:type="spellEnd"/>
      <w:r w:rsidR="00F66CA8">
        <w:rPr>
          <w:rFonts w:eastAsia="Times New Roman"/>
          <w:lang w:val="uk-UA"/>
        </w:rPr>
        <w:t xml:space="preserve"> І.М.</w:t>
      </w:r>
    </w:p>
    <w:p w:rsidR="00F66CA8" w:rsidRPr="00BA760F" w:rsidRDefault="00F66CA8" w:rsidP="00BA760F">
      <w:pPr>
        <w:tabs>
          <w:tab w:val="left" w:pos="851"/>
        </w:tabs>
        <w:ind w:firstLine="851"/>
        <w:jc w:val="both"/>
        <w:rPr>
          <w:rFonts w:eastAsia="Times New Roman"/>
          <w:lang w:val="uk-UA"/>
        </w:rPr>
      </w:pPr>
      <w:r w:rsidRPr="00F66CA8">
        <w:rPr>
          <w:rFonts w:eastAsia="Times New Roman"/>
          <w:lang w:val="uk-UA"/>
        </w:rPr>
        <w:lastRenderedPageBreak/>
        <w:t xml:space="preserve">У зв’язку із припиненням повноважень члена Вищої ради правосуддя </w:t>
      </w:r>
      <w:proofErr w:type="spellStart"/>
      <w:r w:rsidRPr="00F66CA8">
        <w:rPr>
          <w:rFonts w:eastAsia="Times New Roman"/>
          <w:lang w:val="uk-UA"/>
        </w:rPr>
        <w:t>Бенедисюка</w:t>
      </w:r>
      <w:proofErr w:type="spellEnd"/>
      <w:r w:rsidRPr="00F66CA8">
        <w:rPr>
          <w:rFonts w:eastAsia="Times New Roman"/>
          <w:lang w:val="uk-UA"/>
        </w:rPr>
        <w:t xml:space="preserve"> І.М.</w:t>
      </w:r>
      <w:r>
        <w:rPr>
          <w:rFonts w:eastAsia="Times New Roman"/>
          <w:lang w:val="uk-UA"/>
        </w:rPr>
        <w:t xml:space="preserve"> </w:t>
      </w:r>
      <w:r w:rsidRPr="00F66CA8">
        <w:rPr>
          <w:rFonts w:eastAsia="Times New Roman"/>
          <w:lang w:val="uk-UA"/>
        </w:rPr>
        <w:t xml:space="preserve">протоколом повторного автоматизованого визначення члена Вищої ради правосуддя у справі від </w:t>
      </w:r>
      <w:r>
        <w:rPr>
          <w:rFonts w:eastAsia="Times New Roman"/>
          <w:lang w:val="uk-UA"/>
        </w:rPr>
        <w:t>6 травня</w:t>
      </w:r>
      <w:r w:rsidRPr="00F66CA8">
        <w:rPr>
          <w:rFonts w:eastAsia="Times New Roman"/>
          <w:lang w:val="uk-UA"/>
        </w:rPr>
        <w:t xml:space="preserve"> 2019 року заяву передано на розгляд члену Вищої ради правосуддя Шелест С.Б.</w:t>
      </w:r>
    </w:p>
    <w:p w:rsidR="006821F3" w:rsidRPr="00336B40" w:rsidRDefault="002D63D1" w:rsidP="006821F3">
      <w:pPr>
        <w:pStyle w:val="ad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D63D1">
        <w:rPr>
          <w:rFonts w:ascii="Times New Roman" w:hAnsi="Times New Roman" w:cs="Times New Roman"/>
          <w:color w:val="000000"/>
          <w:sz w:val="28"/>
          <w:szCs w:val="28"/>
        </w:rPr>
        <w:t xml:space="preserve">Ухвалою Вищої ради правосуддя від </w:t>
      </w:r>
      <w:r w:rsidR="00F66CA8">
        <w:rPr>
          <w:rFonts w:ascii="Times New Roman" w:hAnsi="Times New Roman" w:cs="Times New Roman"/>
          <w:color w:val="000000"/>
          <w:sz w:val="28"/>
          <w:szCs w:val="28"/>
        </w:rPr>
        <w:t>26 грудня</w:t>
      </w:r>
      <w:r w:rsidRPr="002D63D1">
        <w:rPr>
          <w:rFonts w:ascii="Times New Roman" w:hAnsi="Times New Roman" w:cs="Times New Roman"/>
          <w:color w:val="000000"/>
          <w:sz w:val="28"/>
          <w:szCs w:val="28"/>
        </w:rPr>
        <w:t xml:space="preserve"> 2018 року № </w:t>
      </w:r>
      <w:r w:rsidR="00F66CA8">
        <w:rPr>
          <w:rFonts w:ascii="Times New Roman" w:hAnsi="Times New Roman" w:cs="Times New Roman"/>
          <w:color w:val="000000"/>
          <w:sz w:val="28"/>
          <w:szCs w:val="28"/>
        </w:rPr>
        <w:t>4024</w:t>
      </w:r>
      <w:r w:rsidRPr="002D63D1">
        <w:rPr>
          <w:rFonts w:ascii="Times New Roman" w:hAnsi="Times New Roman" w:cs="Times New Roman"/>
          <w:color w:val="000000"/>
          <w:sz w:val="28"/>
          <w:szCs w:val="28"/>
        </w:rPr>
        <w:t xml:space="preserve">/0/15-18 </w:t>
      </w:r>
      <w:r w:rsidRPr="002D63D1">
        <w:rPr>
          <w:rFonts w:ascii="Times New Roman" w:hAnsi="Times New Roman" w:cs="Times New Roman"/>
          <w:sz w:val="28"/>
          <w:szCs w:val="28"/>
        </w:rPr>
        <w:t xml:space="preserve">розгляд </w:t>
      </w:r>
      <w:r w:rsidRPr="002D63D1">
        <w:rPr>
          <w:rFonts w:ascii="Times New Roman" w:eastAsia="Times New Roman" w:hAnsi="Times New Roman" w:cs="Times New Roman"/>
          <w:bCs/>
          <w:sz w:val="28"/>
          <w:szCs w:val="28"/>
        </w:rPr>
        <w:t xml:space="preserve">скарги </w:t>
      </w:r>
      <w:r w:rsidRPr="002D63D1">
        <w:rPr>
          <w:rFonts w:ascii="Times New Roman" w:hAnsi="Times New Roman" w:cs="Times New Roman"/>
          <w:bCs/>
          <w:sz w:val="28"/>
          <w:szCs w:val="28"/>
        </w:rPr>
        <w:t xml:space="preserve">прокурора </w:t>
      </w:r>
      <w:proofErr w:type="spellStart"/>
      <w:r w:rsidR="00A33101">
        <w:rPr>
          <w:rFonts w:ascii="Times New Roman" w:hAnsi="Times New Roman" w:cs="Times New Roman"/>
          <w:bCs/>
          <w:sz w:val="28"/>
          <w:szCs w:val="28"/>
        </w:rPr>
        <w:t>Кольцової</w:t>
      </w:r>
      <w:proofErr w:type="spellEnd"/>
      <w:r w:rsidR="00A33101">
        <w:rPr>
          <w:rFonts w:ascii="Times New Roman" w:hAnsi="Times New Roman" w:cs="Times New Roman"/>
          <w:bCs/>
          <w:sz w:val="28"/>
          <w:szCs w:val="28"/>
        </w:rPr>
        <w:t xml:space="preserve"> К.В.</w:t>
      </w:r>
      <w:r w:rsidRPr="002D63D1">
        <w:rPr>
          <w:rFonts w:ascii="Times New Roman" w:hAnsi="Times New Roman" w:cs="Times New Roman"/>
          <w:bCs/>
          <w:sz w:val="28"/>
          <w:szCs w:val="28"/>
        </w:rPr>
        <w:t xml:space="preserve"> на рішення </w:t>
      </w:r>
      <w:r>
        <w:rPr>
          <w:rFonts w:ascii="Times New Roman" w:hAnsi="Times New Roman" w:cs="Times New Roman"/>
          <w:sz w:val="28"/>
          <w:szCs w:val="28"/>
        </w:rPr>
        <w:t>Комісії</w:t>
      </w:r>
      <w:r w:rsidRPr="002D63D1">
        <w:rPr>
          <w:rFonts w:ascii="Times New Roman" w:hAnsi="Times New Roman" w:cs="Times New Roman"/>
          <w:sz w:val="28"/>
          <w:szCs w:val="28"/>
        </w:rPr>
        <w:t xml:space="preserve"> від </w:t>
      </w:r>
      <w:r w:rsidR="00A33101">
        <w:rPr>
          <w:rFonts w:ascii="Times New Roman" w:hAnsi="Times New Roman" w:cs="Times New Roman"/>
          <w:sz w:val="28"/>
          <w:szCs w:val="28"/>
        </w:rPr>
        <w:t xml:space="preserve">18 липня </w:t>
      </w:r>
      <w:r w:rsidR="003A660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33101">
        <w:rPr>
          <w:rFonts w:ascii="Times New Roman" w:hAnsi="Times New Roman" w:cs="Times New Roman"/>
          <w:sz w:val="28"/>
          <w:szCs w:val="28"/>
        </w:rPr>
        <w:t xml:space="preserve">2018 року № 320дп-18 </w:t>
      </w:r>
      <w:proofErr w:type="spellStart"/>
      <w:r w:rsidR="003621D2" w:rsidRPr="002D63D1">
        <w:rPr>
          <w:rFonts w:ascii="Times New Roman" w:hAnsi="Times New Roman" w:cs="Times New Roman"/>
          <w:sz w:val="28"/>
          <w:szCs w:val="28"/>
        </w:rPr>
        <w:t>зупин</w:t>
      </w:r>
      <w:r w:rsidR="003621D2">
        <w:rPr>
          <w:rFonts w:ascii="Times New Roman" w:hAnsi="Times New Roman" w:cs="Times New Roman"/>
          <w:sz w:val="28"/>
          <w:szCs w:val="28"/>
        </w:rPr>
        <w:t>ено</w:t>
      </w:r>
      <w:proofErr w:type="spellEnd"/>
      <w:r w:rsidR="006821F3">
        <w:rPr>
          <w:rFonts w:ascii="Times New Roman" w:hAnsi="Times New Roman" w:cs="Times New Roman"/>
          <w:sz w:val="28"/>
          <w:szCs w:val="28"/>
        </w:rPr>
        <w:t xml:space="preserve"> на підставі пункту </w:t>
      </w:r>
      <w:r w:rsidR="006821F3">
        <w:rPr>
          <w:rFonts w:ascii="Times New Roman" w:hAnsi="Times New Roman"/>
          <w:color w:val="000000"/>
          <w:sz w:val="28"/>
          <w:szCs w:val="28"/>
        </w:rPr>
        <w:t xml:space="preserve">14.12 глави 14 розділу ІІ Регламенту Вищої ради правосуддя, затвердженого рішенням Вищої ради правосуддя від 24 січня 2017 року № 52/0/15-17 </w:t>
      </w:r>
      <w:r w:rsidR="00146B3E">
        <w:rPr>
          <w:rFonts w:ascii="Times New Roman" w:hAnsi="Times New Roman"/>
          <w:color w:val="000000"/>
          <w:sz w:val="28"/>
          <w:szCs w:val="28"/>
        </w:rPr>
        <w:t>(</w:t>
      </w:r>
      <w:r w:rsidR="006821F3">
        <w:rPr>
          <w:rFonts w:ascii="Times New Roman" w:hAnsi="Times New Roman"/>
          <w:color w:val="000000"/>
          <w:sz w:val="28"/>
          <w:szCs w:val="28"/>
        </w:rPr>
        <w:t>зі змінами</w:t>
      </w:r>
      <w:r w:rsidR="00146B3E">
        <w:rPr>
          <w:rFonts w:ascii="Times New Roman" w:hAnsi="Times New Roman"/>
          <w:color w:val="000000"/>
          <w:sz w:val="28"/>
          <w:szCs w:val="28"/>
        </w:rPr>
        <w:t>)</w:t>
      </w:r>
      <w:r w:rsidR="006821F3">
        <w:rPr>
          <w:rFonts w:ascii="Times New Roman" w:hAnsi="Times New Roman"/>
          <w:color w:val="000000"/>
          <w:sz w:val="28"/>
          <w:szCs w:val="28"/>
        </w:rPr>
        <w:t xml:space="preserve">, оскільки було встановлено, що </w:t>
      </w:r>
      <w:r w:rsidR="00A33101">
        <w:rPr>
          <w:rFonts w:ascii="Times New Roman" w:hAnsi="Times New Roman"/>
          <w:color w:val="000000"/>
          <w:sz w:val="28"/>
          <w:szCs w:val="28"/>
        </w:rPr>
        <w:t xml:space="preserve">ухвалою </w:t>
      </w:r>
      <w:r w:rsidR="00A331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Касаційного адміністративного суду</w:t>
      </w:r>
      <w:r w:rsidR="006821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 складі Верховного Суду </w:t>
      </w:r>
      <w:r w:rsidR="00A331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від 8 жовтня 2018 року відкрито провадження в адміністративній справі за позовом </w:t>
      </w:r>
      <w:r w:rsidR="000C61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ОСОБА </w:t>
      </w:r>
      <w:r w:rsidR="001A41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A331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821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 Комісії про визнання протиправним та</w:t>
      </w:r>
      <w:r w:rsidR="00A331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скасування рішення </w:t>
      </w:r>
      <w:r w:rsidR="002973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(справа № 9901/763</w:t>
      </w:r>
      <w:r w:rsidR="006821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/18). </w:t>
      </w:r>
    </w:p>
    <w:p w:rsidR="00624BE5" w:rsidRDefault="00336B40" w:rsidP="006821F3">
      <w:pPr>
        <w:pStyle w:val="ad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Рішенням</w:t>
      </w:r>
      <w:r w:rsidR="00115E93" w:rsidRPr="002D6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973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Касаційного адміністративного суду у складі Верховного Суду</w:t>
      </w:r>
      <w:r w:rsidR="002973EB" w:rsidRPr="002D6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15E93" w:rsidRPr="002D6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</w:t>
      </w:r>
      <w:r w:rsidR="00297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27 травня</w:t>
      </w:r>
      <w:r w:rsidR="00115E93" w:rsidRPr="002D6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</w:t>
      </w:r>
      <w:r w:rsidR="00297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="00115E93" w:rsidRPr="002D6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</w:t>
      </w:r>
      <w:r w:rsidR="00115E93">
        <w:rPr>
          <w:rFonts w:ascii="Times New Roman" w:hAnsi="Times New Roman" w:cs="Times New Roman"/>
          <w:sz w:val="28"/>
          <w:szCs w:val="28"/>
        </w:rPr>
        <w:t xml:space="preserve"> у </w:t>
      </w:r>
      <w:r w:rsidR="002973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справі № 9901/763</w:t>
      </w:r>
      <w:r w:rsidR="00115E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/18 </w:t>
      </w:r>
      <w:r w:rsidR="00146B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="002973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задоволен</w:t>
      </w:r>
      <w:r w:rsidR="00146B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="002973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і позову                    </w:t>
      </w:r>
      <w:r w:rsidR="000C61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ОСОБА </w:t>
      </w:r>
      <w:r w:rsidR="001A41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2973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 Комісії </w:t>
      </w:r>
      <w:r w:rsidR="00146B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 </w:t>
      </w:r>
      <w:r w:rsidR="002973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визнання протиправним та скасування рішення </w:t>
      </w:r>
      <w:r w:rsidR="00115E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відмовлено</w:t>
      </w:r>
      <w:r w:rsidR="00115E93">
        <w:rPr>
          <w:rFonts w:ascii="Times New Roman" w:hAnsi="Times New Roman" w:cs="Times New Roman"/>
          <w:sz w:val="28"/>
          <w:szCs w:val="28"/>
        </w:rPr>
        <w:t>.</w:t>
      </w:r>
    </w:p>
    <w:p w:rsidR="002973EB" w:rsidRPr="00336B40" w:rsidRDefault="002973EB" w:rsidP="006821F3">
      <w:pPr>
        <w:pStyle w:val="ad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Постановою Великої Палати Верховного Суду від 5 листопада 2019 року</w:t>
      </w:r>
      <w:r w:rsidRPr="002973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справі № 9901/763/18 апеляційн</w:t>
      </w:r>
      <w:r w:rsidR="009C66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скарг</w:t>
      </w:r>
      <w:r w:rsidR="009C66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0C61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ОСОБА </w:t>
      </w:r>
      <w:r w:rsidR="001A41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залишен</w:t>
      </w:r>
      <w:r w:rsidR="009C66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без задоволення, рішення Касаційного адміністративного суду у складі Верховного Суду</w:t>
      </w:r>
      <w:r w:rsidRPr="002D6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27 травня</w:t>
      </w:r>
      <w:r w:rsidRPr="002D6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Pr="002D6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 xml:space="preserve"> – без змін. </w:t>
      </w:r>
    </w:p>
    <w:p w:rsidR="00C96300" w:rsidRDefault="00C96300" w:rsidP="00C96300">
      <w:pPr>
        <w:tabs>
          <w:tab w:val="left" w:pos="9360"/>
        </w:tabs>
        <w:ind w:right="-5" w:firstLine="851"/>
        <w:jc w:val="both"/>
        <w:rPr>
          <w:lang w:val="uk-UA"/>
        </w:rPr>
      </w:pPr>
      <w:r>
        <w:rPr>
          <w:lang w:val="uk-UA"/>
        </w:rPr>
        <w:t xml:space="preserve">Враховуючи, що обставини, </w:t>
      </w:r>
      <w:r w:rsidR="002A673D">
        <w:rPr>
          <w:lang w:val="uk-UA"/>
        </w:rPr>
        <w:t>у зв’язку з якими було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зупинен</w:t>
      </w:r>
      <w:r w:rsidR="002A673D">
        <w:rPr>
          <w:lang w:val="uk-UA"/>
        </w:rPr>
        <w:t>о</w:t>
      </w:r>
      <w:proofErr w:type="spellEnd"/>
      <w:r>
        <w:rPr>
          <w:lang w:val="uk-UA"/>
        </w:rPr>
        <w:t xml:space="preserve"> розгляд скарги прокурора </w:t>
      </w:r>
      <w:proofErr w:type="spellStart"/>
      <w:r w:rsidR="007C1895">
        <w:rPr>
          <w:lang w:val="uk-UA"/>
        </w:rPr>
        <w:t>Кольцової</w:t>
      </w:r>
      <w:proofErr w:type="spellEnd"/>
      <w:r w:rsidR="007C1895">
        <w:rPr>
          <w:lang w:val="uk-UA"/>
        </w:rPr>
        <w:t xml:space="preserve"> К.В.</w:t>
      </w:r>
      <w:r>
        <w:rPr>
          <w:lang w:val="uk-UA"/>
        </w:rPr>
        <w:t xml:space="preserve"> на рішення Комісії </w:t>
      </w:r>
      <w:r w:rsidRPr="00EB5015">
        <w:rPr>
          <w:lang w:val="uk-UA"/>
        </w:rPr>
        <w:t xml:space="preserve">від </w:t>
      </w:r>
      <w:r w:rsidR="007C1895">
        <w:rPr>
          <w:lang w:val="uk-UA"/>
        </w:rPr>
        <w:t xml:space="preserve">18 липня </w:t>
      </w:r>
      <w:r w:rsidR="007C1895" w:rsidRPr="007C1895">
        <w:rPr>
          <w:lang w:val="uk-UA"/>
        </w:rPr>
        <w:t xml:space="preserve">2018 року </w:t>
      </w:r>
      <w:r w:rsidR="007C1895">
        <w:rPr>
          <w:lang w:val="uk-UA"/>
        </w:rPr>
        <w:t xml:space="preserve">                       </w:t>
      </w:r>
      <w:r w:rsidR="007C1895" w:rsidRPr="007C1895">
        <w:rPr>
          <w:lang w:val="uk-UA"/>
        </w:rPr>
        <w:t>№ 320дп-18</w:t>
      </w:r>
      <w:r w:rsidRPr="007C1895">
        <w:rPr>
          <w:lang w:val="uk-UA"/>
        </w:rPr>
        <w:t>,</w:t>
      </w:r>
      <w:r>
        <w:rPr>
          <w:lang w:val="uk-UA"/>
        </w:rPr>
        <w:t xml:space="preserve"> усунені, розгляд вказаної скарги підлягає відновленню.     </w:t>
      </w:r>
    </w:p>
    <w:p w:rsidR="00115E93" w:rsidRDefault="000A1B61" w:rsidP="00C96300">
      <w:pPr>
        <w:pStyle w:val="ad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Водночас вирішення по суті в судовому порядку питання про визнання протиправним та скасування рішення Комісії від </w:t>
      </w:r>
      <w:r w:rsidR="007C1895">
        <w:rPr>
          <w:rFonts w:ascii="Times New Roman" w:hAnsi="Times New Roman" w:cs="Times New Roman"/>
          <w:sz w:val="28"/>
          <w:szCs w:val="28"/>
        </w:rPr>
        <w:t xml:space="preserve">18 липня 2018 року                                    № 320дп-18 </w:t>
      </w:r>
      <w:r w:rsidR="007C18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частині накладення дисциплінарного стягнення на </w:t>
      </w:r>
      <w:r w:rsidR="007C1895" w:rsidRPr="002973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прокурора </w:t>
      </w:r>
      <w:r w:rsidR="007C1895" w:rsidRPr="002973E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другого відділу процесуального керівництва управління з розслідування кримінальних проваджень слідчими органів прокуратури та процесуального керівництва прокуратури міста Києва Кольцову К.В.</w:t>
      </w:r>
      <w:r w:rsidR="007C18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виключає повторний розгляд питання про скасування цього ріш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ення Вищою радою правосуддя в порядку, встановленому статтею 53 </w:t>
      </w:r>
      <w:r>
        <w:rPr>
          <w:rStyle w:val="FontStyle16"/>
          <w:lang w:eastAsia="uk-UA"/>
        </w:rPr>
        <w:t>Закону України «Про Вищу раду правосуддя».</w:t>
      </w:r>
    </w:p>
    <w:p w:rsidR="00B37F41" w:rsidRPr="00B52850" w:rsidRDefault="005D7CA9" w:rsidP="00C96300">
      <w:pPr>
        <w:tabs>
          <w:tab w:val="left" w:pos="4962"/>
        </w:tabs>
        <w:ind w:firstLine="851"/>
        <w:jc w:val="both"/>
        <w:rPr>
          <w:lang w:val="uk-UA"/>
        </w:rPr>
      </w:pPr>
      <w:r>
        <w:rPr>
          <w:rStyle w:val="FontStyle16"/>
          <w:lang w:val="uk-UA" w:eastAsia="uk-UA"/>
        </w:rPr>
        <w:t xml:space="preserve">З </w:t>
      </w:r>
      <w:r w:rsidR="00B52850">
        <w:rPr>
          <w:rStyle w:val="FontStyle16"/>
          <w:lang w:val="uk-UA" w:eastAsia="uk-UA"/>
        </w:rPr>
        <w:t>урахуванням викладеного</w:t>
      </w:r>
      <w:r w:rsidR="00B52850">
        <w:rPr>
          <w:lang w:val="uk-UA"/>
        </w:rPr>
        <w:t>,</w:t>
      </w:r>
      <w:r w:rsidR="00B52850">
        <w:rPr>
          <w:rStyle w:val="FontStyle16"/>
          <w:lang w:val="uk-UA" w:eastAsia="uk-UA"/>
        </w:rPr>
        <w:t xml:space="preserve"> </w:t>
      </w:r>
      <w:r>
        <w:rPr>
          <w:rStyle w:val="FontStyle16"/>
          <w:lang w:val="uk-UA" w:eastAsia="uk-UA"/>
        </w:rPr>
        <w:t>к</w:t>
      </w:r>
      <w:r w:rsidR="00B37F41" w:rsidRPr="00B52850">
        <w:rPr>
          <w:rStyle w:val="FontStyle16"/>
          <w:lang w:val="uk-UA" w:eastAsia="uk-UA"/>
        </w:rPr>
        <w:t>еруючись</w:t>
      </w:r>
      <w:r w:rsidR="00B52850">
        <w:rPr>
          <w:rStyle w:val="FontStyle16"/>
          <w:lang w:val="uk-UA" w:eastAsia="uk-UA"/>
        </w:rPr>
        <w:t xml:space="preserve"> статтею 34 Закону України «Про Вищу раду правосуддя», </w:t>
      </w:r>
      <w:r w:rsidR="00B37F41" w:rsidRPr="00B52850">
        <w:rPr>
          <w:lang w:val="uk-UA"/>
        </w:rPr>
        <w:t>пункт</w:t>
      </w:r>
      <w:r w:rsidR="00B52850">
        <w:rPr>
          <w:lang w:val="uk-UA"/>
        </w:rPr>
        <w:t>ом</w:t>
      </w:r>
      <w:r w:rsidR="00B37F41" w:rsidRPr="00B52850">
        <w:rPr>
          <w:lang w:val="uk-UA"/>
        </w:rPr>
        <w:t xml:space="preserve"> 9.1</w:t>
      </w:r>
      <w:r w:rsidR="00684701">
        <w:rPr>
          <w:lang w:val="uk-UA"/>
        </w:rPr>
        <w:t xml:space="preserve"> глави 9 </w:t>
      </w:r>
      <w:r w:rsidR="00B52850">
        <w:rPr>
          <w:lang w:val="uk-UA"/>
        </w:rPr>
        <w:t>розділу ІІ</w:t>
      </w:r>
      <w:r w:rsidR="00B52850" w:rsidRPr="00B52850">
        <w:rPr>
          <w:lang w:val="uk-UA"/>
        </w:rPr>
        <w:t xml:space="preserve"> </w:t>
      </w:r>
      <w:r w:rsidR="00B37F41" w:rsidRPr="00B52850">
        <w:rPr>
          <w:lang w:val="uk-UA"/>
        </w:rPr>
        <w:t xml:space="preserve">Регламенту Вищої ради правосуддя, </w:t>
      </w:r>
      <w:r w:rsidR="007A37F5" w:rsidRPr="00B52850">
        <w:rPr>
          <w:lang w:val="uk-UA"/>
        </w:rPr>
        <w:t>Вищ</w:t>
      </w:r>
      <w:r w:rsidR="007A37F5">
        <w:rPr>
          <w:lang w:val="uk-UA"/>
        </w:rPr>
        <w:t xml:space="preserve">а </w:t>
      </w:r>
      <w:r w:rsidR="007A37F5" w:rsidRPr="00B52850">
        <w:rPr>
          <w:lang w:val="uk-UA"/>
        </w:rPr>
        <w:t>рад</w:t>
      </w:r>
      <w:r w:rsidR="007A37F5">
        <w:rPr>
          <w:lang w:val="uk-UA"/>
        </w:rPr>
        <w:t>а</w:t>
      </w:r>
      <w:r w:rsidR="007A37F5" w:rsidRPr="00B52850">
        <w:rPr>
          <w:lang w:val="uk-UA"/>
        </w:rPr>
        <w:t xml:space="preserve"> правосуддя</w:t>
      </w:r>
    </w:p>
    <w:p w:rsidR="009B305F" w:rsidRDefault="009B305F" w:rsidP="00B37F41">
      <w:pPr>
        <w:pStyle w:val="aa"/>
        <w:spacing w:after="0"/>
        <w:jc w:val="center"/>
        <w:rPr>
          <w:b/>
          <w:sz w:val="28"/>
          <w:szCs w:val="28"/>
          <w:lang w:val="uk-UA"/>
        </w:rPr>
      </w:pPr>
    </w:p>
    <w:p w:rsidR="00B37F41" w:rsidRPr="005D2ECF" w:rsidRDefault="00B37F41" w:rsidP="00B37F41">
      <w:pPr>
        <w:pStyle w:val="aa"/>
        <w:spacing w:after="0"/>
        <w:jc w:val="center"/>
        <w:rPr>
          <w:b/>
          <w:sz w:val="28"/>
          <w:szCs w:val="28"/>
          <w:lang w:val="uk-UA"/>
        </w:rPr>
      </w:pPr>
      <w:r w:rsidRPr="005D2ECF">
        <w:rPr>
          <w:b/>
          <w:sz w:val="28"/>
          <w:szCs w:val="28"/>
          <w:lang w:val="uk-UA"/>
        </w:rPr>
        <w:t>ухвалила:</w:t>
      </w:r>
    </w:p>
    <w:p w:rsidR="00B37F41" w:rsidRPr="005D2ECF" w:rsidRDefault="00B37F41" w:rsidP="00B37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</w:p>
    <w:p w:rsidR="008E070A" w:rsidRPr="004342FB" w:rsidRDefault="009B305F" w:rsidP="004342FB">
      <w:pPr>
        <w:tabs>
          <w:tab w:val="left" w:pos="851"/>
        </w:tabs>
        <w:jc w:val="both"/>
        <w:rPr>
          <w:bCs/>
          <w:lang w:val="uk-UA"/>
        </w:rPr>
      </w:pPr>
      <w:r w:rsidRPr="005D2ECF">
        <w:rPr>
          <w:rFonts w:eastAsia="Times New Roman"/>
          <w:bCs/>
          <w:lang w:val="uk-UA"/>
        </w:rPr>
        <w:t>скарг</w:t>
      </w:r>
      <w:r w:rsidR="00105E16">
        <w:rPr>
          <w:rFonts w:eastAsia="Times New Roman"/>
          <w:bCs/>
          <w:lang w:val="uk-UA"/>
        </w:rPr>
        <w:t>у</w:t>
      </w:r>
      <w:r w:rsidRPr="005D2ECF">
        <w:rPr>
          <w:rFonts w:eastAsia="Times New Roman"/>
          <w:bCs/>
          <w:lang w:val="uk-UA"/>
        </w:rPr>
        <w:t xml:space="preserve"> </w:t>
      </w:r>
      <w:r w:rsidR="007C1895" w:rsidRPr="00EB5015">
        <w:rPr>
          <w:bCs/>
          <w:lang w:val="uk-UA"/>
        </w:rPr>
        <w:t xml:space="preserve">прокурора </w:t>
      </w:r>
      <w:r w:rsidR="007C1895" w:rsidRPr="00F66CA8">
        <w:rPr>
          <w:bCs/>
          <w:lang w:val="uk-UA"/>
        </w:rPr>
        <w:t>другого відділу процесуального керівництва управління з розслідування кримінальних проваджень слідчими органів прокуратури та процесуального керівництва прок</w:t>
      </w:r>
      <w:r w:rsidR="007C1895">
        <w:rPr>
          <w:bCs/>
          <w:lang w:val="uk-UA"/>
        </w:rPr>
        <w:t xml:space="preserve">уратури міста Києва </w:t>
      </w:r>
      <w:proofErr w:type="spellStart"/>
      <w:r w:rsidR="007C1895">
        <w:rPr>
          <w:bCs/>
          <w:lang w:val="uk-UA"/>
        </w:rPr>
        <w:t>Кольцової</w:t>
      </w:r>
      <w:proofErr w:type="spellEnd"/>
      <w:r w:rsidR="007C1895">
        <w:rPr>
          <w:bCs/>
          <w:lang w:val="uk-UA"/>
        </w:rPr>
        <w:t xml:space="preserve"> Ксенії Вікторівни </w:t>
      </w:r>
      <w:r w:rsidR="007C1895" w:rsidRPr="00EB5015">
        <w:rPr>
          <w:bCs/>
          <w:lang w:val="uk-UA"/>
        </w:rPr>
        <w:t xml:space="preserve">на рішення </w:t>
      </w:r>
      <w:r w:rsidR="007C1895" w:rsidRPr="00EB5015">
        <w:rPr>
          <w:lang w:val="uk-UA"/>
        </w:rPr>
        <w:t xml:space="preserve">Кваліфікаційно-дисциплінарної комісії прокурорів від </w:t>
      </w:r>
      <w:r w:rsidR="007C1895">
        <w:rPr>
          <w:lang w:val="uk-UA"/>
        </w:rPr>
        <w:t xml:space="preserve">                        18 липня</w:t>
      </w:r>
      <w:r w:rsidR="007C1895" w:rsidRPr="00EB5015">
        <w:rPr>
          <w:lang w:val="uk-UA"/>
        </w:rPr>
        <w:t xml:space="preserve"> 2018 року</w:t>
      </w:r>
      <w:r w:rsidR="007C1895">
        <w:rPr>
          <w:lang w:val="uk-UA"/>
        </w:rPr>
        <w:t xml:space="preserve"> № 320</w:t>
      </w:r>
      <w:r w:rsidR="007C1895" w:rsidRPr="00EB5015">
        <w:rPr>
          <w:lang w:val="uk-UA"/>
        </w:rPr>
        <w:t xml:space="preserve">дп-18 </w:t>
      </w:r>
      <w:r w:rsidR="004342FB" w:rsidRPr="004342FB">
        <w:rPr>
          <w:bCs/>
          <w:lang w:val="uk-UA"/>
        </w:rPr>
        <w:t xml:space="preserve">про накладення дисциплінарного стягнення на прокурора другого відділу процесуального керівництва управління з </w:t>
      </w:r>
      <w:r w:rsidR="004342FB" w:rsidRPr="004342FB">
        <w:rPr>
          <w:bCs/>
          <w:lang w:val="uk-UA"/>
        </w:rPr>
        <w:lastRenderedPageBreak/>
        <w:t>розслідування кримінальних проваджень слідчими органів прокуратури та процесуального керівництва прокуратури міста Києва Кольцову К.В. та закриття дисциплінарного провадження щодо</w:t>
      </w:r>
      <w:r w:rsidR="004342FB">
        <w:rPr>
          <w:bCs/>
          <w:lang w:val="uk-UA"/>
        </w:rPr>
        <w:t xml:space="preserve"> прокурора міста Києва </w:t>
      </w:r>
      <w:r w:rsidR="001A416D">
        <w:rPr>
          <w:bCs/>
          <w:lang w:val="uk-UA"/>
        </w:rPr>
        <w:t>ОСОБА 1</w:t>
      </w:r>
      <w:r w:rsidR="004342FB" w:rsidRPr="004342FB">
        <w:rPr>
          <w:bCs/>
          <w:lang w:val="uk-UA"/>
        </w:rPr>
        <w:t xml:space="preserve"> та прокурора другого відділу процесуального керівництва управління з розслідування кримінальних проваджень слідчими органів прокуратури та процесуального керівни</w:t>
      </w:r>
      <w:r w:rsidR="004342FB">
        <w:rPr>
          <w:bCs/>
          <w:lang w:val="uk-UA"/>
        </w:rPr>
        <w:t xml:space="preserve">цтва прокуратури міста Києва </w:t>
      </w:r>
      <w:r w:rsidR="001A416D">
        <w:rPr>
          <w:bCs/>
          <w:lang w:val="uk-UA"/>
        </w:rPr>
        <w:t>ОСОБА 2</w:t>
      </w:r>
      <w:r w:rsidR="004342FB">
        <w:rPr>
          <w:bCs/>
          <w:lang w:val="uk-UA"/>
        </w:rPr>
        <w:t xml:space="preserve"> </w:t>
      </w:r>
      <w:r w:rsidR="0052785D">
        <w:rPr>
          <w:lang w:val="uk-UA"/>
        </w:rPr>
        <w:t>залишити без р</w:t>
      </w:r>
      <w:r w:rsidR="0052785D" w:rsidRPr="005D2ECF">
        <w:rPr>
          <w:lang w:val="uk-UA"/>
        </w:rPr>
        <w:t>озгляд</w:t>
      </w:r>
      <w:r w:rsidR="0052785D">
        <w:rPr>
          <w:lang w:val="uk-UA"/>
        </w:rPr>
        <w:t>у.</w:t>
      </w:r>
    </w:p>
    <w:p w:rsidR="0052785D" w:rsidRDefault="0052785D" w:rsidP="00B37F41">
      <w:pPr>
        <w:jc w:val="both"/>
        <w:rPr>
          <w:lang w:val="uk-UA"/>
        </w:rPr>
      </w:pPr>
    </w:p>
    <w:p w:rsidR="004E7A66" w:rsidRDefault="004E7A66" w:rsidP="00B37F41">
      <w:pPr>
        <w:jc w:val="both"/>
        <w:rPr>
          <w:lang w:val="uk-UA"/>
        </w:rPr>
      </w:pPr>
    </w:p>
    <w:p w:rsidR="00187718" w:rsidRPr="008E070A" w:rsidRDefault="008E070A" w:rsidP="00A8274C">
      <w:pPr>
        <w:jc w:val="both"/>
        <w:rPr>
          <w:b/>
          <w:color w:val="000000"/>
          <w:lang w:val="uk-UA"/>
        </w:rPr>
      </w:pPr>
      <w:r w:rsidRPr="008E070A">
        <w:rPr>
          <w:b/>
          <w:lang w:val="uk-UA"/>
        </w:rPr>
        <w:t>Голова Вищої ради правосуддя</w:t>
      </w:r>
      <w:r w:rsidRPr="008E070A">
        <w:rPr>
          <w:b/>
          <w:lang w:val="uk-UA"/>
        </w:rPr>
        <w:tab/>
      </w:r>
      <w:r w:rsidRPr="008E070A">
        <w:rPr>
          <w:b/>
          <w:lang w:val="uk-UA"/>
        </w:rPr>
        <w:tab/>
      </w:r>
      <w:r w:rsidRPr="008E070A">
        <w:rPr>
          <w:b/>
          <w:lang w:val="uk-UA"/>
        </w:rPr>
        <w:tab/>
      </w:r>
      <w:r w:rsidRPr="008E070A">
        <w:rPr>
          <w:b/>
          <w:lang w:val="uk-UA"/>
        </w:rPr>
        <w:tab/>
      </w:r>
      <w:r w:rsidRPr="008E070A">
        <w:rPr>
          <w:b/>
          <w:lang w:val="uk-UA"/>
        </w:rPr>
        <w:tab/>
      </w:r>
      <w:r>
        <w:rPr>
          <w:b/>
          <w:lang w:val="uk-UA"/>
        </w:rPr>
        <w:t xml:space="preserve">        </w:t>
      </w:r>
      <w:r w:rsidR="007C1895">
        <w:rPr>
          <w:b/>
          <w:lang w:val="uk-UA"/>
        </w:rPr>
        <w:t xml:space="preserve">А.А. </w:t>
      </w:r>
      <w:proofErr w:type="spellStart"/>
      <w:r w:rsidR="007C1895">
        <w:rPr>
          <w:b/>
          <w:lang w:val="uk-UA"/>
        </w:rPr>
        <w:t>Овсієнко</w:t>
      </w:r>
      <w:proofErr w:type="spellEnd"/>
    </w:p>
    <w:sectPr w:rsidR="00187718" w:rsidRPr="008E070A" w:rsidSect="002A673D">
      <w:headerReference w:type="default" r:id="rId7"/>
      <w:pgSz w:w="11906" w:h="16838"/>
      <w:pgMar w:top="709" w:right="566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EB6" w:rsidRDefault="00AF1EB6" w:rsidP="00AE7780">
      <w:r>
        <w:separator/>
      </w:r>
    </w:p>
  </w:endnote>
  <w:endnote w:type="continuationSeparator" w:id="0">
    <w:p w:rsidR="00AF1EB6" w:rsidRDefault="00AF1EB6" w:rsidP="00AE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EB6" w:rsidRDefault="00AF1EB6" w:rsidP="00AE7780">
      <w:r>
        <w:separator/>
      </w:r>
    </w:p>
  </w:footnote>
  <w:footnote w:type="continuationSeparator" w:id="0">
    <w:p w:rsidR="00AF1EB6" w:rsidRDefault="00AF1EB6" w:rsidP="00AE7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0356850"/>
      <w:docPartObj>
        <w:docPartGallery w:val="Page Numbers (Top of Page)"/>
        <w:docPartUnique/>
      </w:docPartObj>
    </w:sdtPr>
    <w:sdtEndPr/>
    <w:sdtContent>
      <w:p w:rsidR="00261511" w:rsidRDefault="00A71830">
        <w:pPr>
          <w:pStyle w:val="a4"/>
          <w:jc w:val="center"/>
        </w:pPr>
        <w:r>
          <w:fldChar w:fldCharType="begin"/>
        </w:r>
        <w:r w:rsidR="005552A0">
          <w:instrText xml:space="preserve"> PAGE   \* MERGEFORMAT </w:instrText>
        </w:r>
        <w:r>
          <w:fldChar w:fldCharType="separate"/>
        </w:r>
        <w:r w:rsidR="001A416D">
          <w:rPr>
            <w:noProof/>
          </w:rPr>
          <w:t>3</w:t>
        </w:r>
        <w:r>
          <w:fldChar w:fldCharType="end"/>
        </w:r>
      </w:p>
    </w:sdtContent>
  </w:sdt>
  <w:p w:rsidR="00261511" w:rsidRDefault="001A41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2A0"/>
    <w:rsid w:val="00001A4A"/>
    <w:rsid w:val="00013225"/>
    <w:rsid w:val="00045D21"/>
    <w:rsid w:val="00061F9F"/>
    <w:rsid w:val="00063499"/>
    <w:rsid w:val="00073071"/>
    <w:rsid w:val="00090AD9"/>
    <w:rsid w:val="000916A8"/>
    <w:rsid w:val="000A1B61"/>
    <w:rsid w:val="000A5C61"/>
    <w:rsid w:val="000C61A6"/>
    <w:rsid w:val="000E370C"/>
    <w:rsid w:val="000F5124"/>
    <w:rsid w:val="000F692F"/>
    <w:rsid w:val="00105E16"/>
    <w:rsid w:val="0011120F"/>
    <w:rsid w:val="00114DEE"/>
    <w:rsid w:val="00115E93"/>
    <w:rsid w:val="00115ECF"/>
    <w:rsid w:val="0012729B"/>
    <w:rsid w:val="001305D1"/>
    <w:rsid w:val="00145C01"/>
    <w:rsid w:val="00146B3E"/>
    <w:rsid w:val="00162CBF"/>
    <w:rsid w:val="00187718"/>
    <w:rsid w:val="001A416D"/>
    <w:rsid w:val="001E45ED"/>
    <w:rsid w:val="00255368"/>
    <w:rsid w:val="002729F4"/>
    <w:rsid w:val="00291198"/>
    <w:rsid w:val="002973EB"/>
    <w:rsid w:val="002A673D"/>
    <w:rsid w:val="002C4221"/>
    <w:rsid w:val="002D0EFA"/>
    <w:rsid w:val="002D59A7"/>
    <w:rsid w:val="002D63D1"/>
    <w:rsid w:val="002E7DC1"/>
    <w:rsid w:val="00327300"/>
    <w:rsid w:val="00336B40"/>
    <w:rsid w:val="00345CCC"/>
    <w:rsid w:val="003621D2"/>
    <w:rsid w:val="003754BD"/>
    <w:rsid w:val="00392E9F"/>
    <w:rsid w:val="003A6604"/>
    <w:rsid w:val="003D4FCC"/>
    <w:rsid w:val="004023EE"/>
    <w:rsid w:val="004342FB"/>
    <w:rsid w:val="00446F80"/>
    <w:rsid w:val="00471341"/>
    <w:rsid w:val="004903BE"/>
    <w:rsid w:val="004C5662"/>
    <w:rsid w:val="004E7A66"/>
    <w:rsid w:val="004F4637"/>
    <w:rsid w:val="00501296"/>
    <w:rsid w:val="00526200"/>
    <w:rsid w:val="0052785D"/>
    <w:rsid w:val="005552A0"/>
    <w:rsid w:val="0055732B"/>
    <w:rsid w:val="005D2ECF"/>
    <w:rsid w:val="005D7CA9"/>
    <w:rsid w:val="005E50F4"/>
    <w:rsid w:val="00601101"/>
    <w:rsid w:val="00603163"/>
    <w:rsid w:val="00605C3B"/>
    <w:rsid w:val="00617925"/>
    <w:rsid w:val="00620065"/>
    <w:rsid w:val="00624BE5"/>
    <w:rsid w:val="00636D00"/>
    <w:rsid w:val="006460FB"/>
    <w:rsid w:val="006523C3"/>
    <w:rsid w:val="006821F3"/>
    <w:rsid w:val="00684701"/>
    <w:rsid w:val="006B440A"/>
    <w:rsid w:val="007067A8"/>
    <w:rsid w:val="00707520"/>
    <w:rsid w:val="0071098E"/>
    <w:rsid w:val="007241C5"/>
    <w:rsid w:val="007527CB"/>
    <w:rsid w:val="007678EB"/>
    <w:rsid w:val="00794D00"/>
    <w:rsid w:val="007A157E"/>
    <w:rsid w:val="007A37F5"/>
    <w:rsid w:val="007C1895"/>
    <w:rsid w:val="007D35C9"/>
    <w:rsid w:val="0080337F"/>
    <w:rsid w:val="0080496A"/>
    <w:rsid w:val="00834FBD"/>
    <w:rsid w:val="008510BE"/>
    <w:rsid w:val="008673F0"/>
    <w:rsid w:val="0087027D"/>
    <w:rsid w:val="008743AD"/>
    <w:rsid w:val="008878E9"/>
    <w:rsid w:val="00894B10"/>
    <w:rsid w:val="008A0670"/>
    <w:rsid w:val="008E070A"/>
    <w:rsid w:val="008E4057"/>
    <w:rsid w:val="00946863"/>
    <w:rsid w:val="00956D44"/>
    <w:rsid w:val="0096695B"/>
    <w:rsid w:val="0097396B"/>
    <w:rsid w:val="00995982"/>
    <w:rsid w:val="009B305F"/>
    <w:rsid w:val="009B5B88"/>
    <w:rsid w:val="009C20BC"/>
    <w:rsid w:val="009C6650"/>
    <w:rsid w:val="009E20EF"/>
    <w:rsid w:val="00A02E7A"/>
    <w:rsid w:val="00A05410"/>
    <w:rsid w:val="00A33101"/>
    <w:rsid w:val="00A71830"/>
    <w:rsid w:val="00A771E4"/>
    <w:rsid w:val="00A8274C"/>
    <w:rsid w:val="00A86B98"/>
    <w:rsid w:val="00A95860"/>
    <w:rsid w:val="00AA4AAE"/>
    <w:rsid w:val="00AE7780"/>
    <w:rsid w:val="00AF1EB6"/>
    <w:rsid w:val="00AF7392"/>
    <w:rsid w:val="00B2071A"/>
    <w:rsid w:val="00B37F41"/>
    <w:rsid w:val="00B52850"/>
    <w:rsid w:val="00B57B1A"/>
    <w:rsid w:val="00B617F7"/>
    <w:rsid w:val="00B66066"/>
    <w:rsid w:val="00B72360"/>
    <w:rsid w:val="00B74F7E"/>
    <w:rsid w:val="00BA760F"/>
    <w:rsid w:val="00BD1BF4"/>
    <w:rsid w:val="00BF0559"/>
    <w:rsid w:val="00BF7E4A"/>
    <w:rsid w:val="00C349F1"/>
    <w:rsid w:val="00C756F9"/>
    <w:rsid w:val="00C77817"/>
    <w:rsid w:val="00C96300"/>
    <w:rsid w:val="00CC3B25"/>
    <w:rsid w:val="00CD3656"/>
    <w:rsid w:val="00D323BE"/>
    <w:rsid w:val="00D83360"/>
    <w:rsid w:val="00D85EFC"/>
    <w:rsid w:val="00DE5D34"/>
    <w:rsid w:val="00DF73BA"/>
    <w:rsid w:val="00E00BC6"/>
    <w:rsid w:val="00E0707F"/>
    <w:rsid w:val="00E12805"/>
    <w:rsid w:val="00E624D2"/>
    <w:rsid w:val="00EB5015"/>
    <w:rsid w:val="00EE02DE"/>
    <w:rsid w:val="00EE29EC"/>
    <w:rsid w:val="00EF301E"/>
    <w:rsid w:val="00F05318"/>
    <w:rsid w:val="00F66CA8"/>
    <w:rsid w:val="00F97E61"/>
    <w:rsid w:val="00FB1217"/>
    <w:rsid w:val="00FC78E7"/>
    <w:rsid w:val="00FE10E2"/>
    <w:rsid w:val="00FF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3FD45"/>
  <w15:docId w15:val="{67465075-8B0E-41A0-B0B1-A7D4FAE2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2A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552A0"/>
    <w:pPr>
      <w:spacing w:before="100" w:beforeAutospacing="1" w:after="119"/>
    </w:pPr>
    <w:rPr>
      <w:rFonts w:eastAsia="Times New Roman"/>
      <w:sz w:val="24"/>
      <w:szCs w:val="24"/>
    </w:rPr>
  </w:style>
  <w:style w:type="character" w:customStyle="1" w:styleId="FontStyle16">
    <w:name w:val="Font Style16"/>
    <w:basedOn w:val="a0"/>
    <w:rsid w:val="005552A0"/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5552A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5552A0"/>
    <w:rPr>
      <w:rFonts w:ascii="Times New Roman" w:eastAsia="Calibri" w:hAnsi="Times New Roman" w:cs="Times New Roman"/>
      <w:sz w:val="28"/>
      <w:szCs w:val="28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552A0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552A0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Style98">
    <w:name w:val="Style98"/>
    <w:basedOn w:val="a"/>
    <w:uiPriority w:val="99"/>
    <w:rsid w:val="00187718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lang w:val="uk-UA"/>
    </w:rPr>
  </w:style>
  <w:style w:type="paragraph" w:styleId="a8">
    <w:name w:val="Title"/>
    <w:basedOn w:val="a"/>
    <w:link w:val="a9"/>
    <w:qFormat/>
    <w:rsid w:val="00187718"/>
    <w:pPr>
      <w:jc w:val="center"/>
    </w:pPr>
    <w:rPr>
      <w:rFonts w:eastAsia="Times New Roman"/>
      <w:b/>
      <w:bCs/>
      <w:szCs w:val="24"/>
      <w:lang w:val="uk-UA"/>
    </w:rPr>
  </w:style>
  <w:style w:type="character" w:customStyle="1" w:styleId="a9">
    <w:name w:val="Назва Знак"/>
    <w:basedOn w:val="a0"/>
    <w:link w:val="a8"/>
    <w:rsid w:val="0018771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"/>
    <w:basedOn w:val="a"/>
    <w:link w:val="ab"/>
    <w:rsid w:val="00187718"/>
    <w:pPr>
      <w:spacing w:after="120"/>
    </w:pPr>
    <w:rPr>
      <w:rFonts w:eastAsia="Times New Roman"/>
      <w:sz w:val="24"/>
      <w:szCs w:val="24"/>
    </w:rPr>
  </w:style>
  <w:style w:type="character" w:customStyle="1" w:styleId="ab">
    <w:name w:val="Основний текст Знак"/>
    <w:basedOn w:val="a0"/>
    <w:link w:val="aa"/>
    <w:rsid w:val="0018771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rsid w:val="0018771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c">
    <w:name w:val="Абзац списку Знак"/>
    <w:aliases w:val="Подглава Знак"/>
    <w:basedOn w:val="a0"/>
    <w:link w:val="ad"/>
    <w:uiPriority w:val="34"/>
    <w:locked/>
    <w:rsid w:val="004023EE"/>
  </w:style>
  <w:style w:type="paragraph" w:styleId="ad">
    <w:name w:val="List Paragraph"/>
    <w:aliases w:val="Подглава"/>
    <w:basedOn w:val="a"/>
    <w:link w:val="ac"/>
    <w:uiPriority w:val="34"/>
    <w:qFormat/>
    <w:rsid w:val="00402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8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3374</Words>
  <Characters>1924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Ірина Рахуба (VRU-IMP02-UKR - i.rahuba)</dc:creator>
  <cp:lastModifiedBy>Людмила Коваленко (VRU-MONO0235 - l.kovalenko)</cp:lastModifiedBy>
  <cp:revision>10</cp:revision>
  <cp:lastPrinted>2019-12-05T10:52:00Z</cp:lastPrinted>
  <dcterms:created xsi:type="dcterms:W3CDTF">2019-12-05T09:36:00Z</dcterms:created>
  <dcterms:modified xsi:type="dcterms:W3CDTF">2020-01-20T09:35:00Z</dcterms:modified>
</cp:coreProperties>
</file>