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DA4" w:rsidRDefault="00212DA4" w:rsidP="00212DA4">
      <w:pPr>
        <w:spacing w:before="360" w:after="60"/>
        <w:jc w:val="center"/>
        <w:rPr>
          <w:rFonts w:ascii="AcademyC" w:hAnsi="AcademyC"/>
          <w:b/>
          <w:color w:val="002060"/>
        </w:rPr>
      </w:pPr>
      <w:r>
        <w:rPr>
          <w:noProof/>
        </w:rPr>
        <w:drawing>
          <wp:anchor distT="0" distB="0" distL="114300" distR="114300" simplePos="0" relativeHeight="251659776" behindDoc="0" locked="0" layoutInCell="1" allowOverlap="1">
            <wp:simplePos x="0" y="0"/>
            <wp:positionH relativeFrom="column">
              <wp:posOffset>2782464</wp:posOffset>
            </wp:positionH>
            <wp:positionV relativeFrom="paragraph">
              <wp:posOffset>-62916</wp:posOffset>
            </wp:positionV>
            <wp:extent cx="519493" cy="684398"/>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19493" cy="684398"/>
                    </a:xfrm>
                    <a:prstGeom prst="rect">
                      <a:avLst/>
                    </a:prstGeom>
                    <a:noFill/>
                  </pic:spPr>
                </pic:pic>
              </a:graphicData>
            </a:graphic>
          </wp:anchor>
        </w:drawing>
      </w:r>
    </w:p>
    <w:p w:rsidR="00212DA4" w:rsidRDefault="00212DA4" w:rsidP="00212DA4">
      <w:pPr>
        <w:spacing w:before="360" w:after="60"/>
        <w:jc w:val="center"/>
        <w:rPr>
          <w:rFonts w:ascii="AcademyC" w:hAnsi="AcademyC"/>
          <w:b/>
          <w:color w:val="002060"/>
        </w:rPr>
      </w:pPr>
      <w:r>
        <w:rPr>
          <w:rFonts w:ascii="AcademyC" w:hAnsi="AcademyC"/>
          <w:b/>
          <w:color w:val="002060"/>
        </w:rPr>
        <w:t>УКРАЇНА</w:t>
      </w:r>
    </w:p>
    <w:p w:rsidR="00212DA4" w:rsidRDefault="00212DA4" w:rsidP="00212DA4">
      <w:pPr>
        <w:spacing w:after="60"/>
        <w:jc w:val="center"/>
        <w:rPr>
          <w:rFonts w:ascii="AcademyC" w:hAnsi="AcademyC"/>
          <w:b/>
          <w:color w:val="002060"/>
        </w:rPr>
      </w:pPr>
      <w:r>
        <w:rPr>
          <w:rFonts w:ascii="AcademyC" w:hAnsi="AcademyC"/>
          <w:b/>
          <w:color w:val="002060"/>
        </w:rPr>
        <w:t>ВИЩА  РАДА  ПРАВОСУДДЯ</w:t>
      </w:r>
    </w:p>
    <w:p w:rsidR="00212DA4" w:rsidRDefault="00212DA4" w:rsidP="00212DA4">
      <w:pPr>
        <w:spacing w:after="240"/>
        <w:jc w:val="center"/>
        <w:rPr>
          <w:rFonts w:ascii="AcademyC" w:hAnsi="AcademyC"/>
          <w:b/>
          <w:color w:val="002060"/>
        </w:rPr>
      </w:pPr>
      <w:r>
        <w:rPr>
          <w:rFonts w:ascii="AcademyC" w:hAnsi="AcademyC"/>
          <w:b/>
          <w:color w:val="002060"/>
        </w:rPr>
        <w:t xml:space="preserve"> РІШЕННЯ</w:t>
      </w:r>
    </w:p>
    <w:tbl>
      <w:tblPr>
        <w:tblW w:w="11097" w:type="dxa"/>
        <w:tblInd w:w="-108" w:type="dxa"/>
        <w:tblLook w:val="04A0"/>
      </w:tblPr>
      <w:tblGrid>
        <w:gridCol w:w="3427"/>
        <w:gridCol w:w="3661"/>
        <w:gridCol w:w="4009"/>
      </w:tblGrid>
      <w:tr w:rsidR="00212DA4" w:rsidRPr="00212DA4" w:rsidTr="00212DA4">
        <w:trPr>
          <w:trHeight w:val="188"/>
        </w:trPr>
        <w:tc>
          <w:tcPr>
            <w:tcW w:w="3427" w:type="dxa"/>
            <w:hideMark/>
          </w:tcPr>
          <w:p w:rsidR="00212DA4" w:rsidRPr="00212DA4" w:rsidRDefault="00212DA4" w:rsidP="00212DA4">
            <w:pPr>
              <w:ind w:right="-2"/>
              <w:rPr>
                <w:rFonts w:ascii="Times New Roman" w:hAnsi="Times New Roman" w:cs="Times New Roman"/>
                <w:noProof/>
              </w:rPr>
            </w:pPr>
            <w:r w:rsidRPr="00212DA4">
              <w:rPr>
                <w:rFonts w:ascii="Times New Roman" w:hAnsi="Times New Roman" w:cs="Times New Roman"/>
                <w:noProof/>
              </w:rPr>
              <w:t xml:space="preserve">21 </w:t>
            </w:r>
            <w:r>
              <w:rPr>
                <w:rFonts w:ascii="Times New Roman" w:hAnsi="Times New Roman" w:cs="Times New Roman"/>
                <w:noProof/>
              </w:rPr>
              <w:t>січня 2020</w:t>
            </w:r>
            <w:r w:rsidRPr="00212DA4">
              <w:rPr>
                <w:rFonts w:ascii="Times New Roman" w:hAnsi="Times New Roman" w:cs="Times New Roman"/>
                <w:noProof/>
              </w:rPr>
              <w:t xml:space="preserve"> року</w:t>
            </w:r>
          </w:p>
        </w:tc>
        <w:tc>
          <w:tcPr>
            <w:tcW w:w="3661" w:type="dxa"/>
            <w:hideMark/>
          </w:tcPr>
          <w:p w:rsidR="00212DA4" w:rsidRPr="00212DA4" w:rsidRDefault="00212DA4" w:rsidP="00C735F5">
            <w:pPr>
              <w:ind w:right="-2"/>
              <w:rPr>
                <w:rFonts w:ascii="Times New Roman" w:hAnsi="Times New Roman" w:cs="Times New Roman"/>
                <w:noProof/>
                <w:color w:val="002060"/>
                <w:sz w:val="20"/>
                <w:szCs w:val="20"/>
              </w:rPr>
            </w:pPr>
            <w:r w:rsidRPr="00212DA4">
              <w:rPr>
                <w:rFonts w:ascii="Times New Roman" w:hAnsi="Times New Roman" w:cs="Times New Roman"/>
                <w:color w:val="002060"/>
                <w:sz w:val="20"/>
                <w:szCs w:val="20"/>
              </w:rPr>
              <w:t xml:space="preserve">                       </w:t>
            </w:r>
            <w:r>
              <w:rPr>
                <w:rFonts w:ascii="Times New Roman" w:hAnsi="Times New Roman" w:cs="Times New Roman"/>
                <w:color w:val="002060"/>
                <w:sz w:val="20"/>
                <w:szCs w:val="20"/>
              </w:rPr>
              <w:t xml:space="preserve">    </w:t>
            </w:r>
            <w:r w:rsidRPr="00212DA4">
              <w:rPr>
                <w:rFonts w:ascii="Times New Roman" w:hAnsi="Times New Roman" w:cs="Times New Roman"/>
                <w:color w:val="002060"/>
                <w:sz w:val="20"/>
                <w:szCs w:val="20"/>
              </w:rPr>
              <w:t>Київ</w:t>
            </w:r>
          </w:p>
        </w:tc>
        <w:tc>
          <w:tcPr>
            <w:tcW w:w="4009" w:type="dxa"/>
            <w:hideMark/>
          </w:tcPr>
          <w:p w:rsidR="00212DA4" w:rsidRPr="00212DA4" w:rsidRDefault="00212DA4" w:rsidP="00212DA4">
            <w:pPr>
              <w:ind w:right="-2"/>
              <w:rPr>
                <w:rFonts w:ascii="Times New Roman" w:hAnsi="Times New Roman" w:cs="Times New Roman"/>
                <w:noProof/>
                <w:color w:val="002060"/>
              </w:rPr>
            </w:pPr>
            <w:r w:rsidRPr="00212DA4">
              <w:rPr>
                <w:rFonts w:ascii="Times New Roman" w:hAnsi="Times New Roman" w:cs="Times New Roman"/>
              </w:rPr>
              <w:t xml:space="preserve">           № </w:t>
            </w:r>
            <w:r>
              <w:rPr>
                <w:rFonts w:ascii="Times New Roman" w:hAnsi="Times New Roman" w:cs="Times New Roman"/>
              </w:rPr>
              <w:t>138/0/15-20</w:t>
            </w:r>
            <w:r w:rsidRPr="00212DA4">
              <w:rPr>
                <w:rFonts w:ascii="Times New Roman" w:hAnsi="Times New Roman" w:cs="Times New Roman"/>
                <w:noProof/>
                <w:color w:val="002060"/>
              </w:rPr>
              <w:t xml:space="preserve"> </w:t>
            </w:r>
          </w:p>
        </w:tc>
      </w:tr>
    </w:tbl>
    <w:p w:rsidR="00987CF2" w:rsidRDefault="00987CF2" w:rsidP="00987CF2">
      <w:pPr>
        <w:pStyle w:val="40"/>
        <w:shd w:val="clear" w:color="auto" w:fill="auto"/>
        <w:spacing w:before="0" w:after="0" w:line="240" w:lineRule="auto"/>
        <w:ind w:right="4535"/>
        <w:jc w:val="both"/>
      </w:pPr>
    </w:p>
    <w:p w:rsidR="00A844C5" w:rsidRPr="00F73481" w:rsidRDefault="00A844C5" w:rsidP="00987CF2">
      <w:pPr>
        <w:spacing w:after="0" w:line="240" w:lineRule="auto"/>
        <w:ind w:right="4529"/>
        <w:jc w:val="both"/>
        <w:rPr>
          <w:rFonts w:ascii="Times New Roman" w:hAnsi="Times New Roman" w:cs="Times New Roman"/>
          <w:b/>
          <w:sz w:val="24"/>
          <w:szCs w:val="24"/>
        </w:rPr>
      </w:pPr>
      <w:r w:rsidRPr="00F73481">
        <w:rPr>
          <w:rFonts w:ascii="Times New Roman" w:hAnsi="Times New Roman" w:cs="Times New Roman"/>
          <w:b/>
          <w:sz w:val="24"/>
          <w:szCs w:val="24"/>
        </w:rPr>
        <w:t>Про вжиття заходів щодо забезпечення незалежності суддів та авторитету правосуддя за повідомлен</w:t>
      </w:r>
      <w:r w:rsidR="00400414">
        <w:rPr>
          <w:rFonts w:ascii="Times New Roman" w:hAnsi="Times New Roman" w:cs="Times New Roman"/>
          <w:b/>
          <w:sz w:val="24"/>
          <w:szCs w:val="24"/>
        </w:rPr>
        <w:t>ням</w:t>
      </w:r>
      <w:r w:rsidRPr="00F73481">
        <w:rPr>
          <w:rFonts w:ascii="Times New Roman" w:hAnsi="Times New Roman" w:cs="Times New Roman"/>
          <w:b/>
          <w:sz w:val="24"/>
          <w:szCs w:val="24"/>
        </w:rPr>
        <w:t xml:space="preserve"> судді </w:t>
      </w:r>
      <w:r w:rsidR="00400414" w:rsidRPr="00400414">
        <w:rPr>
          <w:rFonts w:ascii="Times New Roman" w:eastAsia="Times New Roman" w:hAnsi="Times New Roman"/>
          <w:b/>
          <w:sz w:val="24"/>
          <w:szCs w:val="24"/>
          <w:lang w:eastAsia="ru-RU"/>
        </w:rPr>
        <w:t xml:space="preserve">Мелітопольського </w:t>
      </w:r>
      <w:proofErr w:type="spellStart"/>
      <w:r w:rsidR="00400414" w:rsidRPr="00400414">
        <w:rPr>
          <w:rFonts w:ascii="Times New Roman" w:eastAsia="Times New Roman" w:hAnsi="Times New Roman"/>
          <w:b/>
          <w:sz w:val="24"/>
          <w:szCs w:val="24"/>
          <w:lang w:eastAsia="ru-RU"/>
        </w:rPr>
        <w:t>міськрайонного</w:t>
      </w:r>
      <w:proofErr w:type="spellEnd"/>
      <w:r w:rsidR="00400414" w:rsidRPr="00400414">
        <w:rPr>
          <w:rFonts w:ascii="Times New Roman" w:eastAsia="Times New Roman" w:hAnsi="Times New Roman"/>
          <w:b/>
          <w:sz w:val="24"/>
          <w:szCs w:val="24"/>
          <w:lang w:eastAsia="ru-RU"/>
        </w:rPr>
        <w:t xml:space="preserve"> суду Запорізької області Ковальової Ю</w:t>
      </w:r>
      <w:r w:rsidR="00400414">
        <w:rPr>
          <w:rFonts w:ascii="Times New Roman" w:eastAsia="Times New Roman" w:hAnsi="Times New Roman"/>
          <w:b/>
          <w:sz w:val="24"/>
          <w:szCs w:val="24"/>
          <w:lang w:eastAsia="ru-RU"/>
        </w:rPr>
        <w:t>.В.</w:t>
      </w:r>
      <w:r w:rsidR="00400414">
        <w:rPr>
          <w:rFonts w:ascii="Times New Roman" w:eastAsia="Times New Roman" w:hAnsi="Times New Roman"/>
          <w:b/>
          <w:sz w:val="28"/>
          <w:szCs w:val="28"/>
          <w:lang w:eastAsia="ru-RU"/>
        </w:rPr>
        <w:t xml:space="preserve"> </w:t>
      </w:r>
      <w:r w:rsidRPr="00F73481">
        <w:rPr>
          <w:rFonts w:ascii="Times New Roman" w:hAnsi="Times New Roman" w:cs="Times New Roman"/>
          <w:b/>
          <w:sz w:val="24"/>
          <w:szCs w:val="24"/>
        </w:rPr>
        <w:t>про втручання в діяльність судді щодо здійснення правосуддя</w:t>
      </w:r>
    </w:p>
    <w:p w:rsidR="00A844C5" w:rsidRDefault="00A844C5" w:rsidP="00A844C5">
      <w:pPr>
        <w:pStyle w:val="40"/>
        <w:shd w:val="clear" w:color="auto" w:fill="auto"/>
        <w:spacing w:before="0" w:after="0" w:line="240" w:lineRule="auto"/>
        <w:ind w:right="4535"/>
        <w:jc w:val="both"/>
        <w:rPr>
          <w:color w:val="FF0000"/>
        </w:rPr>
      </w:pPr>
    </w:p>
    <w:p w:rsidR="00CF42DF" w:rsidRDefault="00CF42DF" w:rsidP="00A844C5">
      <w:pPr>
        <w:pStyle w:val="40"/>
        <w:shd w:val="clear" w:color="auto" w:fill="auto"/>
        <w:spacing w:before="0" w:after="0" w:line="240" w:lineRule="auto"/>
        <w:ind w:right="4535"/>
        <w:jc w:val="both"/>
        <w:rPr>
          <w:color w:val="FF0000"/>
        </w:rPr>
      </w:pPr>
    </w:p>
    <w:p w:rsidR="00A844C5" w:rsidRPr="00F73481" w:rsidRDefault="00A844C5" w:rsidP="00A844C5">
      <w:pPr>
        <w:spacing w:after="0" w:line="240" w:lineRule="auto"/>
        <w:ind w:firstLine="709"/>
        <w:jc w:val="both"/>
        <w:rPr>
          <w:rFonts w:ascii="Times New Roman" w:hAnsi="Times New Roman" w:cs="Times New Roman"/>
          <w:sz w:val="28"/>
          <w:szCs w:val="28"/>
        </w:rPr>
      </w:pPr>
      <w:r w:rsidRPr="00F73481">
        <w:rPr>
          <w:rFonts w:ascii="Times New Roman" w:hAnsi="Times New Roman" w:cs="Times New Roman"/>
          <w:sz w:val="28"/>
          <w:szCs w:val="28"/>
        </w:rPr>
        <w:t>Вища рада правосуддя, розглянувши висновок члена Вищої ради правосуддя Говорухи В.І. за результатами перевірки повідомлен</w:t>
      </w:r>
      <w:r w:rsidR="003F41AF">
        <w:rPr>
          <w:rFonts w:ascii="Times New Roman" w:hAnsi="Times New Roman" w:cs="Times New Roman"/>
          <w:sz w:val="28"/>
          <w:szCs w:val="28"/>
        </w:rPr>
        <w:t>ь</w:t>
      </w:r>
      <w:r w:rsidR="00394768">
        <w:rPr>
          <w:rFonts w:ascii="Times New Roman" w:hAnsi="Times New Roman" w:cs="Times New Roman"/>
          <w:sz w:val="28"/>
          <w:szCs w:val="28"/>
        </w:rPr>
        <w:t xml:space="preserve"> </w:t>
      </w:r>
      <w:r w:rsidRPr="00F73481">
        <w:rPr>
          <w:rFonts w:ascii="Times New Roman" w:hAnsi="Times New Roman" w:cs="Times New Roman"/>
          <w:sz w:val="28"/>
          <w:szCs w:val="28"/>
          <w:lang w:bidi="uk-UA"/>
        </w:rPr>
        <w:t xml:space="preserve">судді </w:t>
      </w:r>
      <w:r w:rsidR="00400414" w:rsidRPr="00F325D0">
        <w:rPr>
          <w:rFonts w:ascii="Times New Roman" w:eastAsia="Times New Roman" w:hAnsi="Times New Roman"/>
          <w:sz w:val="28"/>
          <w:szCs w:val="28"/>
          <w:lang w:eastAsia="ru-RU"/>
        </w:rPr>
        <w:t xml:space="preserve">Мелітопольського </w:t>
      </w:r>
      <w:proofErr w:type="spellStart"/>
      <w:r w:rsidR="00400414" w:rsidRPr="00F325D0">
        <w:rPr>
          <w:rFonts w:ascii="Times New Roman" w:eastAsia="Times New Roman" w:hAnsi="Times New Roman"/>
          <w:sz w:val="28"/>
          <w:szCs w:val="28"/>
          <w:lang w:eastAsia="ru-RU"/>
        </w:rPr>
        <w:t>міськрайонного</w:t>
      </w:r>
      <w:proofErr w:type="spellEnd"/>
      <w:r w:rsidR="00400414" w:rsidRPr="00F325D0">
        <w:rPr>
          <w:rFonts w:ascii="Times New Roman" w:eastAsia="Times New Roman" w:hAnsi="Times New Roman"/>
          <w:sz w:val="28"/>
          <w:szCs w:val="28"/>
          <w:lang w:eastAsia="ru-RU"/>
        </w:rPr>
        <w:t xml:space="preserve"> суду Запорізької області Ковальової Юлії Валеріївни</w:t>
      </w:r>
      <w:r w:rsidR="00400414">
        <w:rPr>
          <w:rFonts w:ascii="Times New Roman" w:eastAsia="Times New Roman" w:hAnsi="Times New Roman"/>
          <w:b/>
          <w:sz w:val="28"/>
          <w:szCs w:val="28"/>
          <w:lang w:eastAsia="ru-RU"/>
        </w:rPr>
        <w:t xml:space="preserve"> </w:t>
      </w:r>
      <w:r w:rsidRPr="00F73481">
        <w:rPr>
          <w:rFonts w:ascii="Times New Roman" w:hAnsi="Times New Roman" w:cs="Times New Roman"/>
          <w:sz w:val="28"/>
          <w:szCs w:val="28"/>
        </w:rPr>
        <w:t>про втручання в діяльність судді щодо здійснення правосуддя,</w:t>
      </w:r>
    </w:p>
    <w:p w:rsidR="00684AA3" w:rsidRDefault="00684AA3" w:rsidP="00A844C5">
      <w:pPr>
        <w:spacing w:after="0" w:line="240" w:lineRule="auto"/>
        <w:ind w:firstLine="709"/>
        <w:jc w:val="both"/>
        <w:rPr>
          <w:rFonts w:ascii="Times New Roman" w:hAnsi="Times New Roman" w:cs="Times New Roman"/>
          <w:sz w:val="28"/>
          <w:szCs w:val="28"/>
        </w:rPr>
      </w:pPr>
    </w:p>
    <w:p w:rsidR="00A844C5" w:rsidRDefault="00A844C5" w:rsidP="00A844C5">
      <w:pPr>
        <w:pStyle w:val="40"/>
        <w:shd w:val="clear" w:color="auto" w:fill="auto"/>
        <w:spacing w:before="0" w:after="0" w:line="240" w:lineRule="auto"/>
        <w:ind w:firstLine="709"/>
      </w:pPr>
      <w:r>
        <w:t>встановила:</w:t>
      </w:r>
    </w:p>
    <w:p w:rsidR="00684AA3" w:rsidRDefault="00684AA3" w:rsidP="00A844C5">
      <w:pPr>
        <w:pStyle w:val="40"/>
        <w:shd w:val="clear" w:color="auto" w:fill="auto"/>
        <w:spacing w:before="0" w:after="0" w:line="240" w:lineRule="auto"/>
        <w:ind w:firstLine="709"/>
      </w:pPr>
    </w:p>
    <w:p w:rsidR="00400414" w:rsidRPr="00234454" w:rsidRDefault="00400414" w:rsidP="00234454">
      <w:pPr>
        <w:spacing w:after="0" w:line="240" w:lineRule="auto"/>
        <w:jc w:val="both"/>
        <w:rPr>
          <w:rFonts w:ascii="Times New Roman" w:hAnsi="Times New Roman" w:cs="Times New Roman"/>
          <w:sz w:val="28"/>
          <w:szCs w:val="28"/>
        </w:rPr>
      </w:pPr>
      <w:r w:rsidRPr="00234454">
        <w:rPr>
          <w:rFonts w:ascii="Times New Roman" w:eastAsia="Times New Roman" w:hAnsi="Times New Roman"/>
          <w:sz w:val="28"/>
          <w:szCs w:val="28"/>
          <w:lang w:eastAsia="ru-RU"/>
        </w:rPr>
        <w:t xml:space="preserve">12 вересня 2019 року до Вищої ради правосуддя (вх. № 4705/0/6-19) надійшло повідомлення судді Мелітопольського </w:t>
      </w:r>
      <w:proofErr w:type="spellStart"/>
      <w:r w:rsidRPr="00234454">
        <w:rPr>
          <w:rFonts w:ascii="Times New Roman" w:eastAsia="Times New Roman" w:hAnsi="Times New Roman"/>
          <w:sz w:val="28"/>
          <w:szCs w:val="28"/>
          <w:lang w:eastAsia="ru-RU"/>
        </w:rPr>
        <w:t>міськрайонного</w:t>
      </w:r>
      <w:proofErr w:type="spellEnd"/>
      <w:r w:rsidRPr="00234454">
        <w:rPr>
          <w:rFonts w:ascii="Times New Roman" w:eastAsia="Times New Roman" w:hAnsi="Times New Roman"/>
          <w:sz w:val="28"/>
          <w:szCs w:val="28"/>
          <w:lang w:eastAsia="ru-RU"/>
        </w:rPr>
        <w:t xml:space="preserve"> суду Запорізької області Ковальової Ю.В.</w:t>
      </w:r>
      <w:r w:rsidRPr="00234454">
        <w:rPr>
          <w:rFonts w:ascii="Times New Roman" w:eastAsia="Times New Roman" w:hAnsi="Times New Roman"/>
          <w:b/>
          <w:sz w:val="28"/>
          <w:szCs w:val="28"/>
          <w:lang w:eastAsia="ru-RU"/>
        </w:rPr>
        <w:t xml:space="preserve"> </w:t>
      </w:r>
      <w:r w:rsidRPr="00234454">
        <w:rPr>
          <w:rFonts w:ascii="Times New Roman" w:hAnsi="Times New Roman" w:cs="Times New Roman"/>
          <w:sz w:val="28"/>
          <w:szCs w:val="28"/>
        </w:rPr>
        <w:t>про втручання в діяльність судді щодо здійснення правосуддя.</w:t>
      </w:r>
    </w:p>
    <w:p w:rsidR="00400414" w:rsidRPr="00234454" w:rsidRDefault="00400414" w:rsidP="00234454">
      <w:pPr>
        <w:spacing w:after="0" w:line="240" w:lineRule="auto"/>
        <w:ind w:firstLine="709"/>
        <w:contextualSpacing/>
        <w:jc w:val="both"/>
        <w:rPr>
          <w:rFonts w:ascii="Times New Roman" w:hAnsi="Times New Roman"/>
          <w:iCs/>
          <w:sz w:val="28"/>
          <w:szCs w:val="28"/>
          <w:lang w:bidi="en-US"/>
        </w:rPr>
      </w:pPr>
      <w:r w:rsidRPr="00234454">
        <w:rPr>
          <w:rFonts w:ascii="Times New Roman" w:hAnsi="Times New Roman" w:cs="Times New Roman"/>
          <w:sz w:val="28"/>
          <w:szCs w:val="28"/>
        </w:rPr>
        <w:t xml:space="preserve">Відповідно до протоколу </w:t>
      </w:r>
      <w:r w:rsidRPr="00234454">
        <w:rPr>
          <w:rFonts w:ascii="Times New Roman" w:eastAsia="Times New Roman" w:hAnsi="Times New Roman"/>
          <w:iCs/>
          <w:sz w:val="28"/>
          <w:szCs w:val="28"/>
          <w:lang w:bidi="en-US"/>
        </w:rPr>
        <w:t xml:space="preserve">автоматизованого розподілу справи між членами Вищої ради правосуддя від </w:t>
      </w:r>
      <w:r w:rsidRPr="00234454">
        <w:rPr>
          <w:rFonts w:ascii="Times New Roman" w:eastAsia="Times New Roman" w:hAnsi="Times New Roman"/>
          <w:sz w:val="28"/>
          <w:szCs w:val="28"/>
        </w:rPr>
        <w:t>1</w:t>
      </w:r>
      <w:r w:rsidRPr="00234454">
        <w:rPr>
          <w:rFonts w:ascii="Times New Roman" w:eastAsia="Times New Roman" w:hAnsi="Times New Roman"/>
          <w:sz w:val="28"/>
          <w:szCs w:val="28"/>
          <w:lang w:eastAsia="ru-RU"/>
        </w:rPr>
        <w:t>2 вересня</w:t>
      </w:r>
      <w:r w:rsidRPr="00234454">
        <w:rPr>
          <w:rFonts w:ascii="Times New Roman" w:eastAsia="Times New Roman" w:hAnsi="Times New Roman"/>
          <w:iCs/>
          <w:sz w:val="28"/>
          <w:szCs w:val="28"/>
          <w:lang w:bidi="en-US"/>
        </w:rPr>
        <w:t xml:space="preserve"> 2019 року вказане повідомлення передано члену Вищої ради правосуддя Говорусі В.І. для проведення перевірки.</w:t>
      </w:r>
      <w:r w:rsidRPr="00234454">
        <w:rPr>
          <w:rFonts w:ascii="Times New Roman" w:hAnsi="Times New Roman"/>
          <w:iCs/>
          <w:sz w:val="28"/>
          <w:szCs w:val="28"/>
          <w:lang w:bidi="en-US"/>
        </w:rPr>
        <w:t xml:space="preserve"> </w:t>
      </w:r>
    </w:p>
    <w:p w:rsidR="00AD27E7" w:rsidRPr="00234454" w:rsidRDefault="00A844C5" w:rsidP="00234454">
      <w:pPr>
        <w:spacing w:after="0" w:line="240" w:lineRule="auto"/>
        <w:ind w:firstLine="709"/>
        <w:jc w:val="both"/>
        <w:rPr>
          <w:rFonts w:ascii="Times New Roman" w:eastAsia="Times New Roman" w:hAnsi="Times New Roman"/>
          <w:b/>
          <w:sz w:val="28"/>
          <w:szCs w:val="28"/>
          <w:lang w:eastAsia="ru-RU"/>
        </w:rPr>
      </w:pPr>
      <w:r w:rsidRPr="00234454">
        <w:rPr>
          <w:rFonts w:ascii="Times New Roman" w:hAnsi="Times New Roman" w:cs="Times New Roman"/>
          <w:sz w:val="28"/>
          <w:szCs w:val="28"/>
        </w:rPr>
        <w:t>За результатами попередньої перевірки член Вищої ради правосуддя     Говоруха В.І</w:t>
      </w:r>
      <w:r w:rsidR="00F93388" w:rsidRPr="00234454">
        <w:rPr>
          <w:rFonts w:ascii="Times New Roman" w:hAnsi="Times New Roman" w:cs="Times New Roman"/>
          <w:sz w:val="28"/>
          <w:szCs w:val="28"/>
        </w:rPr>
        <w:t>.</w:t>
      </w:r>
      <w:r w:rsidRPr="00234454">
        <w:rPr>
          <w:rFonts w:ascii="Times New Roman" w:hAnsi="Times New Roman" w:cs="Times New Roman"/>
          <w:sz w:val="28"/>
          <w:szCs w:val="28"/>
        </w:rPr>
        <w:t xml:space="preserve"> дійшов </w:t>
      </w:r>
      <w:r w:rsidR="00B347A4" w:rsidRPr="00234454">
        <w:rPr>
          <w:rFonts w:ascii="Times New Roman" w:eastAsia="Times New Roman" w:hAnsi="Times New Roman" w:cs="Times New Roman"/>
          <w:sz w:val="28"/>
          <w:szCs w:val="28"/>
          <w:lang w:eastAsia="ru-RU"/>
        </w:rPr>
        <w:t xml:space="preserve">висновку про наявність підстав для вжиття заходів щодо забезпечення незалежності суддів та авторитету правосуддя за повідомленням </w:t>
      </w:r>
      <w:r w:rsidR="00186B2A" w:rsidRPr="00234454">
        <w:rPr>
          <w:rFonts w:ascii="Times New Roman" w:hAnsi="Times New Roman" w:cs="Times New Roman"/>
          <w:sz w:val="28"/>
          <w:szCs w:val="28"/>
          <w:lang w:bidi="uk-UA"/>
        </w:rPr>
        <w:t xml:space="preserve">судді </w:t>
      </w:r>
      <w:r w:rsidR="00AD27E7" w:rsidRPr="00234454">
        <w:rPr>
          <w:rFonts w:ascii="Times New Roman" w:eastAsia="Times New Roman" w:hAnsi="Times New Roman"/>
          <w:sz w:val="28"/>
          <w:szCs w:val="28"/>
          <w:lang w:eastAsia="ru-RU"/>
        </w:rPr>
        <w:t xml:space="preserve">Мелітопольського </w:t>
      </w:r>
      <w:proofErr w:type="spellStart"/>
      <w:r w:rsidR="00AD27E7" w:rsidRPr="00234454">
        <w:rPr>
          <w:rFonts w:ascii="Times New Roman" w:eastAsia="Times New Roman" w:hAnsi="Times New Roman"/>
          <w:sz w:val="28"/>
          <w:szCs w:val="28"/>
          <w:lang w:eastAsia="ru-RU"/>
        </w:rPr>
        <w:t>міськрайонного</w:t>
      </w:r>
      <w:proofErr w:type="spellEnd"/>
      <w:r w:rsidR="00AD27E7" w:rsidRPr="00234454">
        <w:rPr>
          <w:rFonts w:ascii="Times New Roman" w:eastAsia="Times New Roman" w:hAnsi="Times New Roman"/>
          <w:sz w:val="28"/>
          <w:szCs w:val="28"/>
          <w:lang w:eastAsia="ru-RU"/>
        </w:rPr>
        <w:t xml:space="preserve"> суду Запорізької області                  Ковальової Ю.В.</w:t>
      </w:r>
      <w:r w:rsidR="00AD27E7" w:rsidRPr="00234454">
        <w:rPr>
          <w:rFonts w:ascii="Times New Roman" w:eastAsia="Times New Roman" w:hAnsi="Times New Roman"/>
          <w:b/>
          <w:sz w:val="28"/>
          <w:szCs w:val="28"/>
          <w:lang w:eastAsia="ru-RU"/>
        </w:rPr>
        <w:t xml:space="preserve"> </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 xml:space="preserve">Дослідивши матеріали перевірки та заслухавши доповідача </w:t>
      </w:r>
      <w:r w:rsidR="00684AA3" w:rsidRPr="00234454">
        <w:rPr>
          <w:rFonts w:ascii="Times New Roman" w:hAnsi="Times New Roman" w:cs="Times New Roman"/>
          <w:noProof/>
          <w:sz w:val="28"/>
          <w:szCs w:val="28"/>
        </w:rPr>
        <w:t xml:space="preserve">– </w:t>
      </w:r>
      <w:r w:rsidRPr="00234454">
        <w:rPr>
          <w:rFonts w:ascii="Times New Roman" w:hAnsi="Times New Roman" w:cs="Times New Roman"/>
          <w:sz w:val="28"/>
          <w:szCs w:val="28"/>
        </w:rPr>
        <w:t>члена Вищої ради правосуддя Говоруху В.І</w:t>
      </w:r>
      <w:r w:rsidR="00987CF2" w:rsidRPr="00234454">
        <w:rPr>
          <w:rFonts w:ascii="Times New Roman" w:hAnsi="Times New Roman" w:cs="Times New Roman"/>
          <w:sz w:val="28"/>
          <w:szCs w:val="28"/>
        </w:rPr>
        <w:t>.</w:t>
      </w:r>
      <w:r w:rsidR="000A1B19" w:rsidRPr="00234454">
        <w:rPr>
          <w:rFonts w:ascii="Times New Roman" w:hAnsi="Times New Roman" w:cs="Times New Roman"/>
          <w:sz w:val="28"/>
          <w:szCs w:val="28"/>
        </w:rPr>
        <w:t>,</w:t>
      </w:r>
      <w:r w:rsidRPr="00234454">
        <w:rPr>
          <w:rFonts w:ascii="Times New Roman" w:hAnsi="Times New Roman" w:cs="Times New Roman"/>
          <w:sz w:val="28"/>
          <w:szCs w:val="28"/>
        </w:rPr>
        <w:t xml:space="preserve"> Вища рада правосуддя дійшла такого висновку.</w:t>
      </w:r>
    </w:p>
    <w:p w:rsidR="00AD27E7" w:rsidRPr="00234454" w:rsidRDefault="003046C7" w:rsidP="00234454">
      <w:pPr>
        <w:spacing w:after="0" w:line="240" w:lineRule="auto"/>
        <w:ind w:firstLine="709"/>
        <w:jc w:val="both"/>
        <w:rPr>
          <w:rFonts w:ascii="Times New Roman" w:eastAsia="Times New Roman" w:hAnsi="Times New Roman"/>
          <w:sz w:val="28"/>
          <w:szCs w:val="28"/>
          <w:lang w:eastAsia="ru-RU"/>
        </w:rPr>
      </w:pPr>
      <w:r w:rsidRPr="00234454">
        <w:rPr>
          <w:rFonts w:ascii="Times New Roman" w:eastAsia="Times New Roman" w:hAnsi="Times New Roman" w:cs="Times New Roman"/>
          <w:sz w:val="28"/>
          <w:szCs w:val="28"/>
          <w:lang w:eastAsia="ru-RU"/>
        </w:rPr>
        <w:t xml:space="preserve">У повідомленні зазначено, що </w:t>
      </w:r>
      <w:r w:rsidR="003F1C60">
        <w:rPr>
          <w:rFonts w:ascii="Times New Roman" w:eastAsia="Times New Roman" w:hAnsi="Times New Roman" w:cs="Times New Roman"/>
          <w:sz w:val="28"/>
          <w:szCs w:val="28"/>
          <w:lang w:eastAsia="ru-RU"/>
        </w:rPr>
        <w:t>у</w:t>
      </w:r>
      <w:r w:rsidR="00AD27E7" w:rsidRPr="00234454">
        <w:rPr>
          <w:rFonts w:ascii="Times New Roman" w:eastAsia="Times New Roman" w:hAnsi="Times New Roman"/>
          <w:sz w:val="28"/>
          <w:szCs w:val="28"/>
          <w:lang w:eastAsia="ru-RU"/>
        </w:rPr>
        <w:t xml:space="preserve"> провадженні Мелітопольського </w:t>
      </w:r>
      <w:proofErr w:type="spellStart"/>
      <w:r w:rsidR="00AD27E7" w:rsidRPr="00234454">
        <w:rPr>
          <w:rFonts w:ascii="Times New Roman" w:eastAsia="Times New Roman" w:hAnsi="Times New Roman"/>
          <w:sz w:val="28"/>
          <w:szCs w:val="28"/>
          <w:lang w:eastAsia="ru-RU"/>
        </w:rPr>
        <w:t>міськрайонного</w:t>
      </w:r>
      <w:proofErr w:type="spellEnd"/>
      <w:r w:rsidR="00AD27E7" w:rsidRPr="00234454">
        <w:rPr>
          <w:rFonts w:ascii="Times New Roman" w:eastAsia="Times New Roman" w:hAnsi="Times New Roman"/>
          <w:sz w:val="28"/>
          <w:szCs w:val="28"/>
          <w:lang w:eastAsia="ru-RU"/>
        </w:rPr>
        <w:t xml:space="preserve"> суду Запорізької області з 19 травня 2019 року </w:t>
      </w:r>
      <w:r w:rsidR="003F1C60">
        <w:rPr>
          <w:rFonts w:ascii="Times New Roman" w:eastAsia="Times New Roman" w:hAnsi="Times New Roman"/>
          <w:sz w:val="28"/>
          <w:szCs w:val="28"/>
          <w:lang w:eastAsia="ru-RU"/>
        </w:rPr>
        <w:t>перебуває</w:t>
      </w:r>
      <w:r w:rsidR="00AD27E7" w:rsidRPr="00234454">
        <w:rPr>
          <w:rFonts w:ascii="Times New Roman" w:eastAsia="Times New Roman" w:hAnsi="Times New Roman"/>
          <w:sz w:val="28"/>
          <w:szCs w:val="28"/>
          <w:lang w:eastAsia="ru-RU"/>
        </w:rPr>
        <w:t xml:space="preserve"> справа за позовом </w:t>
      </w:r>
      <w:r w:rsidR="00C735F5">
        <w:rPr>
          <w:rFonts w:ascii="Times New Roman" w:eastAsia="Times New Roman" w:hAnsi="Times New Roman"/>
          <w:sz w:val="28"/>
          <w:szCs w:val="28"/>
          <w:lang w:eastAsia="ru-RU"/>
        </w:rPr>
        <w:t xml:space="preserve">Особа_1 </w:t>
      </w:r>
      <w:r w:rsidR="00AD27E7" w:rsidRPr="00234454">
        <w:rPr>
          <w:rFonts w:ascii="Times New Roman" w:eastAsia="Times New Roman" w:hAnsi="Times New Roman"/>
          <w:sz w:val="28"/>
          <w:szCs w:val="28"/>
          <w:lang w:eastAsia="ru-RU"/>
        </w:rPr>
        <w:t xml:space="preserve">до </w:t>
      </w:r>
      <w:r w:rsidR="00C735F5">
        <w:rPr>
          <w:rFonts w:ascii="Times New Roman" w:eastAsia="Times New Roman" w:hAnsi="Times New Roman"/>
          <w:sz w:val="28"/>
          <w:szCs w:val="28"/>
          <w:lang w:eastAsia="ru-RU"/>
        </w:rPr>
        <w:t>Особа_2</w:t>
      </w:r>
      <w:r w:rsidR="00AD27E7" w:rsidRPr="00234454">
        <w:rPr>
          <w:rFonts w:ascii="Times New Roman" w:eastAsia="Times New Roman" w:hAnsi="Times New Roman"/>
          <w:sz w:val="28"/>
          <w:szCs w:val="28"/>
          <w:lang w:eastAsia="ru-RU"/>
        </w:rPr>
        <w:t xml:space="preserve"> про стягнення заборгованості за договором позики.</w:t>
      </w:r>
    </w:p>
    <w:p w:rsidR="00AD27E7" w:rsidRPr="00234454" w:rsidRDefault="00AD27E7" w:rsidP="00234454">
      <w:pPr>
        <w:spacing w:after="0" w:line="240" w:lineRule="auto"/>
        <w:ind w:firstLine="709"/>
        <w:contextualSpacing/>
        <w:jc w:val="both"/>
        <w:rPr>
          <w:rFonts w:ascii="Times New Roman" w:eastAsia="Times New Roman" w:hAnsi="Times New Roman"/>
          <w:sz w:val="28"/>
          <w:szCs w:val="28"/>
          <w:lang w:eastAsia="ru-RU"/>
        </w:rPr>
      </w:pPr>
      <w:r w:rsidRPr="00234454">
        <w:rPr>
          <w:rFonts w:ascii="Times New Roman" w:eastAsia="Times New Roman" w:hAnsi="Times New Roman"/>
          <w:sz w:val="28"/>
          <w:szCs w:val="28"/>
          <w:lang w:eastAsia="ru-RU"/>
        </w:rPr>
        <w:t>11 вересня 2</w:t>
      </w:r>
      <w:r w:rsidR="003E0353">
        <w:rPr>
          <w:rFonts w:ascii="Times New Roman" w:eastAsia="Times New Roman" w:hAnsi="Times New Roman"/>
          <w:sz w:val="28"/>
          <w:szCs w:val="28"/>
          <w:lang w:eastAsia="ru-RU"/>
        </w:rPr>
        <w:t>01</w:t>
      </w:r>
      <w:r w:rsidRPr="00234454">
        <w:rPr>
          <w:rFonts w:ascii="Times New Roman" w:eastAsia="Times New Roman" w:hAnsi="Times New Roman"/>
          <w:sz w:val="28"/>
          <w:szCs w:val="28"/>
          <w:lang w:eastAsia="ru-RU"/>
        </w:rPr>
        <w:t xml:space="preserve">9 року в канцелярію суду позивачем </w:t>
      </w:r>
      <w:r w:rsidR="00C735F5">
        <w:rPr>
          <w:rFonts w:ascii="Times New Roman" w:eastAsia="Times New Roman" w:hAnsi="Times New Roman"/>
          <w:sz w:val="28"/>
          <w:szCs w:val="28"/>
          <w:lang w:eastAsia="ru-RU"/>
        </w:rPr>
        <w:t>Особа_1</w:t>
      </w:r>
      <w:r w:rsidRPr="00234454">
        <w:rPr>
          <w:rFonts w:ascii="Times New Roman" w:eastAsia="Times New Roman" w:hAnsi="Times New Roman"/>
          <w:sz w:val="28"/>
          <w:szCs w:val="28"/>
          <w:lang w:eastAsia="ru-RU"/>
        </w:rPr>
        <w:t xml:space="preserve"> подано заяву про відвід судді Ковальової Ю.В. від розгляду </w:t>
      </w:r>
      <w:r w:rsidR="003F1C60">
        <w:rPr>
          <w:rFonts w:ascii="Times New Roman" w:eastAsia="Times New Roman" w:hAnsi="Times New Roman"/>
          <w:sz w:val="28"/>
          <w:szCs w:val="28"/>
          <w:lang w:eastAsia="ru-RU"/>
        </w:rPr>
        <w:t>цієї</w:t>
      </w:r>
      <w:r w:rsidRPr="00234454">
        <w:rPr>
          <w:rFonts w:ascii="Times New Roman" w:eastAsia="Times New Roman" w:hAnsi="Times New Roman"/>
          <w:sz w:val="28"/>
          <w:szCs w:val="28"/>
          <w:lang w:eastAsia="ru-RU"/>
        </w:rPr>
        <w:t xml:space="preserve"> справи. </w:t>
      </w:r>
      <w:r w:rsidR="003F1C60">
        <w:rPr>
          <w:rFonts w:ascii="Times New Roman" w:eastAsia="Times New Roman" w:hAnsi="Times New Roman"/>
          <w:sz w:val="28"/>
          <w:szCs w:val="28"/>
          <w:lang w:eastAsia="ru-RU"/>
        </w:rPr>
        <w:t>У</w:t>
      </w:r>
      <w:r w:rsidRPr="00234454">
        <w:rPr>
          <w:rFonts w:ascii="Times New Roman" w:eastAsia="Times New Roman" w:hAnsi="Times New Roman"/>
          <w:sz w:val="28"/>
          <w:szCs w:val="28"/>
          <w:lang w:eastAsia="ru-RU"/>
        </w:rPr>
        <w:t xml:space="preserve"> судовому засіданні 12 вересня 2019 року позивач підтрима</w:t>
      </w:r>
      <w:r w:rsidR="003F1C60">
        <w:rPr>
          <w:rFonts w:ascii="Times New Roman" w:eastAsia="Times New Roman" w:hAnsi="Times New Roman"/>
          <w:sz w:val="28"/>
          <w:szCs w:val="28"/>
          <w:lang w:eastAsia="ru-RU"/>
        </w:rPr>
        <w:t>в</w:t>
      </w:r>
      <w:r w:rsidRPr="00234454">
        <w:rPr>
          <w:rFonts w:ascii="Times New Roman" w:eastAsia="Times New Roman" w:hAnsi="Times New Roman"/>
          <w:sz w:val="28"/>
          <w:szCs w:val="28"/>
          <w:lang w:eastAsia="ru-RU"/>
        </w:rPr>
        <w:t xml:space="preserve"> заяву про відвід. Заяву мотивовано тим, що він перебуває в тісних товариських </w:t>
      </w:r>
      <w:r w:rsidR="003F1C60">
        <w:rPr>
          <w:rFonts w:ascii="Times New Roman" w:eastAsia="Times New Roman" w:hAnsi="Times New Roman"/>
          <w:sz w:val="28"/>
          <w:szCs w:val="28"/>
          <w:lang w:eastAsia="ru-RU"/>
        </w:rPr>
        <w:t>стосунках</w:t>
      </w:r>
      <w:r w:rsidRPr="00234454">
        <w:rPr>
          <w:rFonts w:ascii="Times New Roman" w:eastAsia="Times New Roman" w:hAnsi="Times New Roman"/>
          <w:sz w:val="28"/>
          <w:szCs w:val="28"/>
          <w:lang w:eastAsia="ru-RU"/>
        </w:rPr>
        <w:t xml:space="preserve"> </w:t>
      </w:r>
      <w:r w:rsidR="003F1C60">
        <w:rPr>
          <w:rFonts w:ascii="Times New Roman" w:eastAsia="Times New Roman" w:hAnsi="Times New Roman"/>
          <w:sz w:val="28"/>
          <w:szCs w:val="28"/>
          <w:lang w:eastAsia="ru-RU"/>
        </w:rPr>
        <w:t>і</w:t>
      </w:r>
      <w:r w:rsidRPr="00234454">
        <w:rPr>
          <w:rFonts w:ascii="Times New Roman" w:eastAsia="Times New Roman" w:hAnsi="Times New Roman"/>
          <w:sz w:val="28"/>
          <w:szCs w:val="28"/>
          <w:lang w:eastAsia="ru-RU"/>
        </w:rPr>
        <w:t xml:space="preserve">з суддею, доказом чого є долучена </w:t>
      </w:r>
      <w:r w:rsidR="003F1C60">
        <w:rPr>
          <w:rFonts w:ascii="Times New Roman" w:eastAsia="Times New Roman" w:hAnsi="Times New Roman"/>
          <w:sz w:val="28"/>
          <w:szCs w:val="28"/>
          <w:lang w:eastAsia="ru-RU"/>
        </w:rPr>
        <w:t xml:space="preserve">до заяви </w:t>
      </w:r>
      <w:r w:rsidRPr="00234454">
        <w:rPr>
          <w:rFonts w:ascii="Times New Roman" w:eastAsia="Times New Roman" w:hAnsi="Times New Roman"/>
          <w:sz w:val="28"/>
          <w:szCs w:val="28"/>
          <w:lang w:eastAsia="ru-RU"/>
        </w:rPr>
        <w:t xml:space="preserve">копія заповіту </w:t>
      </w:r>
      <w:r w:rsidR="00C735F5">
        <w:rPr>
          <w:rFonts w:ascii="Times New Roman" w:eastAsia="Times New Roman" w:hAnsi="Times New Roman"/>
          <w:sz w:val="28"/>
          <w:szCs w:val="28"/>
          <w:lang w:eastAsia="ru-RU"/>
        </w:rPr>
        <w:t>Особа_1</w:t>
      </w:r>
      <w:r w:rsidR="003E0353">
        <w:rPr>
          <w:rFonts w:ascii="Times New Roman" w:eastAsia="Times New Roman" w:hAnsi="Times New Roman"/>
          <w:sz w:val="28"/>
          <w:szCs w:val="28"/>
          <w:lang w:eastAsia="ru-RU"/>
        </w:rPr>
        <w:t xml:space="preserve"> </w:t>
      </w:r>
      <w:r w:rsidRPr="00234454">
        <w:rPr>
          <w:rFonts w:ascii="Times New Roman" w:eastAsia="Times New Roman" w:hAnsi="Times New Roman"/>
          <w:sz w:val="28"/>
          <w:szCs w:val="28"/>
          <w:lang w:eastAsia="ru-RU"/>
        </w:rPr>
        <w:t xml:space="preserve">від 10 вересня 2019 року </w:t>
      </w:r>
      <w:r w:rsidR="003F1C60" w:rsidRPr="00234454">
        <w:rPr>
          <w:rFonts w:ascii="Times New Roman" w:eastAsia="Times New Roman" w:hAnsi="Times New Roman"/>
          <w:sz w:val="28"/>
          <w:szCs w:val="28"/>
          <w:lang w:eastAsia="ru-RU"/>
        </w:rPr>
        <w:t xml:space="preserve">на користь </w:t>
      </w:r>
      <w:r w:rsidR="003F1C60" w:rsidRPr="00234454">
        <w:rPr>
          <w:rFonts w:ascii="Times New Roman" w:eastAsia="Times New Roman" w:hAnsi="Times New Roman"/>
          <w:sz w:val="28"/>
          <w:szCs w:val="28"/>
          <w:lang w:eastAsia="ru-RU"/>
        </w:rPr>
        <w:lastRenderedPageBreak/>
        <w:t>Ковальової Ю.В.</w:t>
      </w:r>
      <w:r w:rsidR="003F1C60">
        <w:rPr>
          <w:rFonts w:ascii="Times New Roman" w:eastAsia="Times New Roman" w:hAnsi="Times New Roman"/>
          <w:sz w:val="28"/>
          <w:szCs w:val="28"/>
          <w:lang w:eastAsia="ru-RU"/>
        </w:rPr>
        <w:t xml:space="preserve"> </w:t>
      </w:r>
      <w:r w:rsidRPr="00234454">
        <w:rPr>
          <w:rFonts w:ascii="Times New Roman" w:eastAsia="Times New Roman" w:hAnsi="Times New Roman"/>
          <w:sz w:val="28"/>
          <w:szCs w:val="28"/>
          <w:lang w:eastAsia="ru-RU"/>
        </w:rPr>
        <w:t>про розпорядження на випадок його смерті належним йому автомобілем</w:t>
      </w:r>
      <w:r w:rsidR="003F1C60">
        <w:rPr>
          <w:rFonts w:ascii="Times New Roman" w:eastAsia="Times New Roman" w:hAnsi="Times New Roman"/>
          <w:sz w:val="28"/>
          <w:szCs w:val="28"/>
          <w:lang w:eastAsia="ru-RU"/>
        </w:rPr>
        <w:t>.</w:t>
      </w:r>
      <w:r w:rsidRPr="00234454">
        <w:rPr>
          <w:rFonts w:ascii="Times New Roman" w:eastAsia="Times New Roman" w:hAnsi="Times New Roman"/>
          <w:sz w:val="28"/>
          <w:szCs w:val="28"/>
          <w:lang w:eastAsia="ru-RU"/>
        </w:rPr>
        <w:t xml:space="preserve"> </w:t>
      </w:r>
    </w:p>
    <w:p w:rsidR="00AD27E7" w:rsidRPr="00234454" w:rsidRDefault="00AD27E7" w:rsidP="00234454">
      <w:pPr>
        <w:spacing w:after="0" w:line="240" w:lineRule="auto"/>
        <w:ind w:firstLine="709"/>
        <w:contextualSpacing/>
        <w:jc w:val="both"/>
        <w:rPr>
          <w:rFonts w:ascii="Times New Roman" w:eastAsia="Times New Roman" w:hAnsi="Times New Roman"/>
          <w:sz w:val="28"/>
          <w:szCs w:val="28"/>
          <w:lang w:eastAsia="ru-RU"/>
        </w:rPr>
      </w:pPr>
      <w:r w:rsidRPr="00234454">
        <w:rPr>
          <w:rFonts w:ascii="Times New Roman" w:eastAsia="Times New Roman" w:hAnsi="Times New Roman"/>
          <w:sz w:val="28"/>
          <w:szCs w:val="28"/>
          <w:lang w:eastAsia="ru-RU"/>
        </w:rPr>
        <w:t xml:space="preserve">Як </w:t>
      </w:r>
      <w:r w:rsidR="003F1C60">
        <w:rPr>
          <w:rFonts w:ascii="Times New Roman" w:eastAsia="Times New Roman" w:hAnsi="Times New Roman"/>
          <w:sz w:val="28"/>
          <w:szCs w:val="28"/>
          <w:lang w:eastAsia="ru-RU"/>
        </w:rPr>
        <w:t>вказує</w:t>
      </w:r>
      <w:r w:rsidRPr="00234454">
        <w:rPr>
          <w:rFonts w:ascii="Times New Roman" w:eastAsia="Times New Roman" w:hAnsi="Times New Roman"/>
          <w:sz w:val="28"/>
          <w:szCs w:val="28"/>
          <w:lang w:eastAsia="ru-RU"/>
        </w:rPr>
        <w:t xml:space="preserve"> суддя Ковальова Ю.В.</w:t>
      </w:r>
      <w:r w:rsidR="003F1C60">
        <w:rPr>
          <w:rFonts w:ascii="Times New Roman" w:eastAsia="Times New Roman" w:hAnsi="Times New Roman"/>
          <w:sz w:val="28"/>
          <w:szCs w:val="28"/>
          <w:lang w:eastAsia="ru-RU"/>
        </w:rPr>
        <w:t>,</w:t>
      </w:r>
      <w:r w:rsidRPr="00234454">
        <w:rPr>
          <w:rFonts w:ascii="Times New Roman" w:eastAsia="Times New Roman" w:hAnsi="Times New Roman"/>
          <w:sz w:val="28"/>
          <w:szCs w:val="28"/>
          <w:lang w:eastAsia="ru-RU"/>
        </w:rPr>
        <w:t xml:space="preserve"> </w:t>
      </w:r>
      <w:r w:rsidR="003F1C60">
        <w:rPr>
          <w:rFonts w:ascii="Times New Roman" w:eastAsia="Times New Roman" w:hAnsi="Times New Roman"/>
          <w:sz w:val="28"/>
          <w:szCs w:val="28"/>
          <w:lang w:eastAsia="ru-RU"/>
        </w:rPr>
        <w:t xml:space="preserve">зазначення </w:t>
      </w:r>
      <w:r w:rsidRPr="00234454">
        <w:rPr>
          <w:rFonts w:ascii="Times New Roman" w:eastAsia="Times New Roman" w:hAnsi="Times New Roman"/>
          <w:sz w:val="28"/>
          <w:szCs w:val="28"/>
          <w:lang w:eastAsia="ru-RU"/>
        </w:rPr>
        <w:t xml:space="preserve">в заяві про відвід </w:t>
      </w:r>
      <w:r w:rsidR="003F1C60">
        <w:rPr>
          <w:rFonts w:ascii="Times New Roman" w:eastAsia="Times New Roman" w:hAnsi="Times New Roman"/>
          <w:sz w:val="28"/>
          <w:szCs w:val="28"/>
          <w:lang w:eastAsia="ru-RU"/>
        </w:rPr>
        <w:t xml:space="preserve">про </w:t>
      </w:r>
      <w:r w:rsidRPr="00234454">
        <w:rPr>
          <w:rFonts w:ascii="Times New Roman" w:eastAsia="Times New Roman" w:hAnsi="Times New Roman"/>
          <w:sz w:val="28"/>
          <w:szCs w:val="28"/>
          <w:lang w:eastAsia="ru-RU"/>
        </w:rPr>
        <w:t>наявн</w:t>
      </w:r>
      <w:r w:rsidR="003F1C60">
        <w:rPr>
          <w:rFonts w:ascii="Times New Roman" w:eastAsia="Times New Roman" w:hAnsi="Times New Roman"/>
          <w:sz w:val="28"/>
          <w:szCs w:val="28"/>
          <w:lang w:eastAsia="ru-RU"/>
        </w:rPr>
        <w:t>ість</w:t>
      </w:r>
      <w:r w:rsidRPr="00234454">
        <w:rPr>
          <w:rFonts w:ascii="Times New Roman" w:eastAsia="Times New Roman" w:hAnsi="Times New Roman"/>
          <w:sz w:val="28"/>
          <w:szCs w:val="28"/>
          <w:lang w:eastAsia="ru-RU"/>
        </w:rPr>
        <w:t xml:space="preserve"> товариських </w:t>
      </w:r>
      <w:r w:rsidR="003F1C60">
        <w:rPr>
          <w:rFonts w:ascii="Times New Roman" w:eastAsia="Times New Roman" w:hAnsi="Times New Roman"/>
          <w:sz w:val="28"/>
          <w:szCs w:val="28"/>
          <w:lang w:eastAsia="ru-RU"/>
        </w:rPr>
        <w:t>стосунків</w:t>
      </w:r>
      <w:r w:rsidRPr="00234454">
        <w:rPr>
          <w:rFonts w:ascii="Times New Roman" w:eastAsia="Times New Roman" w:hAnsi="Times New Roman"/>
          <w:sz w:val="28"/>
          <w:szCs w:val="28"/>
          <w:lang w:eastAsia="ru-RU"/>
        </w:rPr>
        <w:t xml:space="preserve"> з </w:t>
      </w:r>
      <w:r w:rsidR="00C735F5">
        <w:rPr>
          <w:rFonts w:ascii="Times New Roman" w:eastAsia="Times New Roman" w:hAnsi="Times New Roman"/>
          <w:sz w:val="28"/>
          <w:szCs w:val="28"/>
          <w:lang w:eastAsia="ru-RU"/>
        </w:rPr>
        <w:t>Особа_1</w:t>
      </w:r>
      <w:r w:rsidRPr="00234454">
        <w:rPr>
          <w:rFonts w:ascii="Times New Roman" w:eastAsia="Times New Roman" w:hAnsi="Times New Roman"/>
          <w:sz w:val="28"/>
          <w:szCs w:val="28"/>
          <w:lang w:eastAsia="ru-RU"/>
        </w:rPr>
        <w:t xml:space="preserve"> не відповідає дійсності, раніше вона не була з ним знайома</w:t>
      </w:r>
      <w:r w:rsidR="003F1C60">
        <w:rPr>
          <w:rFonts w:ascii="Times New Roman" w:eastAsia="Times New Roman" w:hAnsi="Times New Roman"/>
          <w:sz w:val="28"/>
          <w:szCs w:val="28"/>
          <w:lang w:eastAsia="ru-RU"/>
        </w:rPr>
        <w:t>, с</w:t>
      </w:r>
      <w:r w:rsidRPr="00234454">
        <w:rPr>
          <w:rFonts w:ascii="Times New Roman" w:eastAsia="Times New Roman" w:hAnsi="Times New Roman"/>
          <w:sz w:val="28"/>
          <w:szCs w:val="28"/>
          <w:lang w:eastAsia="ru-RU"/>
        </w:rPr>
        <w:t xml:space="preserve">пілкування відбувалося тільки в судових засіданнях як із стороною </w:t>
      </w:r>
      <w:r w:rsidR="003F1C60">
        <w:rPr>
          <w:rFonts w:ascii="Times New Roman" w:eastAsia="Times New Roman" w:hAnsi="Times New Roman"/>
          <w:sz w:val="28"/>
          <w:szCs w:val="28"/>
          <w:lang w:eastAsia="ru-RU"/>
        </w:rPr>
        <w:t>у</w:t>
      </w:r>
      <w:r w:rsidRPr="00234454">
        <w:rPr>
          <w:rFonts w:ascii="Times New Roman" w:eastAsia="Times New Roman" w:hAnsi="Times New Roman"/>
          <w:sz w:val="28"/>
          <w:szCs w:val="28"/>
          <w:lang w:eastAsia="ru-RU"/>
        </w:rPr>
        <w:t xml:space="preserve"> справі, жодних зустрічей поза межами судових засідань не відбувалося.</w:t>
      </w:r>
    </w:p>
    <w:p w:rsidR="00AD27E7" w:rsidRPr="00234454" w:rsidRDefault="00AD27E7" w:rsidP="00234454">
      <w:pPr>
        <w:spacing w:after="0" w:line="240" w:lineRule="auto"/>
        <w:ind w:firstLine="709"/>
        <w:contextualSpacing/>
        <w:jc w:val="both"/>
        <w:rPr>
          <w:rFonts w:ascii="Times New Roman" w:eastAsia="Times New Roman" w:hAnsi="Times New Roman"/>
          <w:sz w:val="28"/>
          <w:szCs w:val="28"/>
          <w:lang w:eastAsia="ru-RU"/>
        </w:rPr>
      </w:pPr>
      <w:r w:rsidRPr="00234454">
        <w:rPr>
          <w:rFonts w:ascii="Times New Roman" w:eastAsia="Times New Roman" w:hAnsi="Times New Roman"/>
          <w:sz w:val="28"/>
          <w:szCs w:val="28"/>
          <w:lang w:eastAsia="ru-RU"/>
        </w:rPr>
        <w:t xml:space="preserve">Однак, як вбачається з повідомлення, у судовому засіданні </w:t>
      </w:r>
      <w:r w:rsidR="00C735F5">
        <w:rPr>
          <w:rFonts w:ascii="Times New Roman" w:eastAsia="Times New Roman" w:hAnsi="Times New Roman"/>
          <w:sz w:val="28"/>
          <w:szCs w:val="28"/>
          <w:lang w:eastAsia="ru-RU"/>
        </w:rPr>
        <w:t>Особа_1</w:t>
      </w:r>
      <w:r w:rsidRPr="00234454">
        <w:rPr>
          <w:rFonts w:ascii="Times New Roman" w:eastAsia="Times New Roman" w:hAnsi="Times New Roman"/>
          <w:sz w:val="28"/>
          <w:szCs w:val="28"/>
          <w:lang w:eastAsia="ru-RU"/>
        </w:rPr>
        <w:t xml:space="preserve"> заявляв, що часто зустрічається із суддею Ковальовою Ю.В., перебуває з нею в дружніх </w:t>
      </w:r>
      <w:r w:rsidR="003F1C60">
        <w:rPr>
          <w:rFonts w:ascii="Times New Roman" w:eastAsia="Times New Roman" w:hAnsi="Times New Roman"/>
          <w:sz w:val="28"/>
          <w:szCs w:val="28"/>
          <w:lang w:eastAsia="ru-RU"/>
        </w:rPr>
        <w:t xml:space="preserve">стосунках, </w:t>
      </w:r>
      <w:r w:rsidRPr="00234454">
        <w:rPr>
          <w:rFonts w:ascii="Times New Roman" w:eastAsia="Times New Roman" w:hAnsi="Times New Roman"/>
          <w:sz w:val="28"/>
          <w:szCs w:val="28"/>
          <w:lang w:eastAsia="ru-RU"/>
        </w:rPr>
        <w:t xml:space="preserve">у зв’язку </w:t>
      </w:r>
      <w:r w:rsidR="003F1C60">
        <w:rPr>
          <w:rFonts w:ascii="Times New Roman" w:eastAsia="Times New Roman" w:hAnsi="Times New Roman"/>
          <w:sz w:val="28"/>
          <w:szCs w:val="28"/>
          <w:lang w:eastAsia="ru-RU"/>
        </w:rPr>
        <w:t>із чи</w:t>
      </w:r>
      <w:r w:rsidRPr="00234454">
        <w:rPr>
          <w:rFonts w:ascii="Times New Roman" w:eastAsia="Times New Roman" w:hAnsi="Times New Roman"/>
          <w:sz w:val="28"/>
          <w:szCs w:val="28"/>
          <w:lang w:eastAsia="ru-RU"/>
        </w:rPr>
        <w:t>м висловлював бажання</w:t>
      </w:r>
      <w:r w:rsidR="003F1C60">
        <w:rPr>
          <w:rFonts w:ascii="Times New Roman" w:eastAsia="Times New Roman" w:hAnsi="Times New Roman"/>
          <w:sz w:val="28"/>
          <w:szCs w:val="28"/>
          <w:lang w:eastAsia="ru-RU"/>
        </w:rPr>
        <w:t>,</w:t>
      </w:r>
      <w:r w:rsidRPr="00234454">
        <w:rPr>
          <w:rFonts w:ascii="Times New Roman" w:eastAsia="Times New Roman" w:hAnsi="Times New Roman"/>
          <w:sz w:val="28"/>
          <w:szCs w:val="28"/>
          <w:lang w:eastAsia="ru-RU"/>
        </w:rPr>
        <w:t xml:space="preserve"> щоб справа слухалась судом в іншому складі, оскільки вважає суддю необ’єктивною.</w:t>
      </w:r>
    </w:p>
    <w:p w:rsidR="00AD27E7" w:rsidRPr="00234454" w:rsidRDefault="00AD27E7" w:rsidP="00234454">
      <w:pPr>
        <w:spacing w:after="0" w:line="240" w:lineRule="auto"/>
        <w:ind w:firstLine="709"/>
        <w:contextualSpacing/>
        <w:jc w:val="both"/>
        <w:rPr>
          <w:rFonts w:ascii="Times New Roman" w:eastAsia="Times New Roman" w:hAnsi="Times New Roman"/>
          <w:sz w:val="28"/>
          <w:szCs w:val="28"/>
          <w:lang w:eastAsia="ru-RU"/>
        </w:rPr>
      </w:pPr>
      <w:r w:rsidRPr="00234454">
        <w:rPr>
          <w:rFonts w:ascii="Times New Roman" w:eastAsia="Times New Roman" w:hAnsi="Times New Roman"/>
          <w:sz w:val="28"/>
          <w:szCs w:val="28"/>
          <w:lang w:eastAsia="ru-RU"/>
        </w:rPr>
        <w:t xml:space="preserve">Суддя Ковальова Ю.В. вважає, що неправдиві висловлювання </w:t>
      </w:r>
      <w:r w:rsidR="00C735F5">
        <w:rPr>
          <w:rFonts w:ascii="Times New Roman" w:eastAsia="Times New Roman" w:hAnsi="Times New Roman"/>
          <w:sz w:val="28"/>
          <w:szCs w:val="28"/>
          <w:lang w:eastAsia="ru-RU"/>
        </w:rPr>
        <w:t>Особа_1</w:t>
      </w:r>
      <w:r w:rsidRPr="00234454">
        <w:rPr>
          <w:rFonts w:ascii="Times New Roman" w:eastAsia="Times New Roman" w:hAnsi="Times New Roman"/>
          <w:sz w:val="28"/>
          <w:szCs w:val="28"/>
          <w:lang w:eastAsia="ru-RU"/>
        </w:rPr>
        <w:t>, складання напередодні судового засідання заповіту на її користь є намаганням дискредитувати суддю та судову систему в цілому, проявом незаконного впливу, тиску та втручання у діяльність судді щодо здійснення правосуддя</w:t>
      </w:r>
      <w:r w:rsidR="003F1C60">
        <w:rPr>
          <w:rFonts w:ascii="Times New Roman" w:eastAsia="Times New Roman" w:hAnsi="Times New Roman"/>
          <w:sz w:val="28"/>
          <w:szCs w:val="28"/>
          <w:lang w:eastAsia="ru-RU"/>
        </w:rPr>
        <w:t xml:space="preserve">, і </w:t>
      </w:r>
      <w:r w:rsidRPr="00234454">
        <w:rPr>
          <w:rFonts w:ascii="Times New Roman" w:eastAsia="Times New Roman" w:hAnsi="Times New Roman"/>
          <w:sz w:val="28"/>
          <w:szCs w:val="28"/>
          <w:lang w:eastAsia="ru-RU"/>
        </w:rPr>
        <w:t>просить вжити необхідних заходів реагування.</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 xml:space="preserve">Відповідно до вимог статті 48 Закону України «Про судоустрій і статус суддів» </w:t>
      </w:r>
      <w:r w:rsidRPr="00234454">
        <w:rPr>
          <w:rFonts w:ascii="Times New Roman" w:hAnsi="Times New Roman" w:cs="Times New Roman"/>
          <w:sz w:val="28"/>
          <w:szCs w:val="28"/>
          <w:lang w:bidi="uk-UA"/>
        </w:rPr>
        <w:t>судд</w:t>
      </w:r>
      <w:r w:rsidR="00035D66" w:rsidRPr="00234454">
        <w:rPr>
          <w:rFonts w:ascii="Times New Roman" w:hAnsi="Times New Roman" w:cs="Times New Roman"/>
          <w:sz w:val="28"/>
          <w:szCs w:val="28"/>
          <w:lang w:bidi="uk-UA"/>
        </w:rPr>
        <w:t>я</w:t>
      </w:r>
      <w:r w:rsidRPr="00234454">
        <w:rPr>
          <w:rFonts w:ascii="Times New Roman" w:hAnsi="Times New Roman" w:cs="Times New Roman"/>
          <w:sz w:val="28"/>
          <w:szCs w:val="28"/>
          <w:lang w:bidi="uk-UA"/>
        </w:rPr>
        <w:t xml:space="preserve"> </w:t>
      </w:r>
      <w:r w:rsidR="003371EC" w:rsidRPr="00234454">
        <w:rPr>
          <w:rFonts w:ascii="Times New Roman" w:hAnsi="Times New Roman" w:cs="Times New Roman"/>
          <w:sz w:val="28"/>
          <w:szCs w:val="28"/>
          <w:lang w:bidi="uk-UA"/>
        </w:rPr>
        <w:t>звернул</w:t>
      </w:r>
      <w:r w:rsidR="003046C7" w:rsidRPr="00234454">
        <w:rPr>
          <w:rFonts w:ascii="Times New Roman" w:hAnsi="Times New Roman" w:cs="Times New Roman"/>
          <w:sz w:val="28"/>
          <w:szCs w:val="28"/>
          <w:lang w:bidi="uk-UA"/>
        </w:rPr>
        <w:t>а</w:t>
      </w:r>
      <w:r w:rsidR="003371EC" w:rsidRPr="00234454">
        <w:rPr>
          <w:rFonts w:ascii="Times New Roman" w:hAnsi="Times New Roman" w:cs="Times New Roman"/>
          <w:sz w:val="28"/>
          <w:szCs w:val="28"/>
          <w:lang w:bidi="uk-UA"/>
        </w:rPr>
        <w:t>сь</w:t>
      </w:r>
      <w:r w:rsidR="00FB37C7" w:rsidRPr="00234454">
        <w:rPr>
          <w:rFonts w:ascii="Times New Roman" w:hAnsi="Times New Roman" w:cs="Times New Roman"/>
          <w:sz w:val="28"/>
          <w:szCs w:val="28"/>
          <w:lang w:bidi="uk-UA"/>
        </w:rPr>
        <w:t xml:space="preserve"> </w:t>
      </w:r>
      <w:r w:rsidRPr="00234454">
        <w:rPr>
          <w:rFonts w:ascii="Times New Roman" w:hAnsi="Times New Roman" w:cs="Times New Roman"/>
          <w:sz w:val="28"/>
          <w:szCs w:val="28"/>
        </w:rPr>
        <w:t xml:space="preserve">із повідомленням про втручання у </w:t>
      </w:r>
      <w:r w:rsidR="003371EC" w:rsidRPr="00234454">
        <w:rPr>
          <w:rFonts w:ascii="Times New Roman" w:hAnsi="Times New Roman" w:cs="Times New Roman"/>
          <w:sz w:val="28"/>
          <w:szCs w:val="28"/>
        </w:rPr>
        <w:t>ї</w:t>
      </w:r>
      <w:r w:rsidR="003046C7" w:rsidRPr="00234454">
        <w:rPr>
          <w:rFonts w:ascii="Times New Roman" w:hAnsi="Times New Roman" w:cs="Times New Roman"/>
          <w:sz w:val="28"/>
          <w:szCs w:val="28"/>
        </w:rPr>
        <w:t>ї</w:t>
      </w:r>
      <w:r w:rsidR="00FB37C7" w:rsidRPr="00234454">
        <w:rPr>
          <w:rFonts w:ascii="Times New Roman" w:hAnsi="Times New Roman" w:cs="Times New Roman"/>
          <w:sz w:val="28"/>
          <w:szCs w:val="28"/>
        </w:rPr>
        <w:t xml:space="preserve"> </w:t>
      </w:r>
      <w:r w:rsidRPr="00234454">
        <w:rPr>
          <w:rFonts w:ascii="Times New Roman" w:hAnsi="Times New Roman" w:cs="Times New Roman"/>
          <w:sz w:val="28"/>
          <w:szCs w:val="28"/>
        </w:rPr>
        <w:t>діяльність щодо здійснення правосуддя до Вищої ради правосуддя та до Генерального прокурора і проси</w:t>
      </w:r>
      <w:r w:rsidR="003371EC" w:rsidRPr="00234454">
        <w:rPr>
          <w:rFonts w:ascii="Times New Roman" w:hAnsi="Times New Roman" w:cs="Times New Roman"/>
          <w:sz w:val="28"/>
          <w:szCs w:val="28"/>
        </w:rPr>
        <w:t>л</w:t>
      </w:r>
      <w:r w:rsidR="00035D66" w:rsidRPr="00234454">
        <w:rPr>
          <w:rFonts w:ascii="Times New Roman" w:hAnsi="Times New Roman" w:cs="Times New Roman"/>
          <w:sz w:val="28"/>
          <w:szCs w:val="28"/>
        </w:rPr>
        <w:t>а</w:t>
      </w:r>
      <w:r w:rsidRPr="00234454">
        <w:rPr>
          <w:rFonts w:ascii="Times New Roman" w:hAnsi="Times New Roman" w:cs="Times New Roman"/>
          <w:sz w:val="28"/>
          <w:szCs w:val="28"/>
        </w:rPr>
        <w:t xml:space="preserve"> вжити передбачен</w:t>
      </w:r>
      <w:r w:rsidR="00A6108E" w:rsidRPr="00234454">
        <w:rPr>
          <w:rFonts w:ascii="Times New Roman" w:hAnsi="Times New Roman" w:cs="Times New Roman"/>
          <w:sz w:val="28"/>
          <w:szCs w:val="28"/>
        </w:rPr>
        <w:t>их</w:t>
      </w:r>
      <w:r w:rsidRPr="00234454">
        <w:rPr>
          <w:rFonts w:ascii="Times New Roman" w:hAnsi="Times New Roman" w:cs="Times New Roman"/>
          <w:sz w:val="28"/>
          <w:szCs w:val="28"/>
        </w:rPr>
        <w:t xml:space="preserve"> чинним законодавством заход</w:t>
      </w:r>
      <w:r w:rsidR="000D25DA" w:rsidRPr="00234454">
        <w:rPr>
          <w:rFonts w:ascii="Times New Roman" w:hAnsi="Times New Roman" w:cs="Times New Roman"/>
          <w:sz w:val="28"/>
          <w:szCs w:val="28"/>
        </w:rPr>
        <w:t>ів</w:t>
      </w:r>
      <w:r w:rsidRPr="00234454">
        <w:rPr>
          <w:rFonts w:ascii="Times New Roman" w:hAnsi="Times New Roman" w:cs="Times New Roman"/>
          <w:sz w:val="28"/>
          <w:szCs w:val="28"/>
        </w:rPr>
        <w:t xml:space="preserve"> реагування.</w:t>
      </w:r>
    </w:p>
    <w:p w:rsidR="00DD7EF1" w:rsidRPr="00234454" w:rsidRDefault="00DD7EF1" w:rsidP="00234454">
      <w:pPr>
        <w:pStyle w:val="aa"/>
        <w:spacing w:before="0" w:beforeAutospacing="0" w:after="0" w:afterAutospacing="0"/>
        <w:ind w:firstLine="709"/>
        <w:jc w:val="both"/>
        <w:rPr>
          <w:sz w:val="28"/>
          <w:szCs w:val="28"/>
        </w:rPr>
      </w:pPr>
      <w:r w:rsidRPr="00234454">
        <w:rPr>
          <w:sz w:val="28"/>
          <w:szCs w:val="28"/>
        </w:rPr>
        <w:t>Пунктом 23.3 Регламенту Вищої ради правосуддя встановлено, що, отримавши звернення, член Ради здійснює підготовку його до розгляду. Під час підготовки до розгляду член Ради проводить перевірку з метою встановлення (підтвердження) фактів втручання в діяльність судді, а також дій, що несуть загрозу незалежності суддів та авторитету правосуддя.</w:t>
      </w:r>
    </w:p>
    <w:p w:rsidR="00AD27E7" w:rsidRPr="00234454" w:rsidRDefault="00AD27E7" w:rsidP="00234454">
      <w:pPr>
        <w:spacing w:after="0" w:line="240" w:lineRule="auto"/>
        <w:ind w:firstLine="709"/>
        <w:jc w:val="both"/>
        <w:rPr>
          <w:rFonts w:ascii="Times New Roman" w:hAnsi="Times New Roman"/>
          <w:sz w:val="28"/>
          <w:szCs w:val="28"/>
        </w:rPr>
      </w:pPr>
      <w:r w:rsidRPr="00234454">
        <w:rPr>
          <w:rFonts w:ascii="Times New Roman" w:hAnsi="Times New Roman"/>
          <w:sz w:val="28"/>
          <w:szCs w:val="28"/>
        </w:rPr>
        <w:t>Під час перевірки на запит</w:t>
      </w:r>
      <w:r w:rsidR="003F1C60">
        <w:rPr>
          <w:rFonts w:ascii="Times New Roman" w:hAnsi="Times New Roman"/>
          <w:sz w:val="28"/>
          <w:szCs w:val="28"/>
        </w:rPr>
        <w:t xml:space="preserve"> члена Вищої ради правосуддя Говорухи В.І. </w:t>
      </w:r>
      <w:r w:rsidRPr="00234454">
        <w:rPr>
          <w:rFonts w:ascii="Times New Roman" w:hAnsi="Times New Roman"/>
          <w:sz w:val="28"/>
          <w:szCs w:val="28"/>
        </w:rPr>
        <w:t xml:space="preserve"> із Прокуратури Запорізької області 21 грудня 2019 року (№ 13667/0/8-19) надійшов лист</w:t>
      </w:r>
      <w:r w:rsidR="009511D0">
        <w:rPr>
          <w:rFonts w:ascii="Times New Roman" w:hAnsi="Times New Roman"/>
          <w:sz w:val="28"/>
          <w:szCs w:val="28"/>
        </w:rPr>
        <w:t>,</w:t>
      </w:r>
      <w:r w:rsidRPr="00234454">
        <w:rPr>
          <w:rFonts w:ascii="Times New Roman" w:hAnsi="Times New Roman"/>
          <w:sz w:val="28"/>
          <w:szCs w:val="28"/>
        </w:rPr>
        <w:t xml:space="preserve"> у якому повідомлено таке. </w:t>
      </w:r>
    </w:p>
    <w:p w:rsidR="00AD27E7" w:rsidRPr="00234454" w:rsidRDefault="00AD27E7" w:rsidP="00234454">
      <w:pPr>
        <w:spacing w:after="0" w:line="240" w:lineRule="auto"/>
        <w:ind w:firstLine="709"/>
        <w:jc w:val="both"/>
        <w:rPr>
          <w:rFonts w:ascii="Times New Roman" w:hAnsi="Times New Roman"/>
          <w:sz w:val="28"/>
          <w:szCs w:val="28"/>
        </w:rPr>
      </w:pPr>
      <w:r w:rsidRPr="00234454">
        <w:rPr>
          <w:rFonts w:ascii="Times New Roman" w:hAnsi="Times New Roman"/>
          <w:sz w:val="28"/>
          <w:szCs w:val="28"/>
        </w:rPr>
        <w:t>За викладеними у повідомленні судді Ковальової Ю.В. фактами</w:t>
      </w:r>
      <w:bookmarkStart w:id="0" w:name="_GoBack"/>
      <w:bookmarkEnd w:id="0"/>
      <w:r w:rsidR="00234454">
        <w:rPr>
          <w:rFonts w:ascii="Times New Roman" w:hAnsi="Times New Roman"/>
          <w:sz w:val="28"/>
          <w:szCs w:val="28"/>
        </w:rPr>
        <w:t xml:space="preserve"> слідчим відділом </w:t>
      </w:r>
      <w:r w:rsidRPr="00234454">
        <w:rPr>
          <w:rFonts w:ascii="Times New Roman" w:hAnsi="Times New Roman"/>
          <w:sz w:val="28"/>
          <w:szCs w:val="28"/>
        </w:rPr>
        <w:t xml:space="preserve">Мелітопольського </w:t>
      </w:r>
      <w:r w:rsidR="009511D0">
        <w:rPr>
          <w:rFonts w:ascii="Times New Roman" w:hAnsi="Times New Roman"/>
          <w:sz w:val="28"/>
          <w:szCs w:val="28"/>
        </w:rPr>
        <w:t>відділу поліції Г</w:t>
      </w:r>
      <w:r w:rsidR="003058EC">
        <w:rPr>
          <w:rFonts w:ascii="Times New Roman" w:hAnsi="Times New Roman"/>
          <w:sz w:val="28"/>
          <w:szCs w:val="28"/>
        </w:rPr>
        <w:t>оловного управління Національної поліції в</w:t>
      </w:r>
      <w:r w:rsidRPr="00234454">
        <w:rPr>
          <w:rFonts w:ascii="Times New Roman" w:hAnsi="Times New Roman"/>
          <w:sz w:val="28"/>
          <w:szCs w:val="28"/>
        </w:rPr>
        <w:t xml:space="preserve"> Запорізькій області </w:t>
      </w:r>
      <w:r w:rsidR="003058EC">
        <w:rPr>
          <w:rFonts w:ascii="Times New Roman" w:hAnsi="Times New Roman"/>
          <w:sz w:val="28"/>
          <w:szCs w:val="28"/>
        </w:rPr>
        <w:t>(далі – СВ Мелітопольського ВП ГУ НП в</w:t>
      </w:r>
      <w:r w:rsidR="003058EC" w:rsidRPr="003058EC">
        <w:rPr>
          <w:rFonts w:ascii="Times New Roman" w:hAnsi="Times New Roman"/>
          <w:sz w:val="28"/>
          <w:szCs w:val="28"/>
        </w:rPr>
        <w:t xml:space="preserve"> </w:t>
      </w:r>
      <w:r w:rsidR="003058EC" w:rsidRPr="00234454">
        <w:rPr>
          <w:rFonts w:ascii="Times New Roman" w:hAnsi="Times New Roman"/>
          <w:sz w:val="28"/>
          <w:szCs w:val="28"/>
        </w:rPr>
        <w:t>Запорізькій області</w:t>
      </w:r>
      <w:r w:rsidR="003058EC">
        <w:rPr>
          <w:rFonts w:ascii="Times New Roman" w:hAnsi="Times New Roman"/>
          <w:sz w:val="28"/>
          <w:szCs w:val="28"/>
        </w:rPr>
        <w:t xml:space="preserve">) </w:t>
      </w:r>
      <w:r w:rsidRPr="00234454">
        <w:rPr>
          <w:rFonts w:ascii="Times New Roman" w:hAnsi="Times New Roman"/>
          <w:sz w:val="28"/>
          <w:szCs w:val="28"/>
        </w:rPr>
        <w:t>17 жовтня 2019 року до Єдиного реєстру досудових розслідувань (далі – ЄРДР) внесен</w:t>
      </w:r>
      <w:r w:rsidR="003058EC">
        <w:rPr>
          <w:rFonts w:ascii="Times New Roman" w:hAnsi="Times New Roman"/>
          <w:sz w:val="28"/>
          <w:szCs w:val="28"/>
        </w:rPr>
        <w:t xml:space="preserve">о відомості за </w:t>
      </w:r>
      <w:r w:rsidRPr="00234454">
        <w:rPr>
          <w:rFonts w:ascii="Times New Roman" w:hAnsi="Times New Roman"/>
          <w:sz w:val="28"/>
          <w:szCs w:val="28"/>
        </w:rPr>
        <w:t xml:space="preserve">№ </w:t>
      </w:r>
      <w:r w:rsidR="00C735F5">
        <w:rPr>
          <w:rFonts w:ascii="Times New Roman" w:hAnsi="Times New Roman"/>
          <w:sz w:val="28"/>
          <w:szCs w:val="28"/>
        </w:rPr>
        <w:t>_________________</w:t>
      </w:r>
      <w:r w:rsidRPr="00234454">
        <w:rPr>
          <w:rFonts w:ascii="Times New Roman" w:hAnsi="Times New Roman"/>
          <w:sz w:val="28"/>
          <w:szCs w:val="28"/>
        </w:rPr>
        <w:t xml:space="preserve"> за ознаками кримінального правопорушення, передбаченого частиною першою статті 376 Кримінального кодексу України (далі – КК України).</w:t>
      </w:r>
    </w:p>
    <w:p w:rsidR="00AD27E7" w:rsidRPr="00234454" w:rsidRDefault="00AD27E7" w:rsidP="00234454">
      <w:pPr>
        <w:spacing w:after="0" w:line="240" w:lineRule="auto"/>
        <w:ind w:firstLine="709"/>
        <w:jc w:val="both"/>
        <w:rPr>
          <w:rFonts w:ascii="Times New Roman" w:hAnsi="Times New Roman"/>
          <w:sz w:val="28"/>
          <w:szCs w:val="28"/>
        </w:rPr>
      </w:pPr>
      <w:r w:rsidRPr="00234454">
        <w:rPr>
          <w:rFonts w:ascii="Times New Roman" w:hAnsi="Times New Roman"/>
          <w:sz w:val="28"/>
          <w:szCs w:val="28"/>
        </w:rPr>
        <w:t>Наразі досудове розслідування триває.</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 xml:space="preserve">Згідно з пунктами 1, 2 Основних принципів незалежності судових органів, схвалених резолюціями 40/32 та 40/146 Генеральної Асамблеї ООН від             29 листопада та 13 грудня 1985 року, незалежність судових органів гарантується державою та закріплюється в конституції або законах країни. Усі державні та інші установи зобов’язані шанувати незалежність судових органів та дотримуватися її. Судові органи вирішують передані їм справи безсторонньо, на основі фактів та відповідно до закону, без будь-яких обмежень, </w:t>
      </w:r>
      <w:r w:rsidRPr="00234454">
        <w:rPr>
          <w:rFonts w:ascii="Times New Roman" w:hAnsi="Times New Roman" w:cs="Times New Roman"/>
          <w:sz w:val="28"/>
          <w:szCs w:val="28"/>
        </w:rPr>
        <w:lastRenderedPageBreak/>
        <w:t>неправомірного впливу, спонуки, тиску, погроз або втручання, прямого чи непрямого, з будь-якого боку і з будь-яких би то не було причин.</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Незалежність суддів гарантується статтями 126, 129 Конституції України, якими встановлено, що судді, здійснюючи правосуддя, є незалежними та керуються верховенством права.</w:t>
      </w:r>
    </w:p>
    <w:p w:rsidR="00696544" w:rsidRPr="00234454" w:rsidRDefault="00696544" w:rsidP="00234454">
      <w:pPr>
        <w:pStyle w:val="20"/>
        <w:shd w:val="clear" w:color="auto" w:fill="auto"/>
        <w:tabs>
          <w:tab w:val="left" w:pos="9639"/>
        </w:tabs>
        <w:spacing w:before="0" w:after="0" w:line="240" w:lineRule="auto"/>
        <w:ind w:firstLine="709"/>
        <w:jc w:val="both"/>
        <w:rPr>
          <w:sz w:val="28"/>
          <w:szCs w:val="28"/>
        </w:rPr>
      </w:pPr>
      <w:r w:rsidRPr="00234454">
        <w:rPr>
          <w:sz w:val="28"/>
          <w:szCs w:val="28"/>
        </w:rPr>
        <w:t>Постановою Пленуму Верховного Суду України від 13 червня                     2007 року № 8 «Про незалежність судової влади» надано відповідні роз’яснення. Зокрема, зазначено, що положення частини другої статті 126 Конституції України про те, що вплив на суддів у будь-який спосіб забороняється, означає заборону будь-яких дій стосовно суддів незалежно від форми їх прояву з боку державних органів, органів місцевого самоврядування, їх посадових і службових осіб, установ, організацій, громадян та їх об’єднань, юридичних осіб з метою перешкодити виконанню суддями професійних обов’язків чи схилити їх до винесення неправосудного рішення. Заборона впливу на суддів у будь-який спосіб поширюється на весь час обіймання ними посади судді.</w:t>
      </w:r>
    </w:p>
    <w:p w:rsidR="00696544" w:rsidRPr="00234454" w:rsidRDefault="00696544" w:rsidP="00234454">
      <w:pPr>
        <w:spacing w:after="0" w:line="240" w:lineRule="auto"/>
        <w:ind w:firstLine="709"/>
        <w:jc w:val="both"/>
        <w:rPr>
          <w:rFonts w:ascii="Times New Roman" w:eastAsia="Times New Roman" w:hAnsi="Times New Roman" w:cs="Times New Roman"/>
          <w:sz w:val="28"/>
          <w:szCs w:val="28"/>
        </w:rPr>
      </w:pPr>
      <w:r w:rsidRPr="00234454">
        <w:rPr>
          <w:rFonts w:ascii="Times New Roman" w:eastAsia="Times New Roman" w:hAnsi="Times New Roman" w:cs="Times New Roman"/>
          <w:sz w:val="28"/>
          <w:szCs w:val="28"/>
        </w:rPr>
        <w:t>Частиною третьою статті 6 Закону України «Про судоустрій і статус суддів» визначено, що 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дискре</w:t>
      </w:r>
      <w:r w:rsidR="009511D0">
        <w:rPr>
          <w:rFonts w:ascii="Times New Roman" w:eastAsia="Times New Roman" w:hAnsi="Times New Roman" w:cs="Times New Roman"/>
          <w:sz w:val="28"/>
          <w:szCs w:val="28"/>
        </w:rPr>
        <w:t>дитації</w:t>
      </w:r>
      <w:r w:rsidRPr="00234454">
        <w:rPr>
          <w:rFonts w:ascii="Times New Roman" w:eastAsia="Times New Roman" w:hAnsi="Times New Roman" w:cs="Times New Roman"/>
          <w:sz w:val="28"/>
          <w:szCs w:val="28"/>
        </w:rPr>
        <w:t xml:space="preserve"> суду або впливу на безсторонність суду, заклики до невиконання рішень забороняються і мають наслідком відповідальність, установлену законом.</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Згідно зі статтею 48 Закону України «Про судоустрій і статус суддів» суддя у своїй діяльності щодо здійснення правосуд</w:t>
      </w:r>
      <w:r w:rsidR="00684AA3" w:rsidRPr="00234454">
        <w:rPr>
          <w:rFonts w:ascii="Times New Roman" w:hAnsi="Times New Roman" w:cs="Times New Roman"/>
          <w:sz w:val="28"/>
          <w:szCs w:val="28"/>
        </w:rPr>
        <w:t>дя є незалежним від        будь</w:t>
      </w:r>
      <w:r w:rsidRPr="00234454">
        <w:rPr>
          <w:rFonts w:ascii="Times New Roman" w:hAnsi="Times New Roman" w:cs="Times New Roman"/>
          <w:sz w:val="28"/>
          <w:szCs w:val="28"/>
        </w:rPr>
        <w:t>-якого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Статтею 131 Конституції України визначено, що Вища рада правосуддя вживає заходів щодо забезпечення незалежності суддів.</w:t>
      </w:r>
    </w:p>
    <w:p w:rsidR="00A844C5" w:rsidRPr="00234454" w:rsidRDefault="00A844C5"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 xml:space="preserve">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w:t>
      </w:r>
      <w:r w:rsidRPr="00234454">
        <w:rPr>
          <w:rFonts w:ascii="Times New Roman" w:hAnsi="Times New Roman" w:cs="Times New Roman"/>
          <w:sz w:val="28"/>
          <w:szCs w:val="28"/>
        </w:rPr>
        <w:lastRenderedPageBreak/>
        <w:t>судів, злочинів проти правосуддя, вчинених суддями, працівниками апарату суду.</w:t>
      </w:r>
    </w:p>
    <w:p w:rsidR="00CF48AB" w:rsidRPr="00234454" w:rsidRDefault="0074165B" w:rsidP="00234454">
      <w:pPr>
        <w:spacing w:after="0" w:line="240" w:lineRule="auto"/>
        <w:ind w:firstLine="709"/>
        <w:jc w:val="both"/>
        <w:rPr>
          <w:rFonts w:ascii="Times New Roman" w:hAnsi="Times New Roman"/>
          <w:sz w:val="28"/>
          <w:szCs w:val="28"/>
          <w:lang w:bidi="uk-UA"/>
        </w:rPr>
      </w:pPr>
      <w:r w:rsidRPr="00234454">
        <w:rPr>
          <w:rFonts w:ascii="Times New Roman" w:hAnsi="Times New Roman"/>
          <w:sz w:val="28"/>
          <w:szCs w:val="28"/>
        </w:rPr>
        <w:t>Оскільки під час перевірки встановлено, що СВ Мелітопольського ВП ГУ НП в Запорізькій області за повідомленн</w:t>
      </w:r>
      <w:r w:rsidR="009511D0">
        <w:rPr>
          <w:rFonts w:ascii="Times New Roman" w:hAnsi="Times New Roman"/>
          <w:sz w:val="28"/>
          <w:szCs w:val="28"/>
        </w:rPr>
        <w:t>ям</w:t>
      </w:r>
      <w:r w:rsidRPr="00234454">
        <w:rPr>
          <w:rFonts w:ascii="Times New Roman" w:hAnsi="Times New Roman"/>
          <w:sz w:val="28"/>
          <w:szCs w:val="28"/>
        </w:rPr>
        <w:t xml:space="preserve"> судді </w:t>
      </w:r>
      <w:r w:rsidRPr="00234454">
        <w:rPr>
          <w:rFonts w:ascii="Times New Roman" w:eastAsia="Times New Roman" w:hAnsi="Times New Roman"/>
          <w:sz w:val="28"/>
          <w:szCs w:val="28"/>
          <w:lang w:eastAsia="ru-RU"/>
        </w:rPr>
        <w:t xml:space="preserve">Мелітопольського </w:t>
      </w:r>
      <w:proofErr w:type="spellStart"/>
      <w:r w:rsidRPr="00234454">
        <w:rPr>
          <w:rFonts w:ascii="Times New Roman" w:eastAsia="Times New Roman" w:hAnsi="Times New Roman"/>
          <w:sz w:val="28"/>
          <w:szCs w:val="28"/>
          <w:lang w:eastAsia="ru-RU"/>
        </w:rPr>
        <w:t>міськрайонного</w:t>
      </w:r>
      <w:proofErr w:type="spellEnd"/>
      <w:r w:rsidRPr="00234454">
        <w:rPr>
          <w:rFonts w:ascii="Times New Roman" w:eastAsia="Times New Roman" w:hAnsi="Times New Roman"/>
          <w:sz w:val="28"/>
          <w:szCs w:val="28"/>
          <w:lang w:eastAsia="ru-RU"/>
        </w:rPr>
        <w:t xml:space="preserve"> суду Запорізької області</w:t>
      </w:r>
      <w:r w:rsidRPr="00234454">
        <w:rPr>
          <w:rFonts w:ascii="Times New Roman" w:hAnsi="Times New Roman"/>
          <w:sz w:val="28"/>
          <w:szCs w:val="28"/>
        </w:rPr>
        <w:t xml:space="preserve"> Ковальової Ю.В.</w:t>
      </w:r>
      <w:r w:rsidR="009511D0">
        <w:rPr>
          <w:rFonts w:ascii="Times New Roman" w:hAnsi="Times New Roman"/>
          <w:sz w:val="28"/>
          <w:szCs w:val="28"/>
        </w:rPr>
        <w:t xml:space="preserve"> </w:t>
      </w:r>
      <w:r w:rsidRPr="00234454">
        <w:rPr>
          <w:rFonts w:ascii="Times New Roman" w:hAnsi="Times New Roman"/>
          <w:sz w:val="28"/>
          <w:szCs w:val="28"/>
        </w:rPr>
        <w:t xml:space="preserve">17 жовтня 2019 року до ЄРДР внесено відомості за № </w:t>
      </w:r>
      <w:r w:rsidR="00C735F5">
        <w:rPr>
          <w:rFonts w:ascii="Times New Roman" w:hAnsi="Times New Roman"/>
          <w:sz w:val="28"/>
          <w:szCs w:val="28"/>
        </w:rPr>
        <w:t>____________</w:t>
      </w:r>
      <w:r w:rsidRPr="00234454">
        <w:rPr>
          <w:rFonts w:ascii="Times New Roman" w:hAnsi="Times New Roman"/>
          <w:sz w:val="28"/>
          <w:szCs w:val="28"/>
        </w:rPr>
        <w:t xml:space="preserve"> за ознаками кримінального правопорушення, передбаченого частиною першою статті 376 КК України, </w:t>
      </w:r>
      <w:r w:rsidRPr="00234454">
        <w:rPr>
          <w:rFonts w:ascii="Times New Roman" w:hAnsi="Times New Roman"/>
          <w:sz w:val="28"/>
          <w:szCs w:val="28"/>
          <w:lang w:bidi="uk-UA"/>
        </w:rPr>
        <w:t>і наразі здійснюється досуд</w:t>
      </w:r>
      <w:r w:rsidR="00234454" w:rsidRPr="00234454">
        <w:rPr>
          <w:rFonts w:ascii="Times New Roman" w:hAnsi="Times New Roman"/>
          <w:sz w:val="28"/>
          <w:szCs w:val="28"/>
          <w:lang w:bidi="uk-UA"/>
        </w:rPr>
        <w:t>ове розслідування</w:t>
      </w:r>
      <w:r w:rsidR="003444C4" w:rsidRPr="00234454">
        <w:rPr>
          <w:rFonts w:ascii="Times New Roman" w:hAnsi="Times New Roman" w:cs="Times New Roman"/>
          <w:sz w:val="28"/>
          <w:szCs w:val="28"/>
        </w:rPr>
        <w:t xml:space="preserve">, </w:t>
      </w:r>
      <w:r w:rsidR="00CF48AB" w:rsidRPr="00234454">
        <w:rPr>
          <w:rFonts w:ascii="Times New Roman" w:hAnsi="Times New Roman" w:cs="Times New Roman"/>
          <w:sz w:val="28"/>
          <w:szCs w:val="28"/>
          <w:lang w:bidi="uk-UA"/>
        </w:rPr>
        <w:t xml:space="preserve">Вища рада правосуддя вважає за необхідне на підставі </w:t>
      </w:r>
      <w:r w:rsidR="00CF48AB" w:rsidRPr="00234454">
        <w:rPr>
          <w:rFonts w:ascii="Times New Roman" w:hAnsi="Times New Roman" w:cs="Times New Roman"/>
          <w:sz w:val="28"/>
          <w:szCs w:val="28"/>
        </w:rPr>
        <w:t xml:space="preserve">пункту 6 частини першої статті 73 Закону України «Про Вищу раду правосуддя» звернутися до </w:t>
      </w:r>
      <w:r w:rsidR="002F1F83" w:rsidRPr="00234454">
        <w:rPr>
          <w:rFonts w:ascii="Times New Roman" w:hAnsi="Times New Roman" w:cs="Times New Roman"/>
          <w:sz w:val="28"/>
          <w:szCs w:val="28"/>
        </w:rPr>
        <w:t xml:space="preserve">Офісу Генерального прокурора </w:t>
      </w:r>
      <w:r w:rsidR="00CF48AB" w:rsidRPr="00234454">
        <w:rPr>
          <w:rFonts w:ascii="Times New Roman" w:hAnsi="Times New Roman" w:cs="Times New Roman"/>
          <w:sz w:val="28"/>
          <w:szCs w:val="28"/>
        </w:rPr>
        <w:t>щодо надання інформації про розкриття та розслідування цього злочину.</w:t>
      </w:r>
    </w:p>
    <w:p w:rsidR="00CF48AB" w:rsidRPr="00234454" w:rsidRDefault="00CF48AB" w:rsidP="00234454">
      <w:pPr>
        <w:spacing w:after="0" w:line="240" w:lineRule="auto"/>
        <w:ind w:firstLine="709"/>
        <w:jc w:val="both"/>
        <w:rPr>
          <w:rFonts w:ascii="Times New Roman" w:hAnsi="Times New Roman" w:cs="Times New Roman"/>
          <w:sz w:val="28"/>
          <w:szCs w:val="28"/>
        </w:rPr>
      </w:pPr>
      <w:r w:rsidRPr="00234454">
        <w:rPr>
          <w:rFonts w:ascii="Times New Roman" w:hAnsi="Times New Roman" w:cs="Times New Roman"/>
          <w:sz w:val="28"/>
          <w:szCs w:val="28"/>
        </w:rPr>
        <w:t>Враховуючи викладене, Вища рада правосуддя, керуючись статтею 131 Конституції України, статтями 3, 73 Закону України «Про Вищу раду правосуддя»,</w:t>
      </w:r>
    </w:p>
    <w:p w:rsidR="008C0DC7" w:rsidRDefault="008C0DC7" w:rsidP="00A844C5">
      <w:pPr>
        <w:pStyle w:val="40"/>
        <w:shd w:val="clear" w:color="auto" w:fill="auto"/>
        <w:spacing w:before="0" w:after="0" w:line="240" w:lineRule="auto"/>
        <w:ind w:firstLine="709"/>
      </w:pPr>
    </w:p>
    <w:p w:rsidR="00A844C5" w:rsidRDefault="00A844C5" w:rsidP="00A844C5">
      <w:pPr>
        <w:pStyle w:val="40"/>
        <w:shd w:val="clear" w:color="auto" w:fill="auto"/>
        <w:spacing w:before="0" w:after="0" w:line="240" w:lineRule="auto"/>
        <w:ind w:firstLine="709"/>
      </w:pPr>
      <w:r>
        <w:t>вирішила:</w:t>
      </w:r>
    </w:p>
    <w:p w:rsidR="00684AA3" w:rsidRDefault="00684AA3" w:rsidP="00A844C5">
      <w:pPr>
        <w:pStyle w:val="40"/>
        <w:shd w:val="clear" w:color="auto" w:fill="auto"/>
        <w:spacing w:before="0" w:after="0" w:line="240" w:lineRule="auto"/>
        <w:ind w:firstLine="709"/>
      </w:pPr>
    </w:p>
    <w:p w:rsidR="00726E2F" w:rsidRPr="00234454" w:rsidRDefault="00726E2F" w:rsidP="00726E2F">
      <w:pPr>
        <w:pStyle w:val="50"/>
        <w:shd w:val="clear" w:color="auto" w:fill="auto"/>
        <w:spacing w:line="240" w:lineRule="auto"/>
        <w:rPr>
          <w:sz w:val="24"/>
          <w:szCs w:val="24"/>
        </w:rPr>
      </w:pPr>
      <w:r w:rsidRPr="00234454">
        <w:t xml:space="preserve">звернутися до </w:t>
      </w:r>
      <w:r w:rsidR="002F1F83" w:rsidRPr="00234454">
        <w:t xml:space="preserve">Офісу Генерального прокурора </w:t>
      </w:r>
      <w:r w:rsidRPr="00234454">
        <w:t xml:space="preserve">щодо надання інформації про розкриття та розслідування злочину, вчиненого стосовно судді </w:t>
      </w:r>
      <w:r w:rsidRPr="00234454">
        <w:rPr>
          <w:lang w:eastAsia="ru-RU"/>
        </w:rPr>
        <w:t xml:space="preserve">Мелітопольського </w:t>
      </w:r>
      <w:proofErr w:type="spellStart"/>
      <w:r w:rsidRPr="00234454">
        <w:rPr>
          <w:lang w:eastAsia="ru-RU"/>
        </w:rPr>
        <w:t>міськрайонного</w:t>
      </w:r>
      <w:proofErr w:type="spellEnd"/>
      <w:r w:rsidRPr="00234454">
        <w:rPr>
          <w:lang w:eastAsia="ru-RU"/>
        </w:rPr>
        <w:t xml:space="preserve"> суду Запорізької області Ковальової Юлії Валеріївни</w:t>
      </w:r>
      <w:r w:rsidRPr="00234454">
        <w:t xml:space="preserve"> у кримінальному провадженні, внесеному до Єдиного реєстру досудових розслідувань </w:t>
      </w:r>
      <w:r w:rsidRPr="00234454">
        <w:rPr>
          <w:lang w:bidi="uk-UA"/>
        </w:rPr>
        <w:t xml:space="preserve">за № </w:t>
      </w:r>
      <w:r w:rsidR="00C735F5">
        <w:t>________________</w:t>
      </w:r>
      <w:r w:rsidRPr="00234454">
        <w:t xml:space="preserve">. </w:t>
      </w:r>
      <w:r w:rsidRPr="00234454">
        <w:rPr>
          <w:lang w:bidi="uk-UA"/>
        </w:rPr>
        <w:t xml:space="preserve"> </w:t>
      </w:r>
    </w:p>
    <w:p w:rsidR="00005420" w:rsidRDefault="00005420" w:rsidP="00A844C5">
      <w:pPr>
        <w:pStyle w:val="50"/>
        <w:shd w:val="clear" w:color="auto" w:fill="auto"/>
        <w:spacing w:line="240" w:lineRule="auto"/>
      </w:pPr>
    </w:p>
    <w:p w:rsidR="00A844C5" w:rsidRDefault="00A844C5" w:rsidP="00A844C5">
      <w:pPr>
        <w:pStyle w:val="40"/>
        <w:shd w:val="clear" w:color="auto" w:fill="auto"/>
        <w:spacing w:before="0" w:after="0" w:line="240" w:lineRule="auto"/>
        <w:ind w:firstLine="709"/>
      </w:pPr>
    </w:p>
    <w:p w:rsidR="00B649EF" w:rsidRDefault="00A844C5" w:rsidP="008C288E">
      <w:pPr>
        <w:pStyle w:val="40"/>
        <w:shd w:val="clear" w:color="auto" w:fill="auto"/>
        <w:spacing w:before="0" w:after="0" w:line="240" w:lineRule="auto"/>
        <w:jc w:val="left"/>
      </w:pPr>
      <w:r>
        <w:t>Голов</w:t>
      </w:r>
      <w:r w:rsidR="00B649EF">
        <w:t xml:space="preserve">уючий на засіданні </w:t>
      </w:r>
    </w:p>
    <w:p w:rsidR="008C288E" w:rsidRDefault="00A844C5" w:rsidP="008C288E">
      <w:pPr>
        <w:pStyle w:val="40"/>
        <w:shd w:val="clear" w:color="auto" w:fill="auto"/>
        <w:spacing w:before="0" w:after="0" w:line="240" w:lineRule="auto"/>
        <w:jc w:val="left"/>
        <w:rPr>
          <w:noProof/>
          <w:lang w:val="ru-RU"/>
        </w:rPr>
      </w:pPr>
      <w:r>
        <w:t>Вищої ради правосуддя</w:t>
      </w:r>
      <w:r>
        <w:rPr>
          <w:lang w:val="ru-RU"/>
        </w:rPr>
        <w:t xml:space="preserve">                                            </w:t>
      </w:r>
      <w:r w:rsidR="00814B1A">
        <w:rPr>
          <w:lang w:val="ru-RU"/>
        </w:rPr>
        <w:t xml:space="preserve">           </w:t>
      </w:r>
      <w:r w:rsidR="00B649EF">
        <w:rPr>
          <w:lang w:val="ru-RU"/>
        </w:rPr>
        <w:t xml:space="preserve">                 </w:t>
      </w:r>
      <w:r w:rsidR="00B649EF">
        <w:t>Л.Б. Іванова</w:t>
      </w:r>
    </w:p>
    <w:p w:rsidR="00F52D0B" w:rsidRDefault="00A573D1" w:rsidP="00684AA3">
      <w:pPr>
        <w:spacing w:after="0" w:line="240" w:lineRule="auto"/>
        <w:jc w:val="center"/>
      </w:pPr>
      <w:r>
        <w:pict>
          <v:shapetype id="_x0000_t202" coordsize="21600,21600" o:spt="202" path="m,l,21600r21600,l21600,xe">
            <v:stroke joinstyle="miter"/>
            <v:path gradientshapeok="t" o:connecttype="rect"/>
          </v:shapetype>
          <v:shape id="_x0000_s1026" type="#_x0000_t202" style="position:absolute;left:0;text-align:left;margin-left:288.9pt;margin-top:1.1pt;width:101.5pt;height:25.5pt;z-index:-251658752;mso-wrap-distance-left:172.8pt;mso-wrap-distance-right:5pt;mso-position-horizontal-relative:margin" filled="f" stroked="f">
            <v:textbox style="mso-next-textbox:#_x0000_s1026;mso-fit-shape-to-text:t" inset="0,0,0,0">
              <w:txbxContent>
                <w:p w:rsidR="000D46F9" w:rsidRDefault="000D46F9" w:rsidP="00A844C5"/>
              </w:txbxContent>
            </v:textbox>
            <w10:wrap type="square" side="left" anchorx="margin"/>
          </v:shape>
        </w:pict>
      </w:r>
    </w:p>
    <w:sectPr w:rsidR="00F52D0B" w:rsidSect="008C288E">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6F9" w:rsidRDefault="000D46F9" w:rsidP="008C288E">
      <w:pPr>
        <w:spacing w:after="0" w:line="240" w:lineRule="auto"/>
      </w:pPr>
      <w:r>
        <w:separator/>
      </w:r>
    </w:p>
  </w:endnote>
  <w:endnote w:type="continuationSeparator" w:id="0">
    <w:p w:rsidR="000D46F9" w:rsidRDefault="000D46F9" w:rsidP="008C28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6F9" w:rsidRDefault="000D46F9" w:rsidP="008C288E">
      <w:pPr>
        <w:spacing w:after="0" w:line="240" w:lineRule="auto"/>
      </w:pPr>
      <w:r>
        <w:separator/>
      </w:r>
    </w:p>
  </w:footnote>
  <w:footnote w:type="continuationSeparator" w:id="0">
    <w:p w:rsidR="000D46F9" w:rsidRDefault="000D46F9" w:rsidP="008C28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3641"/>
      <w:docPartObj>
        <w:docPartGallery w:val="Page Numbers (Top of Page)"/>
        <w:docPartUnique/>
      </w:docPartObj>
    </w:sdtPr>
    <w:sdtContent>
      <w:p w:rsidR="000D46F9" w:rsidRDefault="000D46F9">
        <w:pPr>
          <w:pStyle w:val="a5"/>
          <w:jc w:val="center"/>
        </w:pPr>
        <w:fldSimple w:instr=" PAGE   \* MERGEFORMAT ">
          <w:r w:rsidR="001D7D11">
            <w:rPr>
              <w:noProof/>
            </w:rPr>
            <w:t>4</w:t>
          </w:r>
        </w:fldSimple>
      </w:p>
    </w:sdtContent>
  </w:sdt>
  <w:p w:rsidR="000D46F9" w:rsidRDefault="000D46F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662F"/>
    <w:multiLevelType w:val="multilevel"/>
    <w:tmpl w:val="D2663C64"/>
    <w:lvl w:ilvl="0">
      <w:start w:val="2019"/>
      <w:numFmt w:val="decimal"/>
      <w:lvlText w:val="08.0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F72E32"/>
    <w:multiLevelType w:val="multilevel"/>
    <w:tmpl w:val="F1ACD6EA"/>
    <w:lvl w:ilvl="0">
      <w:start w:val="2019"/>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FC36E9"/>
    <w:multiLevelType w:val="multilevel"/>
    <w:tmpl w:val="88966626"/>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D7D0F"/>
    <w:multiLevelType w:val="multilevel"/>
    <w:tmpl w:val="03761B3C"/>
    <w:lvl w:ilvl="0">
      <w:start w:val="2019"/>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0F76D0"/>
    <w:multiLevelType w:val="multilevel"/>
    <w:tmpl w:val="A0901BBC"/>
    <w:lvl w:ilvl="0">
      <w:start w:val="2019"/>
      <w:numFmt w:val="decimal"/>
      <w:lvlText w:val="19.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0914C7"/>
    <w:multiLevelType w:val="multilevel"/>
    <w:tmpl w:val="A906F084"/>
    <w:lvl w:ilvl="0">
      <w:start w:val="2019"/>
      <w:numFmt w:val="decimal"/>
      <w:lvlText w:val="22.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844C5"/>
    <w:rsid w:val="00005420"/>
    <w:rsid w:val="0001733A"/>
    <w:rsid w:val="00035D66"/>
    <w:rsid w:val="00040668"/>
    <w:rsid w:val="00044C3F"/>
    <w:rsid w:val="00072035"/>
    <w:rsid w:val="000961F3"/>
    <w:rsid w:val="000A1B19"/>
    <w:rsid w:val="000B72A6"/>
    <w:rsid w:val="000D25DA"/>
    <w:rsid w:val="000D46F9"/>
    <w:rsid w:val="00180B06"/>
    <w:rsid w:val="00183458"/>
    <w:rsid w:val="001834FA"/>
    <w:rsid w:val="00186B2A"/>
    <w:rsid w:val="00192A0D"/>
    <w:rsid w:val="00193C77"/>
    <w:rsid w:val="001C328C"/>
    <w:rsid w:val="001C59A6"/>
    <w:rsid w:val="001D7D11"/>
    <w:rsid w:val="00212DA4"/>
    <w:rsid w:val="002205CA"/>
    <w:rsid w:val="00220639"/>
    <w:rsid w:val="00234454"/>
    <w:rsid w:val="00255B29"/>
    <w:rsid w:val="002575EA"/>
    <w:rsid w:val="00267370"/>
    <w:rsid w:val="002712BC"/>
    <w:rsid w:val="002F1F83"/>
    <w:rsid w:val="00302107"/>
    <w:rsid w:val="003046C7"/>
    <w:rsid w:val="003058EC"/>
    <w:rsid w:val="003106CD"/>
    <w:rsid w:val="003168DB"/>
    <w:rsid w:val="003371EC"/>
    <w:rsid w:val="003444C4"/>
    <w:rsid w:val="00365BBA"/>
    <w:rsid w:val="00394768"/>
    <w:rsid w:val="003A08D0"/>
    <w:rsid w:val="003B01C6"/>
    <w:rsid w:val="003B2734"/>
    <w:rsid w:val="003E0353"/>
    <w:rsid w:val="003F1C60"/>
    <w:rsid w:val="003F41AF"/>
    <w:rsid w:val="00400414"/>
    <w:rsid w:val="00420F7C"/>
    <w:rsid w:val="00424C4A"/>
    <w:rsid w:val="00435F3B"/>
    <w:rsid w:val="00472018"/>
    <w:rsid w:val="00473263"/>
    <w:rsid w:val="004C1D51"/>
    <w:rsid w:val="004D4466"/>
    <w:rsid w:val="004E440B"/>
    <w:rsid w:val="004F028F"/>
    <w:rsid w:val="005046D0"/>
    <w:rsid w:val="005078E3"/>
    <w:rsid w:val="00514B16"/>
    <w:rsid w:val="00550FA6"/>
    <w:rsid w:val="0056203C"/>
    <w:rsid w:val="005621C9"/>
    <w:rsid w:val="00570E5A"/>
    <w:rsid w:val="00586419"/>
    <w:rsid w:val="005958E3"/>
    <w:rsid w:val="005A1C84"/>
    <w:rsid w:val="005C76EB"/>
    <w:rsid w:val="006643BE"/>
    <w:rsid w:val="00676DCD"/>
    <w:rsid w:val="00684AA3"/>
    <w:rsid w:val="006855D2"/>
    <w:rsid w:val="00696544"/>
    <w:rsid w:val="006A3891"/>
    <w:rsid w:val="006A3CDD"/>
    <w:rsid w:val="006A5927"/>
    <w:rsid w:val="006A593F"/>
    <w:rsid w:val="006B1B1C"/>
    <w:rsid w:val="006B3370"/>
    <w:rsid w:val="006C536E"/>
    <w:rsid w:val="00726E2F"/>
    <w:rsid w:val="0073557E"/>
    <w:rsid w:val="0074165B"/>
    <w:rsid w:val="007578E1"/>
    <w:rsid w:val="00781A30"/>
    <w:rsid w:val="0079355C"/>
    <w:rsid w:val="007C1029"/>
    <w:rsid w:val="007C309E"/>
    <w:rsid w:val="00803A27"/>
    <w:rsid w:val="008107D1"/>
    <w:rsid w:val="00814B1A"/>
    <w:rsid w:val="00830B55"/>
    <w:rsid w:val="0083529E"/>
    <w:rsid w:val="00843DAC"/>
    <w:rsid w:val="0087524F"/>
    <w:rsid w:val="00891A40"/>
    <w:rsid w:val="008C0DC7"/>
    <w:rsid w:val="008C288E"/>
    <w:rsid w:val="008D2D50"/>
    <w:rsid w:val="008F1F11"/>
    <w:rsid w:val="00902FAE"/>
    <w:rsid w:val="00905F69"/>
    <w:rsid w:val="009511D0"/>
    <w:rsid w:val="009515D6"/>
    <w:rsid w:val="00986018"/>
    <w:rsid w:val="00987CF2"/>
    <w:rsid w:val="00992D10"/>
    <w:rsid w:val="009A7D35"/>
    <w:rsid w:val="009B528C"/>
    <w:rsid w:val="009B7512"/>
    <w:rsid w:val="009D7E35"/>
    <w:rsid w:val="009E5A33"/>
    <w:rsid w:val="00A37E69"/>
    <w:rsid w:val="00A573D1"/>
    <w:rsid w:val="00A6108E"/>
    <w:rsid w:val="00A70895"/>
    <w:rsid w:val="00A7262A"/>
    <w:rsid w:val="00A777A3"/>
    <w:rsid w:val="00A844C5"/>
    <w:rsid w:val="00A87670"/>
    <w:rsid w:val="00AA0D4D"/>
    <w:rsid w:val="00AA17E7"/>
    <w:rsid w:val="00AA3402"/>
    <w:rsid w:val="00AB1A6B"/>
    <w:rsid w:val="00AC643A"/>
    <w:rsid w:val="00AD08DD"/>
    <w:rsid w:val="00AD27E7"/>
    <w:rsid w:val="00AD3822"/>
    <w:rsid w:val="00AE51B3"/>
    <w:rsid w:val="00B200B9"/>
    <w:rsid w:val="00B2038D"/>
    <w:rsid w:val="00B21FBF"/>
    <w:rsid w:val="00B347A4"/>
    <w:rsid w:val="00B42E78"/>
    <w:rsid w:val="00B44FAB"/>
    <w:rsid w:val="00B649EF"/>
    <w:rsid w:val="00B7339E"/>
    <w:rsid w:val="00B915EA"/>
    <w:rsid w:val="00B95653"/>
    <w:rsid w:val="00B95F4B"/>
    <w:rsid w:val="00BB5EC4"/>
    <w:rsid w:val="00BE4B8B"/>
    <w:rsid w:val="00C06DD7"/>
    <w:rsid w:val="00C44417"/>
    <w:rsid w:val="00C54E0E"/>
    <w:rsid w:val="00C735F5"/>
    <w:rsid w:val="00CA0019"/>
    <w:rsid w:val="00CA7FC1"/>
    <w:rsid w:val="00CB27DC"/>
    <w:rsid w:val="00CB4AB3"/>
    <w:rsid w:val="00CC4874"/>
    <w:rsid w:val="00CF42DF"/>
    <w:rsid w:val="00CF48AB"/>
    <w:rsid w:val="00D00CC7"/>
    <w:rsid w:val="00D12AEA"/>
    <w:rsid w:val="00D20B11"/>
    <w:rsid w:val="00D6323B"/>
    <w:rsid w:val="00D738D7"/>
    <w:rsid w:val="00D8612C"/>
    <w:rsid w:val="00DB3915"/>
    <w:rsid w:val="00DD2AEF"/>
    <w:rsid w:val="00DD7EF1"/>
    <w:rsid w:val="00DE5CD2"/>
    <w:rsid w:val="00DE7460"/>
    <w:rsid w:val="00E26C1C"/>
    <w:rsid w:val="00E26E7F"/>
    <w:rsid w:val="00E53478"/>
    <w:rsid w:val="00E57FED"/>
    <w:rsid w:val="00E75D80"/>
    <w:rsid w:val="00E93BC4"/>
    <w:rsid w:val="00EB3F38"/>
    <w:rsid w:val="00ED0CEE"/>
    <w:rsid w:val="00EE05C6"/>
    <w:rsid w:val="00EF27C0"/>
    <w:rsid w:val="00F207DC"/>
    <w:rsid w:val="00F52D0B"/>
    <w:rsid w:val="00F7049D"/>
    <w:rsid w:val="00F73481"/>
    <w:rsid w:val="00F86C1B"/>
    <w:rsid w:val="00F93388"/>
    <w:rsid w:val="00FB37C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B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locked/>
    <w:rsid w:val="00A844C5"/>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A844C5"/>
    <w:pPr>
      <w:widowControl w:val="0"/>
      <w:shd w:val="clear" w:color="auto" w:fill="FFFFFF"/>
      <w:spacing w:before="240" w:after="360" w:line="0" w:lineRule="atLeast"/>
      <w:jc w:val="center"/>
    </w:pPr>
    <w:rPr>
      <w:rFonts w:ascii="Times New Roman" w:eastAsia="Times New Roman" w:hAnsi="Times New Roman" w:cs="Times New Roman"/>
      <w:b/>
      <w:bCs/>
      <w:sz w:val="28"/>
      <w:szCs w:val="28"/>
    </w:rPr>
  </w:style>
  <w:style w:type="character" w:customStyle="1" w:styleId="5">
    <w:name w:val="Основной текст (5)_"/>
    <w:basedOn w:val="a0"/>
    <w:link w:val="50"/>
    <w:locked/>
    <w:rsid w:val="00A844C5"/>
    <w:rPr>
      <w:rFonts w:ascii="Times New Roman" w:eastAsia="Times New Roman" w:hAnsi="Times New Roman" w:cs="Times New Roman"/>
      <w:sz w:val="28"/>
      <w:szCs w:val="28"/>
      <w:shd w:val="clear" w:color="auto" w:fill="FFFFFF"/>
    </w:rPr>
  </w:style>
  <w:style w:type="paragraph" w:customStyle="1" w:styleId="50">
    <w:name w:val="Основной текст (5)"/>
    <w:basedOn w:val="a"/>
    <w:link w:val="5"/>
    <w:rsid w:val="00A844C5"/>
    <w:pPr>
      <w:widowControl w:val="0"/>
      <w:shd w:val="clear" w:color="auto" w:fill="FFFFFF"/>
      <w:spacing w:after="0" w:line="317" w:lineRule="exact"/>
      <w:jc w:val="both"/>
    </w:pPr>
    <w:rPr>
      <w:rFonts w:ascii="Times New Roman" w:eastAsia="Times New Roman" w:hAnsi="Times New Roman" w:cs="Times New Roman"/>
      <w:sz w:val="28"/>
      <w:szCs w:val="28"/>
    </w:rPr>
  </w:style>
  <w:style w:type="character" w:customStyle="1" w:styleId="213pt">
    <w:name w:val="Основной текст (2) + 13 pt"/>
    <w:aliases w:val="Полужирный"/>
    <w:basedOn w:val="a0"/>
    <w:rsid w:val="00A844C5"/>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shd w:val="clear" w:color="auto" w:fill="FFFFFF"/>
      <w:lang w:val="uk-UA" w:eastAsia="uk-UA" w:bidi="uk-UA"/>
    </w:rPr>
  </w:style>
  <w:style w:type="character" w:customStyle="1" w:styleId="a3">
    <w:name w:val="Абзац списку Знак"/>
    <w:aliases w:val="Подглава Знак"/>
    <w:basedOn w:val="a0"/>
    <w:link w:val="a4"/>
    <w:uiPriority w:val="34"/>
    <w:locked/>
    <w:rsid w:val="00987CF2"/>
    <w:rPr>
      <w:rFonts w:eastAsia="Times New Roman" w:cs="Times New Roman"/>
      <w:sz w:val="24"/>
      <w:szCs w:val="24"/>
      <w:lang w:eastAsia="ru-RU"/>
    </w:rPr>
  </w:style>
  <w:style w:type="paragraph" w:styleId="a4">
    <w:name w:val="List Paragraph"/>
    <w:aliases w:val="Подглава"/>
    <w:basedOn w:val="a"/>
    <w:link w:val="a3"/>
    <w:uiPriority w:val="34"/>
    <w:qFormat/>
    <w:rsid w:val="00987CF2"/>
    <w:pPr>
      <w:spacing w:after="0" w:line="240" w:lineRule="auto"/>
      <w:ind w:left="708"/>
    </w:pPr>
    <w:rPr>
      <w:rFonts w:eastAsia="Times New Roman" w:cs="Times New Roman"/>
      <w:sz w:val="24"/>
      <w:szCs w:val="24"/>
      <w:lang w:eastAsia="ru-RU"/>
    </w:rPr>
  </w:style>
  <w:style w:type="paragraph" w:styleId="a5">
    <w:name w:val="header"/>
    <w:basedOn w:val="a"/>
    <w:link w:val="a6"/>
    <w:uiPriority w:val="99"/>
    <w:unhideWhenUsed/>
    <w:rsid w:val="008C288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C288E"/>
  </w:style>
  <w:style w:type="paragraph" w:styleId="a7">
    <w:name w:val="footer"/>
    <w:basedOn w:val="a"/>
    <w:link w:val="a8"/>
    <w:uiPriority w:val="99"/>
    <w:semiHidden/>
    <w:unhideWhenUsed/>
    <w:rsid w:val="008C288E"/>
    <w:pPr>
      <w:tabs>
        <w:tab w:val="center" w:pos="4819"/>
        <w:tab w:val="right" w:pos="9639"/>
      </w:tabs>
      <w:spacing w:after="0" w:line="240" w:lineRule="auto"/>
    </w:pPr>
  </w:style>
  <w:style w:type="character" w:customStyle="1" w:styleId="a8">
    <w:name w:val="Нижній колонтитул Знак"/>
    <w:basedOn w:val="a0"/>
    <w:link w:val="a7"/>
    <w:uiPriority w:val="99"/>
    <w:semiHidden/>
    <w:rsid w:val="008C288E"/>
  </w:style>
  <w:style w:type="character" w:customStyle="1" w:styleId="2">
    <w:name w:val="Основной текст (2)_"/>
    <w:basedOn w:val="a0"/>
    <w:link w:val="20"/>
    <w:rsid w:val="001C59A6"/>
    <w:rPr>
      <w:rFonts w:ascii="Times New Roman" w:eastAsia="Times New Roman" w:hAnsi="Times New Roman" w:cs="Times New Roman"/>
      <w:shd w:val="clear" w:color="auto" w:fill="FFFFFF"/>
    </w:rPr>
  </w:style>
  <w:style w:type="paragraph" w:customStyle="1" w:styleId="20">
    <w:name w:val="Основной текст (2)"/>
    <w:basedOn w:val="a"/>
    <w:link w:val="2"/>
    <w:rsid w:val="001C59A6"/>
    <w:pPr>
      <w:widowControl w:val="0"/>
      <w:shd w:val="clear" w:color="auto" w:fill="FFFFFF"/>
      <w:spacing w:before="300" w:after="180" w:line="274" w:lineRule="exact"/>
    </w:pPr>
    <w:rPr>
      <w:rFonts w:ascii="Times New Roman" w:eastAsia="Times New Roman" w:hAnsi="Times New Roman" w:cs="Times New Roman"/>
    </w:rPr>
  </w:style>
  <w:style w:type="character" w:customStyle="1" w:styleId="6Exact">
    <w:name w:val="Подпись к картинке (6) Exact"/>
    <w:basedOn w:val="a0"/>
    <w:link w:val="6"/>
    <w:rsid w:val="00BB5EC4"/>
    <w:rPr>
      <w:rFonts w:ascii="Times New Roman" w:eastAsia="Times New Roman" w:hAnsi="Times New Roman" w:cs="Times New Roman"/>
      <w:b/>
      <w:bCs/>
      <w:shd w:val="clear" w:color="auto" w:fill="FFFFFF"/>
    </w:rPr>
  </w:style>
  <w:style w:type="character" w:customStyle="1" w:styleId="615ptExact">
    <w:name w:val="Подпись к картинке (6) + 15 pt;Малые прописные Exact"/>
    <w:basedOn w:val="6Exact"/>
    <w:rsid w:val="00BB5EC4"/>
    <w:rPr>
      <w:smallCaps/>
      <w:color w:val="000000"/>
      <w:spacing w:val="0"/>
      <w:w w:val="100"/>
      <w:position w:val="0"/>
      <w:sz w:val="30"/>
      <w:szCs w:val="30"/>
      <w:lang w:val="uk-UA" w:eastAsia="uk-UA" w:bidi="uk-UA"/>
    </w:rPr>
  </w:style>
  <w:style w:type="character" w:customStyle="1" w:styleId="6Exact0">
    <w:name w:val="Подпись к картинке (6) + Малые прописные Exact"/>
    <w:basedOn w:val="6Exact"/>
    <w:rsid w:val="00BB5EC4"/>
    <w:rPr>
      <w:smallCaps/>
      <w:color w:val="000000"/>
      <w:spacing w:val="0"/>
      <w:w w:val="100"/>
      <w:position w:val="0"/>
      <w:lang w:val="uk-UA" w:eastAsia="uk-UA" w:bidi="uk-UA"/>
    </w:rPr>
  </w:style>
  <w:style w:type="paragraph" w:customStyle="1" w:styleId="6">
    <w:name w:val="Подпись к картинке (6)"/>
    <w:basedOn w:val="a"/>
    <w:link w:val="6Exact"/>
    <w:rsid w:val="00BB5EC4"/>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Заголовок №2 Exact"/>
    <w:basedOn w:val="a0"/>
    <w:rsid w:val="00B915EA"/>
    <w:rPr>
      <w:rFonts w:ascii="Times New Roman" w:eastAsia="Times New Roman" w:hAnsi="Times New Roman" w:cs="Times New Roman"/>
      <w:b/>
      <w:bCs/>
      <w:i w:val="0"/>
      <w:iCs w:val="0"/>
      <w:smallCaps w:val="0"/>
      <w:strike w:val="0"/>
      <w:sz w:val="26"/>
      <w:szCs w:val="26"/>
      <w:u w:val="none"/>
    </w:rPr>
  </w:style>
  <w:style w:type="character" w:customStyle="1" w:styleId="2Exact0">
    <w:name w:val="Подпись к картинке (2) Exact"/>
    <w:basedOn w:val="a0"/>
    <w:link w:val="21"/>
    <w:rsid w:val="00B915EA"/>
    <w:rPr>
      <w:rFonts w:ascii="Times New Roman" w:eastAsia="Times New Roman" w:hAnsi="Times New Roman" w:cs="Times New Roman"/>
      <w:b/>
      <w:bCs/>
      <w:sz w:val="26"/>
      <w:szCs w:val="26"/>
      <w:shd w:val="clear" w:color="auto" w:fill="FFFFFF"/>
    </w:rPr>
  </w:style>
  <w:style w:type="character" w:customStyle="1" w:styleId="Exact">
    <w:name w:val="Подпись к картинке Exact"/>
    <w:basedOn w:val="a0"/>
    <w:link w:val="a9"/>
    <w:rsid w:val="00B915EA"/>
    <w:rPr>
      <w:rFonts w:ascii="Times New Roman" w:eastAsia="Times New Roman" w:hAnsi="Times New Roman" w:cs="Times New Roman"/>
      <w:sz w:val="18"/>
      <w:szCs w:val="18"/>
      <w:shd w:val="clear" w:color="auto" w:fill="FFFFFF"/>
    </w:rPr>
  </w:style>
  <w:style w:type="character" w:customStyle="1" w:styleId="3Exact">
    <w:name w:val="Подпись к картинке (3) Exact"/>
    <w:basedOn w:val="a0"/>
    <w:link w:val="3"/>
    <w:rsid w:val="00B915EA"/>
    <w:rPr>
      <w:rFonts w:ascii="Arial" w:eastAsia="Arial" w:hAnsi="Arial" w:cs="Arial"/>
      <w:b/>
      <w:bCs/>
      <w:sz w:val="15"/>
      <w:szCs w:val="15"/>
      <w:shd w:val="clear" w:color="auto" w:fill="FFFFFF"/>
    </w:rPr>
  </w:style>
  <w:style w:type="character" w:customStyle="1" w:styleId="4Exact">
    <w:name w:val="Подпись к картинке (4) Exact"/>
    <w:basedOn w:val="a0"/>
    <w:link w:val="41"/>
    <w:rsid w:val="00B915EA"/>
    <w:rPr>
      <w:rFonts w:ascii="Franklin Gothic Medium" w:eastAsia="Franklin Gothic Medium" w:hAnsi="Franklin Gothic Medium" w:cs="Franklin Gothic Medium"/>
      <w:shd w:val="clear" w:color="auto" w:fill="FFFFFF"/>
    </w:rPr>
  </w:style>
  <w:style w:type="character" w:customStyle="1" w:styleId="5Exact">
    <w:name w:val="Подпись к картинке (5) Exact"/>
    <w:basedOn w:val="a0"/>
    <w:link w:val="51"/>
    <w:rsid w:val="00B915EA"/>
    <w:rPr>
      <w:rFonts w:ascii="Arial" w:eastAsia="Arial" w:hAnsi="Arial" w:cs="Arial"/>
      <w:shd w:val="clear" w:color="auto" w:fill="FFFFFF"/>
    </w:rPr>
  </w:style>
  <w:style w:type="character" w:customStyle="1" w:styleId="5BookmanOldStyleExact">
    <w:name w:val="Подпись к картинке (5) + Bookman Old Style;Курсив Exact"/>
    <w:basedOn w:val="5Exact"/>
    <w:rsid w:val="00B915EA"/>
    <w:rPr>
      <w:rFonts w:ascii="Bookman Old Style" w:eastAsia="Bookman Old Style" w:hAnsi="Bookman Old Style" w:cs="Bookman Old Style"/>
      <w:i/>
      <w:iCs/>
      <w:color w:val="000000"/>
      <w:spacing w:val="0"/>
      <w:w w:val="100"/>
      <w:position w:val="0"/>
      <w:u w:val="single"/>
      <w:lang w:val="uk-UA" w:eastAsia="uk-UA" w:bidi="uk-UA"/>
    </w:rPr>
  </w:style>
  <w:style w:type="character" w:customStyle="1" w:styleId="22">
    <w:name w:val="Заголовок №2_"/>
    <w:basedOn w:val="a0"/>
    <w:link w:val="23"/>
    <w:rsid w:val="00B915EA"/>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B915EA"/>
    <w:pPr>
      <w:widowControl w:val="0"/>
      <w:shd w:val="clear" w:color="auto" w:fill="FFFFFF"/>
      <w:spacing w:before="60" w:after="0" w:line="322" w:lineRule="exact"/>
      <w:outlineLvl w:val="1"/>
    </w:pPr>
    <w:rPr>
      <w:rFonts w:ascii="Times New Roman" w:eastAsia="Times New Roman" w:hAnsi="Times New Roman" w:cs="Times New Roman"/>
      <w:b/>
      <w:bCs/>
      <w:sz w:val="26"/>
      <w:szCs w:val="26"/>
    </w:rPr>
  </w:style>
  <w:style w:type="paragraph" w:customStyle="1" w:styleId="21">
    <w:name w:val="Подпись к картинке (2)"/>
    <w:basedOn w:val="a"/>
    <w:link w:val="2Exact0"/>
    <w:rsid w:val="00B915EA"/>
    <w:pPr>
      <w:widowControl w:val="0"/>
      <w:shd w:val="clear" w:color="auto" w:fill="FFFFFF"/>
      <w:spacing w:after="120" w:line="0" w:lineRule="atLeast"/>
      <w:jc w:val="right"/>
    </w:pPr>
    <w:rPr>
      <w:rFonts w:ascii="Times New Roman" w:eastAsia="Times New Roman" w:hAnsi="Times New Roman" w:cs="Times New Roman"/>
      <w:b/>
      <w:bCs/>
      <w:sz w:val="26"/>
      <w:szCs w:val="26"/>
    </w:rPr>
  </w:style>
  <w:style w:type="paragraph" w:customStyle="1" w:styleId="a9">
    <w:name w:val="Подпись к картинке"/>
    <w:basedOn w:val="a"/>
    <w:link w:val="Exact"/>
    <w:rsid w:val="00B915EA"/>
    <w:pPr>
      <w:widowControl w:val="0"/>
      <w:shd w:val="clear" w:color="auto" w:fill="FFFFFF"/>
      <w:spacing w:before="120" w:after="0" w:line="202" w:lineRule="exact"/>
      <w:ind w:hanging="720"/>
    </w:pPr>
    <w:rPr>
      <w:rFonts w:ascii="Times New Roman" w:eastAsia="Times New Roman" w:hAnsi="Times New Roman" w:cs="Times New Roman"/>
      <w:sz w:val="18"/>
      <w:szCs w:val="18"/>
    </w:rPr>
  </w:style>
  <w:style w:type="paragraph" w:customStyle="1" w:styleId="3">
    <w:name w:val="Подпись к картинке (3)"/>
    <w:basedOn w:val="a"/>
    <w:link w:val="3Exact"/>
    <w:rsid w:val="00B915EA"/>
    <w:pPr>
      <w:widowControl w:val="0"/>
      <w:shd w:val="clear" w:color="auto" w:fill="FFFFFF"/>
      <w:spacing w:after="0" w:line="202" w:lineRule="exact"/>
    </w:pPr>
    <w:rPr>
      <w:rFonts w:ascii="Arial" w:eastAsia="Arial" w:hAnsi="Arial" w:cs="Arial"/>
      <w:b/>
      <w:bCs/>
      <w:sz w:val="15"/>
      <w:szCs w:val="15"/>
    </w:rPr>
  </w:style>
  <w:style w:type="paragraph" w:customStyle="1" w:styleId="41">
    <w:name w:val="Подпись к картинке (4)"/>
    <w:basedOn w:val="a"/>
    <w:link w:val="4Exact"/>
    <w:rsid w:val="00B915EA"/>
    <w:pPr>
      <w:widowControl w:val="0"/>
      <w:shd w:val="clear" w:color="auto" w:fill="FFFFFF"/>
      <w:spacing w:after="180" w:line="0" w:lineRule="atLeast"/>
    </w:pPr>
    <w:rPr>
      <w:rFonts w:ascii="Franklin Gothic Medium" w:eastAsia="Franklin Gothic Medium" w:hAnsi="Franklin Gothic Medium" w:cs="Franklin Gothic Medium"/>
    </w:rPr>
  </w:style>
  <w:style w:type="paragraph" w:customStyle="1" w:styleId="51">
    <w:name w:val="Подпись к картинке (5)"/>
    <w:basedOn w:val="a"/>
    <w:link w:val="5Exact"/>
    <w:rsid w:val="00B915EA"/>
    <w:pPr>
      <w:widowControl w:val="0"/>
      <w:shd w:val="clear" w:color="auto" w:fill="FFFFFF"/>
      <w:spacing w:before="180" w:after="0" w:line="0" w:lineRule="atLeast"/>
    </w:pPr>
    <w:rPr>
      <w:rFonts w:ascii="Arial" w:eastAsia="Arial" w:hAnsi="Arial" w:cs="Arial"/>
    </w:rPr>
  </w:style>
  <w:style w:type="paragraph" w:styleId="aa">
    <w:name w:val="Normal (Web)"/>
    <w:basedOn w:val="a"/>
    <w:unhideWhenUsed/>
    <w:rsid w:val="00DD7E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2) + Полужирный"/>
    <w:basedOn w:val="2"/>
    <w:rsid w:val="00AD08DD"/>
    <w:rPr>
      <w:b/>
      <w:bCs/>
      <w:i w:val="0"/>
      <w:iCs w:val="0"/>
      <w:smallCaps w:val="0"/>
      <w:strike w:val="0"/>
      <w:color w:val="000000"/>
      <w:spacing w:val="0"/>
      <w:w w:val="100"/>
      <w:position w:val="0"/>
      <w:sz w:val="20"/>
      <w:szCs w:val="20"/>
      <w:u w:val="none"/>
      <w:lang w:val="uk-UA" w:eastAsia="uk-UA" w:bidi="uk-UA"/>
    </w:rPr>
  </w:style>
  <w:style w:type="character" w:customStyle="1" w:styleId="28pt">
    <w:name w:val="Основной текст (2) + 8 pt;Малые прописные"/>
    <w:basedOn w:val="2"/>
    <w:rsid w:val="00AD08DD"/>
    <w:rPr>
      <w:b w:val="0"/>
      <w:bCs w:val="0"/>
      <w:i w:val="0"/>
      <w:iCs w:val="0"/>
      <w:smallCaps/>
      <w:strike w:val="0"/>
      <w:color w:val="000000"/>
      <w:spacing w:val="0"/>
      <w:w w:val="100"/>
      <w:position w:val="0"/>
      <w:sz w:val="16"/>
      <w:szCs w:val="16"/>
      <w:u w:val="none"/>
      <w:lang w:val="uk-UA" w:eastAsia="uk-UA" w:bidi="uk-UA"/>
    </w:rPr>
  </w:style>
  <w:style w:type="character" w:customStyle="1" w:styleId="25">
    <w:name w:val="Основной текст (2) + Курсив"/>
    <w:basedOn w:val="2"/>
    <w:rsid w:val="00AD08DD"/>
    <w:rPr>
      <w:b w:val="0"/>
      <w:bCs w:val="0"/>
      <w:i/>
      <w:iCs/>
      <w:smallCaps w:val="0"/>
      <w:strike w:val="0"/>
      <w:color w:val="000000"/>
      <w:spacing w:val="0"/>
      <w:w w:val="100"/>
      <w:position w:val="0"/>
      <w:sz w:val="20"/>
      <w:szCs w:val="20"/>
      <w:u w:val="none"/>
      <w:lang w:val="uk-UA" w:eastAsia="uk-UA" w:bidi="uk-UA"/>
    </w:rPr>
  </w:style>
  <w:style w:type="character" w:customStyle="1" w:styleId="3Exact0">
    <w:name w:val="Основной текст (3) Exact"/>
    <w:basedOn w:val="a0"/>
    <w:rsid w:val="00830B55"/>
    <w:rPr>
      <w:rFonts w:ascii="Times New Roman" w:eastAsia="Times New Roman" w:hAnsi="Times New Roman" w:cs="Times New Roman"/>
      <w:b/>
      <w:bCs/>
      <w:i w:val="0"/>
      <w:iCs w:val="0"/>
      <w:smallCaps w:val="0"/>
      <w:strike w:val="0"/>
      <w:sz w:val="26"/>
      <w:szCs w:val="26"/>
      <w:u w:val="none"/>
    </w:rPr>
  </w:style>
  <w:style w:type="character" w:customStyle="1" w:styleId="314ptExact">
    <w:name w:val="Основной текст (3) + 14 pt;Не полужирный Exact"/>
    <w:basedOn w:val="30"/>
    <w:rsid w:val="00830B55"/>
    <w:rPr>
      <w:sz w:val="28"/>
      <w:szCs w:val="28"/>
    </w:rPr>
  </w:style>
  <w:style w:type="character" w:customStyle="1" w:styleId="6Exact1">
    <w:name w:val="Заголовок №6 Exact"/>
    <w:basedOn w:val="a0"/>
    <w:link w:val="60"/>
    <w:rsid w:val="00830B55"/>
    <w:rPr>
      <w:rFonts w:ascii="Microsoft Sans Serif" w:eastAsia="Microsoft Sans Serif" w:hAnsi="Microsoft Sans Serif" w:cs="Microsoft Sans Serif"/>
      <w:sz w:val="32"/>
      <w:szCs w:val="32"/>
      <w:shd w:val="clear" w:color="auto" w:fill="FFFFFF"/>
    </w:rPr>
  </w:style>
  <w:style w:type="character" w:customStyle="1" w:styleId="30">
    <w:name w:val="Основной текст (3)_"/>
    <w:basedOn w:val="a0"/>
    <w:link w:val="31"/>
    <w:rsid w:val="00830B55"/>
    <w:rPr>
      <w:rFonts w:ascii="Times New Roman" w:eastAsia="Times New Roman" w:hAnsi="Times New Roman" w:cs="Times New Roman"/>
      <w:b/>
      <w:bCs/>
      <w:sz w:val="26"/>
      <w:szCs w:val="26"/>
      <w:shd w:val="clear" w:color="auto" w:fill="FFFFFF"/>
    </w:rPr>
  </w:style>
  <w:style w:type="paragraph" w:customStyle="1" w:styleId="31">
    <w:name w:val="Основной текст (3)"/>
    <w:basedOn w:val="a"/>
    <w:link w:val="30"/>
    <w:rsid w:val="00830B55"/>
    <w:pPr>
      <w:widowControl w:val="0"/>
      <w:shd w:val="clear" w:color="auto" w:fill="FFFFFF"/>
      <w:spacing w:after="0" w:line="302" w:lineRule="exact"/>
      <w:jc w:val="center"/>
    </w:pPr>
    <w:rPr>
      <w:rFonts w:ascii="Times New Roman" w:eastAsia="Times New Roman" w:hAnsi="Times New Roman" w:cs="Times New Roman"/>
      <w:b/>
      <w:bCs/>
      <w:sz w:val="26"/>
      <w:szCs w:val="26"/>
    </w:rPr>
  </w:style>
  <w:style w:type="paragraph" w:customStyle="1" w:styleId="60">
    <w:name w:val="Заголовок №6"/>
    <w:basedOn w:val="a"/>
    <w:link w:val="6Exact1"/>
    <w:rsid w:val="00830B55"/>
    <w:pPr>
      <w:widowControl w:val="0"/>
      <w:shd w:val="clear" w:color="auto" w:fill="FFFFFF"/>
      <w:spacing w:after="0" w:line="0" w:lineRule="atLeast"/>
      <w:outlineLvl w:val="5"/>
    </w:pPr>
    <w:rPr>
      <w:rFonts w:ascii="Microsoft Sans Serif" w:eastAsia="Microsoft Sans Serif" w:hAnsi="Microsoft Sans Serif" w:cs="Microsoft Sans Serif"/>
      <w:sz w:val="32"/>
      <w:szCs w:val="32"/>
    </w:rPr>
  </w:style>
  <w:style w:type="character" w:customStyle="1" w:styleId="8">
    <w:name w:val="Основной текст (8)_"/>
    <w:basedOn w:val="a0"/>
    <w:link w:val="80"/>
    <w:rsid w:val="00035D66"/>
    <w:rPr>
      <w:rFonts w:ascii="Times New Roman" w:eastAsia="Times New Roman" w:hAnsi="Times New Roman" w:cs="Times New Roman"/>
      <w:sz w:val="28"/>
      <w:szCs w:val="28"/>
      <w:shd w:val="clear" w:color="auto" w:fill="FFFFFF"/>
    </w:rPr>
  </w:style>
  <w:style w:type="paragraph" w:customStyle="1" w:styleId="80">
    <w:name w:val="Основной текст (8)"/>
    <w:basedOn w:val="a"/>
    <w:link w:val="8"/>
    <w:rsid w:val="00035D66"/>
    <w:pPr>
      <w:widowControl w:val="0"/>
      <w:shd w:val="clear" w:color="auto" w:fill="FFFFFF"/>
      <w:spacing w:after="540" w:line="302" w:lineRule="exact"/>
    </w:pPr>
    <w:rPr>
      <w:rFonts w:ascii="Times New Roman" w:eastAsia="Times New Roman" w:hAnsi="Times New Roman" w:cs="Times New Roman"/>
      <w:sz w:val="28"/>
      <w:szCs w:val="28"/>
    </w:rPr>
  </w:style>
  <w:style w:type="character" w:customStyle="1" w:styleId="295pt0pt">
    <w:name w:val="Основной текст (2) + 9;5 pt;Малые прописные;Интервал 0 pt"/>
    <w:basedOn w:val="2"/>
    <w:rsid w:val="006C536E"/>
    <w:rPr>
      <w:b w:val="0"/>
      <w:bCs w:val="0"/>
      <w:i w:val="0"/>
      <w:iCs w:val="0"/>
      <w:smallCaps/>
      <w:strike w:val="0"/>
      <w:color w:val="000000"/>
      <w:spacing w:val="10"/>
      <w:w w:val="100"/>
      <w:position w:val="0"/>
      <w:sz w:val="19"/>
      <w:szCs w:val="19"/>
      <w:u w:val="single"/>
      <w:lang w:val="uk-UA" w:eastAsia="uk-UA" w:bidi="uk-UA"/>
    </w:rPr>
  </w:style>
  <w:style w:type="character" w:customStyle="1" w:styleId="5Exact0">
    <w:name w:val="Основной текст (5) Exact"/>
    <w:basedOn w:val="5"/>
    <w:rsid w:val="006B3370"/>
    <w:rPr>
      <w:rFonts w:ascii="Arial" w:eastAsia="Arial" w:hAnsi="Arial" w:cs="Arial"/>
      <w:b/>
      <w:bCs/>
      <w:i w:val="0"/>
      <w:iCs w:val="0"/>
      <w:smallCaps w:val="0"/>
      <w:strike w:val="0"/>
      <w:sz w:val="22"/>
      <w:szCs w:val="22"/>
      <w:u w:val="none"/>
      <w:lang w:val="uk-UA" w:eastAsia="uk-UA" w:bidi="uk-UA"/>
    </w:rPr>
  </w:style>
  <w:style w:type="character" w:customStyle="1" w:styleId="6Exact2">
    <w:name w:val="Основной текст (6) Exact"/>
    <w:basedOn w:val="a0"/>
    <w:link w:val="61"/>
    <w:rsid w:val="006B3370"/>
    <w:rPr>
      <w:rFonts w:ascii="Times New Roman" w:eastAsia="Times New Roman" w:hAnsi="Times New Roman" w:cs="Times New Roman"/>
      <w:i/>
      <w:iCs/>
      <w:sz w:val="38"/>
      <w:szCs w:val="38"/>
      <w:shd w:val="clear" w:color="auto" w:fill="FFFFFF"/>
    </w:rPr>
  </w:style>
  <w:style w:type="character" w:customStyle="1" w:styleId="6Arial11ptExact">
    <w:name w:val="Основной текст (6) + Arial;11 pt;Не курсив Exact"/>
    <w:basedOn w:val="6Exact2"/>
    <w:rsid w:val="006B3370"/>
    <w:rPr>
      <w:rFonts w:ascii="Arial" w:eastAsia="Arial" w:hAnsi="Arial" w:cs="Arial"/>
      <w:color w:val="000000"/>
      <w:spacing w:val="0"/>
      <w:w w:val="100"/>
      <w:position w:val="0"/>
      <w:sz w:val="22"/>
      <w:szCs w:val="22"/>
      <w:lang w:val="uk-UA" w:eastAsia="uk-UA" w:bidi="uk-UA"/>
    </w:rPr>
  </w:style>
  <w:style w:type="paragraph" w:customStyle="1" w:styleId="61">
    <w:name w:val="Основной текст (6)"/>
    <w:basedOn w:val="a"/>
    <w:link w:val="6Exact2"/>
    <w:rsid w:val="006B3370"/>
    <w:pPr>
      <w:widowControl w:val="0"/>
      <w:shd w:val="clear" w:color="auto" w:fill="FFFFFF"/>
      <w:spacing w:after="0" w:line="0" w:lineRule="atLeast"/>
    </w:pPr>
    <w:rPr>
      <w:rFonts w:ascii="Times New Roman" w:eastAsia="Times New Roman" w:hAnsi="Times New Roman" w:cs="Times New Roman"/>
      <w:i/>
      <w:iCs/>
      <w:sz w:val="38"/>
      <w:szCs w:val="38"/>
    </w:rPr>
  </w:style>
  <w:style w:type="character" w:styleId="ab">
    <w:name w:val="Hyperlink"/>
    <w:basedOn w:val="a0"/>
    <w:rsid w:val="00473263"/>
    <w:rPr>
      <w:color w:val="0066CC"/>
      <w:u w:val="single"/>
    </w:rPr>
  </w:style>
  <w:style w:type="character" w:customStyle="1" w:styleId="32">
    <w:name w:val="Основной текст (3) + Не полужирный"/>
    <w:basedOn w:val="30"/>
    <w:rsid w:val="0001733A"/>
    <w:rPr>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66181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1DB6E-EF9B-4C7B-840E-FEBAECB06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5875</Words>
  <Characters>3350</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Лідія Дяченко (VRU-USMONO02 - l.dyachenko)</cp:lastModifiedBy>
  <cp:revision>2</cp:revision>
  <cp:lastPrinted>2020-01-22T12:14:00Z</cp:lastPrinted>
  <dcterms:created xsi:type="dcterms:W3CDTF">2020-01-24T12:57:00Z</dcterms:created>
  <dcterms:modified xsi:type="dcterms:W3CDTF">2020-01-24T12:57:00Z</dcterms:modified>
</cp:coreProperties>
</file>