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FAD" w:rsidRDefault="00823FAD" w:rsidP="00823FAD">
      <w:pPr>
        <w:autoSpaceDN w:val="0"/>
        <w:spacing w:after="200" w:line="276" w:lineRule="auto"/>
        <w:ind w:right="-2"/>
        <w:jc w:val="center"/>
        <w:rPr>
          <w:rFonts w:ascii="Times New Roman" w:eastAsia="Calibri" w:hAnsi="Times New Roman" w:cs="Times New Roman"/>
          <w:b/>
          <w:sz w:val="28"/>
          <w:szCs w:val="28"/>
        </w:rPr>
      </w:pPr>
      <w:bookmarkStart w:id="0" w:name="_GoBack"/>
      <w:bookmarkEnd w:id="0"/>
      <w:r>
        <w:rPr>
          <w:rFonts w:ascii="Times New Roman" w:eastAsia="Calibri" w:hAnsi="Times New Roman" w:cs="Times New Roman"/>
          <w:b/>
          <w:noProof/>
          <w:sz w:val="28"/>
          <w:szCs w:val="28"/>
          <w:lang w:eastAsia="uk-UA"/>
        </w:rPr>
        <w:drawing>
          <wp:inline distT="0" distB="0" distL="0" distR="0">
            <wp:extent cx="447675" cy="560070"/>
            <wp:effectExtent l="0" t="0" r="9525"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47675" cy="560070"/>
                    </a:xfrm>
                    <a:prstGeom prst="rect">
                      <a:avLst/>
                    </a:prstGeom>
                    <a:noFill/>
                    <a:ln>
                      <a:noFill/>
                    </a:ln>
                  </pic:spPr>
                </pic:pic>
              </a:graphicData>
            </a:graphic>
          </wp:inline>
        </w:drawing>
      </w:r>
    </w:p>
    <w:p w:rsidR="00823FAD" w:rsidRDefault="00823FAD" w:rsidP="00823FAD">
      <w:pPr>
        <w:suppressAutoHyphens/>
        <w:autoSpaceDE w:val="0"/>
        <w:autoSpaceDN w:val="0"/>
        <w:spacing w:after="0" w:line="240" w:lineRule="auto"/>
        <w:ind w:left="3397" w:right="-2" w:firstLine="143"/>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УКРАЇНА</w:t>
      </w:r>
    </w:p>
    <w:p w:rsidR="00823FAD" w:rsidRDefault="00823FAD" w:rsidP="00823FAD">
      <w:pPr>
        <w:suppressAutoHyphens/>
        <w:autoSpaceDE w:val="0"/>
        <w:autoSpaceDN w:val="0"/>
        <w:spacing w:after="0" w:line="240" w:lineRule="auto"/>
        <w:ind w:right="-2"/>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ВИЩА  РАДА  ПРАВОСУДДЯ</w:t>
      </w:r>
    </w:p>
    <w:p w:rsidR="00823FAD" w:rsidRDefault="00823FAD" w:rsidP="00823FAD">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ПЕРША ДИСЦИПЛІНАРНА ПАЛАТА</w:t>
      </w:r>
    </w:p>
    <w:p w:rsidR="00823FAD" w:rsidRDefault="00823FAD" w:rsidP="00823FAD">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УХВАЛА</w:t>
      </w:r>
    </w:p>
    <w:p w:rsidR="00823FAD" w:rsidRDefault="00823FAD" w:rsidP="00823FAD">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p>
    <w:tbl>
      <w:tblPr>
        <w:tblW w:w="0" w:type="auto"/>
        <w:tblInd w:w="-34" w:type="dxa"/>
        <w:tblBorders>
          <w:insideH w:val="single" w:sz="4" w:space="0" w:color="auto"/>
        </w:tblBorders>
        <w:tblLook w:val="04A0"/>
      </w:tblPr>
      <w:tblGrid>
        <w:gridCol w:w="3403"/>
        <w:gridCol w:w="3011"/>
        <w:gridCol w:w="3190"/>
      </w:tblGrid>
      <w:tr w:rsidR="00823FAD" w:rsidTr="00823FAD">
        <w:trPr>
          <w:trHeight w:val="188"/>
        </w:trPr>
        <w:tc>
          <w:tcPr>
            <w:tcW w:w="3403" w:type="dxa"/>
            <w:hideMark/>
          </w:tcPr>
          <w:p w:rsidR="00823FAD" w:rsidRPr="00823FAD" w:rsidRDefault="00823FAD">
            <w:pPr>
              <w:autoSpaceDN w:val="0"/>
              <w:spacing w:after="200" w:line="276" w:lineRule="auto"/>
              <w:ind w:right="-2"/>
              <w:rPr>
                <w:rFonts w:ascii="Book Antiqua" w:eastAsia="Calibri" w:hAnsi="Book Antiqua" w:cs="Times New Roman"/>
                <w:b/>
                <w:noProof/>
                <w:sz w:val="28"/>
                <w:szCs w:val="28"/>
              </w:rPr>
            </w:pPr>
            <w:r w:rsidRPr="00823FAD">
              <w:rPr>
                <w:rFonts w:ascii="Book Antiqua" w:eastAsia="Calibri" w:hAnsi="Book Antiqua" w:cs="Times New Roman"/>
                <w:b/>
                <w:noProof/>
                <w:sz w:val="28"/>
                <w:szCs w:val="28"/>
              </w:rPr>
              <w:t>24 січня 2020 року</w:t>
            </w:r>
          </w:p>
        </w:tc>
        <w:tc>
          <w:tcPr>
            <w:tcW w:w="3011" w:type="dxa"/>
            <w:hideMark/>
          </w:tcPr>
          <w:p w:rsidR="00823FAD" w:rsidRPr="00823FAD" w:rsidRDefault="00823FAD">
            <w:pPr>
              <w:autoSpaceDN w:val="0"/>
              <w:spacing w:after="200" w:line="276" w:lineRule="auto"/>
              <w:ind w:right="-2"/>
              <w:jc w:val="center"/>
              <w:rPr>
                <w:rFonts w:ascii="Book Antiqua" w:eastAsia="Calibri" w:hAnsi="Book Antiqua" w:cs="Times New Roman"/>
                <w:b/>
                <w:noProof/>
                <w:sz w:val="28"/>
                <w:szCs w:val="28"/>
              </w:rPr>
            </w:pPr>
            <w:r w:rsidRPr="00823FAD">
              <w:rPr>
                <w:rFonts w:ascii="Book Antiqua" w:eastAsia="Calibri" w:hAnsi="Book Antiqua" w:cs="Times New Roman"/>
                <w:b/>
                <w:sz w:val="28"/>
                <w:szCs w:val="28"/>
              </w:rPr>
              <w:t>Київ</w:t>
            </w:r>
          </w:p>
        </w:tc>
        <w:tc>
          <w:tcPr>
            <w:tcW w:w="3190" w:type="dxa"/>
            <w:hideMark/>
          </w:tcPr>
          <w:p w:rsidR="00823FAD" w:rsidRPr="00823FAD" w:rsidRDefault="00823FAD">
            <w:pPr>
              <w:autoSpaceDN w:val="0"/>
              <w:spacing w:after="200" w:line="276" w:lineRule="auto"/>
              <w:ind w:right="-2"/>
              <w:jc w:val="right"/>
              <w:rPr>
                <w:rFonts w:ascii="Book Antiqua" w:eastAsia="Calibri" w:hAnsi="Book Antiqua" w:cs="Times New Roman"/>
                <w:b/>
                <w:noProof/>
                <w:sz w:val="28"/>
                <w:szCs w:val="28"/>
              </w:rPr>
            </w:pPr>
            <w:r w:rsidRPr="00823FAD">
              <w:rPr>
                <w:rFonts w:ascii="Book Antiqua" w:eastAsia="Calibri" w:hAnsi="Book Antiqua" w:cs="Times New Roman"/>
                <w:b/>
                <w:noProof/>
                <w:sz w:val="28"/>
                <w:szCs w:val="28"/>
              </w:rPr>
              <w:t>№ 176/1дп/15-20</w:t>
            </w:r>
          </w:p>
        </w:tc>
      </w:tr>
    </w:tbl>
    <w:p w:rsidR="00823FAD" w:rsidRDefault="00823FAD" w:rsidP="00823FAD">
      <w:pPr>
        <w:tabs>
          <w:tab w:val="left" w:pos="3544"/>
          <w:tab w:val="left" w:pos="3686"/>
        </w:tabs>
        <w:autoSpaceDN w:val="0"/>
        <w:spacing w:after="200" w:line="240" w:lineRule="auto"/>
        <w:ind w:right="5953"/>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Про відкриття дисциплінарної справи стосовно судді  </w:t>
      </w:r>
      <w:proofErr w:type="spellStart"/>
      <w:r>
        <w:rPr>
          <w:rFonts w:ascii="Times New Roman" w:eastAsia="Calibri" w:hAnsi="Times New Roman" w:cs="Times New Roman"/>
          <w:b/>
          <w:sz w:val="24"/>
          <w:szCs w:val="24"/>
        </w:rPr>
        <w:t>Бабушкінського</w:t>
      </w:r>
      <w:proofErr w:type="spellEnd"/>
      <w:r>
        <w:rPr>
          <w:rFonts w:ascii="Times New Roman" w:eastAsia="Calibri" w:hAnsi="Times New Roman" w:cs="Times New Roman"/>
          <w:b/>
          <w:sz w:val="24"/>
          <w:szCs w:val="24"/>
        </w:rPr>
        <w:t xml:space="preserve"> районного суду міста Дніпропетровська Яковлева Д.О. </w:t>
      </w:r>
    </w:p>
    <w:p w:rsidR="00823FAD" w:rsidRDefault="00823FAD" w:rsidP="00823FAD">
      <w:pPr>
        <w:widowControl w:val="0"/>
        <w:autoSpaceDN w:val="0"/>
        <w:spacing w:after="0" w:line="240" w:lineRule="auto"/>
        <w:ind w:firstLine="708"/>
        <w:jc w:val="both"/>
        <w:rPr>
          <w:rFonts w:ascii="Times New Roman" w:hAnsi="Times New Roman" w:cs="Times New Roman"/>
          <w:sz w:val="27"/>
          <w:szCs w:val="27"/>
        </w:rPr>
      </w:pPr>
      <w:r>
        <w:rPr>
          <w:rFonts w:ascii="Times New Roman" w:hAnsi="Times New Roman" w:cs="Times New Roman"/>
          <w:bCs/>
          <w:sz w:val="27"/>
          <w:szCs w:val="27"/>
        </w:rPr>
        <w:t xml:space="preserve">Перша Дисциплінарна палата Вищої ради правосуддя у складі     головуючого – </w:t>
      </w:r>
      <w:proofErr w:type="spellStart"/>
      <w:r>
        <w:rPr>
          <w:rFonts w:ascii="Times New Roman" w:hAnsi="Times New Roman" w:cs="Times New Roman"/>
          <w:bCs/>
          <w:sz w:val="27"/>
          <w:szCs w:val="27"/>
        </w:rPr>
        <w:t>Маловацького</w:t>
      </w:r>
      <w:proofErr w:type="spellEnd"/>
      <w:r>
        <w:rPr>
          <w:rFonts w:ascii="Times New Roman" w:hAnsi="Times New Roman" w:cs="Times New Roman"/>
          <w:bCs/>
          <w:sz w:val="27"/>
          <w:szCs w:val="27"/>
        </w:rPr>
        <w:t xml:space="preserve"> О.В., члена Першої Дисциплінарної палати Вищої ради правосуддя </w:t>
      </w:r>
      <w:proofErr w:type="spellStart"/>
      <w:r>
        <w:rPr>
          <w:rFonts w:ascii="Times New Roman" w:hAnsi="Times New Roman" w:cs="Times New Roman"/>
          <w:bCs/>
          <w:sz w:val="27"/>
          <w:szCs w:val="27"/>
        </w:rPr>
        <w:t>Краснощокової</w:t>
      </w:r>
      <w:proofErr w:type="spellEnd"/>
      <w:r>
        <w:rPr>
          <w:rFonts w:ascii="Times New Roman" w:hAnsi="Times New Roman" w:cs="Times New Roman"/>
          <w:bCs/>
          <w:sz w:val="27"/>
          <w:szCs w:val="27"/>
        </w:rPr>
        <w:t xml:space="preserve"> Н.С., залученого із Третьої Дисциплінарної палати члена Вищої ради правосуддя Говорухи В.І.,</w:t>
      </w:r>
      <w:r>
        <w:rPr>
          <w:rFonts w:cs="Times New Roman"/>
          <w:bCs/>
          <w:sz w:val="27"/>
          <w:szCs w:val="27"/>
        </w:rPr>
        <w:t xml:space="preserve"> </w:t>
      </w:r>
      <w:r>
        <w:rPr>
          <w:rFonts w:ascii="Times New Roman" w:hAnsi="Times New Roman" w:cs="Times New Roman"/>
          <w:bCs/>
          <w:sz w:val="27"/>
          <w:szCs w:val="27"/>
        </w:rPr>
        <w:t xml:space="preserve">розглянувши висновок доповідача – члена Першої Дисциплінарної палати Вищої ради правосуддя </w:t>
      </w:r>
      <w:proofErr w:type="spellStart"/>
      <w:r>
        <w:rPr>
          <w:rFonts w:ascii="Times New Roman" w:hAnsi="Times New Roman" w:cs="Times New Roman"/>
          <w:bCs/>
          <w:sz w:val="27"/>
          <w:szCs w:val="27"/>
        </w:rPr>
        <w:t>Шапрана</w:t>
      </w:r>
      <w:proofErr w:type="spellEnd"/>
      <w:r>
        <w:rPr>
          <w:rFonts w:ascii="Times New Roman" w:hAnsi="Times New Roman" w:cs="Times New Roman"/>
          <w:bCs/>
          <w:sz w:val="27"/>
          <w:szCs w:val="27"/>
        </w:rPr>
        <w:t xml:space="preserve"> В.В. за результатами попередньої перевірки </w:t>
      </w:r>
      <w:r>
        <w:rPr>
          <w:rFonts w:ascii="Times New Roman" w:hAnsi="Times New Roman" w:cs="Times New Roman"/>
          <w:sz w:val="27"/>
          <w:szCs w:val="27"/>
        </w:rPr>
        <w:t xml:space="preserve">дисциплінарної скарги Гайворонського Анатолія Івановича стосовно судді </w:t>
      </w:r>
      <w:proofErr w:type="spellStart"/>
      <w:r>
        <w:rPr>
          <w:rFonts w:ascii="Times New Roman" w:hAnsi="Times New Roman" w:cs="Times New Roman"/>
          <w:sz w:val="27"/>
          <w:szCs w:val="27"/>
        </w:rPr>
        <w:t>Бабушкінського</w:t>
      </w:r>
      <w:proofErr w:type="spellEnd"/>
      <w:r>
        <w:rPr>
          <w:rFonts w:ascii="Times New Roman" w:hAnsi="Times New Roman" w:cs="Times New Roman"/>
          <w:sz w:val="27"/>
          <w:szCs w:val="27"/>
        </w:rPr>
        <w:t xml:space="preserve"> районного суду міста Дніпропетровська Яковлева Дмитра Олександровича,</w:t>
      </w:r>
    </w:p>
    <w:p w:rsidR="00823FAD" w:rsidRDefault="00823FAD" w:rsidP="00823FAD">
      <w:pPr>
        <w:widowControl w:val="0"/>
        <w:autoSpaceDN w:val="0"/>
        <w:spacing w:after="0" w:line="240" w:lineRule="auto"/>
        <w:ind w:firstLine="709"/>
        <w:jc w:val="both"/>
        <w:rPr>
          <w:rFonts w:ascii="Times New Roman" w:hAnsi="Times New Roman" w:cs="Times New Roman"/>
          <w:b/>
          <w:bCs/>
          <w:sz w:val="27"/>
          <w:szCs w:val="27"/>
        </w:rPr>
      </w:pPr>
    </w:p>
    <w:p w:rsidR="00823FAD" w:rsidRDefault="00823FAD" w:rsidP="00823FAD">
      <w:pPr>
        <w:autoSpaceDN w:val="0"/>
        <w:spacing w:after="200" w:line="276" w:lineRule="auto"/>
        <w:jc w:val="center"/>
        <w:rPr>
          <w:rFonts w:ascii="Times New Roman" w:eastAsia="Calibri" w:hAnsi="Times New Roman" w:cs="Times New Roman"/>
          <w:b/>
          <w:sz w:val="27"/>
          <w:szCs w:val="27"/>
        </w:rPr>
      </w:pPr>
      <w:r>
        <w:rPr>
          <w:rFonts w:ascii="Times New Roman" w:eastAsia="Calibri" w:hAnsi="Times New Roman" w:cs="Times New Roman"/>
          <w:b/>
          <w:sz w:val="27"/>
          <w:szCs w:val="27"/>
        </w:rPr>
        <w:t>встановила:</w:t>
      </w:r>
    </w:p>
    <w:p w:rsidR="00823FAD" w:rsidRDefault="00823FAD" w:rsidP="00823FAD">
      <w:pPr>
        <w:widowControl w:val="0"/>
        <w:spacing w:after="0" w:line="240" w:lineRule="auto"/>
        <w:jc w:val="both"/>
        <w:rPr>
          <w:rFonts w:ascii="Times New Roman" w:hAnsi="Times New Roman" w:cs="Times New Roman"/>
          <w:color w:val="000000"/>
          <w:sz w:val="27"/>
          <w:szCs w:val="27"/>
          <w:shd w:val="clear" w:color="auto" w:fill="FFFFFF"/>
        </w:rPr>
      </w:pPr>
      <w:r>
        <w:rPr>
          <w:rFonts w:ascii="Times New Roman" w:hAnsi="Times New Roman" w:cs="Times New Roman"/>
          <w:color w:val="000000"/>
          <w:sz w:val="27"/>
          <w:szCs w:val="27"/>
          <w:shd w:val="clear" w:color="auto" w:fill="FFFFFF"/>
        </w:rPr>
        <w:t xml:space="preserve">до Вищої ради правосуддя 18 квітня 2019 року надійшла скарга             Гайворонського А.І. від 12 квітня 2019 року (єдиний унікальний номер                                    Г-2537/0/7-19) на дії судді </w:t>
      </w:r>
      <w:proofErr w:type="spellStart"/>
      <w:r>
        <w:rPr>
          <w:rFonts w:ascii="Times New Roman" w:hAnsi="Times New Roman" w:cs="Times New Roman"/>
          <w:color w:val="000000"/>
          <w:sz w:val="27"/>
          <w:szCs w:val="27"/>
          <w:shd w:val="clear" w:color="auto" w:fill="FFFFFF"/>
        </w:rPr>
        <w:t>Бабушкінського</w:t>
      </w:r>
      <w:proofErr w:type="spellEnd"/>
      <w:r>
        <w:rPr>
          <w:rFonts w:ascii="Times New Roman" w:hAnsi="Times New Roman" w:cs="Times New Roman"/>
          <w:color w:val="000000"/>
          <w:sz w:val="27"/>
          <w:szCs w:val="27"/>
          <w:shd w:val="clear" w:color="auto" w:fill="FFFFFF"/>
        </w:rPr>
        <w:t xml:space="preserve"> районного суду міста Дніпропетровська Яковлева Д.О. під час здійснення правосуддя у справі № 200/18261/18.</w:t>
      </w:r>
    </w:p>
    <w:p w:rsidR="00823FAD" w:rsidRDefault="00823FAD" w:rsidP="00823FAD">
      <w:pPr>
        <w:widowControl w:val="0"/>
        <w:spacing w:after="0" w:line="240" w:lineRule="auto"/>
        <w:ind w:firstLine="709"/>
        <w:jc w:val="both"/>
        <w:rPr>
          <w:rFonts w:ascii="Times New Roman" w:hAnsi="Times New Roman" w:cs="Times New Roman"/>
          <w:color w:val="000000"/>
          <w:sz w:val="27"/>
          <w:szCs w:val="27"/>
          <w:shd w:val="clear" w:color="auto" w:fill="FFFFFF"/>
        </w:rPr>
      </w:pPr>
      <w:r>
        <w:rPr>
          <w:rFonts w:ascii="Times New Roman" w:hAnsi="Times New Roman" w:cs="Times New Roman"/>
          <w:color w:val="000000"/>
          <w:sz w:val="27"/>
          <w:szCs w:val="27"/>
          <w:shd w:val="clear" w:color="auto" w:fill="FFFFFF"/>
        </w:rPr>
        <w:t>Автор скарги зазначив, що суддею допущено незаконну відмову у доступі до правосуддя,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безпідставне затягування та невжиття заходів щодо розгляду заяви протягом строку, встановленого законом, зволікання з виготовленням вмотивованого судового рішення, несвоєчасне надання копії судового рішення для її внесення до Єдиного державного реєстру судових рішень, у зв’язку із чим просив притягнути суддю Яковлева Д.О. до дисциплінарної відповідальності.</w:t>
      </w:r>
    </w:p>
    <w:p w:rsidR="00823FAD" w:rsidRDefault="00823FAD" w:rsidP="00823FAD">
      <w:pPr>
        <w:widowControl w:val="0"/>
        <w:spacing w:after="0" w:line="240" w:lineRule="auto"/>
        <w:ind w:firstLine="709"/>
        <w:jc w:val="both"/>
        <w:rPr>
          <w:rFonts w:ascii="Times New Roman" w:hAnsi="Times New Roman" w:cs="Times New Roman"/>
          <w:color w:val="000000"/>
          <w:sz w:val="27"/>
          <w:szCs w:val="27"/>
          <w:shd w:val="clear" w:color="auto" w:fill="FFFFFF"/>
        </w:rPr>
      </w:pPr>
      <w:r>
        <w:rPr>
          <w:rFonts w:ascii="Times New Roman" w:hAnsi="Times New Roman" w:cs="Times New Roman"/>
          <w:color w:val="000000"/>
          <w:sz w:val="27"/>
          <w:szCs w:val="27"/>
          <w:shd w:val="clear" w:color="auto" w:fill="FFFFFF"/>
        </w:rPr>
        <w:t xml:space="preserve">Відповідно до протоколу автоматизованого розподілу справи між членами Вищої ради правосуддя від 18 квітня 2019 року матеріали скарги передано члену Вищої ради правосуддя </w:t>
      </w:r>
      <w:proofErr w:type="spellStart"/>
      <w:r>
        <w:rPr>
          <w:rFonts w:ascii="Times New Roman" w:hAnsi="Times New Roman" w:cs="Times New Roman"/>
          <w:color w:val="000000"/>
          <w:sz w:val="27"/>
          <w:szCs w:val="27"/>
          <w:shd w:val="clear" w:color="auto" w:fill="FFFFFF"/>
        </w:rPr>
        <w:t>Шапрану</w:t>
      </w:r>
      <w:proofErr w:type="spellEnd"/>
      <w:r>
        <w:rPr>
          <w:rFonts w:ascii="Times New Roman" w:hAnsi="Times New Roman" w:cs="Times New Roman"/>
          <w:color w:val="000000"/>
          <w:sz w:val="27"/>
          <w:szCs w:val="27"/>
          <w:shd w:val="clear" w:color="auto" w:fill="FFFFFF"/>
        </w:rPr>
        <w:t xml:space="preserve"> В.В.</w:t>
      </w:r>
    </w:p>
    <w:p w:rsidR="00823FAD" w:rsidRDefault="00823FAD" w:rsidP="00823FAD">
      <w:pPr>
        <w:widowControl w:val="0"/>
        <w:autoSpaceDN w:val="0"/>
        <w:spacing w:after="0" w:line="240" w:lineRule="auto"/>
        <w:ind w:firstLine="709"/>
        <w:jc w:val="both"/>
        <w:rPr>
          <w:rFonts w:ascii="Times New Roman" w:hAnsi="Times New Roman" w:cs="Times New Roman"/>
          <w:bCs/>
          <w:sz w:val="27"/>
          <w:szCs w:val="27"/>
        </w:rPr>
      </w:pPr>
      <w:r>
        <w:rPr>
          <w:rFonts w:ascii="Times New Roman" w:hAnsi="Times New Roman" w:cs="Times New Roman"/>
          <w:bCs/>
          <w:sz w:val="27"/>
          <w:szCs w:val="27"/>
        </w:rPr>
        <w:t xml:space="preserve">За результатами попередньої перевірки дисциплінарної скарги                       щодо наявності підстав для притягнення до дисциплінарної відповідальності судді </w:t>
      </w:r>
      <w:proofErr w:type="spellStart"/>
      <w:r>
        <w:rPr>
          <w:rFonts w:ascii="Times New Roman" w:hAnsi="Times New Roman" w:cs="Times New Roman"/>
          <w:bCs/>
          <w:sz w:val="27"/>
          <w:szCs w:val="27"/>
        </w:rPr>
        <w:t>Бабушкінського</w:t>
      </w:r>
      <w:proofErr w:type="spellEnd"/>
      <w:r>
        <w:rPr>
          <w:rFonts w:ascii="Times New Roman" w:hAnsi="Times New Roman" w:cs="Times New Roman"/>
          <w:bCs/>
          <w:sz w:val="27"/>
          <w:szCs w:val="27"/>
        </w:rPr>
        <w:t xml:space="preserve"> районного суду міста Дніпропетровська Яковлева Д.О. член Першої Дисциплінарної палати  </w:t>
      </w:r>
      <w:proofErr w:type="spellStart"/>
      <w:r>
        <w:rPr>
          <w:rFonts w:ascii="Times New Roman" w:hAnsi="Times New Roman" w:cs="Times New Roman"/>
          <w:bCs/>
          <w:sz w:val="27"/>
          <w:szCs w:val="27"/>
        </w:rPr>
        <w:t>Шапран</w:t>
      </w:r>
      <w:proofErr w:type="spellEnd"/>
      <w:r>
        <w:rPr>
          <w:rFonts w:ascii="Times New Roman" w:hAnsi="Times New Roman" w:cs="Times New Roman"/>
          <w:bCs/>
          <w:sz w:val="27"/>
          <w:szCs w:val="27"/>
        </w:rPr>
        <w:t xml:space="preserve"> В.В. вніс пропозицію відкрити </w:t>
      </w:r>
      <w:r>
        <w:rPr>
          <w:rFonts w:ascii="Times New Roman" w:hAnsi="Times New Roman" w:cs="Times New Roman"/>
          <w:bCs/>
          <w:sz w:val="27"/>
          <w:szCs w:val="27"/>
        </w:rPr>
        <w:lastRenderedPageBreak/>
        <w:t>дисциплінарну справу стосовно вказаного судді.</w:t>
      </w:r>
    </w:p>
    <w:p w:rsidR="00823FAD" w:rsidRDefault="00823FAD" w:rsidP="00823FAD">
      <w:pPr>
        <w:widowControl w:val="0"/>
        <w:autoSpaceDN w:val="0"/>
        <w:spacing w:after="0" w:line="240" w:lineRule="auto"/>
        <w:ind w:firstLine="709"/>
        <w:jc w:val="both"/>
        <w:rPr>
          <w:rFonts w:ascii="Times New Roman" w:hAnsi="Times New Roman" w:cs="Times New Roman"/>
          <w:bCs/>
          <w:sz w:val="27"/>
          <w:szCs w:val="27"/>
        </w:rPr>
      </w:pPr>
      <w:r>
        <w:rPr>
          <w:rFonts w:ascii="Times New Roman" w:hAnsi="Times New Roman" w:cs="Times New Roman"/>
          <w:bCs/>
          <w:sz w:val="27"/>
          <w:szCs w:val="27"/>
        </w:rPr>
        <w:t xml:space="preserve">Здійснивши попереднє вивчення та перевірку дисциплінарної скарги, заслухавши доповідача – члена Першої Дисциплінарної палати </w:t>
      </w:r>
      <w:proofErr w:type="spellStart"/>
      <w:r>
        <w:rPr>
          <w:rFonts w:ascii="Times New Roman" w:hAnsi="Times New Roman" w:cs="Times New Roman"/>
          <w:bCs/>
          <w:sz w:val="27"/>
          <w:szCs w:val="27"/>
        </w:rPr>
        <w:t>Шапрана</w:t>
      </w:r>
      <w:proofErr w:type="spellEnd"/>
      <w:r>
        <w:rPr>
          <w:rFonts w:ascii="Times New Roman" w:hAnsi="Times New Roman" w:cs="Times New Roman"/>
          <w:bCs/>
          <w:sz w:val="27"/>
          <w:szCs w:val="27"/>
        </w:rPr>
        <w:t xml:space="preserve"> В.В., Перша  Дисциплінарна  палата  Вищої   ради  правосуддя  дійшла  висновку про наявність підстав для відкриття дисциплінарної справи стосовно судді </w:t>
      </w:r>
      <w:proofErr w:type="spellStart"/>
      <w:r>
        <w:rPr>
          <w:rFonts w:ascii="Times New Roman" w:hAnsi="Times New Roman" w:cs="Times New Roman"/>
          <w:bCs/>
          <w:sz w:val="27"/>
          <w:szCs w:val="27"/>
        </w:rPr>
        <w:t>Бабушкінського</w:t>
      </w:r>
      <w:proofErr w:type="spellEnd"/>
      <w:r>
        <w:rPr>
          <w:rFonts w:ascii="Times New Roman" w:hAnsi="Times New Roman" w:cs="Times New Roman"/>
          <w:bCs/>
          <w:sz w:val="27"/>
          <w:szCs w:val="27"/>
        </w:rPr>
        <w:t xml:space="preserve"> районного суду міста Дніпропетровська Яковлева Д.О.  з огляду на таке.</w:t>
      </w:r>
    </w:p>
    <w:p w:rsidR="00823FAD" w:rsidRDefault="00823FAD" w:rsidP="00823FAD">
      <w:pPr>
        <w:widowControl w:val="0"/>
        <w:spacing w:after="0" w:line="240" w:lineRule="auto"/>
        <w:ind w:firstLine="709"/>
        <w:jc w:val="both"/>
        <w:rPr>
          <w:rFonts w:ascii="Times New Roman" w:hAnsi="Times New Roman" w:cs="Times New Roman"/>
          <w:bCs/>
          <w:sz w:val="27"/>
          <w:szCs w:val="27"/>
        </w:rPr>
      </w:pPr>
      <w:r>
        <w:rPr>
          <w:rFonts w:ascii="Times New Roman" w:hAnsi="Times New Roman" w:cs="Times New Roman"/>
          <w:bCs/>
          <w:sz w:val="27"/>
          <w:szCs w:val="27"/>
        </w:rPr>
        <w:t xml:space="preserve">Під час попередньої перевірки встановлено, що 16 листопада 2018 року до </w:t>
      </w:r>
      <w:proofErr w:type="spellStart"/>
      <w:r>
        <w:rPr>
          <w:rFonts w:ascii="Times New Roman" w:hAnsi="Times New Roman" w:cs="Times New Roman"/>
          <w:bCs/>
          <w:sz w:val="27"/>
          <w:szCs w:val="27"/>
        </w:rPr>
        <w:t>Бабушкінського</w:t>
      </w:r>
      <w:proofErr w:type="spellEnd"/>
      <w:r>
        <w:rPr>
          <w:rFonts w:ascii="Times New Roman" w:hAnsi="Times New Roman" w:cs="Times New Roman"/>
          <w:bCs/>
          <w:sz w:val="27"/>
          <w:szCs w:val="27"/>
        </w:rPr>
        <w:t xml:space="preserve"> районного суду міста Дніпропетровська надійшла скарга                ОСОБА-1, подана в інтересах Гайворонського А.І., на бездіяльність слідчого у кримінальному провадженні № 12013040350001887.</w:t>
      </w:r>
    </w:p>
    <w:p w:rsidR="00823FAD" w:rsidRDefault="00823FAD" w:rsidP="00823FAD">
      <w:pPr>
        <w:widowControl w:val="0"/>
        <w:spacing w:after="0" w:line="240" w:lineRule="auto"/>
        <w:ind w:firstLine="709"/>
        <w:jc w:val="both"/>
        <w:rPr>
          <w:rFonts w:ascii="Times New Roman" w:hAnsi="Times New Roman" w:cs="Times New Roman"/>
          <w:bCs/>
          <w:sz w:val="27"/>
          <w:szCs w:val="27"/>
        </w:rPr>
      </w:pPr>
      <w:r>
        <w:rPr>
          <w:rFonts w:ascii="Times New Roman" w:hAnsi="Times New Roman" w:cs="Times New Roman"/>
          <w:bCs/>
          <w:sz w:val="27"/>
          <w:szCs w:val="27"/>
        </w:rPr>
        <w:t>Відповідно до протоколу автоматизованого розподілу справи між суддями від 16 листопада 2018 року справу № 200/18261/18 передано судді Яковлеву Д.О.</w:t>
      </w:r>
    </w:p>
    <w:p w:rsidR="00823FAD" w:rsidRDefault="00823FAD" w:rsidP="00823FAD">
      <w:pPr>
        <w:widowControl w:val="0"/>
        <w:spacing w:after="0" w:line="240" w:lineRule="auto"/>
        <w:ind w:firstLine="709"/>
        <w:jc w:val="both"/>
        <w:rPr>
          <w:rFonts w:ascii="Times New Roman" w:hAnsi="Times New Roman" w:cs="Times New Roman"/>
          <w:bCs/>
          <w:sz w:val="27"/>
          <w:szCs w:val="27"/>
        </w:rPr>
      </w:pPr>
      <w:r>
        <w:rPr>
          <w:rFonts w:ascii="Times New Roman" w:hAnsi="Times New Roman" w:cs="Times New Roman"/>
          <w:bCs/>
          <w:sz w:val="27"/>
          <w:szCs w:val="27"/>
        </w:rPr>
        <w:t>У дисциплінарній скарзі Гайворонський А.І. зазначає, що суддя                  Яковлев Д.О. станом на день подання скарги не вжив жодних заходів для розгляду скарги на бездіяльність слідчого, чим порушив його право на доступ до правосуддя.</w:t>
      </w:r>
    </w:p>
    <w:p w:rsidR="00823FAD" w:rsidRDefault="00823FAD" w:rsidP="00823FAD">
      <w:pPr>
        <w:widowControl w:val="0"/>
        <w:spacing w:after="0" w:line="240" w:lineRule="auto"/>
        <w:ind w:firstLine="709"/>
        <w:jc w:val="both"/>
        <w:rPr>
          <w:rFonts w:ascii="Times New Roman" w:hAnsi="Times New Roman" w:cs="Times New Roman"/>
          <w:color w:val="000000"/>
          <w:sz w:val="27"/>
          <w:szCs w:val="27"/>
          <w:shd w:val="clear" w:color="auto" w:fill="FFFFFF"/>
        </w:rPr>
      </w:pPr>
      <w:r>
        <w:rPr>
          <w:rFonts w:ascii="Times New Roman" w:hAnsi="Times New Roman" w:cs="Times New Roman"/>
          <w:color w:val="000000"/>
          <w:sz w:val="27"/>
          <w:szCs w:val="27"/>
          <w:shd w:val="clear" w:color="auto" w:fill="FFFFFF"/>
        </w:rPr>
        <w:t xml:space="preserve">Із дисциплінарної скарги вбачається, що  12 грудня 2018 року та 25 березня 2019 року ОСОБА-1 звертався із заявами до  </w:t>
      </w:r>
      <w:proofErr w:type="spellStart"/>
      <w:r>
        <w:rPr>
          <w:rFonts w:ascii="Times New Roman" w:hAnsi="Times New Roman" w:cs="Times New Roman"/>
          <w:color w:val="000000"/>
          <w:sz w:val="27"/>
          <w:szCs w:val="27"/>
          <w:shd w:val="clear" w:color="auto" w:fill="FFFFFF"/>
        </w:rPr>
        <w:t>Бабушкінського</w:t>
      </w:r>
      <w:proofErr w:type="spellEnd"/>
      <w:r>
        <w:rPr>
          <w:rFonts w:ascii="Times New Roman" w:hAnsi="Times New Roman" w:cs="Times New Roman"/>
          <w:color w:val="000000"/>
          <w:sz w:val="27"/>
          <w:szCs w:val="27"/>
          <w:shd w:val="clear" w:color="auto" w:fill="FFFFFF"/>
        </w:rPr>
        <w:t xml:space="preserve"> районного суду міста Дніпропетровська із проханням надати інформацію щодо стадії розгляду його скарги на бездіяльність слідчого.</w:t>
      </w:r>
    </w:p>
    <w:p w:rsidR="00823FAD" w:rsidRDefault="00823FAD" w:rsidP="00823FAD">
      <w:pPr>
        <w:widowControl w:val="0"/>
        <w:spacing w:after="0" w:line="240" w:lineRule="auto"/>
        <w:ind w:firstLine="709"/>
        <w:jc w:val="both"/>
        <w:rPr>
          <w:rFonts w:ascii="Times New Roman" w:hAnsi="Times New Roman" w:cs="Times New Roman"/>
          <w:color w:val="000000"/>
          <w:sz w:val="27"/>
          <w:szCs w:val="27"/>
          <w:shd w:val="clear" w:color="auto" w:fill="FFFFFF"/>
        </w:rPr>
      </w:pPr>
      <w:r>
        <w:rPr>
          <w:rFonts w:ascii="Times New Roman" w:hAnsi="Times New Roman" w:cs="Times New Roman"/>
          <w:color w:val="000000"/>
          <w:sz w:val="27"/>
          <w:szCs w:val="27"/>
          <w:shd w:val="clear" w:color="auto" w:fill="FFFFFF"/>
        </w:rPr>
        <w:t>Листом від 29 березня 2019 року ОСОБА-1 було повідомлено, що відповідно до обліково-статистичної картки справи № 200/18261/18 будь-яка інформація щодо руху скарги відсутня.</w:t>
      </w:r>
    </w:p>
    <w:p w:rsidR="00823FAD" w:rsidRDefault="00823FAD" w:rsidP="00823FAD">
      <w:pPr>
        <w:widowControl w:val="0"/>
        <w:spacing w:after="0" w:line="240" w:lineRule="auto"/>
        <w:ind w:firstLine="708"/>
        <w:jc w:val="both"/>
        <w:rPr>
          <w:rFonts w:ascii="Times New Roman" w:hAnsi="Times New Roman" w:cs="Times New Roman"/>
          <w:bCs/>
          <w:sz w:val="27"/>
          <w:szCs w:val="27"/>
        </w:rPr>
      </w:pPr>
      <w:r>
        <w:rPr>
          <w:rFonts w:ascii="Times New Roman" w:hAnsi="Times New Roman" w:cs="Times New Roman"/>
          <w:color w:val="000000"/>
          <w:sz w:val="27"/>
          <w:szCs w:val="27"/>
          <w:shd w:val="clear" w:color="auto" w:fill="FFFFFF"/>
        </w:rPr>
        <w:t>Частиною другою статті 306 Кримінального процесуального кодексу України встановлено, що 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 крім скарг на рішення про закриття кримінального провадження, які розглядаються не пізніше п’яти днів з моменту надходження скарги.</w:t>
      </w:r>
    </w:p>
    <w:p w:rsidR="00823FAD" w:rsidRDefault="00823FAD" w:rsidP="00823FAD">
      <w:pPr>
        <w:widowControl w:val="0"/>
        <w:spacing w:after="0" w:line="240" w:lineRule="auto"/>
        <w:ind w:firstLine="709"/>
        <w:jc w:val="both"/>
        <w:rPr>
          <w:rFonts w:ascii="Times New Roman" w:hAnsi="Times New Roman" w:cs="Times New Roman"/>
          <w:bCs/>
          <w:sz w:val="27"/>
          <w:szCs w:val="27"/>
        </w:rPr>
      </w:pPr>
      <w:r>
        <w:rPr>
          <w:rFonts w:ascii="Times New Roman" w:hAnsi="Times New Roman" w:cs="Times New Roman"/>
          <w:bCs/>
          <w:sz w:val="27"/>
          <w:szCs w:val="27"/>
        </w:rPr>
        <w:t xml:space="preserve">Згідно з даними Єдиного державного реєстру судових рішень </w:t>
      </w:r>
      <w:proofErr w:type="spellStart"/>
      <w:r>
        <w:rPr>
          <w:rFonts w:ascii="Times New Roman" w:hAnsi="Times New Roman" w:cs="Times New Roman"/>
          <w:bCs/>
          <w:sz w:val="27"/>
          <w:szCs w:val="27"/>
        </w:rPr>
        <w:t>Бабушкінським</w:t>
      </w:r>
      <w:proofErr w:type="spellEnd"/>
      <w:r>
        <w:rPr>
          <w:rFonts w:ascii="Times New Roman" w:hAnsi="Times New Roman" w:cs="Times New Roman"/>
          <w:bCs/>
          <w:sz w:val="27"/>
          <w:szCs w:val="27"/>
        </w:rPr>
        <w:t xml:space="preserve"> районним судом міста Дніпропетровська (суддя Яковлев Д.О.) у справі                                  № 200/18261/18 не ухвалювалось жодного судового рішення станом на цей час.</w:t>
      </w:r>
    </w:p>
    <w:p w:rsidR="00823FAD" w:rsidRDefault="00823FAD" w:rsidP="00823FAD">
      <w:pPr>
        <w:widowControl w:val="0"/>
        <w:spacing w:after="0" w:line="240" w:lineRule="auto"/>
        <w:jc w:val="both"/>
        <w:rPr>
          <w:rFonts w:ascii="Times New Roman" w:hAnsi="Times New Roman" w:cs="Times New Roman"/>
          <w:bCs/>
          <w:sz w:val="27"/>
          <w:szCs w:val="27"/>
        </w:rPr>
      </w:pPr>
      <w:r>
        <w:rPr>
          <w:rFonts w:ascii="Times New Roman" w:hAnsi="Times New Roman" w:cs="Times New Roman"/>
          <w:bCs/>
          <w:sz w:val="27"/>
          <w:szCs w:val="27"/>
        </w:rPr>
        <w:tab/>
        <w:t xml:space="preserve">Відповідно до листа голови </w:t>
      </w:r>
      <w:proofErr w:type="spellStart"/>
      <w:r>
        <w:rPr>
          <w:rFonts w:ascii="Times New Roman" w:hAnsi="Times New Roman" w:cs="Times New Roman"/>
          <w:bCs/>
          <w:sz w:val="27"/>
          <w:szCs w:val="27"/>
        </w:rPr>
        <w:t>Бабушкінського</w:t>
      </w:r>
      <w:proofErr w:type="spellEnd"/>
      <w:r>
        <w:rPr>
          <w:rFonts w:ascii="Times New Roman" w:hAnsi="Times New Roman" w:cs="Times New Roman"/>
          <w:bCs/>
          <w:sz w:val="27"/>
          <w:szCs w:val="27"/>
        </w:rPr>
        <w:t xml:space="preserve"> районного суду міста Дніпропетровська Литвиненка І.Ю. від 3 липня 2019 року в обліково-статистичній картці автоматизованої системи документообігу суду відсутні відомості щодо розгляду справи № 200/18261/18 та не зазначено причин відкладення розгляду справи. Справа до канцелярії суду суддею </w:t>
      </w:r>
      <w:proofErr w:type="spellStart"/>
      <w:r>
        <w:rPr>
          <w:rFonts w:ascii="Times New Roman" w:hAnsi="Times New Roman" w:cs="Times New Roman"/>
          <w:bCs/>
          <w:sz w:val="27"/>
          <w:szCs w:val="27"/>
        </w:rPr>
        <w:t>Яковлевим</w:t>
      </w:r>
      <w:proofErr w:type="spellEnd"/>
      <w:r>
        <w:rPr>
          <w:rFonts w:ascii="Times New Roman" w:hAnsi="Times New Roman" w:cs="Times New Roman"/>
          <w:bCs/>
          <w:sz w:val="27"/>
          <w:szCs w:val="27"/>
        </w:rPr>
        <w:t xml:space="preserve"> Д.О. не передавалась.</w:t>
      </w:r>
    </w:p>
    <w:p w:rsidR="00823FAD" w:rsidRDefault="00823FAD" w:rsidP="00823FAD">
      <w:pPr>
        <w:widowControl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Судді Яковлеву Д.О. було запропоновано надати пояснення щодо доводів скарги, однак своїм правом він не скористався, пояснень не надав.</w:t>
      </w:r>
    </w:p>
    <w:p w:rsidR="00823FAD" w:rsidRDefault="00823FAD" w:rsidP="00823FAD">
      <w:pPr>
        <w:widowControl w:val="0"/>
        <w:spacing w:after="0" w:line="240" w:lineRule="auto"/>
        <w:ind w:firstLine="708"/>
        <w:jc w:val="both"/>
        <w:rPr>
          <w:rFonts w:ascii="Times New Roman" w:hAnsi="Times New Roman" w:cs="Times New Roman"/>
          <w:b/>
          <w:bCs/>
          <w:sz w:val="27"/>
          <w:szCs w:val="27"/>
        </w:rPr>
      </w:pPr>
      <w:r>
        <w:rPr>
          <w:rFonts w:ascii="Times New Roman" w:hAnsi="Times New Roman" w:cs="Times New Roman"/>
          <w:bCs/>
          <w:sz w:val="27"/>
          <w:szCs w:val="27"/>
        </w:rPr>
        <w:t>Згідно з даними офіційного веб-порталу «Судова влада України» станом на цей час у графі «стадія розгляду» зазначено «16 листопада 2018 року призначено склад суду».</w:t>
      </w:r>
    </w:p>
    <w:p w:rsidR="00823FAD" w:rsidRDefault="00823FAD" w:rsidP="00823F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ind w:firstLine="709"/>
        <w:jc w:val="both"/>
        <w:rPr>
          <w:rFonts w:ascii="Times New Roman" w:eastAsia="Times New Roman" w:hAnsi="Times New Roman" w:cs="Times New Roman"/>
          <w:b/>
          <w:i/>
          <w:color w:val="FF0000"/>
          <w:sz w:val="27"/>
          <w:szCs w:val="27"/>
          <w:u w:val="single"/>
          <w:shd w:val="clear" w:color="auto" w:fill="FFFFFF"/>
          <w:lang w:eastAsia="uk-UA"/>
        </w:rPr>
      </w:pPr>
      <w:r>
        <w:rPr>
          <w:rFonts w:ascii="Times New Roman" w:eastAsia="Times New Roman" w:hAnsi="Times New Roman" w:cs="Times New Roman"/>
          <w:color w:val="000000"/>
          <w:sz w:val="27"/>
          <w:szCs w:val="27"/>
          <w:lang w:eastAsia="uk-UA"/>
        </w:rPr>
        <w:t>Відповідно до підпункту «а» пункту 1, пункту 2 частини першої статті 106 Закону України «Про судоустрій і статус суддів» с</w:t>
      </w:r>
      <w:r>
        <w:rPr>
          <w:rFonts w:ascii="Times New Roman" w:eastAsia="Times New Roman" w:hAnsi="Times New Roman" w:cs="Times New Roman"/>
          <w:color w:val="000000"/>
          <w:sz w:val="27"/>
          <w:szCs w:val="27"/>
          <w:shd w:val="clear" w:color="auto" w:fill="FFFFFF"/>
          <w:lang w:eastAsia="uk-UA"/>
        </w:rPr>
        <w:t xml:space="preserve">уддю може бути притягнуто до дисциплінарної відповідальності в порядку дисциплінарного провадження, </w:t>
      </w:r>
      <w:r>
        <w:rPr>
          <w:rFonts w:ascii="Times New Roman" w:eastAsia="Times New Roman" w:hAnsi="Times New Roman" w:cs="Times New Roman"/>
          <w:color w:val="000000"/>
          <w:sz w:val="27"/>
          <w:szCs w:val="27"/>
          <w:shd w:val="clear" w:color="auto" w:fill="FFFFFF"/>
          <w:lang w:eastAsia="uk-UA"/>
        </w:rPr>
        <w:lastRenderedPageBreak/>
        <w:t xml:space="preserve">зокрема з підстав </w:t>
      </w:r>
      <w:proofErr w:type="spellStart"/>
      <w:r>
        <w:rPr>
          <w:rFonts w:ascii="Times New Roman" w:eastAsia="Times New Roman" w:hAnsi="Times New Roman" w:cs="Times New Roman"/>
          <w:color w:val="000000"/>
          <w:sz w:val="27"/>
          <w:szCs w:val="27"/>
          <w:shd w:val="clear" w:color="auto" w:fill="FFFFFF"/>
          <w:lang w:val="ru-RU" w:eastAsia="ru-RU"/>
        </w:rPr>
        <w:t>незаконної</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відмови</w:t>
      </w:r>
      <w:proofErr w:type="spellEnd"/>
      <w:r>
        <w:rPr>
          <w:rFonts w:ascii="Times New Roman" w:eastAsia="Times New Roman" w:hAnsi="Times New Roman" w:cs="Times New Roman"/>
          <w:color w:val="000000"/>
          <w:sz w:val="27"/>
          <w:szCs w:val="27"/>
          <w:shd w:val="clear" w:color="auto" w:fill="FFFFFF"/>
          <w:lang w:val="ru-RU" w:eastAsia="ru-RU"/>
        </w:rPr>
        <w:t xml:space="preserve"> в </w:t>
      </w:r>
      <w:proofErr w:type="spellStart"/>
      <w:r>
        <w:rPr>
          <w:rFonts w:ascii="Times New Roman" w:eastAsia="Times New Roman" w:hAnsi="Times New Roman" w:cs="Times New Roman"/>
          <w:color w:val="000000"/>
          <w:sz w:val="27"/>
          <w:szCs w:val="27"/>
          <w:shd w:val="clear" w:color="auto" w:fill="FFFFFF"/>
          <w:lang w:val="ru-RU" w:eastAsia="ru-RU"/>
        </w:rPr>
        <w:t>доступі</w:t>
      </w:r>
      <w:proofErr w:type="spellEnd"/>
      <w:r>
        <w:rPr>
          <w:rFonts w:ascii="Times New Roman" w:eastAsia="Times New Roman" w:hAnsi="Times New Roman" w:cs="Times New Roman"/>
          <w:color w:val="000000"/>
          <w:sz w:val="27"/>
          <w:szCs w:val="27"/>
          <w:shd w:val="clear" w:color="auto" w:fill="FFFFFF"/>
          <w:lang w:val="ru-RU" w:eastAsia="ru-RU"/>
        </w:rPr>
        <w:t xml:space="preserve"> до </w:t>
      </w:r>
      <w:proofErr w:type="spellStart"/>
      <w:r>
        <w:rPr>
          <w:rFonts w:ascii="Times New Roman" w:eastAsia="Times New Roman" w:hAnsi="Times New Roman" w:cs="Times New Roman"/>
          <w:color w:val="000000"/>
          <w:sz w:val="27"/>
          <w:szCs w:val="27"/>
          <w:shd w:val="clear" w:color="auto" w:fill="FFFFFF"/>
          <w:lang w:val="ru-RU" w:eastAsia="ru-RU"/>
        </w:rPr>
        <w:t>правосуддя</w:t>
      </w:r>
      <w:proofErr w:type="spellEnd"/>
      <w:r>
        <w:rPr>
          <w:rFonts w:ascii="Times New Roman" w:eastAsia="Times New Roman" w:hAnsi="Times New Roman" w:cs="Times New Roman"/>
          <w:color w:val="000000"/>
          <w:sz w:val="27"/>
          <w:szCs w:val="27"/>
          <w:shd w:val="clear" w:color="auto" w:fill="FFFFFF"/>
          <w:lang w:val="ru-RU" w:eastAsia="ru-RU"/>
        </w:rPr>
        <w:t xml:space="preserve"> (у тому </w:t>
      </w:r>
      <w:proofErr w:type="spellStart"/>
      <w:r>
        <w:rPr>
          <w:rFonts w:ascii="Times New Roman" w:eastAsia="Times New Roman" w:hAnsi="Times New Roman" w:cs="Times New Roman"/>
          <w:color w:val="000000"/>
          <w:sz w:val="27"/>
          <w:szCs w:val="27"/>
          <w:shd w:val="clear" w:color="auto" w:fill="FFFFFF"/>
          <w:lang w:val="ru-RU" w:eastAsia="ru-RU"/>
        </w:rPr>
        <w:t>числі</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незаконної</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відмов</w:t>
      </w:r>
      <w:proofErr w:type="spellEnd"/>
      <w:r>
        <w:rPr>
          <w:rFonts w:ascii="Times New Roman" w:eastAsia="Times New Roman" w:hAnsi="Times New Roman" w:cs="Times New Roman"/>
          <w:color w:val="000000"/>
          <w:sz w:val="27"/>
          <w:szCs w:val="27"/>
          <w:shd w:val="clear" w:color="auto" w:fill="FFFFFF"/>
          <w:lang w:eastAsia="ru-RU"/>
        </w:rPr>
        <w:t>и</w:t>
      </w:r>
      <w:r>
        <w:rPr>
          <w:rFonts w:ascii="Times New Roman" w:eastAsia="Times New Roman" w:hAnsi="Times New Roman" w:cs="Times New Roman"/>
          <w:color w:val="000000"/>
          <w:sz w:val="27"/>
          <w:szCs w:val="27"/>
          <w:shd w:val="clear" w:color="auto" w:fill="FFFFFF"/>
          <w:lang w:val="ru-RU" w:eastAsia="ru-RU"/>
        </w:rPr>
        <w:t xml:space="preserve"> в </w:t>
      </w:r>
      <w:proofErr w:type="spellStart"/>
      <w:r>
        <w:rPr>
          <w:rFonts w:ascii="Times New Roman" w:eastAsia="Times New Roman" w:hAnsi="Times New Roman" w:cs="Times New Roman"/>
          <w:color w:val="000000"/>
          <w:sz w:val="27"/>
          <w:szCs w:val="27"/>
          <w:shd w:val="clear" w:color="auto" w:fill="FFFFFF"/>
          <w:lang w:val="ru-RU" w:eastAsia="ru-RU"/>
        </w:rPr>
        <w:t>розгляді</w:t>
      </w:r>
      <w:proofErr w:type="spellEnd"/>
      <w:r>
        <w:rPr>
          <w:rFonts w:ascii="Times New Roman" w:eastAsia="Times New Roman" w:hAnsi="Times New Roman" w:cs="Times New Roman"/>
          <w:color w:val="000000"/>
          <w:sz w:val="27"/>
          <w:szCs w:val="27"/>
          <w:shd w:val="clear" w:color="auto" w:fill="FFFFFF"/>
          <w:lang w:val="ru-RU" w:eastAsia="ru-RU"/>
        </w:rPr>
        <w:t xml:space="preserve"> по </w:t>
      </w:r>
      <w:proofErr w:type="spellStart"/>
      <w:r>
        <w:rPr>
          <w:rFonts w:ascii="Times New Roman" w:eastAsia="Times New Roman" w:hAnsi="Times New Roman" w:cs="Times New Roman"/>
          <w:color w:val="000000"/>
          <w:sz w:val="27"/>
          <w:szCs w:val="27"/>
          <w:shd w:val="clear" w:color="auto" w:fill="FFFFFF"/>
          <w:lang w:val="ru-RU" w:eastAsia="ru-RU"/>
        </w:rPr>
        <w:t>суті</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позовної</w:t>
      </w:r>
      <w:proofErr w:type="spellEnd"/>
      <w:r>
        <w:rPr>
          <w:rFonts w:ascii="Times New Roman" w:eastAsia="Times New Roman" w:hAnsi="Times New Roman" w:cs="Times New Roman"/>
          <w:color w:val="000000"/>
          <w:sz w:val="27"/>
          <w:szCs w:val="27"/>
          <w:shd w:val="clear" w:color="auto" w:fill="FFFFFF"/>
          <w:lang w:val="ru-RU" w:eastAsia="ru-RU"/>
        </w:rPr>
        <w:t xml:space="preserve"> заяви, </w:t>
      </w:r>
      <w:proofErr w:type="spellStart"/>
      <w:r>
        <w:rPr>
          <w:rFonts w:ascii="Times New Roman" w:eastAsia="Times New Roman" w:hAnsi="Times New Roman" w:cs="Times New Roman"/>
          <w:color w:val="000000"/>
          <w:sz w:val="27"/>
          <w:szCs w:val="27"/>
          <w:shd w:val="clear" w:color="auto" w:fill="FFFFFF"/>
          <w:lang w:val="ru-RU" w:eastAsia="ru-RU"/>
        </w:rPr>
        <w:t>апеляційної</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касаційної</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скарги</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тощо</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що</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унеможливило</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реалізацію</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учасниками</w:t>
      </w:r>
      <w:proofErr w:type="spellEnd"/>
      <w:r>
        <w:rPr>
          <w:rFonts w:ascii="Times New Roman" w:eastAsia="Times New Roman" w:hAnsi="Times New Roman" w:cs="Times New Roman"/>
          <w:color w:val="000000"/>
          <w:sz w:val="27"/>
          <w:szCs w:val="27"/>
          <w:shd w:val="clear" w:color="auto" w:fill="FFFFFF"/>
          <w:lang w:val="ru-RU" w:eastAsia="ru-RU"/>
        </w:rPr>
        <w:t xml:space="preserve"> судового </w:t>
      </w:r>
      <w:proofErr w:type="spellStart"/>
      <w:r>
        <w:rPr>
          <w:rFonts w:ascii="Times New Roman" w:eastAsia="Times New Roman" w:hAnsi="Times New Roman" w:cs="Times New Roman"/>
          <w:color w:val="000000"/>
          <w:sz w:val="27"/>
          <w:szCs w:val="27"/>
          <w:shd w:val="clear" w:color="auto" w:fill="FFFFFF"/>
          <w:lang w:val="ru-RU" w:eastAsia="ru-RU"/>
        </w:rPr>
        <w:t>процесу</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наданих</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їм</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процесуальних</w:t>
      </w:r>
      <w:proofErr w:type="spellEnd"/>
      <w:r>
        <w:rPr>
          <w:rFonts w:ascii="Times New Roman" w:eastAsia="Times New Roman" w:hAnsi="Times New Roman" w:cs="Times New Roman"/>
          <w:color w:val="000000"/>
          <w:sz w:val="27"/>
          <w:szCs w:val="27"/>
          <w:shd w:val="clear" w:color="auto" w:fill="FFFFFF"/>
          <w:lang w:val="ru-RU" w:eastAsia="ru-RU"/>
        </w:rPr>
        <w:t xml:space="preserve"> прав та </w:t>
      </w:r>
      <w:proofErr w:type="spellStart"/>
      <w:r>
        <w:rPr>
          <w:rFonts w:ascii="Times New Roman" w:eastAsia="Times New Roman" w:hAnsi="Times New Roman" w:cs="Times New Roman"/>
          <w:color w:val="000000"/>
          <w:sz w:val="27"/>
          <w:szCs w:val="27"/>
          <w:shd w:val="clear" w:color="auto" w:fill="FFFFFF"/>
          <w:lang w:val="ru-RU" w:eastAsia="ru-RU"/>
        </w:rPr>
        <w:t>виконання</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процесуальних</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обов’язків</w:t>
      </w:r>
      <w:proofErr w:type="spellEnd"/>
      <w:r>
        <w:rPr>
          <w:rFonts w:ascii="Times New Roman" w:eastAsia="Times New Roman" w:hAnsi="Times New Roman" w:cs="Times New Roman"/>
          <w:color w:val="000000"/>
          <w:sz w:val="27"/>
          <w:szCs w:val="27"/>
          <w:shd w:val="clear" w:color="auto" w:fill="FFFFFF"/>
          <w:lang w:eastAsia="ru-RU"/>
        </w:rPr>
        <w:t xml:space="preserve">, </w:t>
      </w:r>
      <w:r>
        <w:rPr>
          <w:rFonts w:ascii="Times New Roman" w:eastAsia="Times New Roman" w:hAnsi="Times New Roman" w:cs="Times New Roman"/>
          <w:color w:val="000000"/>
          <w:sz w:val="27"/>
          <w:szCs w:val="27"/>
          <w:shd w:val="clear" w:color="auto" w:fill="FFFFFF"/>
          <w:lang w:eastAsia="uk-UA"/>
        </w:rPr>
        <w:t xml:space="preserve">безпідставного затягування або невжиття суддею заходів щодо розгляду заяви, скарги чи справи протягом строку, встановленого законом, </w:t>
      </w:r>
      <w:r>
        <w:rPr>
          <w:rFonts w:ascii="Times New Roman" w:eastAsia="Times New Roman" w:hAnsi="Times New Roman" w:cs="Times New Roman"/>
          <w:sz w:val="27"/>
          <w:szCs w:val="27"/>
          <w:lang w:eastAsia="ru-RU"/>
        </w:rPr>
        <w:t xml:space="preserve">зволікання з виготовленням вмотивованого судового рішення, несвоєчасного надання копії судового рішення для її внесення до Єдиного державного реєстру судових рішень. </w:t>
      </w:r>
    </w:p>
    <w:p w:rsidR="00823FAD" w:rsidRDefault="00823FAD" w:rsidP="00823FAD">
      <w:pPr>
        <w:widowControl w:val="0"/>
        <w:spacing w:after="0" w:line="240" w:lineRule="auto"/>
        <w:ind w:firstLine="709"/>
        <w:jc w:val="both"/>
        <w:rPr>
          <w:rFonts w:ascii="Times New Roman" w:hAnsi="Times New Roman" w:cs="Times New Roman"/>
          <w:bCs/>
          <w:sz w:val="27"/>
          <w:szCs w:val="27"/>
        </w:rPr>
      </w:pPr>
      <w:r>
        <w:rPr>
          <w:rFonts w:ascii="Times New Roman" w:hAnsi="Times New Roman" w:cs="Times New Roman"/>
          <w:color w:val="000000"/>
          <w:sz w:val="27"/>
          <w:szCs w:val="27"/>
          <w:lang w:eastAsia="uk-UA"/>
        </w:rPr>
        <w:t xml:space="preserve">Відомості, викладені у скарзі </w:t>
      </w:r>
      <w:r>
        <w:rPr>
          <w:rFonts w:ascii="Times New Roman" w:hAnsi="Times New Roman" w:cs="Times New Roman"/>
          <w:bCs/>
          <w:sz w:val="27"/>
          <w:szCs w:val="27"/>
          <w:lang w:eastAsia="uk-UA"/>
        </w:rPr>
        <w:t xml:space="preserve">Гайворонського А.І., </w:t>
      </w:r>
      <w:r>
        <w:rPr>
          <w:rFonts w:ascii="Times New Roman" w:hAnsi="Times New Roman" w:cs="Times New Roman"/>
          <w:color w:val="000000"/>
          <w:sz w:val="27"/>
          <w:szCs w:val="27"/>
          <w:lang w:eastAsia="uk-UA"/>
        </w:rPr>
        <w:t>можуть свідчити про наявність у діях судді ознак дисциплінарного проступку, передбаченого</w:t>
      </w:r>
      <w:r>
        <w:rPr>
          <w:rFonts w:ascii="Times New Roman" w:eastAsia="Times New Roman" w:hAnsi="Times New Roman" w:cs="Times New Roman"/>
          <w:color w:val="000000"/>
          <w:sz w:val="27"/>
          <w:szCs w:val="27"/>
          <w:lang w:eastAsia="uk-UA"/>
        </w:rPr>
        <w:t xml:space="preserve"> підпунктом «а» пункту 1,</w:t>
      </w:r>
      <w:r>
        <w:rPr>
          <w:rFonts w:ascii="Times New Roman" w:hAnsi="Times New Roman" w:cs="Times New Roman"/>
          <w:sz w:val="27"/>
          <w:szCs w:val="27"/>
          <w:lang w:eastAsia="uk-UA"/>
        </w:rPr>
        <w:t xml:space="preserve"> пунктом 2 частини першої статті 106 Закону України «Про судоустрій і статус суддів» </w:t>
      </w:r>
      <w:r>
        <w:rPr>
          <w:rFonts w:ascii="Times New Roman" w:hAnsi="Times New Roman" w:cs="Times New Roman"/>
          <w:color w:val="000000"/>
          <w:sz w:val="27"/>
          <w:szCs w:val="27"/>
          <w:lang w:eastAsia="uk-UA"/>
        </w:rPr>
        <w:t>(</w:t>
      </w:r>
      <w:r>
        <w:rPr>
          <w:rFonts w:ascii="Times New Roman" w:eastAsia="Times New Roman" w:hAnsi="Times New Roman" w:cs="Times New Roman"/>
          <w:color w:val="000000"/>
          <w:sz w:val="27"/>
          <w:szCs w:val="27"/>
          <w:shd w:val="clear" w:color="auto" w:fill="FFFFFF"/>
          <w:lang w:val="ru-RU" w:eastAsia="ru-RU"/>
        </w:rPr>
        <w:t xml:space="preserve">незаконна </w:t>
      </w:r>
      <w:proofErr w:type="spellStart"/>
      <w:r>
        <w:rPr>
          <w:rFonts w:ascii="Times New Roman" w:eastAsia="Times New Roman" w:hAnsi="Times New Roman" w:cs="Times New Roman"/>
          <w:color w:val="000000"/>
          <w:sz w:val="27"/>
          <w:szCs w:val="27"/>
          <w:shd w:val="clear" w:color="auto" w:fill="FFFFFF"/>
          <w:lang w:val="ru-RU" w:eastAsia="ru-RU"/>
        </w:rPr>
        <w:t>відмова</w:t>
      </w:r>
      <w:proofErr w:type="spellEnd"/>
      <w:r>
        <w:rPr>
          <w:rFonts w:ascii="Times New Roman" w:eastAsia="Times New Roman" w:hAnsi="Times New Roman" w:cs="Times New Roman"/>
          <w:color w:val="000000"/>
          <w:sz w:val="27"/>
          <w:szCs w:val="27"/>
          <w:shd w:val="clear" w:color="auto" w:fill="FFFFFF"/>
          <w:lang w:val="ru-RU" w:eastAsia="ru-RU"/>
        </w:rPr>
        <w:t xml:space="preserve"> в </w:t>
      </w:r>
      <w:proofErr w:type="spellStart"/>
      <w:r>
        <w:rPr>
          <w:rFonts w:ascii="Times New Roman" w:eastAsia="Times New Roman" w:hAnsi="Times New Roman" w:cs="Times New Roman"/>
          <w:color w:val="000000"/>
          <w:sz w:val="27"/>
          <w:szCs w:val="27"/>
          <w:shd w:val="clear" w:color="auto" w:fill="FFFFFF"/>
          <w:lang w:val="ru-RU" w:eastAsia="ru-RU"/>
        </w:rPr>
        <w:t>доступі</w:t>
      </w:r>
      <w:proofErr w:type="spellEnd"/>
      <w:r>
        <w:rPr>
          <w:rFonts w:ascii="Times New Roman" w:eastAsia="Times New Roman" w:hAnsi="Times New Roman" w:cs="Times New Roman"/>
          <w:color w:val="000000"/>
          <w:sz w:val="27"/>
          <w:szCs w:val="27"/>
          <w:shd w:val="clear" w:color="auto" w:fill="FFFFFF"/>
          <w:lang w:val="ru-RU" w:eastAsia="ru-RU"/>
        </w:rPr>
        <w:t xml:space="preserve"> до </w:t>
      </w:r>
      <w:proofErr w:type="spellStart"/>
      <w:r>
        <w:rPr>
          <w:rFonts w:ascii="Times New Roman" w:eastAsia="Times New Roman" w:hAnsi="Times New Roman" w:cs="Times New Roman"/>
          <w:color w:val="000000"/>
          <w:sz w:val="27"/>
          <w:szCs w:val="27"/>
          <w:shd w:val="clear" w:color="auto" w:fill="FFFFFF"/>
          <w:lang w:val="ru-RU" w:eastAsia="ru-RU"/>
        </w:rPr>
        <w:t>правосуддя</w:t>
      </w:r>
      <w:proofErr w:type="spellEnd"/>
      <w:r>
        <w:rPr>
          <w:rFonts w:ascii="Times New Roman" w:eastAsia="Times New Roman" w:hAnsi="Times New Roman" w:cs="Times New Roman"/>
          <w:color w:val="000000"/>
          <w:sz w:val="27"/>
          <w:szCs w:val="27"/>
          <w:shd w:val="clear" w:color="auto" w:fill="FFFFFF"/>
          <w:lang w:val="ru-RU" w:eastAsia="ru-RU"/>
        </w:rPr>
        <w:t xml:space="preserve"> </w:t>
      </w:r>
      <w:r>
        <w:rPr>
          <w:rFonts w:ascii="Times New Roman" w:eastAsia="Times New Roman" w:hAnsi="Times New Roman" w:cs="Times New Roman"/>
          <w:color w:val="000000"/>
          <w:sz w:val="27"/>
          <w:szCs w:val="27"/>
          <w:shd w:val="clear" w:color="auto" w:fill="FFFFFF"/>
          <w:lang w:eastAsia="ru-RU"/>
        </w:rPr>
        <w:t xml:space="preserve">                </w:t>
      </w:r>
      <w:r>
        <w:rPr>
          <w:rFonts w:ascii="Times New Roman" w:eastAsia="Times New Roman" w:hAnsi="Times New Roman" w:cs="Times New Roman"/>
          <w:color w:val="000000"/>
          <w:sz w:val="27"/>
          <w:szCs w:val="27"/>
          <w:shd w:val="clear" w:color="auto" w:fill="FFFFFF"/>
          <w:lang w:val="ru-RU" w:eastAsia="ru-RU"/>
        </w:rPr>
        <w:t xml:space="preserve">(у тому </w:t>
      </w:r>
      <w:proofErr w:type="spellStart"/>
      <w:r>
        <w:rPr>
          <w:rFonts w:ascii="Times New Roman" w:eastAsia="Times New Roman" w:hAnsi="Times New Roman" w:cs="Times New Roman"/>
          <w:color w:val="000000"/>
          <w:sz w:val="27"/>
          <w:szCs w:val="27"/>
          <w:shd w:val="clear" w:color="auto" w:fill="FFFFFF"/>
          <w:lang w:val="ru-RU" w:eastAsia="ru-RU"/>
        </w:rPr>
        <w:t>числі</w:t>
      </w:r>
      <w:proofErr w:type="spellEnd"/>
      <w:r>
        <w:rPr>
          <w:rFonts w:ascii="Times New Roman" w:eastAsia="Times New Roman" w:hAnsi="Times New Roman" w:cs="Times New Roman"/>
          <w:color w:val="000000"/>
          <w:sz w:val="27"/>
          <w:szCs w:val="27"/>
          <w:shd w:val="clear" w:color="auto" w:fill="FFFFFF"/>
          <w:lang w:val="ru-RU" w:eastAsia="ru-RU"/>
        </w:rPr>
        <w:t xml:space="preserve"> незаконна </w:t>
      </w:r>
      <w:proofErr w:type="spellStart"/>
      <w:r>
        <w:rPr>
          <w:rFonts w:ascii="Times New Roman" w:eastAsia="Times New Roman" w:hAnsi="Times New Roman" w:cs="Times New Roman"/>
          <w:color w:val="000000"/>
          <w:sz w:val="27"/>
          <w:szCs w:val="27"/>
          <w:shd w:val="clear" w:color="auto" w:fill="FFFFFF"/>
          <w:lang w:val="ru-RU" w:eastAsia="ru-RU"/>
        </w:rPr>
        <w:t>відмова</w:t>
      </w:r>
      <w:proofErr w:type="spellEnd"/>
      <w:r>
        <w:rPr>
          <w:rFonts w:ascii="Times New Roman" w:eastAsia="Times New Roman" w:hAnsi="Times New Roman" w:cs="Times New Roman"/>
          <w:color w:val="000000"/>
          <w:sz w:val="27"/>
          <w:szCs w:val="27"/>
          <w:shd w:val="clear" w:color="auto" w:fill="FFFFFF"/>
          <w:lang w:val="ru-RU" w:eastAsia="ru-RU"/>
        </w:rPr>
        <w:t xml:space="preserve"> в </w:t>
      </w:r>
      <w:proofErr w:type="spellStart"/>
      <w:r>
        <w:rPr>
          <w:rFonts w:ascii="Times New Roman" w:eastAsia="Times New Roman" w:hAnsi="Times New Roman" w:cs="Times New Roman"/>
          <w:color w:val="000000"/>
          <w:sz w:val="27"/>
          <w:szCs w:val="27"/>
          <w:shd w:val="clear" w:color="auto" w:fill="FFFFFF"/>
          <w:lang w:val="ru-RU" w:eastAsia="ru-RU"/>
        </w:rPr>
        <w:t>розгляді</w:t>
      </w:r>
      <w:proofErr w:type="spellEnd"/>
      <w:r>
        <w:rPr>
          <w:rFonts w:ascii="Times New Roman" w:eastAsia="Times New Roman" w:hAnsi="Times New Roman" w:cs="Times New Roman"/>
          <w:color w:val="000000"/>
          <w:sz w:val="27"/>
          <w:szCs w:val="27"/>
          <w:shd w:val="clear" w:color="auto" w:fill="FFFFFF"/>
          <w:lang w:val="ru-RU" w:eastAsia="ru-RU"/>
        </w:rPr>
        <w:t xml:space="preserve"> по </w:t>
      </w:r>
      <w:proofErr w:type="spellStart"/>
      <w:r>
        <w:rPr>
          <w:rFonts w:ascii="Times New Roman" w:eastAsia="Times New Roman" w:hAnsi="Times New Roman" w:cs="Times New Roman"/>
          <w:color w:val="000000"/>
          <w:sz w:val="27"/>
          <w:szCs w:val="27"/>
          <w:shd w:val="clear" w:color="auto" w:fill="FFFFFF"/>
          <w:lang w:val="ru-RU" w:eastAsia="ru-RU"/>
        </w:rPr>
        <w:t>суті</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позовної</w:t>
      </w:r>
      <w:proofErr w:type="spellEnd"/>
      <w:r>
        <w:rPr>
          <w:rFonts w:ascii="Times New Roman" w:eastAsia="Times New Roman" w:hAnsi="Times New Roman" w:cs="Times New Roman"/>
          <w:color w:val="000000"/>
          <w:sz w:val="27"/>
          <w:szCs w:val="27"/>
          <w:shd w:val="clear" w:color="auto" w:fill="FFFFFF"/>
          <w:lang w:val="ru-RU" w:eastAsia="ru-RU"/>
        </w:rPr>
        <w:t xml:space="preserve"> заяви, </w:t>
      </w:r>
      <w:proofErr w:type="spellStart"/>
      <w:r>
        <w:rPr>
          <w:rFonts w:ascii="Times New Roman" w:eastAsia="Times New Roman" w:hAnsi="Times New Roman" w:cs="Times New Roman"/>
          <w:color w:val="000000"/>
          <w:sz w:val="27"/>
          <w:szCs w:val="27"/>
          <w:shd w:val="clear" w:color="auto" w:fill="FFFFFF"/>
          <w:lang w:val="ru-RU" w:eastAsia="ru-RU"/>
        </w:rPr>
        <w:t>апеляційної</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касаційної</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скарги</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тощо</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що</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унеможливило</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реалізацію</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учасниками</w:t>
      </w:r>
      <w:proofErr w:type="spellEnd"/>
      <w:r>
        <w:rPr>
          <w:rFonts w:ascii="Times New Roman" w:eastAsia="Times New Roman" w:hAnsi="Times New Roman" w:cs="Times New Roman"/>
          <w:color w:val="000000"/>
          <w:sz w:val="27"/>
          <w:szCs w:val="27"/>
          <w:shd w:val="clear" w:color="auto" w:fill="FFFFFF"/>
          <w:lang w:val="ru-RU" w:eastAsia="ru-RU"/>
        </w:rPr>
        <w:t xml:space="preserve"> судового </w:t>
      </w:r>
      <w:proofErr w:type="spellStart"/>
      <w:r>
        <w:rPr>
          <w:rFonts w:ascii="Times New Roman" w:eastAsia="Times New Roman" w:hAnsi="Times New Roman" w:cs="Times New Roman"/>
          <w:color w:val="000000"/>
          <w:sz w:val="27"/>
          <w:szCs w:val="27"/>
          <w:shd w:val="clear" w:color="auto" w:fill="FFFFFF"/>
          <w:lang w:val="ru-RU" w:eastAsia="ru-RU"/>
        </w:rPr>
        <w:t>процесу</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наданих</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їм</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процесуальних</w:t>
      </w:r>
      <w:proofErr w:type="spellEnd"/>
      <w:r>
        <w:rPr>
          <w:rFonts w:ascii="Times New Roman" w:eastAsia="Times New Roman" w:hAnsi="Times New Roman" w:cs="Times New Roman"/>
          <w:color w:val="000000"/>
          <w:sz w:val="27"/>
          <w:szCs w:val="27"/>
          <w:shd w:val="clear" w:color="auto" w:fill="FFFFFF"/>
          <w:lang w:val="ru-RU" w:eastAsia="ru-RU"/>
        </w:rPr>
        <w:t xml:space="preserve"> прав та </w:t>
      </w:r>
      <w:proofErr w:type="spellStart"/>
      <w:r>
        <w:rPr>
          <w:rFonts w:ascii="Times New Roman" w:eastAsia="Times New Roman" w:hAnsi="Times New Roman" w:cs="Times New Roman"/>
          <w:color w:val="000000"/>
          <w:sz w:val="27"/>
          <w:szCs w:val="27"/>
          <w:shd w:val="clear" w:color="auto" w:fill="FFFFFF"/>
          <w:lang w:val="ru-RU" w:eastAsia="ru-RU"/>
        </w:rPr>
        <w:t>виконання</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процесуальних</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обов’язків</w:t>
      </w:r>
      <w:proofErr w:type="spellEnd"/>
      <w:r>
        <w:rPr>
          <w:rFonts w:ascii="Times New Roman" w:eastAsia="Times New Roman" w:hAnsi="Times New Roman" w:cs="Times New Roman"/>
          <w:color w:val="000000"/>
          <w:sz w:val="27"/>
          <w:szCs w:val="27"/>
          <w:shd w:val="clear" w:color="auto" w:fill="FFFFFF"/>
          <w:lang w:eastAsia="ru-RU"/>
        </w:rPr>
        <w:t xml:space="preserve">, </w:t>
      </w:r>
      <w:r>
        <w:rPr>
          <w:rFonts w:ascii="Times New Roman" w:hAnsi="Times New Roman" w:cs="Times New Roman"/>
          <w:color w:val="000000"/>
          <w:sz w:val="27"/>
          <w:szCs w:val="27"/>
          <w:lang w:eastAsia="uk-UA"/>
        </w:rPr>
        <w:t>б</w:t>
      </w:r>
      <w:r>
        <w:rPr>
          <w:rFonts w:ascii="Times New Roman" w:hAnsi="Times New Roman" w:cs="Times New Roman"/>
          <w:sz w:val="27"/>
          <w:szCs w:val="27"/>
        </w:rPr>
        <w:t xml:space="preserve">езпідставне затягування </w:t>
      </w:r>
      <w:r>
        <w:rPr>
          <w:rFonts w:ascii="Times New Roman" w:hAnsi="Times New Roman" w:cs="Times New Roman"/>
          <w:color w:val="000000"/>
          <w:sz w:val="27"/>
          <w:szCs w:val="27"/>
          <w:shd w:val="clear" w:color="auto" w:fill="FFFFFF"/>
          <w:lang w:eastAsia="uk-UA"/>
        </w:rPr>
        <w:t xml:space="preserve">або невжиття суддею заходів щодо розгляду заяви, скарги чи справи протягом строку, встановленого законом, </w:t>
      </w:r>
      <w:r>
        <w:rPr>
          <w:rFonts w:ascii="Times New Roman" w:hAnsi="Times New Roman" w:cs="Times New Roman"/>
          <w:sz w:val="27"/>
          <w:szCs w:val="27"/>
        </w:rPr>
        <w:t>зволікання з виготовленням вмотивованого судового рішення, несвоєчасне надання копії судового рішення для її внесення до Єдиного державного реєстру судових рішень).</w:t>
      </w:r>
    </w:p>
    <w:p w:rsidR="00823FAD" w:rsidRDefault="00823FAD" w:rsidP="00823FAD">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Відповідно до частини першої статті 46 Закону України «Про Вищу раду правосуддя» Дисциплінарна палата розглядає висновок доповідача та додані до нього матеріали без виклику судді та особи, яка подала дисциплінарну скаргу, та за результатами такого розгляду ухвалює рішення про відкриття або відмову у відкритті дисциплінарної справи.</w:t>
      </w:r>
    </w:p>
    <w:p w:rsidR="00823FAD" w:rsidRDefault="00823FAD" w:rsidP="00823FAD">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 xml:space="preserve">Перша Дисциплінарна палата Вищої ради правосуддя, враховуючи викладені вище обставини, керуючись статтями 46, 49 Закону України «Про Вищу раду правосуддя» та статтею 106 Закону України «Про судоустрій і статус суддів», </w:t>
      </w:r>
    </w:p>
    <w:p w:rsidR="00823FAD" w:rsidRDefault="00823FAD" w:rsidP="00823FAD">
      <w:pPr>
        <w:widowControl w:val="0"/>
        <w:autoSpaceDN w:val="0"/>
        <w:spacing w:after="0" w:line="240" w:lineRule="auto"/>
        <w:ind w:firstLine="708"/>
        <w:jc w:val="both"/>
        <w:rPr>
          <w:b/>
          <w:bCs/>
          <w:sz w:val="27"/>
          <w:szCs w:val="27"/>
        </w:rPr>
      </w:pPr>
    </w:p>
    <w:p w:rsidR="00823FAD" w:rsidRDefault="00823FAD" w:rsidP="00823FAD">
      <w:pPr>
        <w:autoSpaceDN w:val="0"/>
        <w:spacing w:after="0" w:line="240" w:lineRule="auto"/>
        <w:jc w:val="center"/>
        <w:rPr>
          <w:rFonts w:ascii="Times New Roman" w:eastAsia="Calibri" w:hAnsi="Times New Roman" w:cs="Times New Roman"/>
          <w:b/>
          <w:bCs/>
          <w:sz w:val="27"/>
          <w:szCs w:val="27"/>
        </w:rPr>
      </w:pPr>
      <w:r>
        <w:rPr>
          <w:rFonts w:ascii="Times New Roman" w:eastAsia="Calibri" w:hAnsi="Times New Roman" w:cs="Times New Roman"/>
          <w:b/>
          <w:bCs/>
          <w:sz w:val="27"/>
          <w:szCs w:val="27"/>
        </w:rPr>
        <w:t>ухвалила:</w:t>
      </w:r>
    </w:p>
    <w:p w:rsidR="00823FAD" w:rsidRDefault="00823FAD" w:rsidP="00823FAD">
      <w:pPr>
        <w:autoSpaceDN w:val="0"/>
        <w:spacing w:after="0" w:line="240" w:lineRule="auto"/>
        <w:jc w:val="center"/>
        <w:rPr>
          <w:rFonts w:ascii="Times New Roman" w:eastAsia="Calibri" w:hAnsi="Times New Roman" w:cs="Times New Roman"/>
          <w:b/>
          <w:bCs/>
          <w:sz w:val="27"/>
          <w:szCs w:val="27"/>
        </w:rPr>
      </w:pPr>
    </w:p>
    <w:p w:rsidR="00823FAD" w:rsidRDefault="00823FAD" w:rsidP="00823FAD">
      <w:pPr>
        <w:autoSpaceDN w:val="0"/>
        <w:spacing w:after="0" w:line="240" w:lineRule="auto"/>
        <w:jc w:val="both"/>
        <w:rPr>
          <w:rFonts w:ascii="Times New Roman" w:eastAsia="Calibri" w:hAnsi="Times New Roman" w:cs="Times New Roman"/>
          <w:sz w:val="27"/>
          <w:szCs w:val="27"/>
        </w:rPr>
      </w:pPr>
      <w:r>
        <w:rPr>
          <w:rFonts w:ascii="Times New Roman" w:eastAsia="Calibri" w:hAnsi="Times New Roman" w:cs="Times New Roman"/>
          <w:sz w:val="27"/>
          <w:szCs w:val="27"/>
        </w:rPr>
        <w:t xml:space="preserve">відкрити дисциплінарну справу стосовно судді </w:t>
      </w:r>
      <w:proofErr w:type="spellStart"/>
      <w:r>
        <w:rPr>
          <w:rFonts w:ascii="Times New Roman" w:hAnsi="Times New Roman" w:cs="Times New Roman"/>
          <w:sz w:val="27"/>
          <w:szCs w:val="27"/>
        </w:rPr>
        <w:t>Бабушкінського</w:t>
      </w:r>
      <w:proofErr w:type="spellEnd"/>
      <w:r>
        <w:rPr>
          <w:rFonts w:ascii="Times New Roman" w:hAnsi="Times New Roman" w:cs="Times New Roman"/>
          <w:sz w:val="27"/>
          <w:szCs w:val="27"/>
        </w:rPr>
        <w:t xml:space="preserve"> районного суду міста Дніпропетровська Яковлева Дмитра Олександровича</w:t>
      </w:r>
      <w:r>
        <w:rPr>
          <w:rFonts w:ascii="Times New Roman" w:eastAsia="Calibri" w:hAnsi="Times New Roman" w:cs="Times New Roman"/>
          <w:sz w:val="27"/>
          <w:szCs w:val="27"/>
        </w:rPr>
        <w:t>.</w:t>
      </w:r>
    </w:p>
    <w:p w:rsidR="00823FAD" w:rsidRDefault="00823FAD" w:rsidP="00823FAD">
      <w:pPr>
        <w:autoSpaceDN w:val="0"/>
        <w:spacing w:after="200" w:line="276" w:lineRule="auto"/>
        <w:ind w:firstLine="708"/>
        <w:rPr>
          <w:rFonts w:ascii="Times New Roman" w:eastAsia="Calibri" w:hAnsi="Times New Roman" w:cs="Times New Roman"/>
          <w:sz w:val="27"/>
          <w:szCs w:val="27"/>
        </w:rPr>
      </w:pPr>
      <w:r>
        <w:rPr>
          <w:rFonts w:ascii="Times New Roman" w:eastAsia="Calibri" w:hAnsi="Times New Roman" w:cs="Times New Roman"/>
          <w:sz w:val="27"/>
          <w:szCs w:val="27"/>
        </w:rPr>
        <w:t xml:space="preserve">Ухвала про відкриття дисциплінарної справи оскарженню не підлягає. </w:t>
      </w:r>
    </w:p>
    <w:p w:rsidR="00823FAD" w:rsidRDefault="00823FAD" w:rsidP="00823FAD">
      <w:pPr>
        <w:autoSpaceDN w:val="0"/>
        <w:spacing w:after="0" w:line="240" w:lineRule="auto"/>
        <w:jc w:val="both"/>
        <w:rPr>
          <w:rFonts w:ascii="Times New Roman" w:eastAsia="Calibri" w:hAnsi="Times New Roman" w:cs="Times New Roman"/>
          <w:b/>
          <w:sz w:val="27"/>
          <w:szCs w:val="27"/>
        </w:rPr>
      </w:pPr>
      <w:r>
        <w:rPr>
          <w:rFonts w:ascii="Times New Roman" w:eastAsia="Calibri" w:hAnsi="Times New Roman" w:cs="Times New Roman"/>
          <w:b/>
          <w:sz w:val="27"/>
          <w:szCs w:val="27"/>
        </w:rPr>
        <w:t xml:space="preserve">Головуючий на засіданні </w:t>
      </w:r>
    </w:p>
    <w:p w:rsidR="00823FAD" w:rsidRDefault="00823FAD" w:rsidP="00823FAD">
      <w:pPr>
        <w:autoSpaceDN w:val="0"/>
        <w:spacing w:after="0" w:line="240" w:lineRule="auto"/>
        <w:jc w:val="both"/>
        <w:rPr>
          <w:rFonts w:ascii="Times New Roman" w:eastAsia="Calibri" w:hAnsi="Times New Roman" w:cs="Times New Roman"/>
          <w:b/>
          <w:sz w:val="27"/>
          <w:szCs w:val="27"/>
        </w:rPr>
      </w:pPr>
      <w:r>
        <w:rPr>
          <w:rFonts w:ascii="Times New Roman" w:eastAsia="Calibri" w:hAnsi="Times New Roman" w:cs="Times New Roman"/>
          <w:b/>
          <w:sz w:val="27"/>
          <w:szCs w:val="27"/>
        </w:rPr>
        <w:t>Першої Дисциплінарної</w:t>
      </w:r>
    </w:p>
    <w:p w:rsidR="00823FAD" w:rsidRDefault="00823FAD" w:rsidP="00823FAD">
      <w:pPr>
        <w:tabs>
          <w:tab w:val="left" w:pos="7813"/>
        </w:tabs>
        <w:autoSpaceDN w:val="0"/>
        <w:spacing w:after="0" w:line="240" w:lineRule="auto"/>
        <w:rPr>
          <w:rFonts w:ascii="Times New Roman" w:eastAsia="Calibri" w:hAnsi="Times New Roman" w:cs="Times New Roman"/>
          <w:b/>
          <w:sz w:val="27"/>
          <w:szCs w:val="27"/>
        </w:rPr>
      </w:pPr>
      <w:r>
        <w:rPr>
          <w:rFonts w:ascii="Times New Roman" w:eastAsia="Calibri" w:hAnsi="Times New Roman" w:cs="Times New Roman"/>
          <w:b/>
          <w:sz w:val="27"/>
          <w:szCs w:val="27"/>
        </w:rPr>
        <w:t xml:space="preserve">палати Вищої ради правосуддя                                         О.В. </w:t>
      </w:r>
      <w:proofErr w:type="spellStart"/>
      <w:r>
        <w:rPr>
          <w:rFonts w:ascii="Times New Roman" w:eastAsia="Calibri" w:hAnsi="Times New Roman" w:cs="Times New Roman"/>
          <w:b/>
          <w:sz w:val="27"/>
          <w:szCs w:val="27"/>
        </w:rPr>
        <w:t>Маловацький</w:t>
      </w:r>
      <w:proofErr w:type="spellEnd"/>
      <w:r>
        <w:rPr>
          <w:rFonts w:ascii="Times New Roman" w:eastAsia="Calibri" w:hAnsi="Times New Roman" w:cs="Times New Roman"/>
          <w:b/>
          <w:sz w:val="27"/>
          <w:szCs w:val="27"/>
        </w:rPr>
        <w:tab/>
      </w:r>
      <w:r>
        <w:rPr>
          <w:rFonts w:ascii="Times New Roman" w:eastAsia="Calibri" w:hAnsi="Times New Roman" w:cs="Times New Roman"/>
          <w:b/>
          <w:sz w:val="27"/>
          <w:szCs w:val="27"/>
        </w:rPr>
        <w:tab/>
      </w:r>
      <w:r>
        <w:rPr>
          <w:rFonts w:ascii="Times New Roman" w:eastAsia="Calibri" w:hAnsi="Times New Roman" w:cs="Times New Roman"/>
          <w:b/>
          <w:sz w:val="27"/>
          <w:szCs w:val="27"/>
        </w:rPr>
        <w:tab/>
        <w:t xml:space="preserve">                                                                                                        </w:t>
      </w:r>
    </w:p>
    <w:p w:rsidR="00823FAD" w:rsidRDefault="00823FAD" w:rsidP="00823FAD">
      <w:pPr>
        <w:autoSpaceDN w:val="0"/>
        <w:spacing w:after="0" w:line="240" w:lineRule="auto"/>
        <w:jc w:val="both"/>
        <w:rPr>
          <w:rFonts w:ascii="Times New Roman" w:eastAsia="Calibri" w:hAnsi="Times New Roman" w:cs="Times New Roman"/>
          <w:b/>
          <w:sz w:val="27"/>
          <w:szCs w:val="27"/>
        </w:rPr>
      </w:pPr>
    </w:p>
    <w:p w:rsidR="00823FAD" w:rsidRDefault="00823FAD" w:rsidP="00823FAD">
      <w:pPr>
        <w:autoSpaceDN w:val="0"/>
        <w:spacing w:after="0" w:line="240" w:lineRule="auto"/>
        <w:jc w:val="both"/>
        <w:rPr>
          <w:rFonts w:ascii="Times New Roman" w:eastAsia="Calibri" w:hAnsi="Times New Roman" w:cs="Times New Roman"/>
          <w:b/>
          <w:sz w:val="27"/>
          <w:szCs w:val="27"/>
        </w:rPr>
      </w:pPr>
      <w:r>
        <w:rPr>
          <w:rFonts w:ascii="Times New Roman" w:eastAsia="Calibri" w:hAnsi="Times New Roman" w:cs="Times New Roman"/>
          <w:b/>
          <w:sz w:val="27"/>
          <w:szCs w:val="27"/>
        </w:rPr>
        <w:t xml:space="preserve">Член Першої Дисциплінарної </w:t>
      </w:r>
    </w:p>
    <w:p w:rsidR="00823FAD" w:rsidRDefault="00823FAD" w:rsidP="00823FAD">
      <w:pPr>
        <w:tabs>
          <w:tab w:val="left" w:pos="7813"/>
        </w:tabs>
        <w:autoSpaceDN w:val="0"/>
        <w:spacing w:after="0" w:line="240" w:lineRule="auto"/>
        <w:rPr>
          <w:rFonts w:ascii="Times New Roman" w:eastAsia="Calibri" w:hAnsi="Times New Roman" w:cs="Times New Roman"/>
          <w:b/>
          <w:sz w:val="27"/>
          <w:szCs w:val="27"/>
        </w:rPr>
      </w:pPr>
      <w:r>
        <w:rPr>
          <w:rFonts w:ascii="Times New Roman" w:eastAsia="Calibri" w:hAnsi="Times New Roman" w:cs="Times New Roman"/>
          <w:b/>
          <w:sz w:val="27"/>
          <w:szCs w:val="27"/>
        </w:rPr>
        <w:t xml:space="preserve">палати Вищої ради правосуддя                                         Н.С. </w:t>
      </w:r>
      <w:proofErr w:type="spellStart"/>
      <w:r>
        <w:rPr>
          <w:rFonts w:ascii="Times New Roman" w:eastAsia="Calibri" w:hAnsi="Times New Roman" w:cs="Times New Roman"/>
          <w:b/>
          <w:sz w:val="27"/>
          <w:szCs w:val="27"/>
        </w:rPr>
        <w:t>Краснощокова</w:t>
      </w:r>
      <w:proofErr w:type="spellEnd"/>
      <w:r>
        <w:rPr>
          <w:rFonts w:ascii="Times New Roman" w:eastAsia="Calibri" w:hAnsi="Times New Roman" w:cs="Times New Roman"/>
          <w:b/>
          <w:sz w:val="27"/>
          <w:szCs w:val="27"/>
        </w:rPr>
        <w:t xml:space="preserve">                                                                                              </w:t>
      </w:r>
    </w:p>
    <w:p w:rsidR="00823FAD" w:rsidRDefault="00823FAD" w:rsidP="00823FAD">
      <w:pPr>
        <w:tabs>
          <w:tab w:val="left" w:pos="7813"/>
        </w:tabs>
        <w:autoSpaceDN w:val="0"/>
        <w:spacing w:after="0" w:line="240" w:lineRule="auto"/>
        <w:rPr>
          <w:rFonts w:ascii="Times New Roman" w:eastAsia="Calibri" w:hAnsi="Times New Roman" w:cs="Times New Roman"/>
          <w:b/>
          <w:sz w:val="27"/>
          <w:szCs w:val="27"/>
        </w:rPr>
      </w:pPr>
    </w:p>
    <w:p w:rsidR="00823FAD" w:rsidRDefault="00823FAD" w:rsidP="00823FAD">
      <w:pPr>
        <w:tabs>
          <w:tab w:val="left" w:pos="7813"/>
        </w:tabs>
        <w:autoSpaceDN w:val="0"/>
        <w:spacing w:after="0" w:line="240" w:lineRule="auto"/>
        <w:rPr>
          <w:rFonts w:ascii="Times New Roman" w:eastAsia="Calibri" w:hAnsi="Times New Roman" w:cs="Times New Roman"/>
          <w:b/>
          <w:sz w:val="27"/>
          <w:szCs w:val="27"/>
        </w:rPr>
      </w:pPr>
      <w:r>
        <w:rPr>
          <w:rFonts w:ascii="Times New Roman" w:eastAsia="Calibri" w:hAnsi="Times New Roman" w:cs="Times New Roman"/>
          <w:b/>
          <w:sz w:val="27"/>
          <w:szCs w:val="27"/>
        </w:rPr>
        <w:t xml:space="preserve">               </w:t>
      </w:r>
    </w:p>
    <w:p w:rsidR="00823FAD" w:rsidRDefault="00823FAD" w:rsidP="00823FAD">
      <w:pPr>
        <w:autoSpaceDN w:val="0"/>
        <w:spacing w:after="0" w:line="240" w:lineRule="auto"/>
        <w:jc w:val="both"/>
        <w:rPr>
          <w:rFonts w:ascii="Times New Roman" w:eastAsia="Calibri" w:hAnsi="Times New Roman" w:cs="Times New Roman"/>
          <w:b/>
          <w:sz w:val="27"/>
          <w:szCs w:val="27"/>
        </w:rPr>
      </w:pPr>
      <w:r>
        <w:rPr>
          <w:rFonts w:ascii="Times New Roman" w:eastAsia="Calibri" w:hAnsi="Times New Roman" w:cs="Times New Roman"/>
          <w:b/>
          <w:sz w:val="27"/>
          <w:szCs w:val="27"/>
        </w:rPr>
        <w:t xml:space="preserve">Член Третьої Дисциплінарної </w:t>
      </w:r>
    </w:p>
    <w:p w:rsidR="00823FAD" w:rsidRDefault="00823FAD" w:rsidP="00823FAD">
      <w:pPr>
        <w:tabs>
          <w:tab w:val="left" w:pos="7813"/>
        </w:tabs>
        <w:autoSpaceDN w:val="0"/>
        <w:spacing w:after="0" w:line="240" w:lineRule="auto"/>
        <w:rPr>
          <w:rFonts w:ascii="Times New Roman" w:eastAsia="Calibri" w:hAnsi="Times New Roman" w:cs="Times New Roman"/>
          <w:b/>
          <w:sz w:val="27"/>
          <w:szCs w:val="27"/>
        </w:rPr>
      </w:pPr>
      <w:r>
        <w:rPr>
          <w:rFonts w:ascii="Times New Roman" w:eastAsia="Calibri" w:hAnsi="Times New Roman" w:cs="Times New Roman"/>
          <w:b/>
          <w:sz w:val="27"/>
          <w:szCs w:val="27"/>
        </w:rPr>
        <w:t xml:space="preserve">палати Вищої ради правосуддя                                         В.І. Говоруха                                                                                             </w:t>
      </w:r>
    </w:p>
    <w:p w:rsidR="00823FAD" w:rsidRDefault="00823FAD" w:rsidP="00823FAD">
      <w:pPr>
        <w:tabs>
          <w:tab w:val="left" w:pos="7813"/>
        </w:tabs>
        <w:autoSpaceDN w:val="0"/>
        <w:spacing w:after="0" w:line="240" w:lineRule="auto"/>
        <w:rPr>
          <w:rFonts w:ascii="Times New Roman" w:eastAsia="Calibri" w:hAnsi="Times New Roman" w:cs="Times New Roman"/>
          <w:b/>
          <w:sz w:val="27"/>
          <w:szCs w:val="27"/>
        </w:rPr>
      </w:pPr>
    </w:p>
    <w:sectPr w:rsidR="00823FAD" w:rsidSect="005D57CE">
      <w:headerReference w:type="default" r:id="rId7"/>
      <w:pgSz w:w="11906" w:h="16838"/>
      <w:pgMar w:top="850" w:right="850" w:bottom="850"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1DCD" w:rsidRDefault="00DC1DCD" w:rsidP="005D57CE">
      <w:pPr>
        <w:spacing w:after="0" w:line="240" w:lineRule="auto"/>
      </w:pPr>
      <w:r>
        <w:separator/>
      </w:r>
    </w:p>
  </w:endnote>
  <w:endnote w:type="continuationSeparator" w:id="0">
    <w:p w:rsidR="00DC1DCD" w:rsidRDefault="00DC1DCD" w:rsidP="005D57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1DCD" w:rsidRDefault="00DC1DCD" w:rsidP="005D57CE">
      <w:pPr>
        <w:spacing w:after="0" w:line="240" w:lineRule="auto"/>
      </w:pPr>
      <w:r>
        <w:separator/>
      </w:r>
    </w:p>
  </w:footnote>
  <w:footnote w:type="continuationSeparator" w:id="0">
    <w:p w:rsidR="00DC1DCD" w:rsidRDefault="00DC1DCD" w:rsidP="005D57C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82730977"/>
      <w:docPartObj>
        <w:docPartGallery w:val="Page Numbers (Top of Page)"/>
        <w:docPartUnique/>
      </w:docPartObj>
    </w:sdtPr>
    <w:sdtContent>
      <w:p w:rsidR="005D57CE" w:rsidRDefault="00651AE0">
        <w:pPr>
          <w:pStyle w:val="a3"/>
          <w:jc w:val="center"/>
        </w:pPr>
        <w:r>
          <w:fldChar w:fldCharType="begin"/>
        </w:r>
        <w:r w:rsidR="005D57CE">
          <w:instrText>PAGE   \* MERGEFORMAT</w:instrText>
        </w:r>
        <w:r>
          <w:fldChar w:fldCharType="separate"/>
        </w:r>
        <w:r w:rsidR="001A44B1">
          <w:rPr>
            <w:noProof/>
          </w:rPr>
          <w:t>2</w:t>
        </w:r>
        <w:r>
          <w:fldChar w:fldCharType="end"/>
        </w:r>
      </w:p>
    </w:sdtContent>
  </w:sdt>
  <w:p w:rsidR="005D57CE" w:rsidRDefault="005D57C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hyphenationZone w:val="425"/>
  <w:characterSpacingControl w:val="doNotCompress"/>
  <w:footnotePr>
    <w:footnote w:id="-1"/>
    <w:footnote w:id="0"/>
  </w:footnotePr>
  <w:endnotePr>
    <w:endnote w:id="-1"/>
    <w:endnote w:id="0"/>
  </w:endnotePr>
  <w:compat/>
  <w:rsids>
    <w:rsidRoot w:val="00823FAD"/>
    <w:rsid w:val="001A44B1"/>
    <w:rsid w:val="003A3CF8"/>
    <w:rsid w:val="005D57CE"/>
    <w:rsid w:val="00651AE0"/>
    <w:rsid w:val="00823FAD"/>
    <w:rsid w:val="00DC1DC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FAD"/>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57CE"/>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5D57CE"/>
  </w:style>
  <w:style w:type="paragraph" w:styleId="a5">
    <w:name w:val="footer"/>
    <w:basedOn w:val="a"/>
    <w:link w:val="a6"/>
    <w:uiPriority w:val="99"/>
    <w:unhideWhenUsed/>
    <w:rsid w:val="005D57CE"/>
    <w:pPr>
      <w:tabs>
        <w:tab w:val="center" w:pos="4819"/>
        <w:tab w:val="right" w:pos="9639"/>
      </w:tabs>
      <w:spacing w:after="0" w:line="240" w:lineRule="auto"/>
    </w:pPr>
  </w:style>
  <w:style w:type="character" w:customStyle="1" w:styleId="a6">
    <w:name w:val="Нижний колонтитул Знак"/>
    <w:basedOn w:val="a0"/>
    <w:link w:val="a5"/>
    <w:uiPriority w:val="99"/>
    <w:rsid w:val="005D57CE"/>
  </w:style>
  <w:style w:type="paragraph" w:styleId="a7">
    <w:name w:val="Balloon Text"/>
    <w:basedOn w:val="a"/>
    <w:link w:val="a8"/>
    <w:uiPriority w:val="99"/>
    <w:semiHidden/>
    <w:unhideWhenUsed/>
    <w:rsid w:val="001A44B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A44B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28944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5270</Words>
  <Characters>3004</Characters>
  <Application>Microsoft Office Word</Application>
  <DocSecurity>0</DocSecurity>
  <Lines>25</Lines>
  <Paragraphs>16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Лариса Бардаченко (VRU-GAMEMAX2-03 - l.bardachenko)</cp:lastModifiedBy>
  <cp:revision>4</cp:revision>
  <dcterms:created xsi:type="dcterms:W3CDTF">2020-01-30T15:14:00Z</dcterms:created>
  <dcterms:modified xsi:type="dcterms:W3CDTF">2020-01-30T15:32:00Z</dcterms:modified>
</cp:coreProperties>
</file>