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EAD" w:rsidRDefault="00156EAD" w:rsidP="00156EAD">
      <w:pPr>
        <w:autoSpaceDN w:val="0"/>
        <w:spacing w:after="200" w:line="276" w:lineRule="auto"/>
        <w:ind w:right="-2"/>
        <w:jc w:val="center"/>
        <w:rPr>
          <w:rFonts w:ascii="Times New Roman" w:eastAsia="Calibri" w:hAnsi="Times New Roman" w:cs="Times New Roman"/>
          <w:b/>
          <w:sz w:val="28"/>
          <w:szCs w:val="28"/>
        </w:rPr>
      </w:pPr>
      <w:r>
        <w:rPr>
          <w:rFonts w:ascii="Times New Roman" w:eastAsia="Calibri" w:hAnsi="Times New Roman" w:cs="Times New Roman"/>
          <w:b/>
          <w:noProof/>
          <w:sz w:val="28"/>
          <w:szCs w:val="28"/>
          <w:lang w:eastAsia="uk-UA"/>
        </w:rPr>
        <w:drawing>
          <wp:inline distT="0" distB="0" distL="0" distR="0">
            <wp:extent cx="447675" cy="560070"/>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47675" cy="560070"/>
                    </a:xfrm>
                    <a:prstGeom prst="rect">
                      <a:avLst/>
                    </a:prstGeom>
                    <a:noFill/>
                    <a:ln>
                      <a:noFill/>
                    </a:ln>
                  </pic:spPr>
                </pic:pic>
              </a:graphicData>
            </a:graphic>
          </wp:inline>
        </w:drawing>
      </w:r>
    </w:p>
    <w:p w:rsidR="00156EAD" w:rsidRDefault="00156EAD" w:rsidP="00156EAD">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156EAD" w:rsidRDefault="00156EAD" w:rsidP="00156EAD">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ВИЩА  РАДА  ПРАВОСУДДЯ</w:t>
      </w:r>
    </w:p>
    <w:p w:rsidR="00156EAD" w:rsidRDefault="00156EAD" w:rsidP="00156EAD">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156EAD" w:rsidRDefault="00156EAD" w:rsidP="00156EAD">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156EAD" w:rsidRDefault="00156EAD" w:rsidP="00156EAD">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Ind w:w="-34" w:type="dxa"/>
        <w:tblBorders>
          <w:insideH w:val="single" w:sz="4" w:space="0" w:color="auto"/>
        </w:tblBorders>
        <w:tblLook w:val="04A0"/>
      </w:tblPr>
      <w:tblGrid>
        <w:gridCol w:w="3403"/>
        <w:gridCol w:w="3011"/>
        <w:gridCol w:w="3190"/>
      </w:tblGrid>
      <w:tr w:rsidR="00156EAD" w:rsidTr="00156EAD">
        <w:trPr>
          <w:trHeight w:val="188"/>
        </w:trPr>
        <w:tc>
          <w:tcPr>
            <w:tcW w:w="3403" w:type="dxa"/>
            <w:hideMark/>
          </w:tcPr>
          <w:p w:rsidR="00156EAD" w:rsidRPr="00156EAD" w:rsidRDefault="00156EAD">
            <w:pPr>
              <w:autoSpaceDN w:val="0"/>
              <w:spacing w:after="200" w:line="276" w:lineRule="auto"/>
              <w:ind w:right="-2"/>
              <w:rPr>
                <w:rFonts w:ascii="Book Antiqua" w:eastAsia="Calibri" w:hAnsi="Book Antiqua" w:cs="Times New Roman"/>
                <w:b/>
                <w:noProof/>
                <w:sz w:val="28"/>
                <w:szCs w:val="28"/>
              </w:rPr>
            </w:pPr>
            <w:r w:rsidRPr="00156EAD">
              <w:rPr>
                <w:rFonts w:ascii="Book Antiqua" w:eastAsia="Calibri" w:hAnsi="Book Antiqua" w:cs="Times New Roman"/>
                <w:b/>
                <w:noProof/>
                <w:sz w:val="28"/>
                <w:szCs w:val="28"/>
              </w:rPr>
              <w:t xml:space="preserve">24 січня 2020 року </w:t>
            </w:r>
          </w:p>
        </w:tc>
        <w:tc>
          <w:tcPr>
            <w:tcW w:w="3011" w:type="dxa"/>
            <w:hideMark/>
          </w:tcPr>
          <w:p w:rsidR="00156EAD" w:rsidRPr="00156EAD" w:rsidRDefault="00156EAD">
            <w:pPr>
              <w:autoSpaceDN w:val="0"/>
              <w:spacing w:after="200" w:line="276" w:lineRule="auto"/>
              <w:ind w:right="-2"/>
              <w:jc w:val="center"/>
              <w:rPr>
                <w:rFonts w:ascii="Book Antiqua" w:eastAsia="Calibri" w:hAnsi="Book Antiqua" w:cs="Times New Roman"/>
                <w:b/>
                <w:noProof/>
                <w:sz w:val="28"/>
                <w:szCs w:val="28"/>
              </w:rPr>
            </w:pPr>
            <w:r w:rsidRPr="00156EAD">
              <w:rPr>
                <w:rFonts w:ascii="Book Antiqua" w:eastAsia="Calibri" w:hAnsi="Book Antiqua" w:cs="Times New Roman"/>
                <w:b/>
                <w:sz w:val="28"/>
                <w:szCs w:val="28"/>
              </w:rPr>
              <w:t>Київ</w:t>
            </w:r>
          </w:p>
        </w:tc>
        <w:tc>
          <w:tcPr>
            <w:tcW w:w="3190" w:type="dxa"/>
            <w:hideMark/>
          </w:tcPr>
          <w:p w:rsidR="00156EAD" w:rsidRPr="00156EAD" w:rsidRDefault="002402A8">
            <w:pPr>
              <w:autoSpaceDN w:val="0"/>
              <w:spacing w:after="200" w:line="276" w:lineRule="auto"/>
              <w:ind w:right="-2"/>
              <w:jc w:val="right"/>
              <w:rPr>
                <w:rFonts w:ascii="Book Antiqua" w:eastAsia="Calibri" w:hAnsi="Book Antiqua" w:cs="Times New Roman"/>
                <w:b/>
                <w:noProof/>
                <w:sz w:val="28"/>
                <w:szCs w:val="28"/>
              </w:rPr>
            </w:pPr>
            <w:r>
              <w:rPr>
                <w:rFonts w:ascii="Book Antiqua" w:eastAsia="Calibri" w:hAnsi="Book Antiqua" w:cs="Times New Roman"/>
                <w:b/>
                <w:noProof/>
                <w:sz w:val="28"/>
                <w:szCs w:val="28"/>
              </w:rPr>
              <w:t xml:space="preserve">№ </w:t>
            </w:r>
            <w:bookmarkStart w:id="0" w:name="_GoBack"/>
            <w:bookmarkEnd w:id="0"/>
            <w:r w:rsidR="00156EAD" w:rsidRPr="00156EAD">
              <w:rPr>
                <w:rFonts w:ascii="Book Antiqua" w:eastAsia="Calibri" w:hAnsi="Book Antiqua" w:cs="Times New Roman"/>
                <w:b/>
                <w:noProof/>
                <w:sz w:val="28"/>
                <w:szCs w:val="28"/>
              </w:rPr>
              <w:t>177/1дп/15-20</w:t>
            </w:r>
          </w:p>
        </w:tc>
      </w:tr>
    </w:tbl>
    <w:p w:rsidR="00156EAD" w:rsidRDefault="00156EAD" w:rsidP="00156EAD">
      <w:pPr>
        <w:tabs>
          <w:tab w:val="left" w:pos="3544"/>
          <w:tab w:val="left" w:pos="3686"/>
        </w:tabs>
        <w:autoSpaceDN w:val="0"/>
        <w:spacing w:after="200" w:line="240" w:lineRule="auto"/>
        <w:ind w:right="5953"/>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Про відкриття дисциплінарної справи стосовно судді  </w:t>
      </w:r>
      <w:proofErr w:type="spellStart"/>
      <w:r>
        <w:rPr>
          <w:rFonts w:ascii="Times New Roman" w:eastAsia="Calibri" w:hAnsi="Times New Roman" w:cs="Times New Roman"/>
          <w:b/>
          <w:sz w:val="24"/>
          <w:szCs w:val="24"/>
        </w:rPr>
        <w:t>Бабушкінського</w:t>
      </w:r>
      <w:proofErr w:type="spellEnd"/>
      <w:r>
        <w:rPr>
          <w:rFonts w:ascii="Times New Roman" w:eastAsia="Calibri" w:hAnsi="Times New Roman" w:cs="Times New Roman"/>
          <w:b/>
          <w:sz w:val="24"/>
          <w:szCs w:val="24"/>
        </w:rPr>
        <w:t xml:space="preserve"> районного суду міста Дніпропетровська Яковлева Д.О. </w:t>
      </w:r>
    </w:p>
    <w:p w:rsidR="00156EAD" w:rsidRDefault="00156EAD" w:rsidP="00156EAD">
      <w:pPr>
        <w:widowControl w:val="0"/>
        <w:autoSpaceDN w:val="0"/>
        <w:spacing w:after="0" w:line="240" w:lineRule="auto"/>
        <w:ind w:firstLine="708"/>
        <w:jc w:val="both"/>
        <w:rPr>
          <w:rFonts w:ascii="Times New Roman" w:hAnsi="Times New Roman" w:cs="Times New Roman"/>
          <w:sz w:val="27"/>
          <w:szCs w:val="27"/>
        </w:rPr>
      </w:pPr>
      <w:r>
        <w:rPr>
          <w:rFonts w:ascii="Times New Roman" w:hAnsi="Times New Roman" w:cs="Times New Roman"/>
          <w:bCs/>
          <w:sz w:val="27"/>
          <w:szCs w:val="27"/>
        </w:rPr>
        <w:t xml:space="preserve">Перша Дисциплінарна палата Вищої ради правосуддя у складі     головуючого – </w:t>
      </w:r>
      <w:proofErr w:type="spellStart"/>
      <w:r>
        <w:rPr>
          <w:rFonts w:ascii="Times New Roman" w:hAnsi="Times New Roman" w:cs="Times New Roman"/>
          <w:bCs/>
          <w:sz w:val="27"/>
          <w:szCs w:val="27"/>
        </w:rPr>
        <w:t>Маловацького</w:t>
      </w:r>
      <w:proofErr w:type="spellEnd"/>
      <w:r>
        <w:rPr>
          <w:rFonts w:ascii="Times New Roman" w:hAnsi="Times New Roman" w:cs="Times New Roman"/>
          <w:bCs/>
          <w:sz w:val="27"/>
          <w:szCs w:val="27"/>
        </w:rPr>
        <w:t xml:space="preserve"> О.В., члена Першої Дисциплінарної палати Вищої ради правосуддя </w:t>
      </w:r>
      <w:proofErr w:type="spellStart"/>
      <w:r>
        <w:rPr>
          <w:rFonts w:ascii="Times New Roman" w:hAnsi="Times New Roman" w:cs="Times New Roman"/>
          <w:bCs/>
          <w:sz w:val="27"/>
          <w:szCs w:val="27"/>
        </w:rPr>
        <w:t>Краснощокової</w:t>
      </w:r>
      <w:proofErr w:type="spellEnd"/>
      <w:r>
        <w:rPr>
          <w:rFonts w:ascii="Times New Roman" w:hAnsi="Times New Roman" w:cs="Times New Roman"/>
          <w:bCs/>
          <w:sz w:val="27"/>
          <w:szCs w:val="27"/>
        </w:rPr>
        <w:t xml:space="preserve"> Н.С., залученого із Третьої Дисциплінарної палати члена Вищої ради правосуддя Говорухи В.І.,</w:t>
      </w:r>
      <w:r>
        <w:rPr>
          <w:rFonts w:cs="Times New Roman"/>
          <w:bCs/>
          <w:sz w:val="27"/>
          <w:szCs w:val="27"/>
        </w:rPr>
        <w:t xml:space="preserve"> </w:t>
      </w:r>
      <w:r>
        <w:rPr>
          <w:rFonts w:ascii="Times New Roman" w:hAnsi="Times New Roman" w:cs="Times New Roman"/>
          <w:bCs/>
          <w:sz w:val="27"/>
          <w:szCs w:val="27"/>
        </w:rPr>
        <w:t xml:space="preserve">розглянувши висновок доповідача – члена Першої Дисциплінарної палати Вищої ради правосуддя </w:t>
      </w:r>
      <w:proofErr w:type="spellStart"/>
      <w:r>
        <w:rPr>
          <w:rFonts w:ascii="Times New Roman" w:hAnsi="Times New Roman" w:cs="Times New Roman"/>
          <w:bCs/>
          <w:sz w:val="27"/>
          <w:szCs w:val="27"/>
        </w:rPr>
        <w:t>Шапрана</w:t>
      </w:r>
      <w:proofErr w:type="spellEnd"/>
      <w:r>
        <w:rPr>
          <w:rFonts w:ascii="Times New Roman" w:hAnsi="Times New Roman" w:cs="Times New Roman"/>
          <w:bCs/>
          <w:sz w:val="27"/>
          <w:szCs w:val="27"/>
        </w:rPr>
        <w:t xml:space="preserve"> В.В. за результатами попередньої перевірки </w:t>
      </w:r>
      <w:r>
        <w:rPr>
          <w:rFonts w:ascii="Times New Roman" w:hAnsi="Times New Roman" w:cs="Times New Roman"/>
          <w:sz w:val="27"/>
          <w:szCs w:val="27"/>
        </w:rPr>
        <w:t xml:space="preserve">дисциплінарної скарги </w:t>
      </w:r>
      <w:r>
        <w:rPr>
          <w:rStyle w:val="FontStyle14"/>
          <w:sz w:val="27"/>
          <w:szCs w:val="27"/>
        </w:rPr>
        <w:t xml:space="preserve">адвоката Хоменка Олега Вікторовича </w:t>
      </w:r>
      <w:r>
        <w:rPr>
          <w:rFonts w:ascii="Times New Roman" w:hAnsi="Times New Roman" w:cs="Times New Roman"/>
          <w:sz w:val="27"/>
          <w:szCs w:val="27"/>
        </w:rPr>
        <w:t xml:space="preserve">стосовно судді </w:t>
      </w:r>
      <w:proofErr w:type="spellStart"/>
      <w:r>
        <w:rPr>
          <w:rFonts w:ascii="Times New Roman" w:hAnsi="Times New Roman" w:cs="Times New Roman"/>
          <w:sz w:val="27"/>
          <w:szCs w:val="27"/>
        </w:rPr>
        <w:t>Бабушкінського</w:t>
      </w:r>
      <w:proofErr w:type="spellEnd"/>
      <w:r>
        <w:rPr>
          <w:rFonts w:ascii="Times New Roman" w:hAnsi="Times New Roman" w:cs="Times New Roman"/>
          <w:sz w:val="27"/>
          <w:szCs w:val="27"/>
        </w:rPr>
        <w:t xml:space="preserve"> районного суду міста Дніпропетровська Яковлева Дмитра Олександровича,</w:t>
      </w:r>
    </w:p>
    <w:p w:rsidR="00156EAD" w:rsidRDefault="00156EAD" w:rsidP="00156EAD">
      <w:pPr>
        <w:widowControl w:val="0"/>
        <w:autoSpaceDN w:val="0"/>
        <w:spacing w:after="0" w:line="240" w:lineRule="auto"/>
        <w:ind w:firstLine="709"/>
        <w:jc w:val="both"/>
        <w:rPr>
          <w:rFonts w:ascii="Times New Roman" w:hAnsi="Times New Roman" w:cs="Times New Roman"/>
          <w:b/>
          <w:bCs/>
          <w:sz w:val="27"/>
          <w:szCs w:val="27"/>
        </w:rPr>
      </w:pPr>
    </w:p>
    <w:p w:rsidR="00156EAD" w:rsidRDefault="00156EAD" w:rsidP="00156EAD">
      <w:pPr>
        <w:autoSpaceDN w:val="0"/>
        <w:spacing w:after="200" w:line="276" w:lineRule="auto"/>
        <w:jc w:val="center"/>
        <w:rPr>
          <w:rFonts w:ascii="Times New Roman" w:eastAsia="Calibri" w:hAnsi="Times New Roman" w:cs="Times New Roman"/>
          <w:b/>
          <w:sz w:val="27"/>
          <w:szCs w:val="27"/>
        </w:rPr>
      </w:pPr>
      <w:r>
        <w:rPr>
          <w:rFonts w:ascii="Times New Roman" w:eastAsia="Calibri" w:hAnsi="Times New Roman" w:cs="Times New Roman"/>
          <w:b/>
          <w:sz w:val="27"/>
          <w:szCs w:val="27"/>
        </w:rPr>
        <w:t>встановила:</w:t>
      </w:r>
    </w:p>
    <w:p w:rsidR="00156EAD" w:rsidRDefault="00156EAD" w:rsidP="00156EAD">
      <w:pPr>
        <w:widowControl w:val="0"/>
        <w:autoSpaceDN w:val="0"/>
        <w:spacing w:after="0" w:line="240" w:lineRule="auto"/>
        <w:jc w:val="both"/>
        <w:rPr>
          <w:rFonts w:ascii="Times New Roman" w:hAnsi="Times New Roman" w:cs="Times New Roman"/>
          <w:bCs/>
          <w:sz w:val="27"/>
          <w:szCs w:val="27"/>
        </w:rPr>
      </w:pPr>
      <w:r>
        <w:rPr>
          <w:rFonts w:ascii="Times New Roman" w:hAnsi="Times New Roman" w:cs="Times New Roman"/>
          <w:bCs/>
          <w:sz w:val="27"/>
          <w:szCs w:val="27"/>
        </w:rPr>
        <w:t xml:space="preserve">до Вищої ради правосуддя 10 травня 2019 року надійшла скарга адвоката                Хоменка О.В. від 6 травня 2019 року (єдиний унікальний номер 411/1/13-19) на дії судді  </w:t>
      </w:r>
      <w:proofErr w:type="spellStart"/>
      <w:r>
        <w:rPr>
          <w:rFonts w:ascii="Times New Roman" w:hAnsi="Times New Roman" w:cs="Times New Roman"/>
          <w:bCs/>
          <w:sz w:val="27"/>
          <w:szCs w:val="27"/>
        </w:rPr>
        <w:t>Бабушкінського</w:t>
      </w:r>
      <w:proofErr w:type="spellEnd"/>
      <w:r>
        <w:rPr>
          <w:rFonts w:ascii="Times New Roman" w:hAnsi="Times New Roman" w:cs="Times New Roman"/>
          <w:bCs/>
          <w:sz w:val="27"/>
          <w:szCs w:val="27"/>
        </w:rPr>
        <w:t xml:space="preserve"> районного суду міста Дніпропетровська Яковлева Д.О. під час здійснення правосуддя у справі № 200/21749/17.</w:t>
      </w:r>
    </w:p>
    <w:p w:rsidR="00156EAD" w:rsidRDefault="00156EAD" w:rsidP="00156EAD">
      <w:pPr>
        <w:widowControl w:val="0"/>
        <w:autoSpaceDN w:val="0"/>
        <w:spacing w:after="0" w:line="240" w:lineRule="auto"/>
        <w:ind w:firstLine="709"/>
        <w:jc w:val="both"/>
        <w:rPr>
          <w:rFonts w:ascii="Times New Roman" w:hAnsi="Times New Roman" w:cs="Times New Roman"/>
          <w:bCs/>
          <w:sz w:val="27"/>
          <w:szCs w:val="27"/>
        </w:rPr>
      </w:pPr>
      <w:r>
        <w:rPr>
          <w:rFonts w:ascii="Times New Roman" w:hAnsi="Times New Roman" w:cs="Times New Roman"/>
          <w:bCs/>
          <w:sz w:val="27"/>
          <w:szCs w:val="27"/>
        </w:rPr>
        <w:t>Автор скарги зазначив, що суддею допущено незаконну відмову у доступі до правосуддя,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безпідставне затягування та невжиття заходів щодо розгляду заяви протягом строку, встановленого законом, зволікання з виготовленням вмотивованого судового рішення, несвоєчасне надання копії судового рішення для її внесення до Єдиного державного реєстру судових рішень,  поведінку, що порочить звання судді та підриває авторитет правосуддя,  у зв’язку із чим просив притягнути суддю Яковлева Д.О. до дисциплінарної відповідальності.</w:t>
      </w:r>
    </w:p>
    <w:p w:rsidR="00156EAD" w:rsidRDefault="00156EAD" w:rsidP="00156EAD">
      <w:pPr>
        <w:widowControl w:val="0"/>
        <w:autoSpaceDN w:val="0"/>
        <w:spacing w:after="0" w:line="240" w:lineRule="auto"/>
        <w:ind w:firstLine="709"/>
        <w:jc w:val="both"/>
        <w:rPr>
          <w:rFonts w:ascii="Times New Roman" w:hAnsi="Times New Roman" w:cs="Times New Roman"/>
          <w:bCs/>
          <w:sz w:val="27"/>
          <w:szCs w:val="27"/>
        </w:rPr>
      </w:pPr>
      <w:r>
        <w:rPr>
          <w:rFonts w:ascii="Times New Roman" w:hAnsi="Times New Roman" w:cs="Times New Roman"/>
          <w:bCs/>
          <w:sz w:val="27"/>
          <w:szCs w:val="27"/>
        </w:rPr>
        <w:t xml:space="preserve">Відповідно до протоколу автоматизованого розподілу справи між членами Вищої ради правосуддя від 10 травня 2019 року матеріали скарги передано члену Вищої ради правосуддя </w:t>
      </w:r>
      <w:proofErr w:type="spellStart"/>
      <w:r>
        <w:rPr>
          <w:rFonts w:ascii="Times New Roman" w:hAnsi="Times New Roman" w:cs="Times New Roman"/>
          <w:bCs/>
          <w:sz w:val="27"/>
          <w:szCs w:val="27"/>
        </w:rPr>
        <w:t>Шапрану</w:t>
      </w:r>
      <w:proofErr w:type="spellEnd"/>
      <w:r>
        <w:rPr>
          <w:rFonts w:ascii="Times New Roman" w:hAnsi="Times New Roman" w:cs="Times New Roman"/>
          <w:bCs/>
          <w:sz w:val="27"/>
          <w:szCs w:val="27"/>
        </w:rPr>
        <w:t xml:space="preserve"> В.В.</w:t>
      </w:r>
    </w:p>
    <w:p w:rsidR="00156EAD" w:rsidRDefault="00156EAD" w:rsidP="00156EAD">
      <w:pPr>
        <w:widowControl w:val="0"/>
        <w:autoSpaceDN w:val="0"/>
        <w:spacing w:after="0" w:line="240" w:lineRule="auto"/>
        <w:ind w:firstLine="709"/>
        <w:jc w:val="both"/>
        <w:rPr>
          <w:rFonts w:ascii="Times New Roman" w:hAnsi="Times New Roman" w:cs="Times New Roman"/>
          <w:bCs/>
          <w:sz w:val="27"/>
          <w:szCs w:val="27"/>
        </w:rPr>
      </w:pPr>
      <w:r>
        <w:rPr>
          <w:rFonts w:ascii="Times New Roman" w:hAnsi="Times New Roman" w:cs="Times New Roman"/>
          <w:bCs/>
          <w:sz w:val="27"/>
          <w:szCs w:val="27"/>
        </w:rPr>
        <w:t xml:space="preserve">За результатами попередньої перевірки дисциплінарної скарги                       щодо наявності підстав для притягнення до дисциплінарної відповідальності судді </w:t>
      </w:r>
      <w:proofErr w:type="spellStart"/>
      <w:r>
        <w:rPr>
          <w:rFonts w:ascii="Times New Roman" w:hAnsi="Times New Roman" w:cs="Times New Roman"/>
          <w:bCs/>
          <w:sz w:val="27"/>
          <w:szCs w:val="27"/>
        </w:rPr>
        <w:t>Бабушкінського</w:t>
      </w:r>
      <w:proofErr w:type="spellEnd"/>
      <w:r>
        <w:rPr>
          <w:rFonts w:ascii="Times New Roman" w:hAnsi="Times New Roman" w:cs="Times New Roman"/>
          <w:bCs/>
          <w:sz w:val="27"/>
          <w:szCs w:val="27"/>
        </w:rPr>
        <w:t xml:space="preserve"> районного суду міста Дніпропетровська Яковлева Д.О. член Першої Дисциплінарної палати  </w:t>
      </w:r>
      <w:proofErr w:type="spellStart"/>
      <w:r>
        <w:rPr>
          <w:rFonts w:ascii="Times New Roman" w:hAnsi="Times New Roman" w:cs="Times New Roman"/>
          <w:bCs/>
          <w:sz w:val="27"/>
          <w:szCs w:val="27"/>
        </w:rPr>
        <w:t>Шапран</w:t>
      </w:r>
      <w:proofErr w:type="spellEnd"/>
      <w:r>
        <w:rPr>
          <w:rFonts w:ascii="Times New Roman" w:hAnsi="Times New Roman" w:cs="Times New Roman"/>
          <w:bCs/>
          <w:sz w:val="27"/>
          <w:szCs w:val="27"/>
        </w:rPr>
        <w:t xml:space="preserve"> В.В. вніс пропозицію відкрити </w:t>
      </w:r>
      <w:r>
        <w:rPr>
          <w:rFonts w:ascii="Times New Roman" w:hAnsi="Times New Roman" w:cs="Times New Roman"/>
          <w:bCs/>
          <w:sz w:val="27"/>
          <w:szCs w:val="27"/>
        </w:rPr>
        <w:lastRenderedPageBreak/>
        <w:t>дисциплінарну справу стосовно вказаного судді.</w:t>
      </w:r>
    </w:p>
    <w:p w:rsidR="00156EAD" w:rsidRDefault="00156EAD" w:rsidP="00156EAD">
      <w:pPr>
        <w:widowControl w:val="0"/>
        <w:autoSpaceDN w:val="0"/>
        <w:spacing w:after="0" w:line="240" w:lineRule="auto"/>
        <w:ind w:firstLine="709"/>
        <w:jc w:val="both"/>
        <w:rPr>
          <w:rFonts w:ascii="Times New Roman" w:hAnsi="Times New Roman" w:cs="Times New Roman"/>
          <w:bCs/>
          <w:sz w:val="27"/>
          <w:szCs w:val="27"/>
        </w:rPr>
      </w:pPr>
      <w:r>
        <w:rPr>
          <w:rFonts w:ascii="Times New Roman" w:hAnsi="Times New Roman" w:cs="Times New Roman"/>
          <w:bCs/>
          <w:sz w:val="27"/>
          <w:szCs w:val="27"/>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Pr>
          <w:rFonts w:ascii="Times New Roman" w:hAnsi="Times New Roman" w:cs="Times New Roman"/>
          <w:bCs/>
          <w:sz w:val="27"/>
          <w:szCs w:val="27"/>
        </w:rPr>
        <w:t>Шапрана</w:t>
      </w:r>
      <w:proofErr w:type="spellEnd"/>
      <w:r>
        <w:rPr>
          <w:rFonts w:ascii="Times New Roman" w:hAnsi="Times New Roman" w:cs="Times New Roman"/>
          <w:bCs/>
          <w:sz w:val="27"/>
          <w:szCs w:val="27"/>
        </w:rPr>
        <w:t xml:space="preserve"> В.В., Перша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Pr>
          <w:rFonts w:ascii="Times New Roman" w:hAnsi="Times New Roman" w:cs="Times New Roman"/>
          <w:bCs/>
          <w:sz w:val="27"/>
          <w:szCs w:val="27"/>
        </w:rPr>
        <w:t>Бабушкінського</w:t>
      </w:r>
      <w:proofErr w:type="spellEnd"/>
      <w:r>
        <w:rPr>
          <w:rFonts w:ascii="Times New Roman" w:hAnsi="Times New Roman" w:cs="Times New Roman"/>
          <w:bCs/>
          <w:sz w:val="27"/>
          <w:szCs w:val="27"/>
        </w:rPr>
        <w:t xml:space="preserve"> районного суду міста Дніпропетровська Яковлева Д.О.  з огляду на таке.</w:t>
      </w:r>
    </w:p>
    <w:p w:rsidR="00156EAD" w:rsidRDefault="00156EAD" w:rsidP="00156EAD">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Під час попередньої перевірки встановлено, що 12 грудня 2017 року до </w:t>
      </w:r>
      <w:proofErr w:type="spellStart"/>
      <w:r>
        <w:rPr>
          <w:rFonts w:ascii="Times New Roman" w:hAnsi="Times New Roman" w:cs="Times New Roman"/>
          <w:bCs/>
          <w:sz w:val="27"/>
          <w:szCs w:val="27"/>
        </w:rPr>
        <w:t>Бабушкінського</w:t>
      </w:r>
      <w:proofErr w:type="spellEnd"/>
      <w:r>
        <w:rPr>
          <w:rFonts w:ascii="Times New Roman" w:hAnsi="Times New Roman" w:cs="Times New Roman"/>
          <w:bCs/>
          <w:sz w:val="27"/>
          <w:szCs w:val="27"/>
        </w:rPr>
        <w:t xml:space="preserve"> районного суду міста Дніпропетровська надійшла позовна заява товариства з обмеженою відповідальністю «АЛЛО» (далі – ТОВ «АЛЛО») до ОСОБА-1, товариства з обмеженою відповідальністю «ГУГЛ» (далі – ТОВ «ГУГЛ») про захист ділової репутації та спростування недостовірної інформації. </w:t>
      </w:r>
    </w:p>
    <w:p w:rsidR="00156EAD" w:rsidRDefault="00156EAD" w:rsidP="00156EAD">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Відповідно до протоколу автоматизованого розподілу справи між суддями від 12 грудня 2017 року справу № 200/21749/17 передано судді Яковлеву Д.О.</w:t>
      </w:r>
    </w:p>
    <w:p w:rsidR="00156EAD" w:rsidRDefault="00156EAD" w:rsidP="00156EAD">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Ухвалою </w:t>
      </w:r>
      <w:proofErr w:type="spellStart"/>
      <w:r>
        <w:rPr>
          <w:rFonts w:ascii="Times New Roman" w:hAnsi="Times New Roman" w:cs="Times New Roman"/>
          <w:bCs/>
          <w:sz w:val="27"/>
          <w:szCs w:val="27"/>
        </w:rPr>
        <w:t>Бабушкінського</w:t>
      </w:r>
      <w:proofErr w:type="spellEnd"/>
      <w:r>
        <w:rPr>
          <w:rFonts w:ascii="Times New Roman" w:hAnsi="Times New Roman" w:cs="Times New Roman"/>
          <w:bCs/>
          <w:sz w:val="27"/>
          <w:szCs w:val="27"/>
        </w:rPr>
        <w:t xml:space="preserve"> районного суду міста Дніпропетровська                      від 12 грудня 2017 року (суддя Яковлев Д.О.) в частині позовних вимог                       ТОВ «АЛЛО» до ТОВ «ГУГЛ» про захист ділової репутації відмовлено у відкритті провадження,  позовну заяву в іншій частині позовних вимог  залишено без руху на підставі статті 121 Цивільного процесуального кодексу України в редакції, чинній на дату прийняття ухвали (далі – ЦПК України), та надано позивачу триденний строк для усунення недоліків, зазначених в ухвалі.</w:t>
      </w:r>
    </w:p>
    <w:p w:rsidR="00156EAD" w:rsidRDefault="00156EAD" w:rsidP="00156EAD">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У дисциплінарній скарзі адвокат Хоменко О.В. зазначає, що ухвала суду                          від 12 грудня 2017 року не була йому надіслана, він неодноразово намагався отримати у секретаря судді Яковлева Д.О. інформацію щодо прийняття/відмови у прийнятті  позовної заяви, отримати копію ухвали суду, проте судове рішення йому не надавали, а помічник судді лише повідомив, що є ухвала суду  від 12 грудня              2017 року про залишення позовної заяви без руху.</w:t>
      </w:r>
    </w:p>
    <w:p w:rsidR="00156EAD" w:rsidRDefault="00156EAD" w:rsidP="00156EAD">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Відповідно до частини першої статті 121 ЦПК України (в редакції, чинній станом на 12 грудня 2017 року) суддя, встановивши, що позовну заяву подано без додержання вимог, викладених у статтях 119 і 120 цього Кодексу, або не сплачено судовий збір, постановляє ухвалу, в якій зазначаються підстави залишення заяви без руху, про що повідомляє позивача, і надає йому строк для усунення недоліків, який не може перевищувати п’яти днів з дня отримання позивачем ухвали.</w:t>
      </w:r>
    </w:p>
    <w:p w:rsidR="00156EAD" w:rsidRDefault="00156EAD" w:rsidP="00156EAD">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Згідно з пунктом 21.2 Інструкції  з діловодства у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і кримінальних справ, затвердженої наказом Державної судової адміністрації України від 17 грудня 2013 року № 173, позивачу/заявнику або представнику позивача/заявника не пізніше наступного дня після постановлення ухвали про залишення позовної заяви/заяви без руху надсилається копія ухвали про залишення без руху рекомендованим поштовим відправленням із повідомленням про вручення або видається цим особам під розписку.</w:t>
      </w:r>
    </w:p>
    <w:p w:rsidR="00156EAD" w:rsidRDefault="00156EAD" w:rsidP="00156EAD">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Як вбачається із дисциплінарної скарги, представник ТОВ «АЛЛО»                     21 травня 2018 року, 14 серпня 2018 року звертався до </w:t>
      </w:r>
      <w:proofErr w:type="spellStart"/>
      <w:r>
        <w:rPr>
          <w:rFonts w:ascii="Times New Roman" w:hAnsi="Times New Roman" w:cs="Times New Roman"/>
          <w:bCs/>
          <w:sz w:val="27"/>
          <w:szCs w:val="27"/>
        </w:rPr>
        <w:t>Бабушкінського</w:t>
      </w:r>
      <w:proofErr w:type="spellEnd"/>
      <w:r>
        <w:rPr>
          <w:rFonts w:ascii="Times New Roman" w:hAnsi="Times New Roman" w:cs="Times New Roman"/>
          <w:bCs/>
          <w:sz w:val="27"/>
          <w:szCs w:val="27"/>
        </w:rPr>
        <w:t xml:space="preserve"> районного суду міста Дніпропетровська із заявами про отримання інформації щодо руху справи, 27 лютого 2019 року – із заявою про ознайомлення з матеріалами справи,  </w:t>
      </w:r>
      <w:r>
        <w:rPr>
          <w:rFonts w:ascii="Times New Roman" w:hAnsi="Times New Roman" w:cs="Times New Roman"/>
          <w:bCs/>
          <w:sz w:val="27"/>
          <w:szCs w:val="27"/>
        </w:rPr>
        <w:lastRenderedPageBreak/>
        <w:t>18 березня 2019 року – із заявою про отримання копії ухвали суду від 12 грудня  2017 року.</w:t>
      </w:r>
    </w:p>
    <w:p w:rsidR="00156EAD" w:rsidRDefault="00156EAD" w:rsidP="00156EAD">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Ухвала суду від 12 грудня 2017 року надійшла на адресу представника   ТОВ «АЛЛО» лише 21 березня 2019 року, що підтверджується відповідним повідомленням.</w:t>
      </w:r>
    </w:p>
    <w:p w:rsidR="00156EAD" w:rsidRDefault="00156EAD" w:rsidP="00156EAD">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Не погоджуючись із ухвалою суду, ТОВ «АЛЛО» звернулось із відповідною апеляційною скаргою до Дніпровського апеляційного суду.</w:t>
      </w:r>
    </w:p>
    <w:p w:rsidR="00156EAD" w:rsidRDefault="00156EAD" w:rsidP="00156EAD">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Ухвалою Дніпровського апеляційного суду від 20 травня 2019 року поновлено апелянту строк для подання апеляційної скарги та відкрито провадження у справі № 200/21749/17. В ухвалі суду зазначено, що підставою для поновлення апелянту строку подання апеляційної скарги на ухвалу </w:t>
      </w:r>
      <w:proofErr w:type="spellStart"/>
      <w:r>
        <w:rPr>
          <w:rFonts w:ascii="Times New Roman" w:hAnsi="Times New Roman" w:cs="Times New Roman"/>
          <w:bCs/>
          <w:sz w:val="27"/>
          <w:szCs w:val="27"/>
        </w:rPr>
        <w:t>Бабушкінського</w:t>
      </w:r>
      <w:proofErr w:type="spellEnd"/>
      <w:r>
        <w:rPr>
          <w:rFonts w:ascii="Times New Roman" w:hAnsi="Times New Roman" w:cs="Times New Roman"/>
          <w:bCs/>
          <w:sz w:val="27"/>
          <w:szCs w:val="27"/>
        </w:rPr>
        <w:t xml:space="preserve"> районного суду міста Дніпропетровська від 12 грудня 2017 року стала відсутність у матеріалах справи належних доказів направлення позивачу копії оскаржуваної ухвали, тоді як він неодноразово звертався із заявами про її отримання.</w:t>
      </w:r>
    </w:p>
    <w:p w:rsidR="00156EAD" w:rsidRDefault="00156EAD" w:rsidP="00156EAD">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Постановою Дніпровського апеляційного суду від 25 липня 2019 року апеляційну скаргу ТОВ «АЛЛО» задоволено, ухвалу </w:t>
      </w:r>
      <w:proofErr w:type="spellStart"/>
      <w:r>
        <w:rPr>
          <w:rFonts w:ascii="Times New Roman" w:hAnsi="Times New Roman" w:cs="Times New Roman"/>
          <w:bCs/>
          <w:sz w:val="27"/>
          <w:szCs w:val="27"/>
        </w:rPr>
        <w:t>Бабушкінського</w:t>
      </w:r>
      <w:proofErr w:type="spellEnd"/>
      <w:r>
        <w:rPr>
          <w:rFonts w:ascii="Times New Roman" w:hAnsi="Times New Roman" w:cs="Times New Roman"/>
          <w:bCs/>
          <w:sz w:val="27"/>
          <w:szCs w:val="27"/>
        </w:rPr>
        <w:t xml:space="preserve"> районного суду міста Дніпропетровська від 12 грудня 2017 року скасовано, а справу повернуто до місцевого суду для продовження розгляду.</w:t>
      </w:r>
    </w:p>
    <w:p w:rsidR="00156EAD" w:rsidRDefault="00156EAD" w:rsidP="00156EAD">
      <w:pPr>
        <w:widowControl w:val="0"/>
        <w:autoSpaceDN w:val="0"/>
        <w:spacing w:after="0" w:line="240" w:lineRule="auto"/>
        <w:jc w:val="both"/>
        <w:rPr>
          <w:rFonts w:ascii="Times New Roman" w:hAnsi="Times New Roman" w:cs="Times New Roman"/>
          <w:bCs/>
          <w:sz w:val="27"/>
          <w:szCs w:val="27"/>
        </w:rPr>
      </w:pPr>
      <w:r>
        <w:rPr>
          <w:rFonts w:ascii="Times New Roman" w:hAnsi="Times New Roman" w:cs="Times New Roman"/>
          <w:bCs/>
          <w:sz w:val="27"/>
          <w:szCs w:val="27"/>
        </w:rPr>
        <w:tab/>
        <w:t xml:space="preserve">За даними Єдиного державного реєстру судових рішень, ухвала </w:t>
      </w:r>
      <w:proofErr w:type="spellStart"/>
      <w:r>
        <w:rPr>
          <w:rFonts w:ascii="Times New Roman" w:hAnsi="Times New Roman" w:cs="Times New Roman"/>
          <w:bCs/>
          <w:sz w:val="27"/>
          <w:szCs w:val="27"/>
        </w:rPr>
        <w:t>Бабушкінського</w:t>
      </w:r>
      <w:proofErr w:type="spellEnd"/>
      <w:r>
        <w:rPr>
          <w:rFonts w:ascii="Times New Roman" w:hAnsi="Times New Roman" w:cs="Times New Roman"/>
          <w:bCs/>
          <w:sz w:val="27"/>
          <w:szCs w:val="27"/>
        </w:rPr>
        <w:t xml:space="preserve"> районного суду міста Дніпропетровська від 12 грудня 2017 року надіслана судом  до Реєстру 11 березня 2019 року.</w:t>
      </w:r>
    </w:p>
    <w:p w:rsidR="00156EAD" w:rsidRDefault="00156EAD" w:rsidP="00156EAD">
      <w:pPr>
        <w:widowControl w:val="0"/>
        <w:autoSpaceDN w:val="0"/>
        <w:spacing w:after="0" w:line="240" w:lineRule="auto"/>
        <w:jc w:val="both"/>
        <w:rPr>
          <w:rFonts w:ascii="Times New Roman" w:hAnsi="Times New Roman" w:cs="Times New Roman"/>
          <w:bCs/>
          <w:sz w:val="27"/>
          <w:szCs w:val="27"/>
        </w:rPr>
      </w:pPr>
      <w:r>
        <w:rPr>
          <w:rFonts w:ascii="Times New Roman" w:hAnsi="Times New Roman" w:cs="Times New Roman"/>
          <w:bCs/>
          <w:sz w:val="27"/>
          <w:szCs w:val="27"/>
        </w:rPr>
        <w:tab/>
        <w:t xml:space="preserve">До дисциплінарної скарги адвокатом Хоменком О.В. долучено копію супровідного листа за підписом в.о. голови </w:t>
      </w:r>
      <w:proofErr w:type="spellStart"/>
      <w:r>
        <w:rPr>
          <w:rFonts w:ascii="Times New Roman" w:hAnsi="Times New Roman" w:cs="Times New Roman"/>
          <w:bCs/>
          <w:sz w:val="27"/>
          <w:szCs w:val="27"/>
        </w:rPr>
        <w:t>Бабушкінського</w:t>
      </w:r>
      <w:proofErr w:type="spellEnd"/>
      <w:r>
        <w:rPr>
          <w:rFonts w:ascii="Times New Roman" w:hAnsi="Times New Roman" w:cs="Times New Roman"/>
          <w:bCs/>
          <w:sz w:val="27"/>
          <w:szCs w:val="27"/>
        </w:rPr>
        <w:t xml:space="preserve"> районного суду міста Дніпропетровська Татарчука Л.О. від 20 березня 2019 року про направлення              ТОВ «АЛЛО» копії ухвали суду від 12 грудня 2017 року.  </w:t>
      </w:r>
      <w:r>
        <w:rPr>
          <w:rFonts w:ascii="Times New Roman" w:hAnsi="Times New Roman" w:cs="Times New Roman"/>
          <w:bCs/>
          <w:sz w:val="27"/>
          <w:szCs w:val="27"/>
        </w:rPr>
        <w:tab/>
      </w:r>
    </w:p>
    <w:p w:rsidR="00156EAD" w:rsidRDefault="00156EAD" w:rsidP="00156EAD">
      <w:pPr>
        <w:widowControl w:val="0"/>
        <w:autoSpaceDN w:val="0"/>
        <w:spacing w:after="0" w:line="240" w:lineRule="auto"/>
        <w:jc w:val="both"/>
        <w:rPr>
          <w:rFonts w:ascii="Times New Roman" w:hAnsi="Times New Roman" w:cs="Times New Roman"/>
          <w:bCs/>
          <w:sz w:val="27"/>
          <w:szCs w:val="27"/>
        </w:rPr>
      </w:pPr>
      <w:r>
        <w:rPr>
          <w:rFonts w:ascii="Times New Roman" w:hAnsi="Times New Roman" w:cs="Times New Roman"/>
          <w:bCs/>
          <w:sz w:val="27"/>
          <w:szCs w:val="27"/>
        </w:rPr>
        <w:tab/>
        <w:t xml:space="preserve">Попередньою перевіркою встановлено, що станом на сьогодні в Єдиному державному реєстрі судових рішень відсутні будь-які судові рішення у справі              № 200/21749/17 після скасування судом апеляційної інстанції ухвали </w:t>
      </w:r>
      <w:proofErr w:type="spellStart"/>
      <w:r>
        <w:rPr>
          <w:rFonts w:ascii="Times New Roman" w:hAnsi="Times New Roman" w:cs="Times New Roman"/>
          <w:bCs/>
          <w:sz w:val="27"/>
          <w:szCs w:val="27"/>
        </w:rPr>
        <w:t>Бабушкінського</w:t>
      </w:r>
      <w:proofErr w:type="spellEnd"/>
      <w:r>
        <w:rPr>
          <w:rFonts w:ascii="Times New Roman" w:hAnsi="Times New Roman" w:cs="Times New Roman"/>
          <w:bCs/>
          <w:sz w:val="27"/>
          <w:szCs w:val="27"/>
        </w:rPr>
        <w:t xml:space="preserve"> районного суду міста Дніпропетровська від 12 грудня 2017 року.</w:t>
      </w:r>
    </w:p>
    <w:p w:rsidR="00156EAD" w:rsidRDefault="00156EAD" w:rsidP="00156EAD">
      <w:pPr>
        <w:widowControl w:val="0"/>
        <w:autoSpaceDN w:val="0"/>
        <w:spacing w:after="0" w:line="240" w:lineRule="auto"/>
        <w:jc w:val="both"/>
        <w:rPr>
          <w:rFonts w:ascii="Times New Roman" w:hAnsi="Times New Roman" w:cs="Times New Roman"/>
          <w:bCs/>
          <w:sz w:val="27"/>
          <w:szCs w:val="27"/>
        </w:rPr>
      </w:pPr>
      <w:r>
        <w:rPr>
          <w:rFonts w:ascii="Times New Roman" w:hAnsi="Times New Roman" w:cs="Times New Roman"/>
          <w:bCs/>
          <w:sz w:val="27"/>
          <w:szCs w:val="27"/>
        </w:rPr>
        <w:tab/>
        <w:t>Судді Яковлеву Д.О. було запропоновано надати пояснення щодо доводів скарги, однак своїм правом він не скористався, пояснень не надав.</w:t>
      </w:r>
    </w:p>
    <w:p w:rsidR="00156EAD" w:rsidRDefault="00156EAD" w:rsidP="00156EAD">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Відповідно до підпункту «а» пункту 1,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 підстав незаконної відмови в доступі до правосуддя (у тому числі незаконної відмови в розгляді по суті позовної заяви, апеляційної, касаційної скарги тощо), що унеможливило реалізацію учасниками судового процесу наданих їм процесуальних прав та виконання процесуальних обов’язків,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несвоєчасного надання копії судового рішення для її внесення до Єдиного державного реєстру судових рішень. </w:t>
      </w:r>
    </w:p>
    <w:p w:rsidR="00156EAD" w:rsidRDefault="00156EAD" w:rsidP="00156EAD">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Відомості, викладені у скарзі адвоката Хоменка О.В., можуть свідчити про наявність у діях судді ознак дисциплінарного проступку, передбаченого підпунктом «а» пункту 1, пунктом 2 частини першої статті 106 Закону України «Про судоустрій і статус суддів» (незаконна відмова в доступі до правосуддя                 </w:t>
      </w:r>
      <w:r>
        <w:rPr>
          <w:rFonts w:ascii="Times New Roman" w:hAnsi="Times New Roman" w:cs="Times New Roman"/>
          <w:bCs/>
          <w:sz w:val="27"/>
          <w:szCs w:val="27"/>
        </w:rPr>
        <w:lastRenderedPageBreak/>
        <w:t>(у тому числі незаконна відмова в розгляді по суті позовної заяви, апеляційної, касаційної скарги тощо), що унеможливило реалізацію учасниками судового процесу наданих їм процесуальних прав та виконання процесуальних обов’язків,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копії судового рішення для її внесення до Єдиного державного реєстру судових рішень).</w:t>
      </w:r>
    </w:p>
    <w:p w:rsidR="00156EAD" w:rsidRDefault="00156EAD" w:rsidP="00156EAD">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Відповідно до частини першої статті 46 Закону України «Про Вищу раду правосуддя»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156EAD" w:rsidRDefault="00156EAD" w:rsidP="00156EAD">
      <w:pPr>
        <w:widowControl w:val="0"/>
        <w:autoSpaceDN w:val="0"/>
        <w:spacing w:after="0" w:line="240" w:lineRule="auto"/>
        <w:ind w:firstLine="708"/>
        <w:jc w:val="both"/>
        <w:rPr>
          <w:b/>
          <w:bCs/>
          <w:sz w:val="27"/>
          <w:szCs w:val="27"/>
        </w:rPr>
      </w:pPr>
      <w:r>
        <w:rPr>
          <w:rFonts w:ascii="Times New Roman" w:hAnsi="Times New Roman" w:cs="Times New Roman"/>
          <w:bCs/>
          <w:sz w:val="27"/>
          <w:szCs w:val="27"/>
        </w:rPr>
        <w:t xml:space="preserve">Перша Дисциплінарна палата Вищої ради правосуддя, враховуючи викладені вище обставини, керуючись статтями 46, 49 Закону України «Про Вищу раду правосуддя» та статтею 106 Закону України «Про судоустрій і статус суддів», </w:t>
      </w:r>
    </w:p>
    <w:p w:rsidR="00156EAD" w:rsidRDefault="00156EAD" w:rsidP="00156EAD">
      <w:pPr>
        <w:autoSpaceDN w:val="0"/>
        <w:spacing w:after="0" w:line="240" w:lineRule="auto"/>
        <w:jc w:val="center"/>
        <w:rPr>
          <w:rFonts w:ascii="Times New Roman" w:eastAsia="Calibri" w:hAnsi="Times New Roman" w:cs="Times New Roman"/>
          <w:b/>
          <w:bCs/>
          <w:sz w:val="27"/>
          <w:szCs w:val="27"/>
        </w:rPr>
      </w:pPr>
      <w:r>
        <w:rPr>
          <w:rFonts w:ascii="Times New Roman" w:eastAsia="Calibri" w:hAnsi="Times New Roman" w:cs="Times New Roman"/>
          <w:b/>
          <w:bCs/>
          <w:sz w:val="27"/>
          <w:szCs w:val="27"/>
        </w:rPr>
        <w:t>ухвалила:</w:t>
      </w:r>
    </w:p>
    <w:p w:rsidR="00156EAD" w:rsidRDefault="00156EAD" w:rsidP="00156EAD">
      <w:pPr>
        <w:autoSpaceDN w:val="0"/>
        <w:spacing w:after="0" w:line="240" w:lineRule="auto"/>
        <w:jc w:val="center"/>
        <w:rPr>
          <w:rFonts w:ascii="Times New Roman" w:eastAsia="Calibri" w:hAnsi="Times New Roman" w:cs="Times New Roman"/>
          <w:b/>
          <w:bCs/>
          <w:sz w:val="27"/>
          <w:szCs w:val="27"/>
        </w:rPr>
      </w:pPr>
    </w:p>
    <w:p w:rsidR="00156EAD" w:rsidRDefault="00156EAD" w:rsidP="00156EAD">
      <w:pPr>
        <w:autoSpaceDN w:val="0"/>
        <w:spacing w:after="0" w:line="240" w:lineRule="auto"/>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відкрити дисциплінарну справу стосовно судді </w:t>
      </w:r>
      <w:proofErr w:type="spellStart"/>
      <w:r>
        <w:rPr>
          <w:rFonts w:ascii="Times New Roman" w:hAnsi="Times New Roman" w:cs="Times New Roman"/>
          <w:sz w:val="27"/>
          <w:szCs w:val="27"/>
        </w:rPr>
        <w:t>Бабушкінського</w:t>
      </w:r>
      <w:proofErr w:type="spellEnd"/>
      <w:r>
        <w:rPr>
          <w:rFonts w:ascii="Times New Roman" w:hAnsi="Times New Roman" w:cs="Times New Roman"/>
          <w:sz w:val="27"/>
          <w:szCs w:val="27"/>
        </w:rPr>
        <w:t xml:space="preserve"> районного суду міста Дніпропетровська Яковлева Дмитра Олександровича</w:t>
      </w:r>
      <w:r>
        <w:rPr>
          <w:rFonts w:ascii="Times New Roman" w:eastAsia="Calibri" w:hAnsi="Times New Roman" w:cs="Times New Roman"/>
          <w:sz w:val="27"/>
          <w:szCs w:val="27"/>
        </w:rPr>
        <w:t>.</w:t>
      </w:r>
    </w:p>
    <w:p w:rsidR="00156EAD" w:rsidRDefault="00156EAD" w:rsidP="00156EAD">
      <w:pPr>
        <w:autoSpaceDN w:val="0"/>
        <w:spacing w:after="200" w:line="276" w:lineRule="auto"/>
        <w:ind w:firstLine="708"/>
        <w:rPr>
          <w:rFonts w:ascii="Times New Roman" w:eastAsia="Calibri" w:hAnsi="Times New Roman" w:cs="Times New Roman"/>
          <w:sz w:val="27"/>
          <w:szCs w:val="27"/>
        </w:rPr>
      </w:pPr>
      <w:r>
        <w:rPr>
          <w:rFonts w:ascii="Times New Roman" w:eastAsia="Calibri" w:hAnsi="Times New Roman" w:cs="Times New Roman"/>
          <w:sz w:val="27"/>
          <w:szCs w:val="27"/>
        </w:rPr>
        <w:t xml:space="preserve">Ухвала про відкриття дисциплінарної справи оскарженню не підлягає. </w:t>
      </w:r>
    </w:p>
    <w:p w:rsidR="00156EAD" w:rsidRDefault="00156EAD" w:rsidP="00156EAD">
      <w:pPr>
        <w:autoSpaceDN w:val="0"/>
        <w:spacing w:after="200" w:line="276" w:lineRule="auto"/>
        <w:ind w:firstLine="708"/>
        <w:rPr>
          <w:rFonts w:ascii="Times New Roman" w:eastAsia="Calibri" w:hAnsi="Times New Roman" w:cs="Times New Roman"/>
          <w:sz w:val="27"/>
          <w:szCs w:val="27"/>
        </w:rPr>
      </w:pPr>
    </w:p>
    <w:p w:rsidR="00156EAD" w:rsidRDefault="00156EAD" w:rsidP="00156EAD">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 xml:space="preserve">Головуючий на засіданні </w:t>
      </w:r>
    </w:p>
    <w:p w:rsidR="00156EAD" w:rsidRDefault="00156EAD" w:rsidP="00156EAD">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Першої Дисциплінарної</w:t>
      </w:r>
    </w:p>
    <w:p w:rsidR="00156EAD" w:rsidRDefault="00156EAD" w:rsidP="00156EAD">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палати Вищої ради правосуддя                                         О.В. </w:t>
      </w:r>
      <w:proofErr w:type="spellStart"/>
      <w:r>
        <w:rPr>
          <w:rFonts w:ascii="Times New Roman" w:eastAsia="Calibri" w:hAnsi="Times New Roman" w:cs="Times New Roman"/>
          <w:b/>
          <w:sz w:val="27"/>
          <w:szCs w:val="27"/>
        </w:rPr>
        <w:t>Маловацький</w:t>
      </w:r>
      <w:proofErr w:type="spellEnd"/>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t xml:space="preserve">                                                                                                        </w:t>
      </w:r>
    </w:p>
    <w:p w:rsidR="00156EAD" w:rsidRDefault="00156EAD" w:rsidP="00156EAD">
      <w:pPr>
        <w:autoSpaceDN w:val="0"/>
        <w:spacing w:after="0" w:line="240" w:lineRule="auto"/>
        <w:jc w:val="both"/>
        <w:rPr>
          <w:rFonts w:ascii="Times New Roman" w:eastAsia="Calibri" w:hAnsi="Times New Roman" w:cs="Times New Roman"/>
          <w:b/>
          <w:sz w:val="27"/>
          <w:szCs w:val="27"/>
        </w:rPr>
      </w:pPr>
    </w:p>
    <w:p w:rsidR="00156EAD" w:rsidRDefault="00156EAD" w:rsidP="00156EAD">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 xml:space="preserve">Член Першої Дисциплінарної </w:t>
      </w:r>
    </w:p>
    <w:p w:rsidR="00156EAD" w:rsidRDefault="00156EAD" w:rsidP="00156EAD">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палати Вищої ради правосуддя                                         Н.С. </w:t>
      </w:r>
      <w:proofErr w:type="spellStart"/>
      <w:r>
        <w:rPr>
          <w:rFonts w:ascii="Times New Roman" w:eastAsia="Calibri" w:hAnsi="Times New Roman" w:cs="Times New Roman"/>
          <w:b/>
          <w:sz w:val="27"/>
          <w:szCs w:val="27"/>
        </w:rPr>
        <w:t>Краснощокова</w:t>
      </w:r>
      <w:proofErr w:type="spellEnd"/>
      <w:r>
        <w:rPr>
          <w:rFonts w:ascii="Times New Roman" w:eastAsia="Calibri" w:hAnsi="Times New Roman" w:cs="Times New Roman"/>
          <w:b/>
          <w:sz w:val="27"/>
          <w:szCs w:val="27"/>
        </w:rPr>
        <w:t xml:space="preserve">                                                                                              </w:t>
      </w:r>
    </w:p>
    <w:p w:rsidR="00156EAD" w:rsidRDefault="00156EAD" w:rsidP="00156EAD">
      <w:pPr>
        <w:tabs>
          <w:tab w:val="left" w:pos="7813"/>
        </w:tabs>
        <w:autoSpaceDN w:val="0"/>
        <w:spacing w:after="0" w:line="240" w:lineRule="auto"/>
        <w:rPr>
          <w:rFonts w:ascii="Times New Roman" w:eastAsia="Calibri" w:hAnsi="Times New Roman" w:cs="Times New Roman"/>
          <w:b/>
          <w:sz w:val="27"/>
          <w:szCs w:val="27"/>
        </w:rPr>
      </w:pPr>
    </w:p>
    <w:p w:rsidR="00156EAD" w:rsidRDefault="00156EAD" w:rsidP="00156EAD">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               </w:t>
      </w:r>
    </w:p>
    <w:p w:rsidR="00156EAD" w:rsidRDefault="00156EAD" w:rsidP="00156EAD">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 xml:space="preserve">Член Третьої Дисциплінарної </w:t>
      </w:r>
    </w:p>
    <w:p w:rsidR="00156EAD" w:rsidRDefault="00156EAD" w:rsidP="00156EAD">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палати Вищої ради правосуддя                                         В.І. Говоруха                                                                                     </w:t>
      </w:r>
    </w:p>
    <w:p w:rsidR="00156EAD" w:rsidRDefault="00156EAD" w:rsidP="00156EAD">
      <w:pPr>
        <w:tabs>
          <w:tab w:val="left" w:pos="7813"/>
        </w:tabs>
        <w:autoSpaceDN w:val="0"/>
        <w:spacing w:after="0" w:line="240" w:lineRule="auto"/>
        <w:rPr>
          <w:rFonts w:ascii="Times New Roman" w:eastAsia="Calibri" w:hAnsi="Times New Roman" w:cs="Times New Roman"/>
          <w:b/>
          <w:sz w:val="27"/>
          <w:szCs w:val="27"/>
        </w:rPr>
      </w:pPr>
    </w:p>
    <w:p w:rsidR="00156EAD" w:rsidRDefault="00156EAD" w:rsidP="00156EAD">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 xml:space="preserve">     </w:t>
      </w:r>
    </w:p>
    <w:p w:rsidR="00156EAD" w:rsidRDefault="00156EAD" w:rsidP="00156EAD">
      <w:pPr>
        <w:autoSpaceDN w:val="0"/>
        <w:spacing w:after="0" w:line="240" w:lineRule="auto"/>
        <w:jc w:val="both"/>
        <w:rPr>
          <w:rFonts w:ascii="Times New Roman" w:eastAsia="Calibri" w:hAnsi="Times New Roman" w:cs="Times New Roman"/>
          <w:b/>
          <w:sz w:val="27"/>
          <w:szCs w:val="27"/>
        </w:rPr>
      </w:pPr>
    </w:p>
    <w:p w:rsidR="00156EAD" w:rsidRDefault="00156EAD" w:rsidP="00156EAD">
      <w:pPr>
        <w:autoSpaceDN w:val="0"/>
        <w:spacing w:after="0" w:line="240" w:lineRule="auto"/>
        <w:jc w:val="both"/>
        <w:rPr>
          <w:rFonts w:ascii="Times New Roman" w:eastAsia="Calibri" w:hAnsi="Times New Roman" w:cs="Times New Roman"/>
          <w:b/>
          <w:sz w:val="28"/>
          <w:szCs w:val="28"/>
        </w:rPr>
      </w:pPr>
    </w:p>
    <w:sectPr w:rsidR="00156EAD" w:rsidSect="00156EAD">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61CD" w:rsidRDefault="003B61CD" w:rsidP="00156EAD">
      <w:pPr>
        <w:spacing w:after="0" w:line="240" w:lineRule="auto"/>
      </w:pPr>
      <w:r>
        <w:separator/>
      </w:r>
    </w:p>
  </w:endnote>
  <w:endnote w:type="continuationSeparator" w:id="0">
    <w:p w:rsidR="003B61CD" w:rsidRDefault="003B61CD" w:rsidP="00156E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61CD" w:rsidRDefault="003B61CD" w:rsidP="00156EAD">
      <w:pPr>
        <w:spacing w:after="0" w:line="240" w:lineRule="auto"/>
      </w:pPr>
      <w:r>
        <w:separator/>
      </w:r>
    </w:p>
  </w:footnote>
  <w:footnote w:type="continuationSeparator" w:id="0">
    <w:p w:rsidR="003B61CD" w:rsidRDefault="003B61CD" w:rsidP="00156E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122508"/>
      <w:docPartObj>
        <w:docPartGallery w:val="Page Numbers (Top of Page)"/>
        <w:docPartUnique/>
      </w:docPartObj>
    </w:sdtPr>
    <w:sdtContent>
      <w:p w:rsidR="00156EAD" w:rsidRDefault="00DD4110">
        <w:pPr>
          <w:pStyle w:val="a3"/>
          <w:jc w:val="center"/>
        </w:pPr>
        <w:r>
          <w:fldChar w:fldCharType="begin"/>
        </w:r>
        <w:r w:rsidR="00156EAD">
          <w:instrText>PAGE   \* MERGEFORMAT</w:instrText>
        </w:r>
        <w:r>
          <w:fldChar w:fldCharType="separate"/>
        </w:r>
        <w:r w:rsidR="0084590A">
          <w:rPr>
            <w:noProof/>
          </w:rPr>
          <w:t>4</w:t>
        </w:r>
        <w:r>
          <w:fldChar w:fldCharType="end"/>
        </w:r>
      </w:p>
    </w:sdtContent>
  </w:sdt>
  <w:p w:rsidR="00156EAD" w:rsidRDefault="00156EA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characterSpacingControl w:val="doNotCompress"/>
  <w:footnotePr>
    <w:footnote w:id="-1"/>
    <w:footnote w:id="0"/>
  </w:footnotePr>
  <w:endnotePr>
    <w:endnote w:id="-1"/>
    <w:endnote w:id="0"/>
  </w:endnotePr>
  <w:compat/>
  <w:rsids>
    <w:rsidRoot w:val="00156EAD"/>
    <w:rsid w:val="00156EAD"/>
    <w:rsid w:val="002402A8"/>
    <w:rsid w:val="003B61CD"/>
    <w:rsid w:val="0084590A"/>
    <w:rsid w:val="00C76537"/>
    <w:rsid w:val="00D06EAC"/>
    <w:rsid w:val="00DD411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EAD"/>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156EAD"/>
    <w:rPr>
      <w:rFonts w:ascii="Times New Roman" w:hAnsi="Times New Roman" w:cs="Times New Roman" w:hint="default"/>
      <w:sz w:val="26"/>
      <w:szCs w:val="26"/>
    </w:rPr>
  </w:style>
  <w:style w:type="paragraph" w:styleId="a3">
    <w:name w:val="header"/>
    <w:basedOn w:val="a"/>
    <w:link w:val="a4"/>
    <w:uiPriority w:val="99"/>
    <w:unhideWhenUsed/>
    <w:rsid w:val="00156EAD"/>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156EAD"/>
  </w:style>
  <w:style w:type="paragraph" w:styleId="a5">
    <w:name w:val="footer"/>
    <w:basedOn w:val="a"/>
    <w:link w:val="a6"/>
    <w:uiPriority w:val="99"/>
    <w:unhideWhenUsed/>
    <w:rsid w:val="00156EAD"/>
    <w:pPr>
      <w:tabs>
        <w:tab w:val="center" w:pos="4819"/>
        <w:tab w:val="right" w:pos="9639"/>
      </w:tabs>
      <w:spacing w:after="0" w:line="240" w:lineRule="auto"/>
    </w:pPr>
  </w:style>
  <w:style w:type="character" w:customStyle="1" w:styleId="a6">
    <w:name w:val="Нижний колонтитул Знак"/>
    <w:basedOn w:val="a0"/>
    <w:link w:val="a5"/>
    <w:uiPriority w:val="99"/>
    <w:rsid w:val="00156EAD"/>
  </w:style>
  <w:style w:type="paragraph" w:styleId="a7">
    <w:name w:val="Balloon Text"/>
    <w:basedOn w:val="a"/>
    <w:link w:val="a8"/>
    <w:uiPriority w:val="99"/>
    <w:semiHidden/>
    <w:unhideWhenUsed/>
    <w:rsid w:val="0084590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4590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1609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6994</Words>
  <Characters>3987</Characters>
  <Application>Microsoft Office Word</Application>
  <DocSecurity>0</DocSecurity>
  <Lines>33</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Лариса Бардаченко (VRU-GAMEMAX2-03 - l.bardachenko)</cp:lastModifiedBy>
  <cp:revision>4</cp:revision>
  <dcterms:created xsi:type="dcterms:W3CDTF">2020-01-30T15:10:00Z</dcterms:created>
  <dcterms:modified xsi:type="dcterms:W3CDTF">2020-01-30T15:35:00Z</dcterms:modified>
</cp:coreProperties>
</file>