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7110E8" w:rsidP="000F5227">
      <w:pPr>
        <w:autoSpaceDN/>
        <w:spacing w:before="360" w:after="60" w:line="240" w:lineRule="auto"/>
        <w:jc w:val="center"/>
        <w:rPr>
          <w:rFonts w:ascii="AcademyC" w:hAnsi="AcademyC"/>
          <w:b/>
          <w:color w:val="000000"/>
          <w:sz w:val="24"/>
          <w:szCs w:val="24"/>
          <w:lang w:eastAsia="ru-RU"/>
        </w:rPr>
      </w:pPr>
      <w:r>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bookmarkStart w:id="0" w:name="_GoBack"/>
      <w:bookmarkEnd w:id="0"/>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AF28B5" w:rsidP="000F5227">
            <w:pPr>
              <w:autoSpaceDN/>
              <w:ind w:right="-2"/>
              <w:rPr>
                <w:rFonts w:ascii="Times New Roman" w:hAnsi="Times New Roman"/>
                <w:noProof/>
                <w:sz w:val="24"/>
                <w:szCs w:val="28"/>
              </w:rPr>
            </w:pPr>
            <w:r w:rsidRPr="00AF28B5">
              <w:rPr>
                <w:rFonts w:ascii="Times New Roman" w:hAnsi="Times New Roman"/>
                <w:noProof/>
                <w:sz w:val="28"/>
                <w:szCs w:val="28"/>
                <w:lang w:eastAsia="ru-RU"/>
              </w:rPr>
              <w:t>29 січня 2020 року</w:t>
            </w:r>
          </w:p>
        </w:tc>
        <w:tc>
          <w:tcPr>
            <w:tcW w:w="3309" w:type="dxa"/>
            <w:hideMark/>
          </w:tcPr>
          <w:p w:rsidR="000F5227" w:rsidRPr="00AF28B5" w:rsidRDefault="00AF28B5" w:rsidP="000F5227">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F5227" w:rsidRPr="00AF28B5">
              <w:rPr>
                <w:rFonts w:ascii="Times New Roman" w:hAnsi="Times New Roman"/>
                <w:sz w:val="28"/>
                <w:szCs w:val="28"/>
                <w:lang w:eastAsia="ru-RU"/>
              </w:rPr>
              <w:t xml:space="preserve"> Київ</w:t>
            </w:r>
          </w:p>
        </w:tc>
        <w:tc>
          <w:tcPr>
            <w:tcW w:w="3624" w:type="dxa"/>
            <w:hideMark/>
          </w:tcPr>
          <w:p w:rsidR="000F5227" w:rsidRPr="00AF28B5" w:rsidRDefault="000F5227" w:rsidP="003A0C0B">
            <w:pPr>
              <w:autoSpaceDN/>
              <w:ind w:right="-2"/>
              <w:jc w:val="center"/>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3A0C0B">
              <w:rPr>
                <w:rFonts w:ascii="Times New Roman" w:hAnsi="Times New Roman"/>
                <w:sz w:val="28"/>
                <w:szCs w:val="28"/>
                <w:lang w:eastAsia="ru-RU"/>
              </w:rPr>
              <w:t>245</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4E1A93">
              <w:rPr>
                <w:rFonts w:ascii="Times New Roman" w:hAnsi="Times New Roman"/>
                <w:sz w:val="28"/>
                <w:szCs w:val="28"/>
                <w:lang w:eastAsia="ru-RU"/>
              </w:rPr>
              <w:t>20</w:t>
            </w:r>
          </w:p>
        </w:tc>
      </w:tr>
    </w:tbl>
    <w:p w:rsidR="00C2346E" w:rsidRDefault="000F5227" w:rsidP="00A44EF9">
      <w:pPr>
        <w:tabs>
          <w:tab w:val="left" w:pos="2977"/>
          <w:tab w:val="left" w:pos="4253"/>
          <w:tab w:val="left" w:pos="4395"/>
        </w:tabs>
        <w:spacing w:line="240" w:lineRule="auto"/>
        <w:ind w:right="5102"/>
        <w:jc w:val="both"/>
        <w:rPr>
          <w:rFonts w:ascii="Times New Roman" w:hAnsi="Times New Roman"/>
          <w:b/>
          <w:sz w:val="24"/>
          <w:szCs w:val="24"/>
        </w:rPr>
      </w:pPr>
      <w:r w:rsidRPr="00AF28B5">
        <w:rPr>
          <w:rFonts w:ascii="Times New Roman" w:hAnsi="Times New Roman"/>
          <w:b/>
          <w:sz w:val="24"/>
          <w:szCs w:val="24"/>
        </w:rPr>
        <w:t xml:space="preserve">Про залишення без розгляду дисциплінарної скарги </w:t>
      </w:r>
      <w:proofErr w:type="spellStart"/>
      <w:r w:rsidR="002D1486" w:rsidRPr="002D1486">
        <w:rPr>
          <w:rFonts w:ascii="Times New Roman" w:hAnsi="Times New Roman"/>
          <w:b/>
          <w:sz w:val="24"/>
          <w:szCs w:val="24"/>
        </w:rPr>
        <w:t>Мумладзе</w:t>
      </w:r>
      <w:proofErr w:type="spellEnd"/>
      <w:r w:rsidR="002D1486" w:rsidRPr="002D1486">
        <w:rPr>
          <w:rFonts w:ascii="Times New Roman" w:hAnsi="Times New Roman"/>
          <w:b/>
          <w:sz w:val="24"/>
          <w:szCs w:val="24"/>
        </w:rPr>
        <w:t xml:space="preserve"> Н.М. </w:t>
      </w:r>
      <w:r w:rsidR="00AF28B5" w:rsidRPr="00AF28B5">
        <w:rPr>
          <w:rFonts w:ascii="Times New Roman" w:hAnsi="Times New Roman"/>
          <w:b/>
          <w:sz w:val="24"/>
          <w:szCs w:val="24"/>
        </w:rPr>
        <w:t xml:space="preserve">стосовно судді </w:t>
      </w:r>
      <w:r w:rsidR="002D1486" w:rsidRPr="002D1486">
        <w:rPr>
          <w:rFonts w:ascii="Times New Roman" w:hAnsi="Times New Roman"/>
          <w:b/>
          <w:sz w:val="24"/>
          <w:szCs w:val="24"/>
        </w:rPr>
        <w:t>Київського районного суду міста Одеси Іванчука В.М.</w:t>
      </w:r>
    </w:p>
    <w:p w:rsidR="00EC6929" w:rsidRPr="003D22C9" w:rsidRDefault="00EC6929" w:rsidP="00A44EF9">
      <w:pPr>
        <w:tabs>
          <w:tab w:val="left" w:pos="2977"/>
          <w:tab w:val="left" w:pos="4253"/>
          <w:tab w:val="left" w:pos="4395"/>
        </w:tabs>
        <w:spacing w:line="240" w:lineRule="auto"/>
        <w:ind w:right="5102"/>
        <w:jc w:val="both"/>
        <w:rPr>
          <w:rStyle w:val="FontStyle14"/>
          <w:b/>
          <w:sz w:val="16"/>
          <w:szCs w:val="16"/>
          <w:highlight w:val="yellow"/>
        </w:rPr>
      </w:pPr>
    </w:p>
    <w:p w:rsidR="00E70907" w:rsidRPr="003527D5" w:rsidRDefault="00A44EF9" w:rsidP="00DB00FC">
      <w:pPr>
        <w:pStyle w:val="20"/>
        <w:shd w:val="clear" w:color="auto" w:fill="auto"/>
        <w:spacing w:after="0" w:line="240" w:lineRule="auto"/>
        <w:ind w:firstLine="709"/>
        <w:jc w:val="both"/>
        <w:rPr>
          <w:rStyle w:val="FontStyle14"/>
          <w:b w:val="0"/>
          <w:sz w:val="27"/>
          <w:szCs w:val="27"/>
        </w:rPr>
      </w:pPr>
      <w:r w:rsidRPr="003527D5">
        <w:rPr>
          <w:rStyle w:val="FontStyle14"/>
          <w:b w:val="0"/>
          <w:sz w:val="27"/>
          <w:szCs w:val="27"/>
        </w:rPr>
        <w:t>Третя</w:t>
      </w:r>
      <w:r w:rsidR="000F5227" w:rsidRPr="003527D5">
        <w:rPr>
          <w:rStyle w:val="FontStyle14"/>
          <w:b w:val="0"/>
          <w:sz w:val="27"/>
          <w:szCs w:val="27"/>
        </w:rPr>
        <w:t xml:space="preserve"> Дисциплінарна палата Вищої ради правосуддя у складі головуючого – </w:t>
      </w:r>
      <w:proofErr w:type="spellStart"/>
      <w:r w:rsidR="00AA33A9" w:rsidRPr="003527D5">
        <w:rPr>
          <w:rStyle w:val="FontStyle14"/>
          <w:b w:val="0"/>
          <w:sz w:val="27"/>
          <w:szCs w:val="27"/>
        </w:rPr>
        <w:t>Швецов</w:t>
      </w:r>
      <w:r w:rsidR="00794481" w:rsidRPr="003527D5">
        <w:rPr>
          <w:rStyle w:val="FontStyle14"/>
          <w:b w:val="0"/>
          <w:sz w:val="27"/>
          <w:szCs w:val="27"/>
        </w:rPr>
        <w:t>ої</w:t>
      </w:r>
      <w:proofErr w:type="spellEnd"/>
      <w:r w:rsidR="00AA33A9" w:rsidRPr="003527D5">
        <w:rPr>
          <w:rStyle w:val="FontStyle14"/>
          <w:b w:val="0"/>
          <w:sz w:val="27"/>
          <w:szCs w:val="27"/>
        </w:rPr>
        <w:t xml:space="preserve"> Л.А.</w:t>
      </w:r>
      <w:r w:rsidR="000F5227" w:rsidRPr="003527D5">
        <w:rPr>
          <w:rStyle w:val="FontStyle14"/>
          <w:b w:val="0"/>
          <w:sz w:val="27"/>
          <w:szCs w:val="27"/>
        </w:rPr>
        <w:t xml:space="preserve">, </w:t>
      </w:r>
      <w:r w:rsidR="000F5227" w:rsidRPr="003527D5">
        <w:rPr>
          <w:b w:val="0"/>
          <w:sz w:val="27"/>
          <w:szCs w:val="27"/>
        </w:rPr>
        <w:t xml:space="preserve">членів </w:t>
      </w:r>
      <w:proofErr w:type="spellStart"/>
      <w:r w:rsidR="00AA33A9" w:rsidRPr="003527D5">
        <w:rPr>
          <w:b w:val="0"/>
          <w:sz w:val="27"/>
          <w:szCs w:val="27"/>
        </w:rPr>
        <w:t>Гречківського</w:t>
      </w:r>
      <w:proofErr w:type="spellEnd"/>
      <w:r w:rsidR="00AA33A9" w:rsidRPr="003527D5">
        <w:rPr>
          <w:b w:val="0"/>
          <w:sz w:val="27"/>
          <w:szCs w:val="27"/>
        </w:rPr>
        <w:t xml:space="preserve"> П.М.</w:t>
      </w:r>
      <w:r w:rsidR="000F5227" w:rsidRPr="003527D5">
        <w:rPr>
          <w:b w:val="0"/>
          <w:sz w:val="27"/>
          <w:szCs w:val="27"/>
        </w:rPr>
        <w:t xml:space="preserve">, </w:t>
      </w:r>
      <w:r w:rsidR="00AA33A9" w:rsidRPr="003527D5">
        <w:rPr>
          <w:b w:val="0"/>
          <w:sz w:val="27"/>
          <w:szCs w:val="27"/>
        </w:rPr>
        <w:t>Іванової Л.Б., Матвійчука В.В.</w:t>
      </w:r>
      <w:r w:rsidR="000F5227" w:rsidRPr="003527D5">
        <w:rPr>
          <w:b w:val="0"/>
          <w:sz w:val="27"/>
          <w:szCs w:val="27"/>
        </w:rPr>
        <w:t xml:space="preserve">, </w:t>
      </w:r>
      <w:r w:rsidR="000F5227" w:rsidRPr="003527D5">
        <w:rPr>
          <w:rStyle w:val="FontStyle14"/>
          <w:b w:val="0"/>
          <w:sz w:val="27"/>
          <w:szCs w:val="27"/>
        </w:rPr>
        <w:t xml:space="preserve">розглянувши висновок доповідача – члена </w:t>
      </w:r>
      <w:r w:rsidR="00AA33A9" w:rsidRPr="003527D5">
        <w:rPr>
          <w:rStyle w:val="FontStyle14"/>
          <w:b w:val="0"/>
          <w:sz w:val="27"/>
          <w:szCs w:val="27"/>
        </w:rPr>
        <w:t>Третьої</w:t>
      </w:r>
      <w:r w:rsidR="000F5227" w:rsidRPr="003527D5">
        <w:rPr>
          <w:rStyle w:val="FontStyle14"/>
          <w:b w:val="0"/>
          <w:sz w:val="27"/>
          <w:szCs w:val="27"/>
        </w:rPr>
        <w:t xml:space="preserve"> Дисциплінарної палати Вищої ради правосуддя </w:t>
      </w:r>
      <w:r w:rsidR="000F5227" w:rsidRPr="003527D5">
        <w:rPr>
          <w:b w:val="0"/>
          <w:sz w:val="27"/>
          <w:szCs w:val="27"/>
        </w:rPr>
        <w:t xml:space="preserve">Говорухи В.І. </w:t>
      </w:r>
      <w:r w:rsidR="000F5227" w:rsidRPr="003527D5">
        <w:rPr>
          <w:rStyle w:val="FontStyle14"/>
          <w:b w:val="0"/>
          <w:sz w:val="27"/>
          <w:szCs w:val="27"/>
        </w:rPr>
        <w:t xml:space="preserve">за результатами попередньої перевірки дисциплінарної скарги </w:t>
      </w:r>
      <w:proofErr w:type="spellStart"/>
      <w:r w:rsidR="002D1486" w:rsidRPr="003527D5">
        <w:rPr>
          <w:rFonts w:cs="Times New Roman"/>
          <w:b w:val="0"/>
          <w:sz w:val="27"/>
          <w:szCs w:val="27"/>
        </w:rPr>
        <w:t>Мумладзе</w:t>
      </w:r>
      <w:proofErr w:type="spellEnd"/>
      <w:r w:rsidR="002D1486" w:rsidRPr="003527D5">
        <w:rPr>
          <w:rFonts w:cs="Times New Roman"/>
          <w:b w:val="0"/>
          <w:sz w:val="27"/>
          <w:szCs w:val="27"/>
        </w:rPr>
        <w:t xml:space="preserve"> Наталії Миколаївни на дії судді Київського районного суду міста Одеси Іванчука Вадима Миколайовича</w:t>
      </w:r>
      <w:r w:rsidR="00AA33A9" w:rsidRPr="003527D5">
        <w:rPr>
          <w:rFonts w:cs="Times New Roman"/>
          <w:b w:val="0"/>
          <w:sz w:val="27"/>
          <w:szCs w:val="27"/>
        </w:rPr>
        <w:t>,</w:t>
      </w:r>
    </w:p>
    <w:p w:rsidR="000F5227" w:rsidRPr="003527D5" w:rsidRDefault="000F5227" w:rsidP="00DB00FC">
      <w:pPr>
        <w:spacing w:after="0" w:line="240" w:lineRule="auto"/>
        <w:ind w:firstLine="684"/>
        <w:jc w:val="both"/>
        <w:rPr>
          <w:rStyle w:val="FontStyle14"/>
          <w:rFonts w:eastAsiaTheme="minorHAnsi"/>
          <w:bCs/>
          <w:sz w:val="27"/>
          <w:szCs w:val="27"/>
        </w:rPr>
      </w:pPr>
    </w:p>
    <w:p w:rsidR="000F5227" w:rsidRPr="003527D5" w:rsidRDefault="000F5227" w:rsidP="00DB00FC">
      <w:pPr>
        <w:pStyle w:val="20"/>
        <w:shd w:val="clear" w:color="auto" w:fill="auto"/>
        <w:spacing w:after="0" w:line="240" w:lineRule="auto"/>
        <w:rPr>
          <w:rStyle w:val="FontStyle14"/>
          <w:sz w:val="27"/>
          <w:szCs w:val="27"/>
        </w:rPr>
      </w:pPr>
      <w:r w:rsidRPr="003527D5">
        <w:rPr>
          <w:rStyle w:val="FontStyle14"/>
          <w:sz w:val="27"/>
          <w:szCs w:val="27"/>
        </w:rPr>
        <w:t>встановила:</w:t>
      </w:r>
    </w:p>
    <w:p w:rsidR="000F5227" w:rsidRPr="003527D5" w:rsidRDefault="000F5227" w:rsidP="00DB00FC">
      <w:pPr>
        <w:pStyle w:val="20"/>
        <w:shd w:val="clear" w:color="auto" w:fill="auto"/>
        <w:spacing w:after="0" w:line="240" w:lineRule="auto"/>
        <w:jc w:val="left"/>
        <w:rPr>
          <w:rStyle w:val="FontStyle14"/>
          <w:sz w:val="27"/>
          <w:szCs w:val="27"/>
          <w:highlight w:val="yellow"/>
        </w:rPr>
      </w:pPr>
    </w:p>
    <w:p w:rsidR="000F5227" w:rsidRPr="003A0C0B" w:rsidRDefault="000F5227" w:rsidP="00574EF4">
      <w:pPr>
        <w:pStyle w:val="20"/>
        <w:shd w:val="clear" w:color="auto" w:fill="auto"/>
        <w:spacing w:after="0" w:line="240" w:lineRule="auto"/>
        <w:jc w:val="both"/>
        <w:rPr>
          <w:rStyle w:val="FontStyle14"/>
          <w:b w:val="0"/>
          <w:sz w:val="27"/>
          <w:szCs w:val="27"/>
          <w:highlight w:val="yellow"/>
        </w:rPr>
      </w:pPr>
      <w:r w:rsidRPr="003A0C0B">
        <w:rPr>
          <w:rFonts w:cs="Times New Roman"/>
          <w:b w:val="0"/>
          <w:sz w:val="27"/>
          <w:szCs w:val="27"/>
        </w:rPr>
        <w:t xml:space="preserve">до Вищої ради правосуддя </w:t>
      </w:r>
      <w:r w:rsidR="002D1486" w:rsidRPr="003A0C0B">
        <w:rPr>
          <w:rFonts w:cs="Times New Roman"/>
          <w:b w:val="0"/>
          <w:sz w:val="27"/>
          <w:szCs w:val="27"/>
        </w:rPr>
        <w:t>10</w:t>
      </w:r>
      <w:r w:rsidR="00A078CD" w:rsidRPr="003A0C0B">
        <w:rPr>
          <w:rFonts w:cs="Times New Roman"/>
          <w:b w:val="0"/>
          <w:sz w:val="27"/>
          <w:szCs w:val="27"/>
        </w:rPr>
        <w:t xml:space="preserve"> грудня 2019 року надійшла дисциплінарна скарга </w:t>
      </w:r>
      <w:proofErr w:type="spellStart"/>
      <w:r w:rsidR="002D1486" w:rsidRPr="003A0C0B">
        <w:rPr>
          <w:rFonts w:cs="Times New Roman"/>
          <w:b w:val="0"/>
          <w:sz w:val="27"/>
          <w:szCs w:val="27"/>
        </w:rPr>
        <w:t>Мумладзе</w:t>
      </w:r>
      <w:proofErr w:type="spellEnd"/>
      <w:r w:rsidR="002D1486" w:rsidRPr="003A0C0B">
        <w:rPr>
          <w:rFonts w:cs="Times New Roman"/>
          <w:b w:val="0"/>
          <w:sz w:val="27"/>
          <w:szCs w:val="27"/>
        </w:rPr>
        <w:t xml:space="preserve"> Н.М. на дії судді Київського районного суду міста Одеси Іванчука В.М. під час здійснення судочинства у судовій справі № </w:t>
      </w:r>
      <w:r w:rsidR="003A0C0B" w:rsidRPr="003A0C0B">
        <w:rPr>
          <w:rFonts w:cs="Times New Roman"/>
          <w:b w:val="0"/>
          <w:sz w:val="27"/>
          <w:szCs w:val="27"/>
        </w:rPr>
        <w:t>_______________</w:t>
      </w:r>
      <w:r w:rsidR="002D1486" w:rsidRPr="003A0C0B">
        <w:rPr>
          <w:rFonts w:cs="Times New Roman"/>
          <w:b w:val="0"/>
          <w:sz w:val="27"/>
          <w:szCs w:val="27"/>
        </w:rPr>
        <w:t>.</w:t>
      </w:r>
    </w:p>
    <w:p w:rsidR="00AA33A9" w:rsidRPr="003A0C0B" w:rsidRDefault="004E1A93" w:rsidP="003F105E">
      <w:pPr>
        <w:pStyle w:val="a3"/>
        <w:spacing w:line="240" w:lineRule="auto"/>
        <w:ind w:left="0" w:firstLine="709"/>
        <w:jc w:val="both"/>
        <w:rPr>
          <w:rFonts w:cs="Times New Roman"/>
          <w:sz w:val="27"/>
          <w:szCs w:val="27"/>
        </w:rPr>
      </w:pPr>
      <w:r w:rsidRPr="003A0C0B">
        <w:rPr>
          <w:rFonts w:cs="Times New Roman"/>
          <w:sz w:val="27"/>
          <w:szCs w:val="27"/>
        </w:rPr>
        <w:t>Згідно із</w:t>
      </w:r>
      <w:r w:rsidR="00AA33A9" w:rsidRPr="003A0C0B">
        <w:rPr>
          <w:rFonts w:cs="Times New Roman"/>
          <w:sz w:val="27"/>
          <w:szCs w:val="27"/>
        </w:rPr>
        <w:t xml:space="preserve"> протокол</w:t>
      </w:r>
      <w:r w:rsidRPr="003A0C0B">
        <w:rPr>
          <w:rFonts w:cs="Times New Roman"/>
          <w:sz w:val="27"/>
          <w:szCs w:val="27"/>
        </w:rPr>
        <w:t>ом</w:t>
      </w:r>
      <w:r w:rsidR="00AA33A9" w:rsidRPr="003A0C0B">
        <w:rPr>
          <w:rFonts w:cs="Times New Roman"/>
          <w:sz w:val="27"/>
          <w:szCs w:val="27"/>
        </w:rPr>
        <w:t xml:space="preserve"> автоматизованого розподілу справи між членами Вищої ради правосуддя від </w:t>
      </w:r>
      <w:r w:rsidR="002D1486" w:rsidRPr="003A0C0B">
        <w:rPr>
          <w:rFonts w:cs="Times New Roman"/>
          <w:sz w:val="27"/>
          <w:szCs w:val="27"/>
        </w:rPr>
        <w:t>10</w:t>
      </w:r>
      <w:r w:rsidR="00A078CD" w:rsidRPr="003A0C0B">
        <w:rPr>
          <w:rFonts w:cs="Times New Roman"/>
          <w:sz w:val="27"/>
          <w:szCs w:val="27"/>
        </w:rPr>
        <w:t xml:space="preserve"> грудня 2019 року </w:t>
      </w:r>
      <w:r w:rsidR="00EE7520" w:rsidRPr="003A0C0B">
        <w:rPr>
          <w:rFonts w:cs="Times New Roman"/>
          <w:sz w:val="27"/>
          <w:szCs w:val="27"/>
        </w:rPr>
        <w:t>вказану</w:t>
      </w:r>
      <w:r w:rsidR="00AA33A9" w:rsidRPr="003A0C0B">
        <w:rPr>
          <w:rFonts w:cs="Times New Roman"/>
          <w:sz w:val="27"/>
          <w:szCs w:val="27"/>
        </w:rPr>
        <w:t xml:space="preserve"> дисциплінарну скаргу </w:t>
      </w:r>
      <w:r w:rsidR="00EE7520" w:rsidRPr="003A0C0B">
        <w:rPr>
          <w:rFonts w:eastAsia="Times New Roman" w:cs="Times New Roman"/>
          <w:color w:val="000000"/>
          <w:sz w:val="27"/>
          <w:szCs w:val="27"/>
        </w:rPr>
        <w:t xml:space="preserve">за єдиним унікальним номером </w:t>
      </w:r>
      <w:r w:rsidR="002D1486" w:rsidRPr="003A0C0B">
        <w:rPr>
          <w:sz w:val="27"/>
          <w:szCs w:val="27"/>
        </w:rPr>
        <w:t xml:space="preserve">М-6427/1/7-19 </w:t>
      </w:r>
      <w:r w:rsidR="00AA33A9" w:rsidRPr="003A0C0B">
        <w:rPr>
          <w:rFonts w:cs="Times New Roman"/>
          <w:sz w:val="27"/>
          <w:szCs w:val="27"/>
        </w:rPr>
        <w:t xml:space="preserve">передано </w:t>
      </w:r>
      <w:r w:rsidR="00AA33A9" w:rsidRPr="003A0C0B">
        <w:rPr>
          <w:rFonts w:eastAsia="Times New Roman" w:cs="Times New Roman"/>
          <w:color w:val="000000"/>
          <w:sz w:val="27"/>
          <w:szCs w:val="27"/>
        </w:rPr>
        <w:t xml:space="preserve">для попередньої перевірки члену Третьої Дисциплінарної палати Вищої ради правосуддя </w:t>
      </w:r>
      <w:r w:rsidR="00AA33A9" w:rsidRPr="003A0C0B">
        <w:rPr>
          <w:rFonts w:cs="Times New Roman"/>
          <w:color w:val="000000"/>
          <w:sz w:val="27"/>
          <w:szCs w:val="27"/>
          <w:shd w:val="clear" w:color="auto" w:fill="FFFFFF"/>
        </w:rPr>
        <w:t>Говорусі В.І.</w:t>
      </w:r>
    </w:p>
    <w:p w:rsidR="000F5227" w:rsidRPr="003A0C0B" w:rsidRDefault="000F5227" w:rsidP="003F105E">
      <w:pPr>
        <w:pStyle w:val="a3"/>
        <w:spacing w:line="240" w:lineRule="auto"/>
        <w:ind w:left="0" w:firstLine="709"/>
        <w:jc w:val="both"/>
        <w:rPr>
          <w:rFonts w:cs="Times New Roman"/>
          <w:color w:val="000000"/>
          <w:sz w:val="27"/>
          <w:szCs w:val="27"/>
        </w:rPr>
      </w:pPr>
      <w:r w:rsidRPr="003A0C0B">
        <w:rPr>
          <w:rFonts w:cs="Times New Roman"/>
          <w:color w:val="000000"/>
          <w:sz w:val="27"/>
          <w:szCs w:val="27"/>
        </w:rPr>
        <w:t>За результатами попередньої перевірки дисциплінарної скарги</w:t>
      </w:r>
      <w:r w:rsidRPr="003A0C0B">
        <w:rPr>
          <w:rFonts w:cs="Times New Roman"/>
          <w:b/>
          <w:sz w:val="27"/>
          <w:szCs w:val="27"/>
        </w:rPr>
        <w:t xml:space="preserve"> </w:t>
      </w:r>
      <w:r w:rsidRPr="003A0C0B">
        <w:rPr>
          <w:rFonts w:cs="Times New Roman"/>
          <w:color w:val="000000"/>
          <w:sz w:val="27"/>
          <w:szCs w:val="27"/>
        </w:rPr>
        <w:t xml:space="preserve">член </w:t>
      </w:r>
      <w:r w:rsidR="00AA33A9" w:rsidRPr="003A0C0B">
        <w:rPr>
          <w:rFonts w:cs="Times New Roman"/>
          <w:color w:val="000000"/>
          <w:sz w:val="27"/>
          <w:szCs w:val="27"/>
        </w:rPr>
        <w:t xml:space="preserve">Третьої </w:t>
      </w:r>
      <w:r w:rsidRPr="003A0C0B">
        <w:rPr>
          <w:rFonts w:cs="Times New Roman"/>
          <w:color w:val="000000"/>
          <w:sz w:val="27"/>
          <w:szCs w:val="27"/>
        </w:rPr>
        <w:t xml:space="preserve">Дисциплінарної палати </w:t>
      </w:r>
      <w:r w:rsidR="00871E5A" w:rsidRPr="003A0C0B">
        <w:rPr>
          <w:rFonts w:cs="Times New Roman"/>
          <w:color w:val="000000"/>
          <w:sz w:val="27"/>
          <w:szCs w:val="27"/>
        </w:rPr>
        <w:t>Говоруха В.І.</w:t>
      </w:r>
      <w:r w:rsidRPr="003A0C0B">
        <w:rPr>
          <w:rFonts w:cs="Times New Roman"/>
          <w:color w:val="000000"/>
          <w:sz w:val="27"/>
          <w:szCs w:val="27"/>
        </w:rPr>
        <w:t xml:space="preserve"> вніс пропозицію </w:t>
      </w:r>
      <w:r w:rsidRPr="003A0C0B">
        <w:rPr>
          <w:rFonts w:cs="Times New Roman"/>
          <w:sz w:val="27"/>
          <w:szCs w:val="27"/>
        </w:rPr>
        <w:t xml:space="preserve">залишити її без розгляду та повернути </w:t>
      </w:r>
      <w:r w:rsidRPr="003A0C0B">
        <w:rPr>
          <w:rFonts w:cs="Times New Roman"/>
          <w:color w:val="000000"/>
          <w:sz w:val="27"/>
          <w:szCs w:val="27"/>
        </w:rPr>
        <w:t>скаржнику.</w:t>
      </w:r>
    </w:p>
    <w:p w:rsidR="000F5227" w:rsidRPr="003A0C0B" w:rsidRDefault="003F105E" w:rsidP="003F105E">
      <w:pPr>
        <w:pStyle w:val="20"/>
        <w:shd w:val="clear" w:color="auto" w:fill="auto"/>
        <w:spacing w:after="0" w:line="240" w:lineRule="auto"/>
        <w:ind w:firstLine="709"/>
        <w:jc w:val="both"/>
        <w:rPr>
          <w:rFonts w:cs="Times New Roman"/>
          <w:b w:val="0"/>
          <w:sz w:val="27"/>
          <w:szCs w:val="27"/>
        </w:rPr>
      </w:pPr>
      <w:r w:rsidRPr="003A0C0B">
        <w:rPr>
          <w:rFonts w:cs="Times New Roman"/>
          <w:b w:val="0"/>
          <w:color w:val="000000"/>
          <w:sz w:val="27"/>
          <w:szCs w:val="27"/>
        </w:rPr>
        <w:t xml:space="preserve">Здійснивши попередню </w:t>
      </w:r>
      <w:r w:rsidR="000F5227" w:rsidRPr="003A0C0B">
        <w:rPr>
          <w:rFonts w:cs="Times New Roman"/>
          <w:b w:val="0"/>
          <w:color w:val="000000"/>
          <w:sz w:val="27"/>
          <w:szCs w:val="27"/>
        </w:rPr>
        <w:t xml:space="preserve">перевірку дисциплінарної скарги, заслухавши доповідача – члена </w:t>
      </w:r>
      <w:r w:rsidRPr="003A0C0B">
        <w:rPr>
          <w:rFonts w:cs="Times New Roman"/>
          <w:b w:val="0"/>
          <w:color w:val="000000"/>
          <w:sz w:val="27"/>
          <w:szCs w:val="27"/>
        </w:rPr>
        <w:t>Третьої</w:t>
      </w:r>
      <w:r w:rsidR="000F5227" w:rsidRPr="003A0C0B">
        <w:rPr>
          <w:rFonts w:cs="Times New Roman"/>
          <w:b w:val="0"/>
          <w:color w:val="000000"/>
          <w:sz w:val="27"/>
          <w:szCs w:val="27"/>
        </w:rPr>
        <w:t xml:space="preserve"> Дисциплінарної палати </w:t>
      </w:r>
      <w:r w:rsidR="008805CF" w:rsidRPr="003A0C0B">
        <w:rPr>
          <w:rFonts w:cs="Times New Roman"/>
          <w:b w:val="0"/>
          <w:color w:val="000000"/>
          <w:sz w:val="27"/>
          <w:szCs w:val="27"/>
        </w:rPr>
        <w:t>Говоруху В.І.</w:t>
      </w:r>
      <w:r w:rsidR="000F5227" w:rsidRPr="003A0C0B">
        <w:rPr>
          <w:rFonts w:cs="Times New Roman"/>
          <w:b w:val="0"/>
          <w:color w:val="000000"/>
          <w:sz w:val="27"/>
          <w:szCs w:val="27"/>
        </w:rPr>
        <w:t xml:space="preserve">, </w:t>
      </w:r>
      <w:r w:rsidRPr="003A0C0B">
        <w:rPr>
          <w:rFonts w:cs="Times New Roman"/>
          <w:b w:val="0"/>
          <w:color w:val="000000"/>
          <w:sz w:val="27"/>
          <w:szCs w:val="27"/>
        </w:rPr>
        <w:t xml:space="preserve">Третя </w:t>
      </w:r>
      <w:r w:rsidR="000F5227" w:rsidRPr="003A0C0B">
        <w:rPr>
          <w:rFonts w:cs="Times New Roman"/>
          <w:b w:val="0"/>
          <w:color w:val="000000"/>
          <w:sz w:val="27"/>
          <w:szCs w:val="27"/>
        </w:rPr>
        <w:t xml:space="preserve">Дисциплінарна палата Вищої ради правосуддя дійшла висновку про </w:t>
      </w:r>
      <w:r w:rsidR="000F5227" w:rsidRPr="003A0C0B">
        <w:rPr>
          <w:rFonts w:cs="Times New Roman"/>
          <w:b w:val="0"/>
          <w:sz w:val="27"/>
          <w:szCs w:val="27"/>
        </w:rPr>
        <w:t>залишення дисциплінарної скарги</w:t>
      </w:r>
      <w:r w:rsidR="000F5227" w:rsidRPr="003A0C0B">
        <w:rPr>
          <w:rStyle w:val="FontStyle14"/>
          <w:b w:val="0"/>
          <w:sz w:val="27"/>
          <w:szCs w:val="27"/>
        </w:rPr>
        <w:t xml:space="preserve"> </w:t>
      </w:r>
      <w:r w:rsidR="000F5227" w:rsidRPr="003A0C0B">
        <w:rPr>
          <w:rFonts w:cs="Times New Roman"/>
          <w:b w:val="0"/>
          <w:sz w:val="27"/>
          <w:szCs w:val="27"/>
        </w:rPr>
        <w:t xml:space="preserve"> без розгляду та повернення</w:t>
      </w:r>
      <w:r w:rsidR="000F5227" w:rsidRPr="003A0C0B">
        <w:rPr>
          <w:rFonts w:cs="Times New Roman"/>
          <w:sz w:val="27"/>
          <w:szCs w:val="27"/>
        </w:rPr>
        <w:t xml:space="preserve"> </w:t>
      </w:r>
      <w:r w:rsidR="000F5227" w:rsidRPr="003A0C0B">
        <w:rPr>
          <w:rFonts w:cs="Times New Roman"/>
          <w:b w:val="0"/>
          <w:sz w:val="27"/>
          <w:szCs w:val="27"/>
        </w:rPr>
        <w:t>її</w:t>
      </w:r>
      <w:r w:rsidR="000F5227" w:rsidRPr="003A0C0B">
        <w:rPr>
          <w:rFonts w:cs="Times New Roman"/>
          <w:sz w:val="27"/>
          <w:szCs w:val="27"/>
        </w:rPr>
        <w:t xml:space="preserve"> </w:t>
      </w:r>
      <w:r w:rsidR="000F5227" w:rsidRPr="003A0C0B">
        <w:rPr>
          <w:rFonts w:cs="Times New Roman"/>
          <w:b w:val="0"/>
          <w:color w:val="000000"/>
          <w:sz w:val="27"/>
          <w:szCs w:val="27"/>
        </w:rPr>
        <w:t>скаржнику з огляду на таке.</w:t>
      </w:r>
    </w:p>
    <w:p w:rsidR="003F105E" w:rsidRPr="003A0C0B" w:rsidRDefault="000F5227" w:rsidP="003F105E">
      <w:pPr>
        <w:pStyle w:val="StyleZakonu0"/>
        <w:spacing w:after="0" w:line="240" w:lineRule="auto"/>
        <w:ind w:firstLine="709"/>
        <w:rPr>
          <w:color w:val="000000"/>
          <w:sz w:val="27"/>
          <w:szCs w:val="27"/>
        </w:rPr>
      </w:pPr>
      <w:r w:rsidRPr="003A0C0B">
        <w:rPr>
          <w:color w:val="000000"/>
          <w:sz w:val="27"/>
          <w:szCs w:val="27"/>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6D7245" w:rsidRPr="003A0C0B">
        <w:rPr>
          <w:color w:val="000000"/>
          <w:sz w:val="27"/>
          <w:szCs w:val="27"/>
        </w:rPr>
        <w:t xml:space="preserve"> </w:t>
      </w:r>
      <w:r w:rsidR="003F105E" w:rsidRPr="003A0C0B">
        <w:rPr>
          <w:color w:val="000000"/>
          <w:sz w:val="27"/>
          <w:szCs w:val="27"/>
        </w:rPr>
        <w:t>1) вивчає дисциплінарну скаргу і перевіряє її відповідність вимогам закону;</w:t>
      </w:r>
      <w:r w:rsidR="003527D5" w:rsidRPr="003A0C0B">
        <w:rPr>
          <w:color w:val="000000"/>
          <w:sz w:val="27"/>
          <w:szCs w:val="27"/>
        </w:rPr>
        <w:t xml:space="preserve"> </w:t>
      </w:r>
      <w:bookmarkStart w:id="1" w:name="n1131"/>
      <w:bookmarkStart w:id="2" w:name="n398"/>
      <w:bookmarkEnd w:id="1"/>
      <w:bookmarkEnd w:id="2"/>
      <w:r w:rsidR="003F105E" w:rsidRPr="003A0C0B">
        <w:rPr>
          <w:color w:val="000000"/>
          <w:sz w:val="27"/>
          <w:szCs w:val="27"/>
        </w:rPr>
        <w:t>2) за наявності підстав, визначених пунктами 1</w:t>
      </w:r>
      <w:r w:rsidR="00EE7520" w:rsidRPr="003A0C0B">
        <w:rPr>
          <w:color w:val="000000"/>
          <w:sz w:val="27"/>
          <w:szCs w:val="27"/>
        </w:rPr>
        <w:t>–</w:t>
      </w:r>
      <w:r w:rsidR="003F105E" w:rsidRPr="003A0C0B">
        <w:rPr>
          <w:color w:val="000000"/>
          <w:sz w:val="27"/>
          <w:szCs w:val="27"/>
        </w:rPr>
        <w:t xml:space="preserve">5 частини першої статті 44 цього Закону, </w:t>
      </w:r>
      <w:r w:rsidR="00EE7520" w:rsidRPr="003A0C0B">
        <w:rPr>
          <w:color w:val="000000"/>
          <w:sz w:val="27"/>
          <w:szCs w:val="27"/>
        </w:rPr>
        <w:t>–</w:t>
      </w:r>
      <w:r w:rsidR="003F105E" w:rsidRPr="003A0C0B">
        <w:rPr>
          <w:color w:val="000000"/>
          <w:sz w:val="27"/>
          <w:szCs w:val="27"/>
        </w:rPr>
        <w:t xml:space="preserve"> повертає дисциплінарну скаргу скаржнику;</w:t>
      </w:r>
      <w:r w:rsidR="003527D5" w:rsidRPr="003A0C0B">
        <w:rPr>
          <w:color w:val="000000"/>
          <w:sz w:val="27"/>
          <w:szCs w:val="27"/>
        </w:rPr>
        <w:t xml:space="preserve"> </w:t>
      </w:r>
      <w:bookmarkStart w:id="3" w:name="n399"/>
      <w:bookmarkEnd w:id="3"/>
      <w:r w:rsidR="003F105E" w:rsidRPr="003A0C0B">
        <w:rPr>
          <w:color w:val="000000"/>
          <w:sz w:val="27"/>
          <w:szCs w:val="27"/>
        </w:rPr>
        <w:t xml:space="preserve">3) за наявності підстав, визначених пунктом 6 частини першої статті 44 цього Закону, </w:t>
      </w:r>
      <w:r w:rsidR="00EE7520" w:rsidRPr="003A0C0B">
        <w:rPr>
          <w:color w:val="000000"/>
          <w:sz w:val="27"/>
          <w:szCs w:val="27"/>
        </w:rPr>
        <w:t>–</w:t>
      </w:r>
      <w:r w:rsidR="003F105E" w:rsidRPr="003A0C0B">
        <w:rPr>
          <w:color w:val="000000"/>
          <w:sz w:val="27"/>
          <w:szCs w:val="27"/>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4" w:name="n1132"/>
      <w:bookmarkStart w:id="5" w:name="n400"/>
      <w:bookmarkEnd w:id="4"/>
      <w:bookmarkEnd w:id="5"/>
      <w:r w:rsidR="003527D5" w:rsidRPr="003A0C0B">
        <w:rPr>
          <w:color w:val="000000"/>
          <w:sz w:val="27"/>
          <w:szCs w:val="27"/>
        </w:rPr>
        <w:t xml:space="preserve"> </w:t>
      </w:r>
      <w:r w:rsidR="003F105E" w:rsidRPr="003A0C0B">
        <w:rPr>
          <w:color w:val="000000"/>
          <w:sz w:val="27"/>
          <w:szCs w:val="27"/>
        </w:rPr>
        <w:t xml:space="preserve">4) за відсутності </w:t>
      </w:r>
      <w:r w:rsidR="003F105E" w:rsidRPr="003A0C0B">
        <w:rPr>
          <w:color w:val="000000"/>
          <w:sz w:val="27"/>
          <w:szCs w:val="27"/>
        </w:rPr>
        <w:lastRenderedPageBreak/>
        <w:t xml:space="preserve">підстав для залишення без розгляду та повернення дисциплінарної скарги </w:t>
      </w:r>
      <w:r w:rsidR="00EE7520" w:rsidRPr="003A0C0B">
        <w:rPr>
          <w:color w:val="000000"/>
          <w:sz w:val="27"/>
          <w:szCs w:val="27"/>
        </w:rPr>
        <w:t>–</w:t>
      </w:r>
      <w:r w:rsidR="003F105E" w:rsidRPr="003A0C0B">
        <w:rPr>
          <w:color w:val="000000"/>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p>
    <w:p w:rsidR="003D0F25" w:rsidRPr="003A0C0B" w:rsidRDefault="00A078CD" w:rsidP="003D0F25">
      <w:pPr>
        <w:pStyle w:val="20"/>
        <w:shd w:val="clear" w:color="auto" w:fill="auto"/>
        <w:spacing w:after="0" w:line="240" w:lineRule="auto"/>
        <w:ind w:firstLine="708"/>
        <w:jc w:val="both"/>
        <w:rPr>
          <w:rFonts w:cs="Times New Roman"/>
          <w:b w:val="0"/>
          <w:sz w:val="27"/>
          <w:szCs w:val="27"/>
        </w:rPr>
      </w:pPr>
      <w:r w:rsidRPr="003A0C0B">
        <w:rPr>
          <w:rFonts w:cs="Times New Roman"/>
          <w:b w:val="0"/>
          <w:sz w:val="27"/>
          <w:szCs w:val="27"/>
        </w:rPr>
        <w:t xml:space="preserve">У дисциплінарній скарзі автор скарги зазначає, що </w:t>
      </w:r>
      <w:r w:rsidR="003D0F25" w:rsidRPr="003A0C0B">
        <w:rPr>
          <w:rFonts w:cs="Times New Roman"/>
          <w:b w:val="0"/>
          <w:sz w:val="27"/>
          <w:szCs w:val="27"/>
        </w:rPr>
        <w:t>суддя умисно або внаслідок недбалості з порушенням норм кримінально-процесуального закону 20</w:t>
      </w:r>
      <w:r w:rsidR="003527D5" w:rsidRPr="003A0C0B">
        <w:rPr>
          <w:rFonts w:cs="Times New Roman"/>
          <w:b w:val="0"/>
          <w:sz w:val="27"/>
          <w:szCs w:val="27"/>
        </w:rPr>
        <w:t> </w:t>
      </w:r>
      <w:r w:rsidR="003D0F25" w:rsidRPr="003A0C0B">
        <w:rPr>
          <w:rFonts w:cs="Times New Roman"/>
          <w:b w:val="0"/>
          <w:sz w:val="27"/>
          <w:szCs w:val="27"/>
        </w:rPr>
        <w:t xml:space="preserve">вересня 2019 року ухвалив обвинувальний вирок щодо неї. </w:t>
      </w:r>
    </w:p>
    <w:p w:rsidR="003D0F25" w:rsidRPr="003A0C0B" w:rsidRDefault="003D0F25" w:rsidP="003D0F25">
      <w:pPr>
        <w:pStyle w:val="20"/>
        <w:shd w:val="clear" w:color="auto" w:fill="auto"/>
        <w:spacing w:after="0" w:line="240" w:lineRule="auto"/>
        <w:ind w:firstLine="708"/>
        <w:jc w:val="both"/>
        <w:rPr>
          <w:rFonts w:cs="Times New Roman"/>
          <w:b w:val="0"/>
          <w:sz w:val="27"/>
          <w:szCs w:val="27"/>
        </w:rPr>
      </w:pPr>
      <w:r w:rsidRPr="003A0C0B">
        <w:rPr>
          <w:rFonts w:cs="Times New Roman"/>
          <w:b w:val="0"/>
          <w:sz w:val="27"/>
          <w:szCs w:val="27"/>
        </w:rPr>
        <w:t>Скаржни</w:t>
      </w:r>
      <w:r w:rsidR="00142123" w:rsidRPr="003A0C0B">
        <w:rPr>
          <w:rFonts w:cs="Times New Roman"/>
          <w:b w:val="0"/>
          <w:sz w:val="27"/>
          <w:szCs w:val="27"/>
        </w:rPr>
        <w:t>к</w:t>
      </w:r>
      <w:r w:rsidRPr="003A0C0B">
        <w:rPr>
          <w:rFonts w:cs="Times New Roman"/>
          <w:b w:val="0"/>
          <w:sz w:val="27"/>
          <w:szCs w:val="27"/>
        </w:rPr>
        <w:t xml:space="preserve"> вказує, що суддя Іванчук В.М. під час розгляду справи допустив істотне порушення норм К</w:t>
      </w:r>
      <w:r w:rsidR="00142123" w:rsidRPr="003A0C0B">
        <w:rPr>
          <w:rFonts w:cs="Times New Roman"/>
          <w:b w:val="0"/>
          <w:sz w:val="27"/>
          <w:szCs w:val="27"/>
        </w:rPr>
        <w:t xml:space="preserve">римінального процесуального кодексу </w:t>
      </w:r>
      <w:r w:rsidRPr="003A0C0B">
        <w:rPr>
          <w:rFonts w:cs="Times New Roman"/>
          <w:b w:val="0"/>
          <w:sz w:val="27"/>
          <w:szCs w:val="27"/>
        </w:rPr>
        <w:t>України</w:t>
      </w:r>
      <w:r w:rsidR="00142123" w:rsidRPr="003A0C0B">
        <w:rPr>
          <w:rFonts w:cs="Times New Roman"/>
          <w:b w:val="0"/>
          <w:sz w:val="27"/>
          <w:szCs w:val="27"/>
        </w:rPr>
        <w:t>,</w:t>
      </w:r>
      <w:r w:rsidRPr="003A0C0B">
        <w:rPr>
          <w:rFonts w:cs="Times New Roman"/>
          <w:b w:val="0"/>
          <w:sz w:val="27"/>
          <w:szCs w:val="27"/>
        </w:rPr>
        <w:t xml:space="preserve"> </w:t>
      </w:r>
      <w:r w:rsidR="00142123" w:rsidRPr="003A0C0B">
        <w:rPr>
          <w:rFonts w:cs="Times New Roman"/>
          <w:b w:val="0"/>
          <w:sz w:val="27"/>
          <w:szCs w:val="27"/>
        </w:rPr>
        <w:t>а</w:t>
      </w:r>
      <w:r w:rsidRPr="003A0C0B">
        <w:rPr>
          <w:rFonts w:cs="Times New Roman"/>
          <w:b w:val="0"/>
          <w:sz w:val="27"/>
          <w:szCs w:val="27"/>
        </w:rPr>
        <w:t xml:space="preserve"> саме </w:t>
      </w:r>
      <w:r w:rsidR="00142123" w:rsidRPr="003A0C0B">
        <w:rPr>
          <w:rFonts w:cs="Times New Roman"/>
          <w:b w:val="0"/>
          <w:sz w:val="27"/>
          <w:szCs w:val="27"/>
        </w:rPr>
        <w:t>не задовольнив клопотання</w:t>
      </w:r>
      <w:r w:rsidRPr="003A0C0B">
        <w:rPr>
          <w:rFonts w:cs="Times New Roman"/>
          <w:b w:val="0"/>
          <w:sz w:val="27"/>
          <w:szCs w:val="27"/>
        </w:rPr>
        <w:t xml:space="preserve"> прокурор</w:t>
      </w:r>
      <w:r w:rsidR="00142123" w:rsidRPr="003A0C0B">
        <w:rPr>
          <w:rFonts w:cs="Times New Roman"/>
          <w:b w:val="0"/>
          <w:sz w:val="27"/>
          <w:szCs w:val="27"/>
        </w:rPr>
        <w:t>а</w:t>
      </w:r>
      <w:r w:rsidR="00CC35BE" w:rsidRPr="003A0C0B">
        <w:rPr>
          <w:rFonts w:cs="Times New Roman"/>
          <w:b w:val="0"/>
          <w:sz w:val="27"/>
          <w:szCs w:val="27"/>
        </w:rPr>
        <w:t xml:space="preserve"> про</w:t>
      </w:r>
      <w:r w:rsidRPr="003A0C0B">
        <w:rPr>
          <w:rFonts w:cs="Times New Roman"/>
          <w:b w:val="0"/>
          <w:sz w:val="27"/>
          <w:szCs w:val="27"/>
        </w:rPr>
        <w:t xml:space="preserve"> </w:t>
      </w:r>
      <w:proofErr w:type="spellStart"/>
      <w:r w:rsidRPr="003A0C0B">
        <w:rPr>
          <w:rFonts w:cs="Times New Roman"/>
          <w:b w:val="0"/>
          <w:sz w:val="27"/>
          <w:szCs w:val="27"/>
        </w:rPr>
        <w:t>долуч</w:t>
      </w:r>
      <w:r w:rsidR="00142123" w:rsidRPr="003A0C0B">
        <w:rPr>
          <w:rFonts w:cs="Times New Roman"/>
          <w:b w:val="0"/>
          <w:sz w:val="27"/>
          <w:szCs w:val="27"/>
        </w:rPr>
        <w:t>ення</w:t>
      </w:r>
      <w:proofErr w:type="spellEnd"/>
      <w:r w:rsidRPr="003A0C0B">
        <w:rPr>
          <w:rFonts w:cs="Times New Roman"/>
          <w:b w:val="0"/>
          <w:sz w:val="27"/>
          <w:szCs w:val="27"/>
        </w:rPr>
        <w:t xml:space="preserve"> </w:t>
      </w:r>
      <w:r w:rsidR="00142123" w:rsidRPr="003A0C0B">
        <w:rPr>
          <w:rFonts w:cs="Times New Roman"/>
          <w:b w:val="0"/>
          <w:sz w:val="27"/>
          <w:szCs w:val="27"/>
        </w:rPr>
        <w:t xml:space="preserve">як </w:t>
      </w:r>
      <w:r w:rsidRPr="003A0C0B">
        <w:rPr>
          <w:rFonts w:cs="Times New Roman"/>
          <w:b w:val="0"/>
          <w:sz w:val="27"/>
          <w:szCs w:val="27"/>
        </w:rPr>
        <w:t>доказу копі</w:t>
      </w:r>
      <w:r w:rsidR="00142123" w:rsidRPr="003A0C0B">
        <w:rPr>
          <w:rFonts w:cs="Times New Roman"/>
          <w:b w:val="0"/>
          <w:sz w:val="27"/>
          <w:szCs w:val="27"/>
        </w:rPr>
        <w:t>ї</w:t>
      </w:r>
      <w:r w:rsidRPr="003A0C0B">
        <w:rPr>
          <w:rFonts w:cs="Times New Roman"/>
          <w:b w:val="0"/>
          <w:sz w:val="27"/>
          <w:szCs w:val="27"/>
        </w:rPr>
        <w:t xml:space="preserve"> судового рішення</w:t>
      </w:r>
      <w:r w:rsidR="00142123" w:rsidRPr="003A0C0B">
        <w:rPr>
          <w:rFonts w:cs="Times New Roman"/>
          <w:b w:val="0"/>
          <w:sz w:val="27"/>
          <w:szCs w:val="27"/>
        </w:rPr>
        <w:t>. У</w:t>
      </w:r>
      <w:r w:rsidRPr="003A0C0B">
        <w:rPr>
          <w:rFonts w:cs="Times New Roman"/>
          <w:b w:val="0"/>
          <w:sz w:val="27"/>
          <w:szCs w:val="27"/>
        </w:rPr>
        <w:t xml:space="preserve"> судовому засіданні 4 квітня 2019 року суддя ухвалив самостійно витребувати з архіву суду належним чином посвідчену копію рішення Київського районного суду міста Одеси від 30 квітня 2002 року, як</w:t>
      </w:r>
      <w:r w:rsidR="00CC35BE" w:rsidRPr="003A0C0B">
        <w:rPr>
          <w:rFonts w:cs="Times New Roman"/>
          <w:b w:val="0"/>
          <w:sz w:val="27"/>
          <w:szCs w:val="27"/>
        </w:rPr>
        <w:t>у</w:t>
      </w:r>
      <w:r w:rsidRPr="003A0C0B">
        <w:rPr>
          <w:rFonts w:cs="Times New Roman"/>
          <w:b w:val="0"/>
          <w:sz w:val="27"/>
          <w:szCs w:val="27"/>
        </w:rPr>
        <w:t xml:space="preserve"> в подальшому долучив до матеріалів кримінального провадження та</w:t>
      </w:r>
      <w:r w:rsidR="00CC35BE" w:rsidRPr="003A0C0B">
        <w:rPr>
          <w:rFonts w:cs="Times New Roman"/>
          <w:b w:val="0"/>
          <w:sz w:val="27"/>
          <w:szCs w:val="27"/>
        </w:rPr>
        <w:t>,</w:t>
      </w:r>
      <w:r w:rsidRPr="003A0C0B">
        <w:rPr>
          <w:rFonts w:cs="Times New Roman"/>
          <w:b w:val="0"/>
          <w:sz w:val="27"/>
          <w:szCs w:val="27"/>
        </w:rPr>
        <w:t xml:space="preserve"> ухвалюючи вирок</w:t>
      </w:r>
      <w:r w:rsidR="00142123" w:rsidRPr="003A0C0B">
        <w:rPr>
          <w:rFonts w:cs="Times New Roman"/>
          <w:b w:val="0"/>
          <w:sz w:val="27"/>
          <w:szCs w:val="27"/>
        </w:rPr>
        <w:t>,</w:t>
      </w:r>
      <w:r w:rsidRPr="003A0C0B">
        <w:rPr>
          <w:rFonts w:cs="Times New Roman"/>
          <w:b w:val="0"/>
          <w:sz w:val="27"/>
          <w:szCs w:val="27"/>
        </w:rPr>
        <w:t xml:space="preserve"> послався на нього як на доказ вини </w:t>
      </w:r>
      <w:proofErr w:type="spellStart"/>
      <w:r w:rsidRPr="003A0C0B">
        <w:rPr>
          <w:rFonts w:cs="Times New Roman"/>
          <w:b w:val="0"/>
          <w:sz w:val="27"/>
          <w:szCs w:val="27"/>
        </w:rPr>
        <w:t>Мумладзе</w:t>
      </w:r>
      <w:proofErr w:type="spellEnd"/>
      <w:r w:rsidRPr="003A0C0B">
        <w:rPr>
          <w:rFonts w:cs="Times New Roman"/>
          <w:b w:val="0"/>
          <w:sz w:val="27"/>
          <w:szCs w:val="27"/>
        </w:rPr>
        <w:t xml:space="preserve"> Н.М. Такі дії </w:t>
      </w:r>
      <w:r w:rsidR="00142123" w:rsidRPr="003A0C0B">
        <w:rPr>
          <w:rFonts w:cs="Times New Roman"/>
          <w:b w:val="0"/>
          <w:sz w:val="27"/>
          <w:szCs w:val="27"/>
        </w:rPr>
        <w:t>скаржник</w:t>
      </w:r>
      <w:r w:rsidRPr="003A0C0B">
        <w:rPr>
          <w:rFonts w:cs="Times New Roman"/>
          <w:b w:val="0"/>
          <w:sz w:val="27"/>
          <w:szCs w:val="27"/>
        </w:rPr>
        <w:t xml:space="preserve"> розцінює як істотне порушення вимог кримінально</w:t>
      </w:r>
      <w:r w:rsidR="00142123" w:rsidRPr="003A0C0B">
        <w:rPr>
          <w:rFonts w:cs="Times New Roman"/>
          <w:b w:val="0"/>
          <w:sz w:val="27"/>
          <w:szCs w:val="27"/>
        </w:rPr>
        <w:t>-</w:t>
      </w:r>
      <w:r w:rsidRPr="003A0C0B">
        <w:rPr>
          <w:rFonts w:cs="Times New Roman"/>
          <w:b w:val="0"/>
          <w:sz w:val="27"/>
          <w:szCs w:val="27"/>
        </w:rPr>
        <w:t>процесуального закону, яке призвело до порушення засад рівності всіх учасників судового процесу, змагальності сторін та свободи в наданні суду своїх доказів та у доведеності перед судом їх переконливості.</w:t>
      </w:r>
    </w:p>
    <w:p w:rsidR="003D0F25" w:rsidRPr="003A0C0B" w:rsidRDefault="003D0F25" w:rsidP="003D0F25">
      <w:pPr>
        <w:pStyle w:val="20"/>
        <w:shd w:val="clear" w:color="auto" w:fill="auto"/>
        <w:spacing w:after="0" w:line="240" w:lineRule="auto"/>
        <w:ind w:firstLine="708"/>
        <w:jc w:val="both"/>
        <w:rPr>
          <w:rFonts w:cs="Times New Roman"/>
          <w:b w:val="0"/>
          <w:sz w:val="27"/>
          <w:szCs w:val="27"/>
        </w:rPr>
      </w:pPr>
      <w:r w:rsidRPr="003A0C0B">
        <w:rPr>
          <w:rFonts w:cs="Times New Roman"/>
          <w:b w:val="0"/>
          <w:sz w:val="27"/>
          <w:szCs w:val="27"/>
        </w:rPr>
        <w:t>Крім того, автор скарги зазначає, що у вироку від 20 вересня 2019 року суддя Іванчук В.М. не зазначив мотив</w:t>
      </w:r>
      <w:r w:rsidR="00352B11" w:rsidRPr="003A0C0B">
        <w:rPr>
          <w:rFonts w:cs="Times New Roman"/>
          <w:b w:val="0"/>
          <w:sz w:val="27"/>
          <w:szCs w:val="27"/>
        </w:rPr>
        <w:t>ів</w:t>
      </w:r>
      <w:r w:rsidRPr="003A0C0B">
        <w:rPr>
          <w:rFonts w:cs="Times New Roman"/>
          <w:b w:val="0"/>
          <w:sz w:val="27"/>
          <w:szCs w:val="27"/>
        </w:rPr>
        <w:t xml:space="preserve"> відхилення арг</w:t>
      </w:r>
      <w:r w:rsidR="00352B11" w:rsidRPr="003A0C0B">
        <w:rPr>
          <w:rFonts w:cs="Times New Roman"/>
          <w:b w:val="0"/>
          <w:sz w:val="27"/>
          <w:szCs w:val="27"/>
        </w:rPr>
        <w:t>ументів сторони захисту, а саме</w:t>
      </w:r>
      <w:r w:rsidRPr="003A0C0B">
        <w:rPr>
          <w:rFonts w:cs="Times New Roman"/>
          <w:b w:val="0"/>
          <w:sz w:val="27"/>
          <w:szCs w:val="27"/>
        </w:rPr>
        <w:t xml:space="preserve"> не надав будь-якої оцінки письмовим доказам та письмовим поясненням, представленим стороною захисту, не зазначив мотиви їх неврахування та не навів реальні показ</w:t>
      </w:r>
      <w:r w:rsidR="00352B11" w:rsidRPr="003A0C0B">
        <w:rPr>
          <w:rFonts w:cs="Times New Roman"/>
          <w:b w:val="0"/>
          <w:sz w:val="27"/>
          <w:szCs w:val="27"/>
        </w:rPr>
        <w:t>ання</w:t>
      </w:r>
      <w:r w:rsidRPr="003A0C0B">
        <w:rPr>
          <w:rFonts w:cs="Times New Roman"/>
          <w:b w:val="0"/>
          <w:sz w:val="27"/>
          <w:szCs w:val="27"/>
        </w:rPr>
        <w:t xml:space="preserve"> свідка </w:t>
      </w:r>
      <w:r w:rsidR="00352B11" w:rsidRPr="003A0C0B">
        <w:rPr>
          <w:rFonts w:cs="Times New Roman"/>
          <w:b w:val="0"/>
          <w:sz w:val="27"/>
          <w:szCs w:val="27"/>
        </w:rPr>
        <w:t>у</w:t>
      </w:r>
      <w:r w:rsidRPr="003A0C0B">
        <w:rPr>
          <w:rFonts w:cs="Times New Roman"/>
          <w:b w:val="0"/>
          <w:sz w:val="27"/>
          <w:szCs w:val="27"/>
        </w:rPr>
        <w:t xml:space="preserve"> справі. Таким чином, на думку </w:t>
      </w:r>
      <w:proofErr w:type="spellStart"/>
      <w:r w:rsidR="00352B11" w:rsidRPr="003A0C0B">
        <w:rPr>
          <w:rFonts w:cs="Times New Roman"/>
          <w:b w:val="0"/>
          <w:sz w:val="27"/>
          <w:szCs w:val="27"/>
        </w:rPr>
        <w:t>Мумладзе</w:t>
      </w:r>
      <w:proofErr w:type="spellEnd"/>
      <w:r w:rsidR="00352B11" w:rsidRPr="003A0C0B">
        <w:rPr>
          <w:rFonts w:cs="Times New Roman"/>
          <w:b w:val="0"/>
          <w:sz w:val="27"/>
          <w:szCs w:val="27"/>
        </w:rPr>
        <w:t xml:space="preserve"> Н.М., </w:t>
      </w:r>
      <w:r w:rsidRPr="003A0C0B">
        <w:rPr>
          <w:rFonts w:cs="Times New Roman"/>
          <w:b w:val="0"/>
          <w:sz w:val="27"/>
          <w:szCs w:val="27"/>
        </w:rPr>
        <w:t xml:space="preserve">суддя умисно або внаслідок недбалості незаконно ухвалив </w:t>
      </w:r>
      <w:r w:rsidR="00352B11" w:rsidRPr="003A0C0B">
        <w:rPr>
          <w:rFonts w:cs="Times New Roman"/>
          <w:b w:val="0"/>
          <w:sz w:val="27"/>
          <w:szCs w:val="27"/>
        </w:rPr>
        <w:t>стосов</w:t>
      </w:r>
      <w:r w:rsidRPr="003A0C0B">
        <w:rPr>
          <w:rFonts w:cs="Times New Roman"/>
          <w:b w:val="0"/>
          <w:sz w:val="27"/>
          <w:szCs w:val="27"/>
        </w:rPr>
        <w:t>но неї обвинувальний вирок.</w:t>
      </w:r>
    </w:p>
    <w:p w:rsidR="003D0F25" w:rsidRPr="003A0C0B" w:rsidRDefault="003D0F25" w:rsidP="003D0F25">
      <w:pPr>
        <w:pStyle w:val="20"/>
        <w:shd w:val="clear" w:color="auto" w:fill="auto"/>
        <w:spacing w:after="0" w:line="240" w:lineRule="auto"/>
        <w:ind w:firstLine="708"/>
        <w:jc w:val="both"/>
        <w:rPr>
          <w:rFonts w:cs="Times New Roman"/>
          <w:b w:val="0"/>
          <w:sz w:val="27"/>
          <w:szCs w:val="27"/>
        </w:rPr>
      </w:pPr>
      <w:r w:rsidRPr="003A0C0B">
        <w:rPr>
          <w:rFonts w:cs="Times New Roman"/>
          <w:b w:val="0"/>
          <w:sz w:val="27"/>
          <w:szCs w:val="27"/>
        </w:rPr>
        <w:t xml:space="preserve">У зв’язку з викладеним </w:t>
      </w:r>
      <w:proofErr w:type="spellStart"/>
      <w:r w:rsidRPr="003A0C0B">
        <w:rPr>
          <w:rFonts w:cs="Times New Roman"/>
          <w:b w:val="0"/>
          <w:sz w:val="27"/>
          <w:szCs w:val="27"/>
        </w:rPr>
        <w:t>Мумладзе</w:t>
      </w:r>
      <w:proofErr w:type="spellEnd"/>
      <w:r w:rsidRPr="003A0C0B">
        <w:rPr>
          <w:rFonts w:cs="Times New Roman"/>
          <w:b w:val="0"/>
          <w:sz w:val="27"/>
          <w:szCs w:val="27"/>
        </w:rPr>
        <w:t xml:space="preserve"> Н.М. просить притягнути суддю Київського районного суду міста Одеси Іванчука В.М. до дисциплінарної відповідальності.</w:t>
      </w:r>
    </w:p>
    <w:p w:rsidR="000E79DA" w:rsidRPr="003A0C0B" w:rsidRDefault="00B6164D" w:rsidP="000E79DA">
      <w:pPr>
        <w:pStyle w:val="StyleZakonu0"/>
        <w:spacing w:after="0" w:line="240" w:lineRule="auto"/>
        <w:ind w:firstLine="720"/>
        <w:rPr>
          <w:sz w:val="27"/>
          <w:szCs w:val="27"/>
        </w:rPr>
      </w:pPr>
      <w:r w:rsidRPr="003A0C0B">
        <w:rPr>
          <w:rFonts w:eastAsiaTheme="minorHAnsi" w:cstheme="minorBidi"/>
          <w:sz w:val="27"/>
          <w:szCs w:val="27"/>
        </w:rPr>
        <w:t xml:space="preserve">Під час попередньої перевірки встановлено, що </w:t>
      </w:r>
      <w:r w:rsidR="000E79DA" w:rsidRPr="003A0C0B">
        <w:rPr>
          <w:sz w:val="27"/>
          <w:szCs w:val="27"/>
        </w:rPr>
        <w:t xml:space="preserve">28 серпня 2015 року до Київського районного суду міста Одеси надійшло кримінальне провадження </w:t>
      </w:r>
      <w:r w:rsidR="00F76A90" w:rsidRPr="003A0C0B">
        <w:rPr>
          <w:sz w:val="27"/>
          <w:szCs w:val="27"/>
        </w:rPr>
        <w:t>стосовно</w:t>
      </w:r>
      <w:r w:rsidR="000E79DA" w:rsidRPr="003A0C0B">
        <w:rPr>
          <w:sz w:val="27"/>
          <w:szCs w:val="27"/>
        </w:rPr>
        <w:t xml:space="preserve"> </w:t>
      </w:r>
      <w:proofErr w:type="spellStart"/>
      <w:r w:rsidR="000E79DA" w:rsidRPr="003A0C0B">
        <w:rPr>
          <w:sz w:val="27"/>
          <w:szCs w:val="27"/>
        </w:rPr>
        <w:t>Мумладзе</w:t>
      </w:r>
      <w:proofErr w:type="spellEnd"/>
      <w:r w:rsidR="000E79DA" w:rsidRPr="003A0C0B">
        <w:rPr>
          <w:sz w:val="27"/>
          <w:szCs w:val="27"/>
        </w:rPr>
        <w:t xml:space="preserve"> Н.М.</w:t>
      </w:r>
      <w:r w:rsidR="00F76A90" w:rsidRPr="003A0C0B">
        <w:rPr>
          <w:sz w:val="27"/>
          <w:szCs w:val="27"/>
        </w:rPr>
        <w:t>,</w:t>
      </w:r>
      <w:r w:rsidR="000E79DA" w:rsidRPr="003A0C0B">
        <w:rPr>
          <w:sz w:val="27"/>
          <w:szCs w:val="27"/>
        </w:rPr>
        <w:t xml:space="preserve"> обвинуваченої у вчиненні кримінальних правопорушень, передбачених частинами </w:t>
      </w:r>
      <w:r w:rsidR="009D2C04" w:rsidRPr="003A0C0B">
        <w:rPr>
          <w:sz w:val="27"/>
          <w:szCs w:val="27"/>
        </w:rPr>
        <w:t>другою, третьою</w:t>
      </w:r>
      <w:r w:rsidR="000E79DA" w:rsidRPr="003A0C0B">
        <w:rPr>
          <w:sz w:val="27"/>
          <w:szCs w:val="27"/>
        </w:rPr>
        <w:t xml:space="preserve"> статті </w:t>
      </w:r>
      <w:hyperlink r:id="rId8" w:anchor="909834" w:tgtFrame="_blank" w:tooltip="Кримінальний кодекс України; нормативно-правовий акт № 2341-III від 05.04.2001" w:history="1">
        <w:r w:rsidR="000E79DA" w:rsidRPr="003A0C0B">
          <w:rPr>
            <w:sz w:val="27"/>
            <w:szCs w:val="27"/>
          </w:rPr>
          <w:t>358 Кримінального кодексу України</w:t>
        </w:r>
      </w:hyperlink>
      <w:r w:rsidR="000E79DA" w:rsidRPr="003A0C0B">
        <w:rPr>
          <w:sz w:val="27"/>
          <w:szCs w:val="27"/>
        </w:rPr>
        <w:t xml:space="preserve"> (далі – КК України). За результатами розгляду справи вироком Київського районного суду міста Одеси від 20 вересня 2019 року </w:t>
      </w:r>
      <w:proofErr w:type="spellStart"/>
      <w:r w:rsidR="000E79DA" w:rsidRPr="003A0C0B">
        <w:rPr>
          <w:sz w:val="27"/>
          <w:szCs w:val="27"/>
        </w:rPr>
        <w:t>Мумладзе</w:t>
      </w:r>
      <w:proofErr w:type="spellEnd"/>
      <w:r w:rsidR="000E79DA" w:rsidRPr="003A0C0B">
        <w:rPr>
          <w:sz w:val="27"/>
          <w:szCs w:val="27"/>
        </w:rPr>
        <w:t xml:space="preserve"> Н.М. визнано винною у вчиненні кримінальних правопорушень, передбачених частинами </w:t>
      </w:r>
      <w:r w:rsidR="009D2C04" w:rsidRPr="003A0C0B">
        <w:rPr>
          <w:sz w:val="27"/>
          <w:szCs w:val="27"/>
        </w:rPr>
        <w:t xml:space="preserve">другою, третьою </w:t>
      </w:r>
      <w:r w:rsidR="000E79DA" w:rsidRPr="003A0C0B">
        <w:rPr>
          <w:sz w:val="27"/>
          <w:szCs w:val="27"/>
        </w:rPr>
        <w:t xml:space="preserve">статті </w:t>
      </w:r>
      <w:hyperlink r:id="rId9" w:anchor="909834" w:tgtFrame="_blank" w:tooltip="Кримінальний кодекс України; нормативно-правовий акт № 2341-III від 05.04.2001" w:history="1">
        <w:r w:rsidR="000E79DA" w:rsidRPr="003A0C0B">
          <w:rPr>
            <w:sz w:val="27"/>
            <w:szCs w:val="27"/>
          </w:rPr>
          <w:t>358 КК України</w:t>
        </w:r>
      </w:hyperlink>
      <w:r w:rsidR="00A93813" w:rsidRPr="003A0C0B">
        <w:rPr>
          <w:sz w:val="27"/>
          <w:szCs w:val="27"/>
        </w:rPr>
        <w:t>,</w:t>
      </w:r>
      <w:r w:rsidR="000E79DA" w:rsidRPr="003A0C0B">
        <w:rPr>
          <w:sz w:val="27"/>
          <w:szCs w:val="27"/>
        </w:rPr>
        <w:t xml:space="preserve"> і призначено покарання на підставі частини першої </w:t>
      </w:r>
      <w:hyperlink r:id="rId10" w:anchor="311" w:tgtFrame="_blank" w:tooltip="Кримінальний кодекс України; нормативно-правовий акт № 2341-III від 05.04.2001" w:history="1">
        <w:r w:rsidR="000E79DA" w:rsidRPr="003A0C0B">
          <w:rPr>
            <w:sz w:val="27"/>
            <w:szCs w:val="27"/>
          </w:rPr>
          <w:t>статті 70 КК України</w:t>
        </w:r>
      </w:hyperlink>
      <w:r w:rsidR="000E79DA" w:rsidRPr="003A0C0B">
        <w:rPr>
          <w:sz w:val="27"/>
          <w:szCs w:val="27"/>
        </w:rPr>
        <w:t xml:space="preserve"> у вигляді 2 років обмеження волі. Відповідно до </w:t>
      </w:r>
      <w:hyperlink r:id="rId11" w:anchor="347" w:tgtFrame="_blank" w:tooltip="Кримінальний кодекс України; нормативно-правовий акт № 2341-III від 05.04.2001" w:history="1">
        <w:r w:rsidR="000E79DA" w:rsidRPr="003A0C0B">
          <w:rPr>
            <w:sz w:val="27"/>
            <w:szCs w:val="27"/>
          </w:rPr>
          <w:t>статті 75 КК України</w:t>
        </w:r>
      </w:hyperlink>
      <w:r w:rsidR="000E79DA" w:rsidRPr="003A0C0B">
        <w:rPr>
          <w:sz w:val="27"/>
          <w:szCs w:val="27"/>
        </w:rPr>
        <w:t xml:space="preserve"> </w:t>
      </w:r>
      <w:proofErr w:type="spellStart"/>
      <w:r w:rsidR="000E79DA" w:rsidRPr="003A0C0B">
        <w:rPr>
          <w:sz w:val="27"/>
          <w:szCs w:val="27"/>
        </w:rPr>
        <w:t>Мумладзе</w:t>
      </w:r>
      <w:proofErr w:type="spellEnd"/>
      <w:r w:rsidR="000E79DA" w:rsidRPr="003A0C0B">
        <w:rPr>
          <w:sz w:val="27"/>
          <w:szCs w:val="27"/>
        </w:rPr>
        <w:t xml:space="preserve"> Н.М. звільнено від відбування призначеного покарання з випробуванням з іспитовим строком 1 рік та покладено</w:t>
      </w:r>
      <w:r w:rsidR="009D2C04" w:rsidRPr="003A0C0B">
        <w:rPr>
          <w:sz w:val="27"/>
          <w:szCs w:val="27"/>
        </w:rPr>
        <w:t xml:space="preserve"> на неї</w:t>
      </w:r>
      <w:r w:rsidR="000E79DA" w:rsidRPr="003A0C0B">
        <w:rPr>
          <w:sz w:val="27"/>
          <w:szCs w:val="27"/>
        </w:rPr>
        <w:t xml:space="preserve"> обов</w:t>
      </w:r>
      <w:r w:rsidR="009D2C04" w:rsidRPr="003A0C0B">
        <w:rPr>
          <w:sz w:val="27"/>
          <w:szCs w:val="27"/>
        </w:rPr>
        <w:t>’</w:t>
      </w:r>
      <w:r w:rsidR="000E79DA" w:rsidRPr="003A0C0B">
        <w:rPr>
          <w:sz w:val="27"/>
          <w:szCs w:val="27"/>
        </w:rPr>
        <w:t>язки відповідно до пунктів 1,</w:t>
      </w:r>
      <w:r w:rsidR="009D2C04" w:rsidRPr="003A0C0B">
        <w:rPr>
          <w:sz w:val="27"/>
          <w:szCs w:val="27"/>
        </w:rPr>
        <w:t xml:space="preserve"> </w:t>
      </w:r>
      <w:r w:rsidR="000E79DA" w:rsidRPr="003A0C0B">
        <w:rPr>
          <w:sz w:val="27"/>
          <w:szCs w:val="27"/>
        </w:rPr>
        <w:t xml:space="preserve">2 частини першої та пункту 2 частини другої </w:t>
      </w:r>
      <w:hyperlink r:id="rId12" w:anchor="911618" w:tgtFrame="_blank" w:tooltip="Кримінальний кодекс України; нормативно-правовий акт № 2341-III від 05.04.2001" w:history="1">
        <w:r w:rsidR="000E79DA" w:rsidRPr="003A0C0B">
          <w:rPr>
            <w:sz w:val="27"/>
            <w:szCs w:val="27"/>
          </w:rPr>
          <w:t>статті 76 КК України</w:t>
        </w:r>
      </w:hyperlink>
      <w:r w:rsidR="000E79DA" w:rsidRPr="003A0C0B">
        <w:rPr>
          <w:sz w:val="27"/>
          <w:szCs w:val="27"/>
        </w:rPr>
        <w:t xml:space="preserve">. </w:t>
      </w:r>
    </w:p>
    <w:p w:rsidR="000E79DA" w:rsidRPr="003A0C0B" w:rsidRDefault="000E79DA" w:rsidP="000E79DA">
      <w:pPr>
        <w:pStyle w:val="StyleZakonu0"/>
        <w:spacing w:after="0" w:line="240" w:lineRule="auto"/>
        <w:ind w:firstLine="720"/>
        <w:rPr>
          <w:sz w:val="27"/>
          <w:szCs w:val="27"/>
        </w:rPr>
      </w:pPr>
      <w:r w:rsidRPr="003A0C0B">
        <w:rPr>
          <w:sz w:val="27"/>
          <w:szCs w:val="27"/>
        </w:rPr>
        <w:t xml:space="preserve">На підставі пунктів 2, 3 частини першої статті </w:t>
      </w:r>
      <w:hyperlink r:id="rId13" w:anchor="187" w:tgtFrame="_blank" w:tooltip="Кримінальний кодекс України; нормативно-правовий акт № 2341-III від 05.04.2001" w:history="1">
        <w:r w:rsidRPr="003A0C0B">
          <w:rPr>
            <w:sz w:val="27"/>
            <w:szCs w:val="27"/>
          </w:rPr>
          <w:t>49</w:t>
        </w:r>
      </w:hyperlink>
      <w:r w:rsidRPr="003A0C0B">
        <w:rPr>
          <w:sz w:val="27"/>
          <w:szCs w:val="27"/>
        </w:rPr>
        <w:t xml:space="preserve"> та частини п’ятої </w:t>
      </w:r>
      <w:r w:rsidR="009D2C04" w:rsidRPr="003A0C0B">
        <w:rPr>
          <w:sz w:val="27"/>
          <w:szCs w:val="27"/>
        </w:rPr>
        <w:br/>
      </w:r>
      <w:r w:rsidRPr="003A0C0B">
        <w:rPr>
          <w:sz w:val="27"/>
          <w:szCs w:val="27"/>
        </w:rPr>
        <w:t xml:space="preserve">статті </w:t>
      </w:r>
      <w:hyperlink r:id="rId14" w:anchor="341" w:tgtFrame="_blank" w:tooltip="Кримінальний кодекс України; нормативно-правовий акт № 2341-III від 05.04.2001" w:history="1">
        <w:r w:rsidRPr="003A0C0B">
          <w:rPr>
            <w:sz w:val="27"/>
            <w:szCs w:val="27"/>
          </w:rPr>
          <w:t>74</w:t>
        </w:r>
        <w:r w:rsidR="003527D5" w:rsidRPr="003A0C0B">
          <w:rPr>
            <w:sz w:val="27"/>
            <w:szCs w:val="27"/>
          </w:rPr>
          <w:t> </w:t>
        </w:r>
        <w:r w:rsidRPr="003A0C0B">
          <w:rPr>
            <w:sz w:val="27"/>
            <w:szCs w:val="27"/>
          </w:rPr>
          <w:t>КК України</w:t>
        </w:r>
      </w:hyperlink>
      <w:r w:rsidRPr="003A0C0B">
        <w:rPr>
          <w:sz w:val="27"/>
          <w:szCs w:val="27"/>
        </w:rPr>
        <w:t xml:space="preserve"> </w:t>
      </w:r>
      <w:proofErr w:type="spellStart"/>
      <w:r w:rsidRPr="003A0C0B">
        <w:rPr>
          <w:sz w:val="27"/>
          <w:szCs w:val="27"/>
        </w:rPr>
        <w:t>Мумладзе</w:t>
      </w:r>
      <w:proofErr w:type="spellEnd"/>
      <w:r w:rsidRPr="003A0C0B">
        <w:rPr>
          <w:sz w:val="27"/>
          <w:szCs w:val="27"/>
        </w:rPr>
        <w:t xml:space="preserve"> Н.М. звільнено від відбування призначеного покарання у зв</w:t>
      </w:r>
      <w:r w:rsidR="00707F78" w:rsidRPr="003A0C0B">
        <w:rPr>
          <w:sz w:val="27"/>
          <w:szCs w:val="27"/>
        </w:rPr>
        <w:t>’</w:t>
      </w:r>
      <w:r w:rsidRPr="003A0C0B">
        <w:rPr>
          <w:sz w:val="27"/>
          <w:szCs w:val="27"/>
        </w:rPr>
        <w:t>язку із закінченням строків давності.</w:t>
      </w:r>
    </w:p>
    <w:p w:rsidR="000E79DA" w:rsidRPr="003A0C0B" w:rsidRDefault="000E79DA" w:rsidP="000E79DA">
      <w:pPr>
        <w:pStyle w:val="StyleZakonu0"/>
        <w:spacing w:after="0" w:line="240" w:lineRule="auto"/>
        <w:ind w:firstLine="720"/>
        <w:rPr>
          <w:sz w:val="27"/>
          <w:szCs w:val="27"/>
        </w:rPr>
      </w:pPr>
      <w:r w:rsidRPr="003A0C0B">
        <w:rPr>
          <w:sz w:val="27"/>
          <w:szCs w:val="27"/>
        </w:rPr>
        <w:t xml:space="preserve">Не погоджуючись із вироком суду, адвокат </w:t>
      </w:r>
      <w:r w:rsidR="003A0C0B" w:rsidRPr="003A0C0B">
        <w:rPr>
          <w:sz w:val="27"/>
          <w:szCs w:val="27"/>
        </w:rPr>
        <w:t>ОСОБА_1</w:t>
      </w:r>
      <w:r w:rsidRPr="003A0C0B">
        <w:rPr>
          <w:sz w:val="27"/>
          <w:szCs w:val="27"/>
        </w:rPr>
        <w:t xml:space="preserve"> в інтересах обвинуваченої </w:t>
      </w:r>
      <w:proofErr w:type="spellStart"/>
      <w:r w:rsidRPr="003A0C0B">
        <w:rPr>
          <w:sz w:val="27"/>
          <w:szCs w:val="27"/>
        </w:rPr>
        <w:t>Мумладзе</w:t>
      </w:r>
      <w:proofErr w:type="spellEnd"/>
      <w:r w:rsidRPr="003A0C0B">
        <w:rPr>
          <w:sz w:val="27"/>
          <w:szCs w:val="27"/>
        </w:rPr>
        <w:t xml:space="preserve"> Н.М. подав апеляційну скаргу</w:t>
      </w:r>
      <w:r w:rsidR="009D2C04" w:rsidRPr="003A0C0B">
        <w:rPr>
          <w:sz w:val="27"/>
          <w:szCs w:val="27"/>
        </w:rPr>
        <w:t>,</w:t>
      </w:r>
      <w:r w:rsidRPr="003A0C0B">
        <w:rPr>
          <w:sz w:val="27"/>
          <w:szCs w:val="27"/>
        </w:rPr>
        <w:t xml:space="preserve"> в якій просив вирок від 20 вересня 2019 року скасувати. </w:t>
      </w:r>
    </w:p>
    <w:p w:rsidR="000E79DA" w:rsidRPr="003A0C0B" w:rsidRDefault="000E79DA" w:rsidP="000E79DA">
      <w:pPr>
        <w:pStyle w:val="StyleZakonu0"/>
        <w:spacing w:after="0" w:line="240" w:lineRule="auto"/>
        <w:ind w:firstLine="720"/>
        <w:rPr>
          <w:sz w:val="27"/>
          <w:szCs w:val="27"/>
        </w:rPr>
      </w:pPr>
      <w:r w:rsidRPr="003A0C0B">
        <w:rPr>
          <w:sz w:val="27"/>
          <w:szCs w:val="27"/>
        </w:rPr>
        <w:lastRenderedPageBreak/>
        <w:t xml:space="preserve">Ухвалою Одеського апеляційного суду від 25 жовтня 2019 року відкрито апеляційне провадження за апеляційною скаргою захисника </w:t>
      </w:r>
      <w:r w:rsidR="003A0C0B" w:rsidRPr="003A0C0B">
        <w:rPr>
          <w:sz w:val="27"/>
          <w:szCs w:val="27"/>
        </w:rPr>
        <w:t>ОСОБА_1.</w:t>
      </w:r>
    </w:p>
    <w:p w:rsidR="000E79DA" w:rsidRPr="003A0C0B" w:rsidRDefault="000E79DA" w:rsidP="000E79DA">
      <w:pPr>
        <w:pStyle w:val="StyleZakonu0"/>
        <w:spacing w:after="0" w:line="240" w:lineRule="auto"/>
        <w:ind w:firstLine="720"/>
        <w:rPr>
          <w:sz w:val="27"/>
          <w:szCs w:val="27"/>
        </w:rPr>
      </w:pPr>
      <w:r w:rsidRPr="003A0C0B">
        <w:rPr>
          <w:sz w:val="27"/>
          <w:szCs w:val="27"/>
        </w:rPr>
        <w:t>Справу спочатку було призначено до розгляду на 9 січня 2020 року, а потім згідно</w:t>
      </w:r>
      <w:r w:rsidR="009D2C04" w:rsidRPr="003A0C0B">
        <w:rPr>
          <w:sz w:val="27"/>
          <w:szCs w:val="27"/>
        </w:rPr>
        <w:t xml:space="preserve"> з</w:t>
      </w:r>
      <w:r w:rsidRPr="003A0C0B">
        <w:rPr>
          <w:sz w:val="27"/>
          <w:szCs w:val="27"/>
        </w:rPr>
        <w:t xml:space="preserve"> дани</w:t>
      </w:r>
      <w:r w:rsidR="009D2C04" w:rsidRPr="003A0C0B">
        <w:rPr>
          <w:sz w:val="27"/>
          <w:szCs w:val="27"/>
        </w:rPr>
        <w:t>ми</w:t>
      </w:r>
      <w:r w:rsidR="007B30C8" w:rsidRPr="003A0C0B">
        <w:rPr>
          <w:sz w:val="27"/>
          <w:szCs w:val="27"/>
        </w:rPr>
        <w:t xml:space="preserve"> офіційного</w:t>
      </w:r>
      <w:r w:rsidRPr="003A0C0B">
        <w:rPr>
          <w:sz w:val="27"/>
          <w:szCs w:val="27"/>
        </w:rPr>
        <w:t xml:space="preserve"> </w:t>
      </w:r>
      <w:proofErr w:type="spellStart"/>
      <w:r w:rsidR="009D2C04" w:rsidRPr="003A0C0B">
        <w:rPr>
          <w:sz w:val="27"/>
          <w:szCs w:val="27"/>
        </w:rPr>
        <w:t>веб-порталу</w:t>
      </w:r>
      <w:proofErr w:type="spellEnd"/>
      <w:r w:rsidRPr="003A0C0B">
        <w:rPr>
          <w:sz w:val="27"/>
          <w:szCs w:val="27"/>
        </w:rPr>
        <w:t xml:space="preserve"> «Судова влада України» розгляд перенесено на 5 березня 2020 року.</w:t>
      </w:r>
    </w:p>
    <w:p w:rsidR="000E79DA" w:rsidRPr="003A0C0B" w:rsidRDefault="000E79DA" w:rsidP="000E79DA">
      <w:pPr>
        <w:pStyle w:val="StyleZakonu0"/>
        <w:spacing w:after="0" w:line="240" w:lineRule="auto"/>
        <w:ind w:firstLine="720"/>
        <w:rPr>
          <w:sz w:val="27"/>
          <w:szCs w:val="27"/>
        </w:rPr>
      </w:pPr>
      <w:r w:rsidRPr="003A0C0B">
        <w:rPr>
          <w:sz w:val="27"/>
          <w:szCs w:val="27"/>
        </w:rPr>
        <w:t xml:space="preserve">Як вбачається з тексту дисциплінарної скарги, фактично </w:t>
      </w:r>
      <w:proofErr w:type="spellStart"/>
      <w:r w:rsidRPr="003A0C0B">
        <w:rPr>
          <w:sz w:val="27"/>
          <w:szCs w:val="27"/>
        </w:rPr>
        <w:t>Мумладзе</w:t>
      </w:r>
      <w:proofErr w:type="spellEnd"/>
      <w:r w:rsidRPr="003A0C0B">
        <w:rPr>
          <w:sz w:val="27"/>
          <w:szCs w:val="27"/>
        </w:rPr>
        <w:t xml:space="preserve"> Н.М. не погоджується з вироком суду першої інстанції, стверджує про його незаконність та необґрунтованість, відсутність в рішенні мотивів відхилення аргументів сторони захисту, оцінки доказів та письмових пояснень</w:t>
      </w:r>
      <w:r w:rsidR="009D2C04" w:rsidRPr="003A0C0B">
        <w:rPr>
          <w:sz w:val="27"/>
          <w:szCs w:val="27"/>
        </w:rPr>
        <w:t>,</w:t>
      </w:r>
      <w:r w:rsidRPr="003A0C0B">
        <w:rPr>
          <w:sz w:val="27"/>
          <w:szCs w:val="27"/>
        </w:rPr>
        <w:t xml:space="preserve"> наданих стороною захисту. Зазначає про упередженість судді, оскільки у вироку, на його думку, не наведено  реальних показ</w:t>
      </w:r>
      <w:r w:rsidR="009D2C04" w:rsidRPr="003A0C0B">
        <w:rPr>
          <w:sz w:val="27"/>
          <w:szCs w:val="27"/>
        </w:rPr>
        <w:t>ань</w:t>
      </w:r>
      <w:r w:rsidRPr="003A0C0B">
        <w:rPr>
          <w:sz w:val="27"/>
          <w:szCs w:val="27"/>
        </w:rPr>
        <w:t xml:space="preserve"> свідка </w:t>
      </w:r>
      <w:r w:rsidR="009D2C04" w:rsidRPr="003A0C0B">
        <w:rPr>
          <w:sz w:val="27"/>
          <w:szCs w:val="27"/>
        </w:rPr>
        <w:t>у</w:t>
      </w:r>
      <w:r w:rsidRPr="003A0C0B">
        <w:rPr>
          <w:sz w:val="27"/>
          <w:szCs w:val="27"/>
        </w:rPr>
        <w:t xml:space="preserve"> справі. Вважає, що в діях судді Іванчука В.М. наявні ознаки дисциплінарного проступку, передбаченого статтею 106 Закону України «Про судоустрій і статус суддів», оскільки суддя незаконно відмовив у доступі до правосуддя, істотно порушив норми процесуального права під час здійснення правосуддя, що унеможливило </w:t>
      </w:r>
      <w:r w:rsidR="007B30C8" w:rsidRPr="003A0C0B">
        <w:rPr>
          <w:sz w:val="27"/>
          <w:szCs w:val="27"/>
        </w:rPr>
        <w:t xml:space="preserve">реалізацію </w:t>
      </w:r>
      <w:r w:rsidRPr="003A0C0B">
        <w:rPr>
          <w:sz w:val="27"/>
          <w:szCs w:val="27"/>
        </w:rPr>
        <w:t xml:space="preserve">учасниками судового процесу наданих їм процесуальних прав та виконання процесуальних обов’язків, не зазначив </w:t>
      </w:r>
      <w:r w:rsidR="009D2C04" w:rsidRPr="003A0C0B">
        <w:rPr>
          <w:sz w:val="27"/>
          <w:szCs w:val="27"/>
        </w:rPr>
        <w:t>у</w:t>
      </w:r>
      <w:r w:rsidRPr="003A0C0B">
        <w:rPr>
          <w:sz w:val="27"/>
          <w:szCs w:val="27"/>
        </w:rPr>
        <w:t xml:space="preserve"> судовому рішенні мотивів прийняття або відхилення аргументів сторін щодо суті спору.</w:t>
      </w:r>
    </w:p>
    <w:p w:rsidR="003F105E" w:rsidRPr="003A0C0B" w:rsidRDefault="003F105E" w:rsidP="003F105E">
      <w:pPr>
        <w:pStyle w:val="StyleZakonu0"/>
        <w:spacing w:after="0" w:line="240" w:lineRule="auto"/>
        <w:ind w:firstLine="709"/>
        <w:rPr>
          <w:bCs/>
          <w:color w:val="000000"/>
          <w:sz w:val="27"/>
          <w:szCs w:val="27"/>
        </w:rPr>
      </w:pPr>
      <w:r w:rsidRPr="003A0C0B">
        <w:rPr>
          <w:bCs/>
          <w:color w:val="000000"/>
          <w:sz w:val="27"/>
          <w:szCs w:val="27"/>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F105E" w:rsidRPr="003A0C0B" w:rsidRDefault="003F105E" w:rsidP="003F105E">
      <w:pPr>
        <w:pStyle w:val="StyleZakonu0"/>
        <w:spacing w:after="0" w:line="240" w:lineRule="auto"/>
        <w:ind w:firstLine="709"/>
        <w:rPr>
          <w:bCs/>
          <w:color w:val="000000"/>
          <w:sz w:val="27"/>
          <w:szCs w:val="27"/>
        </w:rPr>
      </w:pPr>
      <w:r w:rsidRPr="003A0C0B">
        <w:rPr>
          <w:bCs/>
          <w:color w:val="000000"/>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w:t>
      </w:r>
      <w:r w:rsidR="007B30C8" w:rsidRPr="003A0C0B">
        <w:rPr>
          <w:bCs/>
          <w:color w:val="000000"/>
          <w:sz w:val="27"/>
          <w:szCs w:val="27"/>
        </w:rPr>
        <w:t>о</w:t>
      </w:r>
      <w:r w:rsidRPr="003A0C0B">
        <w:rPr>
          <w:bCs/>
          <w:color w:val="000000"/>
          <w:sz w:val="27"/>
          <w:szCs w:val="27"/>
        </w:rPr>
        <w:t>, змінено чи відмінено апеляційною інстанцією, не може бути підставою для притягнення судді до дисциплінарної відповідальності.</w:t>
      </w:r>
    </w:p>
    <w:p w:rsidR="003F105E" w:rsidRPr="003A0C0B" w:rsidRDefault="003F105E" w:rsidP="003F105E">
      <w:pPr>
        <w:pStyle w:val="StyleZakonu0"/>
        <w:spacing w:after="0" w:line="240" w:lineRule="auto"/>
        <w:ind w:firstLine="709"/>
        <w:rPr>
          <w:color w:val="000000"/>
          <w:sz w:val="27"/>
          <w:szCs w:val="27"/>
        </w:rPr>
      </w:pPr>
      <w:r w:rsidRPr="003A0C0B">
        <w:rPr>
          <w:color w:val="000000"/>
          <w:sz w:val="27"/>
          <w:szCs w:val="27"/>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3F105E" w:rsidRPr="003A0C0B" w:rsidRDefault="003F105E" w:rsidP="003F105E">
      <w:pPr>
        <w:pStyle w:val="StyleZakonu0"/>
        <w:spacing w:after="0" w:line="240" w:lineRule="auto"/>
        <w:ind w:firstLine="709"/>
        <w:rPr>
          <w:color w:val="000000"/>
          <w:sz w:val="27"/>
          <w:szCs w:val="27"/>
        </w:rPr>
      </w:pPr>
      <w:r w:rsidRPr="003A0C0B">
        <w:rPr>
          <w:color w:val="000000"/>
          <w:sz w:val="27"/>
          <w:szCs w:val="27"/>
        </w:rPr>
        <w:t>Вища рада правосуддя діє в межах повноважень, визначених статт</w:t>
      </w:r>
      <w:r w:rsidR="00EE7520" w:rsidRPr="003A0C0B">
        <w:rPr>
          <w:color w:val="000000"/>
          <w:sz w:val="27"/>
          <w:szCs w:val="27"/>
        </w:rPr>
        <w:t>ею</w:t>
      </w:r>
      <w:r w:rsidRPr="003A0C0B">
        <w:rPr>
          <w:color w:val="000000"/>
          <w:sz w:val="27"/>
          <w:szCs w:val="27"/>
        </w:rPr>
        <w:t xml:space="preserve"> 131 Конституції України та статт</w:t>
      </w:r>
      <w:r w:rsidR="00EE7520" w:rsidRPr="003A0C0B">
        <w:rPr>
          <w:color w:val="000000"/>
          <w:sz w:val="27"/>
          <w:szCs w:val="27"/>
        </w:rPr>
        <w:t>ею</w:t>
      </w:r>
      <w:r w:rsidRPr="003A0C0B">
        <w:rPr>
          <w:color w:val="000000"/>
          <w:sz w:val="27"/>
          <w:szCs w:val="27"/>
        </w:rPr>
        <w:t xml:space="preserve">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3F105E" w:rsidRPr="003A0C0B" w:rsidRDefault="003F105E" w:rsidP="003F105E">
      <w:pPr>
        <w:pStyle w:val="StyleZakonu0"/>
        <w:spacing w:after="0" w:line="240" w:lineRule="auto"/>
        <w:ind w:firstLine="709"/>
        <w:rPr>
          <w:color w:val="000000"/>
          <w:sz w:val="27"/>
          <w:szCs w:val="27"/>
        </w:rPr>
      </w:pPr>
      <w:r w:rsidRPr="003A0C0B">
        <w:rPr>
          <w:color w:val="000000"/>
          <w:sz w:val="27"/>
          <w:szCs w:val="27"/>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w:t>
      </w:r>
      <w:r w:rsidRPr="003A0C0B">
        <w:rPr>
          <w:color w:val="000000"/>
          <w:sz w:val="27"/>
          <w:szCs w:val="27"/>
        </w:rPr>
        <w:lastRenderedPageBreak/>
        <w:t>відповідальності, за винятком випадків злочинного наміру або грубої недб</w:t>
      </w:r>
      <w:r w:rsidR="00EE7520" w:rsidRPr="003A0C0B">
        <w:rPr>
          <w:color w:val="000000"/>
          <w:sz w:val="27"/>
          <w:szCs w:val="27"/>
        </w:rPr>
        <w:t>алості (пункт 66 Рекомендації</w:t>
      </w:r>
      <w:r w:rsidRPr="003A0C0B">
        <w:rPr>
          <w:color w:val="000000"/>
          <w:sz w:val="27"/>
          <w:szCs w:val="27"/>
        </w:rPr>
        <w:t xml:space="preserve"> CM/</w:t>
      </w:r>
      <w:proofErr w:type="spellStart"/>
      <w:r w:rsidRPr="003A0C0B">
        <w:rPr>
          <w:color w:val="000000"/>
          <w:sz w:val="27"/>
          <w:szCs w:val="27"/>
        </w:rPr>
        <w:t>Rec</w:t>
      </w:r>
      <w:proofErr w:type="spellEnd"/>
      <w:r w:rsidRPr="003A0C0B">
        <w:rPr>
          <w:color w:val="000000"/>
          <w:sz w:val="27"/>
          <w:szCs w:val="27"/>
        </w:rPr>
        <w:t xml:space="preserve"> (2010) 12 Комітету Міністрів Ради Європи державам-членам щодо суддів: незалежність, ефективність та обов’язки). </w:t>
      </w:r>
    </w:p>
    <w:p w:rsidR="000F5227" w:rsidRPr="003A0C0B" w:rsidRDefault="000F5227" w:rsidP="003F105E">
      <w:pPr>
        <w:pStyle w:val="StyleZakonu0"/>
        <w:spacing w:after="0" w:line="240" w:lineRule="auto"/>
        <w:ind w:firstLine="709"/>
        <w:rPr>
          <w:sz w:val="27"/>
          <w:szCs w:val="27"/>
        </w:rPr>
      </w:pPr>
      <w:r w:rsidRPr="003A0C0B">
        <w:rPr>
          <w:sz w:val="27"/>
          <w:szCs w:val="27"/>
        </w:rPr>
        <w:t xml:space="preserve">Таким чином, з огляду на встановлені обставини </w:t>
      </w:r>
      <w:r w:rsidR="003F105E" w:rsidRPr="003A0C0B">
        <w:rPr>
          <w:sz w:val="27"/>
          <w:szCs w:val="27"/>
        </w:rPr>
        <w:t>Третя</w:t>
      </w:r>
      <w:r w:rsidRPr="003A0C0B">
        <w:rPr>
          <w:sz w:val="27"/>
          <w:szCs w:val="27"/>
        </w:rPr>
        <w:t xml:space="preserve"> Дисциплінарна палата Вищої ради правосуддя вважає, що </w:t>
      </w:r>
      <w:r w:rsidR="00DB00FC" w:rsidRPr="003A0C0B">
        <w:rPr>
          <w:sz w:val="27"/>
          <w:szCs w:val="27"/>
        </w:rPr>
        <w:t xml:space="preserve">викладені у скарзі </w:t>
      </w:r>
      <w:proofErr w:type="spellStart"/>
      <w:r w:rsidR="000E79DA" w:rsidRPr="003A0C0B">
        <w:rPr>
          <w:sz w:val="27"/>
          <w:szCs w:val="27"/>
        </w:rPr>
        <w:t>Мумладзе</w:t>
      </w:r>
      <w:proofErr w:type="spellEnd"/>
      <w:r w:rsidR="000E79DA" w:rsidRPr="003A0C0B">
        <w:rPr>
          <w:sz w:val="27"/>
          <w:szCs w:val="27"/>
        </w:rPr>
        <w:t xml:space="preserve"> Н.М. </w:t>
      </w:r>
      <w:r w:rsidR="003F105E" w:rsidRPr="003A0C0B">
        <w:rPr>
          <w:color w:val="000000"/>
          <w:sz w:val="27"/>
          <w:szCs w:val="27"/>
        </w:rPr>
        <w:t xml:space="preserve">доводи щодо обґрунтованості </w:t>
      </w:r>
      <w:r w:rsidR="0098012C" w:rsidRPr="003A0C0B">
        <w:rPr>
          <w:color w:val="000000"/>
          <w:sz w:val="27"/>
          <w:szCs w:val="27"/>
        </w:rPr>
        <w:t>ухваленого</w:t>
      </w:r>
      <w:r w:rsidR="003F105E" w:rsidRPr="003A0C0B">
        <w:rPr>
          <w:color w:val="000000"/>
          <w:sz w:val="27"/>
          <w:szCs w:val="27"/>
        </w:rPr>
        <w:t xml:space="preserve"> </w:t>
      </w:r>
      <w:r w:rsidR="000E79DA" w:rsidRPr="003A0C0B">
        <w:rPr>
          <w:color w:val="000000"/>
          <w:sz w:val="27"/>
          <w:szCs w:val="27"/>
        </w:rPr>
        <w:t xml:space="preserve">суддею вироку можуть бути перевірені виключно судом вищої інстанції, що здійснюється на </w:t>
      </w:r>
      <w:r w:rsidR="009D2C04" w:rsidRPr="003A0C0B">
        <w:rPr>
          <w:color w:val="000000"/>
          <w:sz w:val="27"/>
          <w:szCs w:val="27"/>
        </w:rPr>
        <w:t>це</w:t>
      </w:r>
      <w:r w:rsidR="000E79DA" w:rsidRPr="003A0C0B">
        <w:rPr>
          <w:color w:val="000000"/>
          <w:sz w:val="27"/>
          <w:szCs w:val="27"/>
        </w:rPr>
        <w:t>й час Одеським апеляційним судом.</w:t>
      </w:r>
    </w:p>
    <w:p w:rsidR="000F5227" w:rsidRPr="003A0C0B" w:rsidRDefault="000F5227" w:rsidP="003F105E">
      <w:pPr>
        <w:pStyle w:val="StyleZakonu0"/>
        <w:spacing w:after="0" w:line="240" w:lineRule="auto"/>
        <w:ind w:firstLine="709"/>
        <w:rPr>
          <w:sz w:val="27"/>
          <w:szCs w:val="27"/>
        </w:rPr>
      </w:pPr>
      <w:r w:rsidRPr="003A0C0B">
        <w:rPr>
          <w:sz w:val="27"/>
          <w:szCs w:val="27"/>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3A0C0B" w:rsidRDefault="00FB6334" w:rsidP="003F105E">
      <w:pPr>
        <w:pStyle w:val="StyleZakonu0"/>
        <w:spacing w:after="0" w:line="240" w:lineRule="auto"/>
        <w:ind w:firstLine="709"/>
        <w:rPr>
          <w:sz w:val="27"/>
          <w:szCs w:val="27"/>
        </w:rPr>
      </w:pPr>
      <w:r w:rsidRPr="003A0C0B">
        <w:rPr>
          <w:sz w:val="27"/>
          <w:szCs w:val="27"/>
        </w:rPr>
        <w:t>Ураховуючи викладене,</w:t>
      </w:r>
      <w:r w:rsidR="000F5227" w:rsidRPr="003A0C0B">
        <w:rPr>
          <w:sz w:val="27"/>
          <w:szCs w:val="27"/>
        </w:rPr>
        <w:t xml:space="preserve"> </w:t>
      </w:r>
      <w:r w:rsidR="003F105E" w:rsidRPr="003A0C0B">
        <w:rPr>
          <w:sz w:val="27"/>
          <w:szCs w:val="27"/>
        </w:rPr>
        <w:t>Третя</w:t>
      </w:r>
      <w:r w:rsidR="000F5227" w:rsidRPr="003A0C0B">
        <w:rPr>
          <w:sz w:val="27"/>
          <w:szCs w:val="27"/>
        </w:rPr>
        <w:t xml:space="preserve"> Дисциплінарна палата Вищої ради правосуддя вважає, що дисциплінарну скаргу </w:t>
      </w:r>
      <w:proofErr w:type="spellStart"/>
      <w:r w:rsidR="000E79DA" w:rsidRPr="003A0C0B">
        <w:rPr>
          <w:sz w:val="27"/>
          <w:szCs w:val="27"/>
        </w:rPr>
        <w:t>Мумладзе</w:t>
      </w:r>
      <w:proofErr w:type="spellEnd"/>
      <w:r w:rsidR="000E79DA" w:rsidRPr="003A0C0B">
        <w:rPr>
          <w:sz w:val="27"/>
          <w:szCs w:val="27"/>
        </w:rPr>
        <w:t xml:space="preserve"> Н.М. </w:t>
      </w:r>
      <w:r w:rsidR="006D4B86" w:rsidRPr="003A0C0B">
        <w:rPr>
          <w:sz w:val="27"/>
          <w:szCs w:val="27"/>
        </w:rPr>
        <w:t xml:space="preserve">на дії </w:t>
      </w:r>
      <w:r w:rsidR="000E79DA" w:rsidRPr="003A0C0B">
        <w:rPr>
          <w:sz w:val="27"/>
          <w:szCs w:val="27"/>
        </w:rPr>
        <w:t>судді Київського районного суду міста Одеси Іванчука</w:t>
      </w:r>
      <w:r w:rsidR="000E79DA" w:rsidRPr="003A0C0B">
        <w:rPr>
          <w:b/>
          <w:sz w:val="27"/>
          <w:szCs w:val="27"/>
        </w:rPr>
        <w:t> </w:t>
      </w:r>
      <w:r w:rsidR="000E79DA" w:rsidRPr="003A0C0B">
        <w:rPr>
          <w:sz w:val="27"/>
          <w:szCs w:val="27"/>
        </w:rPr>
        <w:t>В.М.</w:t>
      </w:r>
      <w:r w:rsidR="00A078CD" w:rsidRPr="003A0C0B">
        <w:rPr>
          <w:rFonts w:eastAsiaTheme="minorHAnsi"/>
          <w:sz w:val="27"/>
          <w:szCs w:val="27"/>
        </w:rPr>
        <w:t xml:space="preserve"> </w:t>
      </w:r>
      <w:r w:rsidR="000F5227" w:rsidRPr="003A0C0B">
        <w:rPr>
          <w:sz w:val="27"/>
          <w:szCs w:val="27"/>
        </w:rPr>
        <w:t>слід залишити без розгляду та повернути скаржнику.</w:t>
      </w:r>
    </w:p>
    <w:p w:rsidR="000F5227" w:rsidRPr="003A0C0B" w:rsidRDefault="003F105E" w:rsidP="00574EF4">
      <w:pPr>
        <w:pStyle w:val="Style98"/>
        <w:widowControl/>
        <w:tabs>
          <w:tab w:val="left" w:pos="851"/>
        </w:tabs>
        <w:spacing w:line="240" w:lineRule="auto"/>
        <w:ind w:firstLine="709"/>
        <w:rPr>
          <w:rStyle w:val="FontStyle16"/>
          <w:rFonts w:eastAsia="Calibri"/>
          <w:sz w:val="27"/>
          <w:szCs w:val="27"/>
          <w:lang w:eastAsia="uk-UA"/>
        </w:rPr>
      </w:pPr>
      <w:r w:rsidRPr="003A0C0B">
        <w:rPr>
          <w:rStyle w:val="FontStyle16"/>
          <w:rFonts w:eastAsia="Calibri"/>
          <w:sz w:val="27"/>
          <w:szCs w:val="27"/>
          <w:lang w:eastAsia="uk-UA"/>
        </w:rPr>
        <w:t>Третя</w:t>
      </w:r>
      <w:r w:rsidR="000F5227" w:rsidRPr="003A0C0B">
        <w:rPr>
          <w:rStyle w:val="FontStyle16"/>
          <w:rFonts w:eastAsia="Calibri"/>
          <w:sz w:val="27"/>
          <w:szCs w:val="27"/>
          <w:lang w:eastAsia="uk-UA"/>
        </w:rPr>
        <w:t xml:space="preserve"> Дисциплінарна палата Вищої рада правосуддя, керуючись </w:t>
      </w:r>
      <w:r w:rsidR="00FB6334" w:rsidRPr="003A0C0B">
        <w:rPr>
          <w:rStyle w:val="FontStyle16"/>
          <w:rFonts w:eastAsia="Calibri"/>
          <w:sz w:val="27"/>
          <w:szCs w:val="27"/>
          <w:lang w:eastAsia="uk-UA"/>
        </w:rPr>
        <w:br/>
      </w:r>
      <w:r w:rsidR="000F5227" w:rsidRPr="003A0C0B">
        <w:rPr>
          <w:rStyle w:val="FontStyle16"/>
          <w:rFonts w:eastAsia="Calibri"/>
          <w:sz w:val="27"/>
          <w:szCs w:val="27"/>
          <w:lang w:eastAsia="uk-UA"/>
        </w:rPr>
        <w:t>статтями 43, 44 Закону України «Про Вищу раду правосуддя»,</w:t>
      </w:r>
    </w:p>
    <w:p w:rsidR="000F5227" w:rsidRPr="003527D5" w:rsidRDefault="000F5227" w:rsidP="00574EF4">
      <w:pPr>
        <w:pStyle w:val="Style98"/>
        <w:widowControl/>
        <w:tabs>
          <w:tab w:val="left" w:pos="851"/>
        </w:tabs>
        <w:spacing w:line="240" w:lineRule="auto"/>
        <w:ind w:firstLine="709"/>
        <w:rPr>
          <w:rStyle w:val="FontStyle16"/>
          <w:rFonts w:eastAsia="Calibri"/>
          <w:sz w:val="27"/>
          <w:szCs w:val="27"/>
          <w:lang w:eastAsia="uk-UA"/>
        </w:rPr>
      </w:pPr>
    </w:p>
    <w:p w:rsidR="000F5227" w:rsidRPr="003527D5" w:rsidRDefault="000F5227" w:rsidP="00574EF4">
      <w:pPr>
        <w:tabs>
          <w:tab w:val="left" w:pos="851"/>
        </w:tabs>
        <w:spacing w:after="0" w:line="240" w:lineRule="auto"/>
        <w:jc w:val="center"/>
        <w:rPr>
          <w:rFonts w:ascii="Times New Roman" w:hAnsi="Times New Roman"/>
          <w:b/>
          <w:bCs/>
          <w:sz w:val="27"/>
          <w:szCs w:val="27"/>
        </w:rPr>
      </w:pPr>
      <w:r w:rsidRPr="003527D5">
        <w:rPr>
          <w:rFonts w:ascii="Times New Roman" w:hAnsi="Times New Roman"/>
          <w:b/>
          <w:bCs/>
          <w:sz w:val="27"/>
          <w:szCs w:val="27"/>
        </w:rPr>
        <w:t>ухвалила:</w:t>
      </w:r>
    </w:p>
    <w:p w:rsidR="001307F0" w:rsidRPr="003527D5" w:rsidRDefault="001307F0" w:rsidP="00574EF4">
      <w:pPr>
        <w:tabs>
          <w:tab w:val="left" w:pos="851"/>
        </w:tabs>
        <w:spacing w:after="0" w:line="240" w:lineRule="auto"/>
        <w:jc w:val="center"/>
        <w:rPr>
          <w:rStyle w:val="FontStyle16"/>
          <w:sz w:val="27"/>
          <w:szCs w:val="27"/>
          <w:lang w:eastAsia="uk-UA"/>
        </w:rPr>
      </w:pPr>
    </w:p>
    <w:p w:rsidR="000F5227" w:rsidRPr="003527D5" w:rsidRDefault="000F5227" w:rsidP="00574EF4">
      <w:pPr>
        <w:spacing w:after="0" w:line="240" w:lineRule="auto"/>
        <w:jc w:val="both"/>
        <w:rPr>
          <w:rFonts w:ascii="Times New Roman" w:hAnsi="Times New Roman"/>
          <w:sz w:val="27"/>
          <w:szCs w:val="27"/>
        </w:rPr>
      </w:pPr>
      <w:r w:rsidRPr="003527D5">
        <w:rPr>
          <w:rFonts w:ascii="Times New Roman" w:hAnsi="Times New Roman"/>
          <w:sz w:val="27"/>
          <w:szCs w:val="27"/>
        </w:rPr>
        <w:t>дисциплінарну скаргу</w:t>
      </w:r>
      <w:r w:rsidR="000E79DA" w:rsidRPr="003527D5">
        <w:rPr>
          <w:rFonts w:ascii="Times New Roman" w:hAnsi="Times New Roman"/>
          <w:b/>
          <w:sz w:val="27"/>
          <w:szCs w:val="27"/>
        </w:rPr>
        <w:t xml:space="preserve"> </w:t>
      </w:r>
      <w:proofErr w:type="spellStart"/>
      <w:r w:rsidR="000E79DA" w:rsidRPr="003527D5">
        <w:rPr>
          <w:rFonts w:ascii="Times New Roman" w:hAnsi="Times New Roman"/>
          <w:sz w:val="27"/>
          <w:szCs w:val="27"/>
        </w:rPr>
        <w:t>Мумладзе</w:t>
      </w:r>
      <w:proofErr w:type="spellEnd"/>
      <w:r w:rsidR="000E79DA" w:rsidRPr="003527D5">
        <w:rPr>
          <w:rFonts w:ascii="Times New Roman" w:hAnsi="Times New Roman"/>
          <w:sz w:val="27"/>
          <w:szCs w:val="27"/>
        </w:rPr>
        <w:t xml:space="preserve"> Наталії Миколаївни на дії судді Київського районного суду міста Одеси Іванчука Вадима Миколайовича</w:t>
      </w:r>
      <w:r w:rsidRPr="003527D5">
        <w:rPr>
          <w:rFonts w:ascii="Times New Roman" w:hAnsi="Times New Roman"/>
          <w:sz w:val="27"/>
          <w:szCs w:val="27"/>
        </w:rPr>
        <w:t xml:space="preserve"> залишити без розгляду та повернути скаржнику.</w:t>
      </w:r>
    </w:p>
    <w:p w:rsidR="000F5227" w:rsidRPr="003527D5" w:rsidRDefault="000F5227" w:rsidP="00574EF4">
      <w:pPr>
        <w:spacing w:after="0" w:line="100" w:lineRule="atLeast"/>
        <w:ind w:firstLine="708"/>
        <w:jc w:val="both"/>
        <w:rPr>
          <w:sz w:val="27"/>
          <w:szCs w:val="27"/>
        </w:rPr>
      </w:pPr>
      <w:r w:rsidRPr="003527D5">
        <w:rPr>
          <w:rFonts w:ascii="Times New Roman" w:hAnsi="Times New Roman"/>
          <w:sz w:val="27"/>
          <w:szCs w:val="27"/>
        </w:rPr>
        <w:t>Ухвала оскарженню не підлягає.</w:t>
      </w:r>
    </w:p>
    <w:p w:rsidR="00745ABE" w:rsidRDefault="00745ABE" w:rsidP="00E37595">
      <w:pPr>
        <w:autoSpaceDN/>
        <w:spacing w:after="0" w:line="240" w:lineRule="auto"/>
        <w:jc w:val="both"/>
        <w:rPr>
          <w:rFonts w:ascii="Times New Roman" w:hAnsi="Times New Roman"/>
          <w:b/>
          <w:sz w:val="27"/>
          <w:szCs w:val="27"/>
          <w:lang w:eastAsia="ru-RU"/>
        </w:rPr>
      </w:pPr>
    </w:p>
    <w:p w:rsidR="00E92045" w:rsidRPr="003527D5" w:rsidRDefault="00E92045" w:rsidP="00E37595">
      <w:pPr>
        <w:autoSpaceDN/>
        <w:spacing w:after="0" w:line="240" w:lineRule="auto"/>
        <w:jc w:val="both"/>
        <w:rPr>
          <w:rFonts w:ascii="Times New Roman" w:hAnsi="Times New Roman"/>
          <w:b/>
          <w:sz w:val="27"/>
          <w:szCs w:val="27"/>
          <w:lang w:eastAsia="ru-RU"/>
        </w:rPr>
      </w:pPr>
    </w:p>
    <w:p w:rsidR="00E37595" w:rsidRPr="003527D5" w:rsidRDefault="00E37595" w:rsidP="00E37595">
      <w:pPr>
        <w:autoSpaceDN/>
        <w:spacing w:after="0" w:line="240" w:lineRule="auto"/>
        <w:jc w:val="both"/>
        <w:rPr>
          <w:rFonts w:ascii="Times New Roman" w:hAnsi="Times New Roman"/>
          <w:b/>
          <w:sz w:val="27"/>
          <w:szCs w:val="27"/>
          <w:lang w:eastAsia="ru-RU"/>
        </w:rPr>
      </w:pPr>
      <w:r w:rsidRPr="003527D5">
        <w:rPr>
          <w:rFonts w:ascii="Times New Roman" w:hAnsi="Times New Roman"/>
          <w:b/>
          <w:sz w:val="27"/>
          <w:szCs w:val="27"/>
          <w:lang w:eastAsia="ru-RU"/>
        </w:rPr>
        <w:t xml:space="preserve">Головуючий на засіданні </w:t>
      </w:r>
    </w:p>
    <w:p w:rsidR="00E37595" w:rsidRPr="003527D5" w:rsidRDefault="00554851" w:rsidP="00E37595">
      <w:pPr>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Третьої </w:t>
      </w:r>
      <w:r w:rsidR="00E37595" w:rsidRPr="003527D5">
        <w:rPr>
          <w:rFonts w:ascii="Times New Roman" w:hAnsi="Times New Roman"/>
          <w:b/>
          <w:sz w:val="27"/>
          <w:szCs w:val="27"/>
          <w:lang w:eastAsia="ru-RU"/>
        </w:rPr>
        <w:t xml:space="preserve">Дисциплінарної </w:t>
      </w:r>
    </w:p>
    <w:p w:rsidR="00E37595" w:rsidRPr="003527D5" w:rsidRDefault="00E37595" w:rsidP="00E37595">
      <w:pPr>
        <w:tabs>
          <w:tab w:val="left" w:pos="6379"/>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палати Вищої ради правосуддя</w:t>
      </w:r>
      <w:r w:rsidRPr="003527D5">
        <w:rPr>
          <w:rFonts w:ascii="Times New Roman" w:hAnsi="Times New Roman"/>
          <w:b/>
          <w:sz w:val="27"/>
          <w:szCs w:val="27"/>
          <w:lang w:eastAsia="ru-RU"/>
        </w:rPr>
        <w:tab/>
      </w:r>
      <w:r w:rsidRPr="003527D5">
        <w:rPr>
          <w:rFonts w:ascii="Times New Roman" w:hAnsi="Times New Roman"/>
          <w:b/>
          <w:sz w:val="27"/>
          <w:szCs w:val="27"/>
          <w:lang w:eastAsia="ru-RU"/>
        </w:rPr>
        <w:tab/>
      </w:r>
      <w:r w:rsidR="00A44EF9" w:rsidRPr="003527D5">
        <w:rPr>
          <w:rFonts w:ascii="Times New Roman" w:hAnsi="Times New Roman"/>
          <w:b/>
          <w:sz w:val="27"/>
          <w:szCs w:val="27"/>
          <w:lang w:eastAsia="ru-RU"/>
        </w:rPr>
        <w:t xml:space="preserve">Л.А. </w:t>
      </w:r>
      <w:proofErr w:type="spellStart"/>
      <w:r w:rsidR="00A44EF9" w:rsidRPr="003527D5">
        <w:rPr>
          <w:rFonts w:ascii="Times New Roman" w:hAnsi="Times New Roman"/>
          <w:b/>
          <w:sz w:val="27"/>
          <w:szCs w:val="27"/>
          <w:lang w:eastAsia="ru-RU"/>
        </w:rPr>
        <w:t>Швецова</w:t>
      </w:r>
      <w:proofErr w:type="spellEnd"/>
      <w:r w:rsidRPr="003527D5">
        <w:rPr>
          <w:rFonts w:ascii="Times New Roman" w:hAnsi="Times New Roman"/>
          <w:b/>
          <w:sz w:val="27"/>
          <w:szCs w:val="27"/>
          <w:lang w:eastAsia="ru-RU"/>
        </w:rPr>
        <w:t xml:space="preserve">   </w:t>
      </w: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p>
    <w:p w:rsidR="00574EF4" w:rsidRPr="003527D5" w:rsidRDefault="00574EF4" w:rsidP="00E37595">
      <w:pPr>
        <w:tabs>
          <w:tab w:val="left" w:pos="7088"/>
        </w:tabs>
        <w:autoSpaceDN/>
        <w:spacing w:after="0" w:line="240" w:lineRule="auto"/>
        <w:rPr>
          <w:rFonts w:ascii="Times New Roman" w:hAnsi="Times New Roman"/>
          <w:b/>
          <w:sz w:val="27"/>
          <w:szCs w:val="27"/>
          <w:lang w:eastAsia="ru-RU"/>
        </w:rPr>
      </w:pPr>
    </w:p>
    <w:p w:rsidR="00E37595" w:rsidRPr="003527D5" w:rsidRDefault="00E37595" w:rsidP="00E37595">
      <w:pPr>
        <w:tabs>
          <w:tab w:val="left" w:pos="7088"/>
        </w:tabs>
        <w:autoSpaceDN/>
        <w:spacing w:after="0" w:line="240" w:lineRule="auto"/>
        <w:rPr>
          <w:rFonts w:ascii="Times New Roman" w:hAnsi="Times New Roman"/>
          <w:b/>
          <w:sz w:val="27"/>
          <w:szCs w:val="27"/>
          <w:lang w:eastAsia="ru-RU"/>
        </w:rPr>
      </w:pPr>
      <w:r w:rsidRPr="003527D5">
        <w:rPr>
          <w:rFonts w:ascii="Times New Roman" w:hAnsi="Times New Roman"/>
          <w:b/>
          <w:sz w:val="27"/>
          <w:szCs w:val="27"/>
          <w:lang w:eastAsia="ru-RU"/>
        </w:rPr>
        <w:t xml:space="preserve">Члени </w:t>
      </w:r>
      <w:r w:rsidR="00A44EF9" w:rsidRPr="003527D5">
        <w:rPr>
          <w:rFonts w:ascii="Times New Roman" w:hAnsi="Times New Roman"/>
          <w:b/>
          <w:sz w:val="27"/>
          <w:szCs w:val="27"/>
          <w:lang w:eastAsia="ru-RU"/>
        </w:rPr>
        <w:t>Третьої</w:t>
      </w:r>
      <w:r w:rsidRPr="003527D5">
        <w:rPr>
          <w:rFonts w:ascii="Times New Roman" w:hAnsi="Times New Roman"/>
          <w:b/>
          <w:sz w:val="27"/>
          <w:szCs w:val="27"/>
          <w:lang w:eastAsia="ru-RU"/>
        </w:rPr>
        <w:t xml:space="preserve"> Дисциплінарної </w:t>
      </w:r>
    </w:p>
    <w:p w:rsidR="00A44EF9" w:rsidRPr="003527D5"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палати Вищої ради правосуддя</w:t>
      </w:r>
      <w:r w:rsidR="00C2346E"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Pr="003527D5">
        <w:rPr>
          <w:rFonts w:ascii="Times New Roman" w:eastAsia="Times New Roman" w:hAnsi="Times New Roman"/>
          <w:b/>
          <w:sz w:val="27"/>
          <w:szCs w:val="27"/>
          <w:lang w:eastAsia="uk-UA"/>
        </w:rPr>
        <w:tab/>
      </w:r>
      <w:r w:rsidR="00A44EF9" w:rsidRPr="003527D5">
        <w:rPr>
          <w:rFonts w:ascii="Times New Roman" w:eastAsia="Times New Roman" w:hAnsi="Times New Roman"/>
          <w:b/>
          <w:sz w:val="27"/>
          <w:szCs w:val="27"/>
          <w:lang w:eastAsia="uk-UA"/>
        </w:rPr>
        <w:t>П.</w:t>
      </w:r>
      <w:r w:rsidR="00ED3187" w:rsidRPr="003527D5">
        <w:rPr>
          <w:rFonts w:ascii="Times New Roman" w:eastAsia="Times New Roman" w:hAnsi="Times New Roman"/>
          <w:b/>
          <w:sz w:val="27"/>
          <w:szCs w:val="27"/>
          <w:lang w:eastAsia="uk-UA"/>
        </w:rPr>
        <w:t>М.</w:t>
      </w:r>
      <w:r w:rsidR="00A44EF9" w:rsidRPr="003527D5">
        <w:rPr>
          <w:rFonts w:ascii="Times New Roman" w:eastAsia="Times New Roman" w:hAnsi="Times New Roman"/>
          <w:b/>
          <w:sz w:val="27"/>
          <w:szCs w:val="27"/>
          <w:lang w:eastAsia="uk-UA"/>
        </w:rPr>
        <w:t xml:space="preserve"> </w:t>
      </w:r>
      <w:proofErr w:type="spellStart"/>
      <w:r w:rsidR="00A44EF9" w:rsidRPr="003527D5">
        <w:rPr>
          <w:rFonts w:ascii="Times New Roman" w:eastAsia="Times New Roman" w:hAnsi="Times New Roman"/>
          <w:b/>
          <w:sz w:val="27"/>
          <w:szCs w:val="27"/>
          <w:lang w:eastAsia="uk-UA"/>
        </w:rPr>
        <w:t>Гречківський</w:t>
      </w:r>
      <w:proofErr w:type="spellEnd"/>
    </w:p>
    <w:p w:rsidR="00A44EF9"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A44EF9"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Л.Б. Іванова</w:t>
      </w:r>
    </w:p>
    <w:p w:rsidR="00A44EF9"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p>
    <w:p w:rsidR="00367A65" w:rsidRPr="003527D5"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7"/>
          <w:szCs w:val="27"/>
          <w:lang w:eastAsia="uk-UA"/>
        </w:rPr>
      </w:pPr>
      <w:r w:rsidRPr="003527D5">
        <w:rPr>
          <w:rFonts w:ascii="Times New Roman" w:eastAsia="Times New Roman" w:hAnsi="Times New Roman"/>
          <w:b/>
          <w:sz w:val="27"/>
          <w:szCs w:val="27"/>
          <w:lang w:eastAsia="uk-UA"/>
        </w:rPr>
        <w:t>В.В. Матвійчук</w:t>
      </w:r>
      <w:r w:rsidR="00E37595" w:rsidRPr="003527D5">
        <w:rPr>
          <w:rFonts w:ascii="Times New Roman" w:eastAsia="Times New Roman" w:hAnsi="Times New Roman"/>
          <w:b/>
          <w:sz w:val="27"/>
          <w:szCs w:val="27"/>
          <w:lang w:eastAsia="uk-UA"/>
        </w:rPr>
        <w:t xml:space="preserve"> </w:t>
      </w:r>
    </w:p>
    <w:sectPr w:rsidR="00367A65" w:rsidRPr="003527D5" w:rsidSect="001307F0">
      <w:headerReference w:type="default" r:id="rId15"/>
      <w:pgSz w:w="11906" w:h="16838"/>
      <w:pgMar w:top="850" w:right="850"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61" w:rsidRDefault="00210361" w:rsidP="001307F0">
      <w:pPr>
        <w:spacing w:after="0" w:line="240" w:lineRule="auto"/>
      </w:pPr>
      <w:r>
        <w:separator/>
      </w:r>
    </w:p>
  </w:endnote>
  <w:endnote w:type="continuationSeparator" w:id="0">
    <w:p w:rsidR="00210361" w:rsidRDefault="00210361"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61" w:rsidRDefault="00210361" w:rsidP="001307F0">
      <w:pPr>
        <w:spacing w:after="0" w:line="240" w:lineRule="auto"/>
      </w:pPr>
      <w:r>
        <w:separator/>
      </w:r>
    </w:p>
  </w:footnote>
  <w:footnote w:type="continuationSeparator" w:id="0">
    <w:p w:rsidR="00210361" w:rsidRDefault="00210361"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CB72AF">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3A0C0B">
          <w:rPr>
            <w:rFonts w:ascii="Times New Roman" w:hAnsi="Times New Roman"/>
            <w:noProof/>
          </w:rPr>
          <w:t>2</w:t>
        </w:r>
        <w:r w:rsidRPr="00BA3D9D">
          <w:rPr>
            <w:rFonts w:ascii="Times New Roman" w:hAnsi="Times New Roman"/>
            <w:noProof/>
          </w:rPr>
          <w:fldChar w:fldCharType="end"/>
        </w:r>
      </w:p>
    </w:sdtContent>
  </w:sdt>
  <w:p w:rsidR="001307F0" w:rsidRDefault="001307F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53F59"/>
    <w:rsid w:val="00075D4A"/>
    <w:rsid w:val="000D5C88"/>
    <w:rsid w:val="000E79DA"/>
    <w:rsid w:val="000F5140"/>
    <w:rsid w:val="000F5227"/>
    <w:rsid w:val="001307F0"/>
    <w:rsid w:val="00142123"/>
    <w:rsid w:val="00186DB7"/>
    <w:rsid w:val="001A51C5"/>
    <w:rsid w:val="001C3EE8"/>
    <w:rsid w:val="001E6BC5"/>
    <w:rsid w:val="00210361"/>
    <w:rsid w:val="002D1486"/>
    <w:rsid w:val="002D61E9"/>
    <w:rsid w:val="002E0ADD"/>
    <w:rsid w:val="003253D3"/>
    <w:rsid w:val="003319ED"/>
    <w:rsid w:val="003527D5"/>
    <w:rsid w:val="00352B11"/>
    <w:rsid w:val="00367A65"/>
    <w:rsid w:val="003A0C0B"/>
    <w:rsid w:val="003D0F25"/>
    <w:rsid w:val="003D22C9"/>
    <w:rsid w:val="003F105E"/>
    <w:rsid w:val="004A0A67"/>
    <w:rsid w:val="004A6533"/>
    <w:rsid w:val="004C6A1D"/>
    <w:rsid w:val="004D744E"/>
    <w:rsid w:val="004E1A93"/>
    <w:rsid w:val="0054483F"/>
    <w:rsid w:val="00554851"/>
    <w:rsid w:val="00574EF4"/>
    <w:rsid w:val="005D2CAF"/>
    <w:rsid w:val="005D3815"/>
    <w:rsid w:val="00637987"/>
    <w:rsid w:val="00647D8E"/>
    <w:rsid w:val="00670B53"/>
    <w:rsid w:val="006A7629"/>
    <w:rsid w:val="006C53D9"/>
    <w:rsid w:val="006D4B86"/>
    <w:rsid w:val="006D7245"/>
    <w:rsid w:val="006E0271"/>
    <w:rsid w:val="00707F78"/>
    <w:rsid w:val="007110E8"/>
    <w:rsid w:val="00745ABE"/>
    <w:rsid w:val="00794481"/>
    <w:rsid w:val="007B2F04"/>
    <w:rsid w:val="007B30C8"/>
    <w:rsid w:val="007D5A9A"/>
    <w:rsid w:val="00861C5C"/>
    <w:rsid w:val="00871946"/>
    <w:rsid w:val="00871E5A"/>
    <w:rsid w:val="008805CF"/>
    <w:rsid w:val="00892B1B"/>
    <w:rsid w:val="008B26EF"/>
    <w:rsid w:val="008C038C"/>
    <w:rsid w:val="00972181"/>
    <w:rsid w:val="0098012C"/>
    <w:rsid w:val="009A2854"/>
    <w:rsid w:val="009B51BB"/>
    <w:rsid w:val="009D2C04"/>
    <w:rsid w:val="00A078CD"/>
    <w:rsid w:val="00A11263"/>
    <w:rsid w:val="00A44EF9"/>
    <w:rsid w:val="00A52D7A"/>
    <w:rsid w:val="00A93813"/>
    <w:rsid w:val="00AA33A9"/>
    <w:rsid w:val="00AF28B5"/>
    <w:rsid w:val="00B01DE3"/>
    <w:rsid w:val="00B20865"/>
    <w:rsid w:val="00B53EE0"/>
    <w:rsid w:val="00B57A93"/>
    <w:rsid w:val="00B57B85"/>
    <w:rsid w:val="00B6164D"/>
    <w:rsid w:val="00B8791E"/>
    <w:rsid w:val="00BA3D9D"/>
    <w:rsid w:val="00BC7D67"/>
    <w:rsid w:val="00C2346E"/>
    <w:rsid w:val="00C35DE9"/>
    <w:rsid w:val="00C40B3F"/>
    <w:rsid w:val="00C63C36"/>
    <w:rsid w:val="00CA001B"/>
    <w:rsid w:val="00CB72AF"/>
    <w:rsid w:val="00CC35BE"/>
    <w:rsid w:val="00CC767A"/>
    <w:rsid w:val="00CE6CDB"/>
    <w:rsid w:val="00CF069C"/>
    <w:rsid w:val="00D52DC5"/>
    <w:rsid w:val="00DB00FC"/>
    <w:rsid w:val="00E02BF9"/>
    <w:rsid w:val="00E25334"/>
    <w:rsid w:val="00E37595"/>
    <w:rsid w:val="00E66B43"/>
    <w:rsid w:val="00E70907"/>
    <w:rsid w:val="00E92045"/>
    <w:rsid w:val="00EC6929"/>
    <w:rsid w:val="00ED3187"/>
    <w:rsid w:val="00ED6E6E"/>
    <w:rsid w:val="00EE7520"/>
    <w:rsid w:val="00F23752"/>
    <w:rsid w:val="00F76A90"/>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09834/ed_2019_06_06/pravo1/T012341.html?pravo=1" TargetMode="External"/><Relationship Id="rId13" Type="http://schemas.openxmlformats.org/officeDocument/2006/relationships/hyperlink" Target="http://search.ligazakon.ua/l_doc2.nsf/link1/an_187/ed_2019_06_06/pravo1/T01234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911618/ed_2019_06_06/pravo1/T012341.html?pravo=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347/ed_2019_06_06/pravo1/T012341.html?pravo=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arch.ligazakon.ua/l_doc2.nsf/link1/an_311/ed_2019_06_06/pravo1/T01234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909834/ed_2019_06_06/pravo1/T012341.html?pravo=1" TargetMode="External"/><Relationship Id="rId14" Type="http://schemas.openxmlformats.org/officeDocument/2006/relationships/hyperlink" Target="http://search.ligazakon.ua/l_doc2.nsf/link1/an_341/ed_2019_06_06/pravo1/T012341.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09A8F-B031-4204-A0E9-8B7FAF667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7565</Words>
  <Characters>4313</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2</cp:revision>
  <cp:lastPrinted>2020-01-31T09:39:00Z</cp:lastPrinted>
  <dcterms:created xsi:type="dcterms:W3CDTF">2020-01-31T09:43:00Z</dcterms:created>
  <dcterms:modified xsi:type="dcterms:W3CDTF">2020-01-31T09:43:00Z</dcterms:modified>
</cp:coreProperties>
</file>