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026F" w:rsidRDefault="000C026F" w:rsidP="000C026F">
      <w:pPr>
        <w:tabs>
          <w:tab w:val="left" w:pos="3119"/>
          <w:tab w:val="left" w:pos="3261"/>
        </w:tabs>
        <w:ind w:right="6378"/>
        <w:jc w:val="both"/>
        <w:rPr>
          <w:b/>
        </w:rPr>
      </w:pPr>
    </w:p>
    <w:p w:rsidR="000C026F" w:rsidRDefault="000C026F" w:rsidP="000C026F">
      <w:pPr>
        <w:contextualSpacing/>
        <w:jc w:val="both"/>
        <w:rPr>
          <w:rFonts w:ascii="Calibri" w:hAnsi="Calibri"/>
          <w:color w:val="000000"/>
          <w:lang w:eastAsia="uk-UA"/>
        </w:rPr>
      </w:pPr>
    </w:p>
    <w:p w:rsidR="000C026F" w:rsidRDefault="000C026F" w:rsidP="000C026F">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14:anchorId="1159BE32" wp14:editId="3AE24C05">
            <wp:simplePos x="0" y="0"/>
            <wp:positionH relativeFrom="column">
              <wp:align>center</wp:align>
            </wp:positionH>
            <wp:positionV relativeFrom="paragraph">
              <wp:posOffset>-568960</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Pr>
          <w:rFonts w:ascii="AcademyC" w:hAnsi="AcademyC"/>
          <w:b/>
          <w:color w:val="002060"/>
        </w:rPr>
        <w:t>УКРАЇНА</w:t>
      </w:r>
    </w:p>
    <w:p w:rsidR="000C026F" w:rsidRDefault="000C026F" w:rsidP="000C026F">
      <w:pPr>
        <w:spacing w:after="60"/>
        <w:jc w:val="center"/>
        <w:rPr>
          <w:rFonts w:ascii="AcademyC" w:hAnsi="AcademyC"/>
          <w:b/>
          <w:color w:val="002060"/>
        </w:rPr>
      </w:pPr>
      <w:r>
        <w:rPr>
          <w:rFonts w:ascii="AcademyC" w:hAnsi="AcademyC"/>
          <w:b/>
          <w:color w:val="002060"/>
        </w:rPr>
        <w:t>ВИЩА  РАДА  ПРАВОСУДДЯ</w:t>
      </w:r>
    </w:p>
    <w:p w:rsidR="000C026F" w:rsidRDefault="000C026F" w:rsidP="000C026F">
      <w:pPr>
        <w:spacing w:after="240"/>
        <w:jc w:val="center"/>
        <w:rPr>
          <w:rFonts w:ascii="AcademyC" w:hAnsi="AcademyC"/>
          <w:b/>
          <w:color w:val="002060"/>
        </w:rPr>
      </w:pPr>
      <w:r>
        <w:rPr>
          <w:rFonts w:ascii="AcademyC" w:hAnsi="AcademyC"/>
          <w:b/>
          <w:color w:val="002060"/>
        </w:rPr>
        <w:t>РІШЕННЯ</w:t>
      </w:r>
    </w:p>
    <w:tbl>
      <w:tblPr>
        <w:tblW w:w="12672" w:type="dxa"/>
        <w:tblLook w:val="04A0" w:firstRow="1" w:lastRow="0" w:firstColumn="1" w:lastColumn="0" w:noHBand="0" w:noVBand="1"/>
      </w:tblPr>
      <w:tblGrid>
        <w:gridCol w:w="3369"/>
        <w:gridCol w:w="3543"/>
        <w:gridCol w:w="5760"/>
      </w:tblGrid>
      <w:tr w:rsidR="000C026F" w:rsidTr="007D0C21">
        <w:trPr>
          <w:trHeight w:val="188"/>
        </w:trPr>
        <w:tc>
          <w:tcPr>
            <w:tcW w:w="3369" w:type="dxa"/>
            <w:hideMark/>
          </w:tcPr>
          <w:p w:rsidR="000C026F" w:rsidRPr="00145AA1" w:rsidRDefault="000C026F" w:rsidP="007D0C21">
            <w:pPr>
              <w:ind w:right="-2"/>
              <w:rPr>
                <w:b/>
                <w:noProof/>
                <w:color w:val="000000"/>
                <w:sz w:val="27"/>
                <w:szCs w:val="27"/>
              </w:rPr>
            </w:pPr>
            <w:r>
              <w:rPr>
                <w:b/>
                <w:noProof/>
                <w:color w:val="000000"/>
                <w:sz w:val="27"/>
                <w:szCs w:val="27"/>
                <w:lang w:val="uk-UA"/>
              </w:rPr>
              <w:t>30 січня 2020 року</w:t>
            </w:r>
            <w:r w:rsidRPr="00145AA1">
              <w:rPr>
                <w:b/>
                <w:noProof/>
                <w:color w:val="000000"/>
                <w:sz w:val="27"/>
                <w:szCs w:val="27"/>
              </w:rPr>
              <w:t xml:space="preserve"> </w:t>
            </w:r>
          </w:p>
        </w:tc>
        <w:tc>
          <w:tcPr>
            <w:tcW w:w="3543" w:type="dxa"/>
            <w:hideMark/>
          </w:tcPr>
          <w:p w:rsidR="000C026F" w:rsidRPr="00145AA1" w:rsidRDefault="000C026F" w:rsidP="007D0C21">
            <w:pPr>
              <w:ind w:right="-2" w:hanging="109"/>
              <w:jc w:val="center"/>
              <w:rPr>
                <w:b/>
                <w:noProof/>
                <w:color w:val="000000"/>
                <w:sz w:val="27"/>
                <w:szCs w:val="27"/>
              </w:rPr>
            </w:pPr>
            <w:r w:rsidRPr="00145AA1">
              <w:rPr>
                <w:b/>
                <w:color w:val="000000"/>
                <w:sz w:val="27"/>
                <w:szCs w:val="27"/>
              </w:rPr>
              <w:t>Київ</w:t>
            </w:r>
          </w:p>
        </w:tc>
        <w:tc>
          <w:tcPr>
            <w:tcW w:w="5760" w:type="dxa"/>
            <w:hideMark/>
          </w:tcPr>
          <w:p w:rsidR="000C026F" w:rsidRPr="000C026F" w:rsidRDefault="000C026F" w:rsidP="000C026F">
            <w:pPr>
              <w:ind w:left="459" w:right="-2"/>
              <w:rPr>
                <w:b/>
                <w:noProof/>
                <w:color w:val="000000"/>
                <w:sz w:val="24"/>
                <w:szCs w:val="24"/>
              </w:rPr>
            </w:pPr>
            <w:r w:rsidRPr="00145AA1">
              <w:rPr>
                <w:b/>
                <w:color w:val="000000"/>
                <w:sz w:val="27"/>
                <w:szCs w:val="27"/>
              </w:rPr>
              <w:t xml:space="preserve">   </w:t>
            </w:r>
            <w:r>
              <w:rPr>
                <w:b/>
                <w:color w:val="000000"/>
                <w:sz w:val="27"/>
                <w:szCs w:val="27"/>
              </w:rPr>
              <w:t xml:space="preserve">  </w:t>
            </w:r>
            <w:r w:rsidRPr="00145AA1">
              <w:rPr>
                <w:b/>
                <w:color w:val="000000"/>
                <w:sz w:val="27"/>
                <w:szCs w:val="27"/>
              </w:rPr>
              <w:t xml:space="preserve"> </w:t>
            </w:r>
            <w:r w:rsidRPr="000C026F">
              <w:rPr>
                <w:b/>
                <w:color w:val="000000"/>
                <w:sz w:val="24"/>
                <w:szCs w:val="24"/>
              </w:rPr>
              <w:t xml:space="preserve">№ </w:t>
            </w:r>
            <w:r w:rsidRPr="000C026F">
              <w:rPr>
                <w:b/>
                <w:color w:val="000000"/>
                <w:sz w:val="24"/>
                <w:szCs w:val="24"/>
                <w:lang w:val="uk-UA"/>
              </w:rPr>
              <w:t>248</w:t>
            </w:r>
            <w:r w:rsidRPr="000C026F">
              <w:rPr>
                <w:b/>
                <w:sz w:val="24"/>
                <w:szCs w:val="24"/>
              </w:rPr>
              <w:t>/</w:t>
            </w:r>
            <w:r w:rsidRPr="000C026F">
              <w:rPr>
                <w:b/>
                <w:sz w:val="24"/>
                <w:szCs w:val="24"/>
                <w:lang w:val="uk-UA"/>
              </w:rPr>
              <w:t>0</w:t>
            </w:r>
            <w:r w:rsidRPr="000C026F">
              <w:rPr>
                <w:b/>
                <w:sz w:val="24"/>
                <w:szCs w:val="24"/>
              </w:rPr>
              <w:t>/</w:t>
            </w:r>
            <w:r w:rsidRPr="000C026F">
              <w:rPr>
                <w:b/>
                <w:sz w:val="24"/>
                <w:szCs w:val="24"/>
                <w:lang w:val="uk-UA"/>
              </w:rPr>
              <w:t>15-20</w:t>
            </w:r>
            <w:r w:rsidRPr="000C026F">
              <w:rPr>
                <w:sz w:val="24"/>
                <w:szCs w:val="24"/>
              </w:rPr>
              <w:t xml:space="preserve">  </w:t>
            </w:r>
          </w:p>
        </w:tc>
      </w:tr>
    </w:tbl>
    <w:p w:rsidR="00DA2CBB" w:rsidRPr="00DA2CBB" w:rsidRDefault="00DA2CBB" w:rsidP="00B80DCD">
      <w:pPr>
        <w:tabs>
          <w:tab w:val="left" w:pos="1665"/>
          <w:tab w:val="left" w:pos="4536"/>
        </w:tabs>
        <w:spacing w:after="0" w:line="240" w:lineRule="auto"/>
        <w:ind w:right="4854"/>
        <w:jc w:val="both"/>
        <w:rPr>
          <w:rFonts w:ascii="Times New Roman" w:hAnsi="Times New Roman"/>
          <w:sz w:val="28"/>
          <w:szCs w:val="28"/>
          <w:lang w:val="uk-UA"/>
        </w:rPr>
      </w:pPr>
    </w:p>
    <w:p w:rsidR="00775644" w:rsidRPr="009A3311" w:rsidRDefault="001914E7" w:rsidP="00B80DCD">
      <w:pPr>
        <w:tabs>
          <w:tab w:val="left" w:pos="1665"/>
          <w:tab w:val="left" w:pos="4536"/>
        </w:tabs>
        <w:spacing w:after="0" w:line="240" w:lineRule="auto"/>
        <w:ind w:right="4854"/>
        <w:jc w:val="both"/>
        <w:rPr>
          <w:rFonts w:ascii="Times New Roman" w:hAnsi="Times New Roman"/>
          <w:b/>
          <w:sz w:val="24"/>
          <w:szCs w:val="24"/>
          <w:lang w:val="uk-UA"/>
        </w:rPr>
      </w:pPr>
      <w:r w:rsidRPr="009A3311">
        <w:rPr>
          <w:rFonts w:ascii="Times New Roman" w:hAnsi="Times New Roman"/>
          <w:b/>
          <w:sz w:val="24"/>
          <w:szCs w:val="24"/>
          <w:lang w:val="uk-UA"/>
        </w:rPr>
        <w:t xml:space="preserve">Про залишення без змін рішення Третьої Дисциплінарної палати Вищої ради правосуддя від </w:t>
      </w:r>
      <w:r w:rsidR="005E2990" w:rsidRPr="009A3311">
        <w:rPr>
          <w:rFonts w:ascii="Times New Roman" w:hAnsi="Times New Roman"/>
          <w:b/>
          <w:sz w:val="24"/>
          <w:szCs w:val="24"/>
          <w:lang w:val="uk-UA"/>
        </w:rPr>
        <w:t>10 квітня</w:t>
      </w:r>
      <w:r w:rsidRPr="009A3311">
        <w:rPr>
          <w:rFonts w:ascii="Times New Roman" w:hAnsi="Times New Roman"/>
          <w:b/>
          <w:sz w:val="24"/>
          <w:szCs w:val="24"/>
          <w:lang w:val="uk-UA"/>
        </w:rPr>
        <w:t xml:space="preserve"> 2019 року </w:t>
      </w:r>
      <w:r w:rsidR="0001443D">
        <w:rPr>
          <w:rFonts w:ascii="Times New Roman" w:hAnsi="Times New Roman"/>
          <w:b/>
          <w:sz w:val="24"/>
          <w:szCs w:val="24"/>
          <w:lang w:val="uk-UA"/>
        </w:rPr>
        <w:t xml:space="preserve">                            </w:t>
      </w:r>
      <w:r w:rsidRPr="009A3311">
        <w:rPr>
          <w:rFonts w:ascii="Times New Roman" w:hAnsi="Times New Roman"/>
          <w:b/>
          <w:sz w:val="24"/>
          <w:szCs w:val="24"/>
          <w:lang w:val="uk-UA"/>
        </w:rPr>
        <w:t xml:space="preserve">№ </w:t>
      </w:r>
      <w:r w:rsidR="005E2990" w:rsidRPr="009A3311">
        <w:rPr>
          <w:rFonts w:ascii="Times New Roman" w:hAnsi="Times New Roman"/>
          <w:b/>
          <w:sz w:val="24"/>
          <w:szCs w:val="24"/>
          <w:lang w:val="uk-UA"/>
        </w:rPr>
        <w:t>1107</w:t>
      </w:r>
      <w:r w:rsidRPr="009A3311">
        <w:rPr>
          <w:rFonts w:ascii="Times New Roman" w:hAnsi="Times New Roman"/>
          <w:b/>
          <w:sz w:val="24"/>
          <w:szCs w:val="24"/>
          <w:lang w:val="uk-UA"/>
        </w:rPr>
        <w:t xml:space="preserve">/3дп/15-19 про притягнення судді </w:t>
      </w:r>
      <w:r w:rsidR="005E2990" w:rsidRPr="009A3311">
        <w:rPr>
          <w:rFonts w:ascii="Times New Roman" w:hAnsi="Times New Roman"/>
          <w:b/>
          <w:sz w:val="24"/>
          <w:szCs w:val="24"/>
          <w:lang w:val="uk-UA"/>
        </w:rPr>
        <w:t>Васильківського міськрайонного суду Київської області</w:t>
      </w:r>
      <w:r w:rsidRPr="009A3311">
        <w:rPr>
          <w:rFonts w:ascii="Times New Roman" w:hAnsi="Times New Roman"/>
          <w:b/>
          <w:sz w:val="24"/>
          <w:szCs w:val="24"/>
          <w:lang w:val="uk-UA"/>
        </w:rPr>
        <w:t xml:space="preserve"> </w:t>
      </w:r>
      <w:r w:rsidR="008D0851" w:rsidRPr="009A3311">
        <w:rPr>
          <w:rFonts w:ascii="Times New Roman" w:hAnsi="Times New Roman"/>
          <w:b/>
          <w:sz w:val="24"/>
          <w:szCs w:val="24"/>
          <w:lang w:val="uk-UA"/>
        </w:rPr>
        <w:t xml:space="preserve">Корнієнка С.В. </w:t>
      </w:r>
      <w:r w:rsidRPr="009A3311">
        <w:rPr>
          <w:rFonts w:ascii="Times New Roman" w:hAnsi="Times New Roman"/>
          <w:b/>
          <w:sz w:val="24"/>
          <w:szCs w:val="24"/>
          <w:lang w:val="uk-UA"/>
        </w:rPr>
        <w:t xml:space="preserve">до дисциплінарної відповідальності </w:t>
      </w:r>
    </w:p>
    <w:p w:rsidR="00871E77" w:rsidRDefault="00871E77" w:rsidP="00CA318E">
      <w:pPr>
        <w:pStyle w:val="a3"/>
        <w:jc w:val="both"/>
        <w:rPr>
          <w:rFonts w:ascii="Times New Roman" w:hAnsi="Times New Roman" w:cs="Times New Roman"/>
          <w:sz w:val="28"/>
          <w:szCs w:val="28"/>
        </w:rPr>
      </w:pPr>
    </w:p>
    <w:p w:rsidR="00A54273" w:rsidRDefault="00A54273" w:rsidP="00CA318E">
      <w:pPr>
        <w:pStyle w:val="a3"/>
        <w:jc w:val="both"/>
        <w:rPr>
          <w:rFonts w:ascii="Times New Roman" w:hAnsi="Times New Roman" w:cs="Times New Roman"/>
          <w:sz w:val="28"/>
          <w:szCs w:val="28"/>
        </w:rPr>
      </w:pPr>
    </w:p>
    <w:p w:rsidR="00A03732" w:rsidRPr="005E2990" w:rsidRDefault="001914E7" w:rsidP="00A03732">
      <w:pPr>
        <w:spacing w:after="0" w:line="240" w:lineRule="auto"/>
        <w:ind w:firstLine="708"/>
        <w:jc w:val="both"/>
        <w:rPr>
          <w:rFonts w:ascii="Times New Roman" w:hAnsi="Times New Roman" w:cs="Times New Roman"/>
          <w:sz w:val="28"/>
          <w:szCs w:val="28"/>
          <w:lang w:val="uk-UA"/>
        </w:rPr>
      </w:pPr>
      <w:r w:rsidRPr="001914E7">
        <w:rPr>
          <w:rFonts w:ascii="Times New Roman" w:eastAsia="Calibri" w:hAnsi="Times New Roman" w:cs="Times New Roman"/>
          <w:sz w:val="28"/>
          <w:szCs w:val="28"/>
          <w:lang w:val="uk-UA"/>
        </w:rPr>
        <w:t xml:space="preserve">Вища рада правосуддя, розглянувши скаргу судді </w:t>
      </w:r>
      <w:r w:rsidR="005E2990" w:rsidRPr="005E2990">
        <w:rPr>
          <w:rFonts w:ascii="Times New Roman" w:hAnsi="Times New Roman"/>
          <w:sz w:val="28"/>
          <w:szCs w:val="28"/>
          <w:lang w:val="uk-UA"/>
        </w:rPr>
        <w:t>Васильківського міськрайонного суду Київської області</w:t>
      </w:r>
      <w:r w:rsidRPr="005E2990">
        <w:rPr>
          <w:rFonts w:ascii="Times New Roman" w:eastAsia="Calibri" w:hAnsi="Times New Roman" w:cs="Times New Roman"/>
          <w:sz w:val="28"/>
          <w:szCs w:val="28"/>
          <w:lang w:val="uk-UA"/>
        </w:rPr>
        <w:t xml:space="preserve"> </w:t>
      </w:r>
      <w:r w:rsidR="005E2990" w:rsidRPr="005E2990">
        <w:rPr>
          <w:rFonts w:ascii="Times New Roman" w:eastAsia="Calibri" w:hAnsi="Times New Roman" w:cs="Times New Roman"/>
          <w:sz w:val="28"/>
          <w:szCs w:val="28"/>
          <w:lang w:val="uk-UA"/>
        </w:rPr>
        <w:t>Корнієнка Сергія Валерійовича</w:t>
      </w:r>
      <w:r w:rsidR="005E2990">
        <w:rPr>
          <w:rFonts w:ascii="Times New Roman" w:eastAsia="Calibri" w:hAnsi="Times New Roman" w:cs="Times New Roman"/>
          <w:sz w:val="28"/>
          <w:szCs w:val="28"/>
          <w:lang w:val="uk-UA"/>
        </w:rPr>
        <w:t xml:space="preserve"> </w:t>
      </w:r>
      <w:r w:rsidRPr="001914E7">
        <w:rPr>
          <w:rFonts w:ascii="Times New Roman" w:eastAsia="Calibri" w:hAnsi="Times New Roman" w:cs="Times New Roman"/>
          <w:sz w:val="28"/>
          <w:szCs w:val="28"/>
          <w:lang w:val="uk-UA"/>
        </w:rPr>
        <w:t xml:space="preserve">на рішення </w:t>
      </w:r>
      <w:r>
        <w:rPr>
          <w:rFonts w:ascii="Times New Roman" w:hAnsi="Times New Roman" w:cs="Times New Roman"/>
          <w:sz w:val="28"/>
          <w:szCs w:val="28"/>
          <w:lang w:val="uk-UA"/>
        </w:rPr>
        <w:t>Третьої</w:t>
      </w:r>
      <w:r w:rsidRPr="001914E7">
        <w:rPr>
          <w:rFonts w:ascii="Times New Roman" w:hAnsi="Times New Roman" w:cs="Times New Roman"/>
          <w:sz w:val="28"/>
          <w:szCs w:val="28"/>
          <w:lang w:val="uk-UA"/>
        </w:rPr>
        <w:t xml:space="preserve"> Дисциплінарної палати Вищої ради правосуддя</w:t>
      </w:r>
      <w:r w:rsidRPr="001914E7">
        <w:rPr>
          <w:rFonts w:ascii="Times New Roman" w:hAnsi="Times New Roman" w:cs="Times New Roman"/>
          <w:kern w:val="1"/>
          <w:sz w:val="28"/>
          <w:szCs w:val="28"/>
          <w:lang w:val="uk-UA"/>
        </w:rPr>
        <w:t xml:space="preserve"> </w:t>
      </w:r>
      <w:r w:rsidRPr="001914E7">
        <w:rPr>
          <w:rFonts w:ascii="Times New Roman" w:eastAsia="Calibri" w:hAnsi="Times New Roman" w:cs="Times New Roman"/>
          <w:sz w:val="28"/>
          <w:szCs w:val="28"/>
          <w:lang w:val="uk-UA"/>
        </w:rPr>
        <w:t xml:space="preserve">від </w:t>
      </w:r>
      <w:r w:rsidR="005E2990" w:rsidRPr="005E2990">
        <w:rPr>
          <w:rFonts w:ascii="Times New Roman" w:hAnsi="Times New Roman"/>
          <w:sz w:val="28"/>
          <w:szCs w:val="28"/>
          <w:lang w:val="uk-UA"/>
        </w:rPr>
        <w:t>10 квітня 2019 року № 1107/3дп/15-19</w:t>
      </w:r>
      <w:r w:rsidRPr="005E2990">
        <w:rPr>
          <w:rFonts w:ascii="Times New Roman" w:hAnsi="Times New Roman" w:cs="Times New Roman"/>
          <w:sz w:val="28"/>
          <w:szCs w:val="28"/>
          <w:lang w:val="uk-UA"/>
        </w:rPr>
        <w:t>,</w:t>
      </w:r>
      <w:r w:rsidR="00A03732" w:rsidRPr="005E2990">
        <w:rPr>
          <w:rFonts w:ascii="Times New Roman" w:hAnsi="Times New Roman" w:cs="Times New Roman"/>
          <w:sz w:val="28"/>
          <w:szCs w:val="28"/>
          <w:lang w:val="uk-UA"/>
        </w:rPr>
        <w:t xml:space="preserve"> </w:t>
      </w:r>
    </w:p>
    <w:p w:rsidR="00A03732" w:rsidRPr="00563443" w:rsidRDefault="00A03732" w:rsidP="00A03732">
      <w:pPr>
        <w:spacing w:after="0" w:line="240" w:lineRule="auto"/>
        <w:jc w:val="center"/>
        <w:rPr>
          <w:rFonts w:ascii="Times New Roman" w:hAnsi="Times New Roman" w:cs="Times New Roman"/>
          <w:sz w:val="28"/>
          <w:szCs w:val="28"/>
          <w:lang w:val="uk-UA"/>
        </w:rPr>
      </w:pPr>
    </w:p>
    <w:p w:rsidR="00A03732" w:rsidRDefault="00A03732" w:rsidP="00A03732">
      <w:pPr>
        <w:spacing w:after="0" w:line="240" w:lineRule="auto"/>
        <w:jc w:val="center"/>
        <w:rPr>
          <w:rFonts w:ascii="Times New Roman" w:hAnsi="Times New Roman" w:cs="Times New Roman"/>
          <w:b/>
          <w:sz w:val="28"/>
          <w:szCs w:val="28"/>
          <w:lang w:val="uk-UA"/>
        </w:rPr>
      </w:pPr>
      <w:r w:rsidRPr="00A03732">
        <w:rPr>
          <w:rFonts w:ascii="Times New Roman" w:hAnsi="Times New Roman" w:cs="Times New Roman"/>
          <w:b/>
          <w:sz w:val="28"/>
          <w:szCs w:val="28"/>
          <w:lang w:val="uk-UA"/>
        </w:rPr>
        <w:t>встановила:</w:t>
      </w:r>
    </w:p>
    <w:p w:rsidR="001C1313" w:rsidRPr="00A03732" w:rsidRDefault="001C1313" w:rsidP="00A03732">
      <w:pPr>
        <w:spacing w:after="0" w:line="240" w:lineRule="auto"/>
        <w:jc w:val="center"/>
        <w:rPr>
          <w:rFonts w:ascii="Times New Roman" w:hAnsi="Times New Roman" w:cs="Times New Roman"/>
          <w:sz w:val="28"/>
          <w:szCs w:val="28"/>
          <w:lang w:val="uk-UA"/>
        </w:rPr>
      </w:pPr>
    </w:p>
    <w:p w:rsidR="005260F6" w:rsidRPr="005260F6" w:rsidRDefault="005260F6" w:rsidP="005260F6">
      <w:pPr>
        <w:widowControl w:val="0"/>
        <w:spacing w:after="0" w:line="240" w:lineRule="auto"/>
        <w:jc w:val="both"/>
        <w:rPr>
          <w:rFonts w:ascii="Times New Roman" w:eastAsia="Calibri" w:hAnsi="Times New Roman" w:cs="Times New Roman"/>
          <w:sz w:val="28"/>
          <w:szCs w:val="28"/>
          <w:lang w:val="uk-UA"/>
        </w:rPr>
      </w:pPr>
      <w:r w:rsidRPr="005260F6">
        <w:rPr>
          <w:rFonts w:ascii="Times New Roman" w:eastAsia="Calibri" w:hAnsi="Times New Roman" w:cs="Times New Roman"/>
          <w:sz w:val="28"/>
          <w:szCs w:val="28"/>
          <w:lang w:val="uk-UA"/>
        </w:rPr>
        <w:t xml:space="preserve">до Вищої ради правосуддя </w:t>
      </w:r>
      <w:r w:rsidR="005E2990">
        <w:rPr>
          <w:rFonts w:ascii="Times New Roman" w:hAnsi="Times New Roman" w:cs="Times New Roman"/>
          <w:kern w:val="1"/>
          <w:sz w:val="28"/>
          <w:szCs w:val="28"/>
          <w:lang w:val="uk-UA"/>
        </w:rPr>
        <w:t>22 квітня</w:t>
      </w:r>
      <w:r>
        <w:rPr>
          <w:rFonts w:ascii="Times New Roman" w:hAnsi="Times New Roman" w:cs="Times New Roman"/>
          <w:kern w:val="1"/>
          <w:sz w:val="28"/>
          <w:szCs w:val="28"/>
          <w:lang w:val="uk-UA"/>
        </w:rPr>
        <w:t xml:space="preserve"> 2019</w:t>
      </w:r>
      <w:r w:rsidRPr="005260F6">
        <w:rPr>
          <w:rFonts w:ascii="Times New Roman" w:hAnsi="Times New Roman" w:cs="Times New Roman"/>
          <w:kern w:val="1"/>
          <w:sz w:val="28"/>
          <w:szCs w:val="28"/>
          <w:lang w:val="uk-UA"/>
        </w:rPr>
        <w:t xml:space="preserve"> року </w:t>
      </w:r>
      <w:r w:rsidRPr="005260F6">
        <w:rPr>
          <w:rFonts w:ascii="Times New Roman" w:eastAsia="Calibri" w:hAnsi="Times New Roman" w:cs="Times New Roman"/>
          <w:sz w:val="28"/>
          <w:szCs w:val="28"/>
          <w:lang w:val="uk-UA"/>
        </w:rPr>
        <w:t xml:space="preserve">надійшла скарга </w:t>
      </w:r>
      <w:r w:rsidRPr="005260F6">
        <w:rPr>
          <w:rFonts w:ascii="Times New Roman" w:hAnsi="Times New Roman" w:cs="Times New Roman"/>
          <w:sz w:val="28"/>
          <w:szCs w:val="28"/>
          <w:lang w:val="uk-UA"/>
        </w:rPr>
        <w:t xml:space="preserve">судді </w:t>
      </w:r>
      <w:r w:rsidR="005E2990" w:rsidRPr="005E2990">
        <w:rPr>
          <w:rFonts w:ascii="Times New Roman" w:hAnsi="Times New Roman"/>
          <w:sz w:val="28"/>
          <w:szCs w:val="28"/>
          <w:lang w:val="uk-UA"/>
        </w:rPr>
        <w:t>Васильківського міськрайонного суду Київської області</w:t>
      </w:r>
      <w:r w:rsidR="00C3085F">
        <w:rPr>
          <w:rFonts w:ascii="Times New Roman" w:hAnsi="Times New Roman"/>
          <w:sz w:val="28"/>
          <w:szCs w:val="28"/>
          <w:lang w:val="uk-UA"/>
        </w:rPr>
        <w:t xml:space="preserve"> Корнієнка С.В.                                </w:t>
      </w:r>
      <w:r w:rsidR="005E2990">
        <w:rPr>
          <w:rFonts w:ascii="Times New Roman" w:hAnsi="Times New Roman"/>
          <w:sz w:val="28"/>
          <w:szCs w:val="28"/>
          <w:lang w:val="uk-UA"/>
        </w:rPr>
        <w:t xml:space="preserve"> від 19 квітня 2019 року</w:t>
      </w:r>
      <w:r w:rsidRPr="005260F6">
        <w:rPr>
          <w:rFonts w:ascii="Times New Roman" w:hAnsi="Times New Roman" w:cs="Times New Roman"/>
          <w:sz w:val="28"/>
          <w:szCs w:val="28"/>
          <w:lang w:val="uk-UA"/>
        </w:rPr>
        <w:t xml:space="preserve"> на рішення </w:t>
      </w:r>
      <w:r>
        <w:rPr>
          <w:rFonts w:ascii="Times New Roman" w:hAnsi="Times New Roman" w:cs="Times New Roman"/>
          <w:sz w:val="28"/>
          <w:szCs w:val="28"/>
          <w:lang w:val="uk-UA"/>
        </w:rPr>
        <w:t>Третьої</w:t>
      </w:r>
      <w:r w:rsidRPr="001914E7">
        <w:rPr>
          <w:rFonts w:ascii="Times New Roman" w:hAnsi="Times New Roman" w:cs="Times New Roman"/>
          <w:sz w:val="28"/>
          <w:szCs w:val="28"/>
          <w:lang w:val="uk-UA"/>
        </w:rPr>
        <w:t xml:space="preserve"> Дисциплінарної палати Вищої ради правосуддя</w:t>
      </w:r>
      <w:r w:rsidR="005E2990">
        <w:rPr>
          <w:rFonts w:ascii="Times New Roman" w:hAnsi="Times New Roman" w:cs="Times New Roman"/>
          <w:sz w:val="28"/>
          <w:szCs w:val="28"/>
          <w:lang w:val="uk-UA"/>
        </w:rPr>
        <w:t xml:space="preserve"> </w:t>
      </w:r>
      <w:r w:rsidRPr="005260F6">
        <w:rPr>
          <w:rFonts w:ascii="Times New Roman" w:hAnsi="Times New Roman" w:cs="Times New Roman"/>
          <w:sz w:val="28"/>
          <w:szCs w:val="28"/>
          <w:lang w:val="uk-UA"/>
        </w:rPr>
        <w:t>(далі –</w:t>
      </w:r>
      <w:r w:rsidR="00F82732">
        <w:rPr>
          <w:rFonts w:ascii="Times New Roman" w:hAnsi="Times New Roman" w:cs="Times New Roman"/>
          <w:sz w:val="28"/>
          <w:szCs w:val="28"/>
          <w:lang w:val="uk-UA"/>
        </w:rPr>
        <w:t xml:space="preserve"> </w:t>
      </w:r>
      <w:r w:rsidRPr="005260F6">
        <w:rPr>
          <w:rFonts w:ascii="Times New Roman" w:hAnsi="Times New Roman" w:cs="Times New Roman"/>
          <w:sz w:val="28"/>
          <w:szCs w:val="28"/>
          <w:lang w:val="uk-UA"/>
        </w:rPr>
        <w:t xml:space="preserve">Дисциплінарна палата) </w:t>
      </w:r>
      <w:r w:rsidRPr="001914E7">
        <w:rPr>
          <w:rFonts w:ascii="Times New Roman" w:eastAsia="Calibri" w:hAnsi="Times New Roman" w:cs="Times New Roman"/>
          <w:sz w:val="28"/>
          <w:szCs w:val="28"/>
          <w:lang w:val="uk-UA"/>
        </w:rPr>
        <w:t xml:space="preserve">від </w:t>
      </w:r>
      <w:r w:rsidR="005E2990" w:rsidRPr="005E2990">
        <w:rPr>
          <w:rFonts w:ascii="Times New Roman" w:hAnsi="Times New Roman"/>
          <w:sz w:val="28"/>
          <w:szCs w:val="28"/>
          <w:lang w:val="uk-UA"/>
        </w:rPr>
        <w:t xml:space="preserve">10 квітня 2019 року </w:t>
      </w:r>
      <w:r w:rsidR="00D92265" w:rsidRPr="00D92265">
        <w:rPr>
          <w:rFonts w:ascii="Times New Roman" w:hAnsi="Times New Roman"/>
          <w:sz w:val="28"/>
          <w:szCs w:val="28"/>
          <w:lang w:val="uk-UA"/>
        </w:rPr>
        <w:t xml:space="preserve">                                            </w:t>
      </w:r>
      <w:r w:rsidR="005E2990" w:rsidRPr="005E2990">
        <w:rPr>
          <w:rFonts w:ascii="Times New Roman" w:hAnsi="Times New Roman"/>
          <w:sz w:val="28"/>
          <w:szCs w:val="28"/>
          <w:lang w:val="uk-UA"/>
        </w:rPr>
        <w:t>№ 1107/3дп/15-19</w:t>
      </w:r>
      <w:r w:rsidRPr="005260F6">
        <w:rPr>
          <w:rFonts w:ascii="Times New Roman" w:eastAsia="Calibri" w:hAnsi="Times New Roman" w:cs="Times New Roman"/>
          <w:sz w:val="28"/>
          <w:szCs w:val="28"/>
          <w:lang w:val="uk-UA"/>
        </w:rPr>
        <w:t xml:space="preserve"> про притягнення </w:t>
      </w:r>
      <w:r>
        <w:rPr>
          <w:rFonts w:ascii="Times New Roman" w:eastAsia="Calibri" w:hAnsi="Times New Roman" w:cs="Times New Roman"/>
          <w:sz w:val="28"/>
          <w:szCs w:val="28"/>
          <w:lang w:val="uk-UA"/>
        </w:rPr>
        <w:t>його</w:t>
      </w:r>
      <w:r w:rsidRPr="005260F6">
        <w:rPr>
          <w:rFonts w:ascii="Times New Roman" w:eastAsia="Calibri" w:hAnsi="Times New Roman" w:cs="Times New Roman"/>
          <w:sz w:val="28"/>
          <w:szCs w:val="28"/>
          <w:lang w:val="uk-UA"/>
        </w:rPr>
        <w:t xml:space="preserve"> до дисциплінарної відповідальності</w:t>
      </w:r>
      <w:r w:rsidRPr="005260F6">
        <w:rPr>
          <w:rFonts w:ascii="Times New Roman" w:eastAsia="Calibri" w:hAnsi="Times New Roman" w:cs="Times New Roman"/>
          <w:kern w:val="1"/>
          <w:sz w:val="28"/>
          <w:szCs w:val="28"/>
          <w:lang w:val="uk-UA"/>
        </w:rPr>
        <w:t>.</w:t>
      </w:r>
      <w:r w:rsidRPr="005260F6">
        <w:rPr>
          <w:rFonts w:ascii="Times New Roman" w:eastAsia="Calibri" w:hAnsi="Times New Roman" w:cs="Times New Roman"/>
          <w:sz w:val="28"/>
          <w:szCs w:val="28"/>
          <w:lang w:val="uk-UA"/>
        </w:rPr>
        <w:t xml:space="preserve"> </w:t>
      </w:r>
    </w:p>
    <w:p w:rsidR="00A03732" w:rsidRPr="00A03732" w:rsidRDefault="005260F6" w:rsidP="005260F6">
      <w:pPr>
        <w:spacing w:after="0" w:line="240" w:lineRule="auto"/>
        <w:ind w:firstLine="708"/>
        <w:jc w:val="both"/>
        <w:rPr>
          <w:rFonts w:ascii="Times New Roman" w:hAnsi="Times New Roman" w:cs="Times New Roman"/>
          <w:sz w:val="28"/>
          <w:szCs w:val="28"/>
          <w:lang w:val="uk-UA"/>
        </w:rPr>
      </w:pPr>
      <w:r w:rsidRPr="005260F6">
        <w:rPr>
          <w:rFonts w:ascii="Times New Roman" w:hAnsi="Times New Roman" w:cs="Times New Roman"/>
          <w:sz w:val="28"/>
          <w:szCs w:val="28"/>
          <w:lang w:val="uk-UA"/>
        </w:rPr>
        <w:t xml:space="preserve">Відповідно до протоколу автоматизованого розподілу справи між членами Вищої ради правосуддя від </w:t>
      </w:r>
      <w:r w:rsidR="005E2990">
        <w:rPr>
          <w:rFonts w:ascii="Times New Roman" w:hAnsi="Times New Roman" w:cs="Times New Roman"/>
          <w:sz w:val="28"/>
          <w:szCs w:val="28"/>
          <w:lang w:val="uk-UA"/>
        </w:rPr>
        <w:t>22</w:t>
      </w:r>
      <w:r w:rsidRPr="005260F6">
        <w:rPr>
          <w:rFonts w:ascii="Times New Roman" w:hAnsi="Times New Roman" w:cs="Times New Roman"/>
          <w:sz w:val="28"/>
          <w:szCs w:val="28"/>
          <w:lang w:val="uk-UA"/>
        </w:rPr>
        <w:t xml:space="preserve"> </w:t>
      </w:r>
      <w:r w:rsidR="005E2990">
        <w:rPr>
          <w:rFonts w:ascii="Times New Roman" w:hAnsi="Times New Roman" w:cs="Times New Roman"/>
          <w:sz w:val="28"/>
          <w:szCs w:val="28"/>
          <w:lang w:val="uk-UA"/>
        </w:rPr>
        <w:t>квітня</w:t>
      </w:r>
      <w:r w:rsidRPr="005260F6">
        <w:rPr>
          <w:rFonts w:ascii="Times New Roman" w:hAnsi="Times New Roman" w:cs="Times New Roman"/>
          <w:sz w:val="28"/>
          <w:szCs w:val="28"/>
          <w:lang w:val="uk-UA"/>
        </w:rPr>
        <w:t xml:space="preserve"> 2019 року вказану скаргу передано для проведення попередньої перевірки члену Вищої ради правосуддя            Прудивусу О.В.</w:t>
      </w:r>
    </w:p>
    <w:p w:rsidR="005E2990" w:rsidRPr="005E2990" w:rsidRDefault="005E2990" w:rsidP="005260F6">
      <w:pPr>
        <w:spacing w:after="0" w:line="240" w:lineRule="auto"/>
        <w:ind w:firstLine="708"/>
        <w:jc w:val="both"/>
        <w:rPr>
          <w:rFonts w:ascii="Times New Roman" w:hAnsi="Times New Roman" w:cs="Times New Roman"/>
          <w:sz w:val="28"/>
          <w:szCs w:val="28"/>
          <w:lang w:val="uk-UA"/>
        </w:rPr>
      </w:pPr>
      <w:r w:rsidRPr="005E2990">
        <w:rPr>
          <w:rFonts w:ascii="Times New Roman" w:hAnsi="Times New Roman" w:cs="Times New Roman"/>
          <w:sz w:val="28"/>
          <w:szCs w:val="28"/>
          <w:lang w:val="uk-UA"/>
        </w:rPr>
        <w:t>Крім того, 8 травня 2019 року до Вищої ради правосуддя надійшов додаток до скарги від 19 квітня 2019 року на рішення Дисциплінарної палати від 10 квітня 2019 року № 1107/3дп/15-19.</w:t>
      </w:r>
    </w:p>
    <w:p w:rsidR="005260F6" w:rsidRPr="005260F6" w:rsidRDefault="005260F6" w:rsidP="005260F6">
      <w:pPr>
        <w:spacing w:after="0" w:line="240" w:lineRule="auto"/>
        <w:ind w:firstLine="708"/>
        <w:jc w:val="both"/>
        <w:rPr>
          <w:rFonts w:ascii="Times New Roman" w:eastAsia="Calibri" w:hAnsi="Times New Roman" w:cs="Times New Roman"/>
          <w:sz w:val="28"/>
          <w:szCs w:val="28"/>
          <w:lang w:val="uk-UA"/>
        </w:rPr>
      </w:pPr>
      <w:r w:rsidRPr="005260F6">
        <w:rPr>
          <w:rFonts w:ascii="Times New Roman" w:hAnsi="Times New Roman" w:cs="Times New Roman"/>
          <w:sz w:val="28"/>
          <w:szCs w:val="28"/>
          <w:lang w:val="uk-UA"/>
        </w:rPr>
        <w:t xml:space="preserve">Скарга судді </w:t>
      </w:r>
      <w:r w:rsidR="005E2990" w:rsidRPr="005E2990">
        <w:rPr>
          <w:rFonts w:ascii="Times New Roman" w:hAnsi="Times New Roman"/>
          <w:sz w:val="28"/>
          <w:szCs w:val="28"/>
          <w:lang w:val="uk-UA"/>
        </w:rPr>
        <w:t>Васильківського міськрайонного суду Київської області</w:t>
      </w:r>
      <w:r w:rsidRPr="005260F6">
        <w:rPr>
          <w:rFonts w:ascii="Times New Roman" w:hAnsi="Times New Roman" w:cs="Times New Roman"/>
          <w:sz w:val="28"/>
          <w:szCs w:val="28"/>
          <w:lang w:val="uk-UA"/>
        </w:rPr>
        <w:t xml:space="preserve"> </w:t>
      </w:r>
      <w:r w:rsidR="005E2990">
        <w:rPr>
          <w:rFonts w:ascii="Times New Roman" w:hAnsi="Times New Roman" w:cs="Times New Roman"/>
          <w:sz w:val="28"/>
          <w:szCs w:val="28"/>
          <w:lang w:val="uk-UA"/>
        </w:rPr>
        <w:t xml:space="preserve">Корнієнка С.В. </w:t>
      </w:r>
      <w:r w:rsidRPr="005260F6">
        <w:rPr>
          <w:rFonts w:ascii="Times New Roman" w:hAnsi="Times New Roman" w:cs="Times New Roman"/>
          <w:sz w:val="28"/>
          <w:szCs w:val="28"/>
          <w:lang w:val="uk-UA"/>
        </w:rPr>
        <w:t>подана з дотриманням вимог та строків, встановлених Законом України «Про Вищу раду правосуддя».</w:t>
      </w:r>
    </w:p>
    <w:p w:rsidR="00664FA0" w:rsidRDefault="00664FA0" w:rsidP="00664FA0">
      <w:pPr>
        <w:tabs>
          <w:tab w:val="left" w:pos="851"/>
          <w:tab w:val="left" w:pos="3318"/>
        </w:tabs>
        <w:spacing w:after="0" w:line="240" w:lineRule="auto"/>
        <w:ind w:firstLine="709"/>
        <w:contextualSpacing/>
        <w:jc w:val="both"/>
        <w:rPr>
          <w:rFonts w:ascii="Times New Roman" w:hAnsi="Times New Roman"/>
          <w:sz w:val="28"/>
          <w:szCs w:val="28"/>
          <w:lang w:val="uk-UA"/>
        </w:rPr>
      </w:pPr>
      <w:r w:rsidRPr="00664FA0">
        <w:rPr>
          <w:rFonts w:ascii="Times New Roman" w:hAnsi="Times New Roman"/>
          <w:sz w:val="28"/>
          <w:szCs w:val="28"/>
          <w:lang w:val="uk-UA"/>
        </w:rPr>
        <w:t xml:space="preserve">Суддю </w:t>
      </w:r>
      <w:r>
        <w:rPr>
          <w:rFonts w:ascii="Times New Roman" w:hAnsi="Times New Roman"/>
          <w:sz w:val="28"/>
          <w:szCs w:val="28"/>
          <w:lang w:val="uk-UA"/>
        </w:rPr>
        <w:t>Корнієнка С.В.</w:t>
      </w:r>
      <w:r w:rsidRPr="00664FA0">
        <w:rPr>
          <w:rFonts w:ascii="Times New Roman" w:hAnsi="Times New Roman"/>
          <w:sz w:val="28"/>
          <w:szCs w:val="28"/>
          <w:lang w:val="uk-UA" w:eastAsia="ru-RU"/>
        </w:rPr>
        <w:t xml:space="preserve"> </w:t>
      </w:r>
      <w:r w:rsidRPr="00664FA0">
        <w:rPr>
          <w:rFonts w:ascii="Times New Roman" w:eastAsia="Times New Roman" w:hAnsi="Times New Roman"/>
          <w:sz w:val="28"/>
          <w:szCs w:val="28"/>
          <w:lang w:val="uk-UA" w:eastAsia="ru-RU"/>
        </w:rPr>
        <w:t xml:space="preserve">повідомлено про дату, час і місце засідання Вищої ради правосуддя в установленому законом порядку, у тому числі шляхом </w:t>
      </w:r>
      <w:r w:rsidRPr="00664FA0">
        <w:rPr>
          <w:rFonts w:ascii="Times New Roman" w:eastAsia="Times New Roman" w:hAnsi="Times New Roman"/>
          <w:sz w:val="28"/>
          <w:szCs w:val="28"/>
          <w:lang w:val="uk-UA" w:eastAsia="ru-RU"/>
        </w:rPr>
        <w:lastRenderedPageBreak/>
        <w:t>оприлюднення відповідної інформації на офіційному веб-сайті Вищої ради правосуддя.</w:t>
      </w:r>
      <w:r w:rsidRPr="00664FA0">
        <w:rPr>
          <w:rFonts w:ascii="Times New Roman" w:hAnsi="Times New Roman"/>
          <w:sz w:val="28"/>
          <w:szCs w:val="28"/>
          <w:shd w:val="clear" w:color="auto" w:fill="FFFFFF" w:themeFill="background1"/>
          <w:lang w:val="uk-UA"/>
        </w:rPr>
        <w:t xml:space="preserve"> </w:t>
      </w:r>
    </w:p>
    <w:p w:rsidR="00664FA0" w:rsidRDefault="00664FA0" w:rsidP="00664FA0">
      <w:pPr>
        <w:tabs>
          <w:tab w:val="left" w:pos="851"/>
          <w:tab w:val="left" w:pos="3318"/>
        </w:tabs>
        <w:spacing w:after="0" w:line="240" w:lineRule="auto"/>
        <w:ind w:firstLine="709"/>
        <w:contextualSpacing/>
        <w:jc w:val="both"/>
        <w:rPr>
          <w:rFonts w:ascii="Times New Roman" w:hAnsi="Times New Roman"/>
          <w:sz w:val="28"/>
          <w:szCs w:val="28"/>
          <w:lang w:val="uk-UA"/>
        </w:rPr>
      </w:pPr>
      <w:r w:rsidRPr="00664FA0">
        <w:rPr>
          <w:rFonts w:ascii="Times New Roman" w:hAnsi="Times New Roman"/>
          <w:sz w:val="28"/>
          <w:szCs w:val="28"/>
          <w:lang w:val="uk-UA"/>
        </w:rPr>
        <w:t xml:space="preserve">У засідання Вищої ради правосуддя </w:t>
      </w:r>
      <w:r>
        <w:rPr>
          <w:rFonts w:ascii="Times New Roman" w:hAnsi="Times New Roman"/>
          <w:sz w:val="28"/>
          <w:szCs w:val="28"/>
          <w:lang w:val="uk-UA"/>
        </w:rPr>
        <w:t>30</w:t>
      </w:r>
      <w:r w:rsidRPr="00664FA0">
        <w:rPr>
          <w:rFonts w:ascii="Times New Roman" w:hAnsi="Times New Roman"/>
          <w:sz w:val="28"/>
          <w:szCs w:val="28"/>
          <w:lang w:val="uk-UA"/>
        </w:rPr>
        <w:t xml:space="preserve"> січня 2020 року </w:t>
      </w:r>
      <w:r>
        <w:rPr>
          <w:rFonts w:ascii="Times New Roman" w:hAnsi="Times New Roman"/>
          <w:sz w:val="28"/>
          <w:szCs w:val="28"/>
          <w:lang w:val="uk-UA"/>
        </w:rPr>
        <w:t xml:space="preserve">суддя </w:t>
      </w:r>
      <w:r w:rsidRPr="005E2990">
        <w:rPr>
          <w:rFonts w:ascii="Times New Roman" w:hAnsi="Times New Roman"/>
          <w:sz w:val="28"/>
          <w:szCs w:val="28"/>
          <w:lang w:val="uk-UA"/>
        </w:rPr>
        <w:t>Васильківського міськрайонного суду Київської області</w:t>
      </w:r>
      <w:r w:rsidRPr="005260F6">
        <w:rPr>
          <w:rFonts w:ascii="Times New Roman" w:hAnsi="Times New Roman" w:cs="Times New Roman"/>
          <w:sz w:val="28"/>
          <w:szCs w:val="28"/>
          <w:lang w:val="uk-UA"/>
        </w:rPr>
        <w:t xml:space="preserve"> </w:t>
      </w:r>
      <w:r>
        <w:rPr>
          <w:rFonts w:ascii="Times New Roman" w:hAnsi="Times New Roman" w:cs="Times New Roman"/>
          <w:sz w:val="28"/>
          <w:szCs w:val="28"/>
          <w:lang w:val="uk-UA"/>
        </w:rPr>
        <w:t>Корнієнко С.В. не прибув.</w:t>
      </w:r>
    </w:p>
    <w:p w:rsidR="001914E7" w:rsidRPr="005260F6" w:rsidRDefault="005260F6" w:rsidP="005260F6">
      <w:pPr>
        <w:spacing w:after="0" w:line="240" w:lineRule="auto"/>
        <w:ind w:firstLine="708"/>
        <w:jc w:val="both"/>
        <w:rPr>
          <w:rFonts w:ascii="Times New Roman" w:eastAsia="Calibri" w:hAnsi="Times New Roman" w:cs="Times New Roman"/>
          <w:sz w:val="28"/>
          <w:szCs w:val="28"/>
          <w:lang w:val="uk-UA"/>
        </w:rPr>
      </w:pPr>
      <w:r w:rsidRPr="005260F6">
        <w:rPr>
          <w:rFonts w:ascii="Times New Roman" w:eastAsia="Calibri" w:hAnsi="Times New Roman" w:cs="Times New Roman"/>
          <w:sz w:val="28"/>
          <w:szCs w:val="28"/>
          <w:lang w:val="uk-UA"/>
        </w:rPr>
        <w:t xml:space="preserve">Вища рада правосуддя, вивчивши скаргу та матеріали дисциплінарної справи, заслухавши доповідача – члена Вищої ради правосуддя </w:t>
      </w:r>
      <w:r>
        <w:rPr>
          <w:rFonts w:ascii="Times New Roman" w:eastAsia="Calibri" w:hAnsi="Times New Roman" w:cs="Times New Roman"/>
          <w:sz w:val="28"/>
          <w:szCs w:val="28"/>
          <w:lang w:val="uk-UA"/>
        </w:rPr>
        <w:t>Прудивуса О.В.</w:t>
      </w:r>
      <w:r w:rsidRPr="005260F6">
        <w:rPr>
          <w:rFonts w:ascii="Times New Roman" w:eastAsia="Calibri" w:hAnsi="Times New Roman" w:cs="Times New Roman"/>
          <w:sz w:val="28"/>
          <w:szCs w:val="28"/>
          <w:lang w:val="uk-UA"/>
        </w:rPr>
        <w:t xml:space="preserve">, дійшла висновку, що скарга </w:t>
      </w:r>
      <w:r w:rsidRPr="005260F6">
        <w:rPr>
          <w:rFonts w:ascii="Times New Roman" w:hAnsi="Times New Roman" w:cs="Times New Roman"/>
          <w:sz w:val="28"/>
          <w:szCs w:val="28"/>
          <w:lang w:val="uk-UA"/>
        </w:rPr>
        <w:t xml:space="preserve">судді </w:t>
      </w:r>
      <w:r w:rsidR="005859D9">
        <w:rPr>
          <w:rStyle w:val="FontStyle14"/>
          <w:sz w:val="28"/>
          <w:szCs w:val="28"/>
          <w:lang w:val="uk-UA"/>
        </w:rPr>
        <w:t>Корнієнка С.В.</w:t>
      </w:r>
      <w:r w:rsidRPr="005260F6">
        <w:rPr>
          <w:rFonts w:ascii="Times New Roman" w:hAnsi="Times New Roman" w:cs="Times New Roman"/>
          <w:sz w:val="28"/>
          <w:szCs w:val="28"/>
          <w:lang w:val="uk-UA"/>
        </w:rPr>
        <w:t xml:space="preserve"> </w:t>
      </w:r>
      <w:r w:rsidRPr="005260F6">
        <w:rPr>
          <w:rFonts w:ascii="Times New Roman" w:eastAsia="Calibri" w:hAnsi="Times New Roman" w:cs="Times New Roman"/>
          <w:sz w:val="28"/>
          <w:szCs w:val="28"/>
          <w:lang w:val="uk-UA"/>
        </w:rPr>
        <w:t>на рішення</w:t>
      </w:r>
      <w:r w:rsidRPr="005260F6">
        <w:rPr>
          <w:rFonts w:ascii="Times New Roman" w:hAnsi="Times New Roman" w:cs="Times New Roman"/>
          <w:sz w:val="28"/>
          <w:szCs w:val="28"/>
          <w:lang w:val="uk-UA"/>
        </w:rPr>
        <w:t xml:space="preserve"> Дисциплінарної палати від </w:t>
      </w:r>
      <w:r w:rsidR="005859D9" w:rsidRPr="005859D9">
        <w:rPr>
          <w:rFonts w:ascii="Times New Roman" w:eastAsia="Calibri" w:hAnsi="Times New Roman" w:cs="Times New Roman"/>
          <w:sz w:val="28"/>
          <w:szCs w:val="28"/>
          <w:lang w:val="uk-UA"/>
        </w:rPr>
        <w:t xml:space="preserve">10 квітня 2019 року № 1107/3дп/15-19 </w:t>
      </w:r>
      <w:r w:rsidRPr="005260F6">
        <w:rPr>
          <w:rFonts w:ascii="Times New Roman" w:hAnsi="Times New Roman" w:cs="Times New Roman"/>
          <w:sz w:val="28"/>
          <w:szCs w:val="28"/>
          <w:lang w:val="uk-UA"/>
        </w:rPr>
        <w:t xml:space="preserve">про притягнення </w:t>
      </w:r>
      <w:r>
        <w:rPr>
          <w:rFonts w:ascii="Times New Roman" w:hAnsi="Times New Roman" w:cs="Times New Roman"/>
          <w:sz w:val="28"/>
          <w:szCs w:val="28"/>
          <w:lang w:val="uk-UA"/>
        </w:rPr>
        <w:t>його</w:t>
      </w:r>
      <w:r w:rsidRPr="005260F6">
        <w:rPr>
          <w:rFonts w:ascii="Times New Roman" w:hAnsi="Times New Roman" w:cs="Times New Roman"/>
          <w:sz w:val="28"/>
          <w:szCs w:val="28"/>
          <w:lang w:val="uk-UA"/>
        </w:rPr>
        <w:t xml:space="preserve"> до дисциплінарної відповідальності не підлягає задоволенню з огляду на </w:t>
      </w:r>
      <w:r w:rsidR="00091C83">
        <w:rPr>
          <w:rFonts w:ascii="Times New Roman" w:hAnsi="Times New Roman" w:cs="Times New Roman"/>
          <w:sz w:val="28"/>
          <w:szCs w:val="28"/>
          <w:lang w:val="uk-UA"/>
        </w:rPr>
        <w:t>викладене</w:t>
      </w:r>
      <w:r w:rsidRPr="005260F6">
        <w:rPr>
          <w:rFonts w:ascii="Times New Roman" w:hAnsi="Times New Roman" w:cs="Times New Roman"/>
          <w:sz w:val="28"/>
          <w:szCs w:val="28"/>
          <w:lang w:val="uk-UA"/>
        </w:rPr>
        <w:t>.</w:t>
      </w:r>
    </w:p>
    <w:p w:rsidR="00EC4161" w:rsidRDefault="006430DC" w:rsidP="005859D9">
      <w:pPr>
        <w:spacing w:after="0" w:line="240" w:lineRule="auto"/>
        <w:ind w:firstLine="708"/>
        <w:jc w:val="both"/>
        <w:rPr>
          <w:rFonts w:ascii="Times New Roman" w:hAnsi="Times New Roman" w:cs="Times New Roman"/>
          <w:sz w:val="28"/>
          <w:szCs w:val="28"/>
          <w:lang w:val="uk-UA"/>
        </w:rPr>
      </w:pPr>
      <w:r w:rsidRPr="005859D9">
        <w:rPr>
          <w:rFonts w:ascii="Times New Roman" w:hAnsi="Times New Roman" w:cs="Times New Roman"/>
          <w:sz w:val="28"/>
          <w:szCs w:val="28"/>
          <w:lang w:val="uk-UA"/>
        </w:rPr>
        <w:t>Зі змісту оскаржуваного рішення Дисциплінарної палати та матеріалів дисциплінарної справи вбачається</w:t>
      </w:r>
      <w:r w:rsidR="00EC4161" w:rsidRPr="00EC4161">
        <w:rPr>
          <w:rFonts w:ascii="Times New Roman" w:hAnsi="Times New Roman" w:cs="Times New Roman"/>
          <w:sz w:val="28"/>
          <w:szCs w:val="28"/>
          <w:lang w:val="uk-UA"/>
        </w:rPr>
        <w:t xml:space="preserve"> </w:t>
      </w:r>
      <w:r w:rsidR="00EC4161">
        <w:rPr>
          <w:rFonts w:ascii="Times New Roman" w:hAnsi="Times New Roman" w:cs="Times New Roman"/>
          <w:sz w:val="28"/>
          <w:szCs w:val="28"/>
          <w:lang w:val="uk-UA"/>
        </w:rPr>
        <w:t>таке.</w:t>
      </w:r>
      <w:r w:rsidRPr="005859D9">
        <w:rPr>
          <w:rFonts w:ascii="Times New Roman" w:hAnsi="Times New Roman" w:cs="Times New Roman"/>
          <w:sz w:val="28"/>
          <w:szCs w:val="28"/>
          <w:lang w:val="uk-UA"/>
        </w:rPr>
        <w:t xml:space="preserve"> </w:t>
      </w:r>
    </w:p>
    <w:p w:rsidR="005859D9" w:rsidRPr="005859D9" w:rsidRDefault="005859D9" w:rsidP="005859D9">
      <w:pPr>
        <w:spacing w:after="0" w:line="240" w:lineRule="auto"/>
        <w:ind w:firstLine="708"/>
        <w:jc w:val="both"/>
        <w:rPr>
          <w:rFonts w:ascii="Times New Roman" w:hAnsi="Times New Roman" w:cs="Times New Roman"/>
          <w:sz w:val="28"/>
          <w:szCs w:val="28"/>
          <w:lang w:val="uk-UA"/>
        </w:rPr>
      </w:pPr>
      <w:r w:rsidRPr="005859D9">
        <w:rPr>
          <w:rFonts w:ascii="Times New Roman" w:hAnsi="Times New Roman" w:cs="Times New Roman"/>
          <w:sz w:val="28"/>
          <w:szCs w:val="28"/>
          <w:lang w:val="uk-UA"/>
        </w:rPr>
        <w:t xml:space="preserve">Корнієнко Сергій Валерійович Указом Президента України </w:t>
      </w:r>
      <w:r w:rsidR="00EC4161">
        <w:rPr>
          <w:rFonts w:ascii="Times New Roman" w:hAnsi="Times New Roman" w:cs="Times New Roman"/>
          <w:sz w:val="28"/>
          <w:szCs w:val="28"/>
          <w:lang w:val="uk-UA"/>
        </w:rPr>
        <w:t xml:space="preserve">                                          </w:t>
      </w:r>
      <w:r w:rsidRPr="005859D9">
        <w:rPr>
          <w:rFonts w:ascii="Times New Roman" w:hAnsi="Times New Roman" w:cs="Times New Roman"/>
          <w:sz w:val="28"/>
          <w:szCs w:val="28"/>
          <w:lang w:val="uk-UA"/>
        </w:rPr>
        <w:t>від 16 листопада 2004 року № 1419/2004 призначений на посаду судді Васильківського міськрайонного суду Київської області строком на п’ять років, Постановою Верховної Ради України від 1 квітня 2010 року № 2009-VI обраний суддею цього суду безстроково.</w:t>
      </w:r>
    </w:p>
    <w:p w:rsidR="005859D9" w:rsidRPr="005859D9" w:rsidRDefault="00664FA0" w:rsidP="005859D9">
      <w:pPr>
        <w:spacing w:after="0" w:line="240" w:lineRule="auto"/>
        <w:ind w:firstLine="709"/>
        <w:jc w:val="both"/>
        <w:rPr>
          <w:rFonts w:ascii="Times New Roman" w:hAnsi="Times New Roman" w:cs="Times New Roman"/>
          <w:sz w:val="28"/>
          <w:szCs w:val="28"/>
          <w:lang w:val="uk-UA"/>
        </w:rPr>
      </w:pPr>
      <w:r w:rsidRPr="00C3085F">
        <w:rPr>
          <w:rFonts w:ascii="Times New Roman" w:hAnsi="Times New Roman" w:cs="Times New Roman"/>
          <w:color w:val="1D1D1B"/>
          <w:sz w:val="28"/>
          <w:szCs w:val="28"/>
          <w:shd w:val="clear" w:color="auto" w:fill="FFFFFF"/>
          <w:lang w:val="uk-UA"/>
        </w:rPr>
        <w:t xml:space="preserve">Як </w:t>
      </w:r>
      <w:r w:rsidR="008E29B1">
        <w:rPr>
          <w:rFonts w:ascii="Times New Roman" w:hAnsi="Times New Roman" w:cs="Times New Roman"/>
          <w:color w:val="1D1D1B"/>
          <w:sz w:val="28"/>
          <w:szCs w:val="28"/>
          <w:shd w:val="clear" w:color="auto" w:fill="FFFFFF"/>
          <w:lang w:val="uk-UA"/>
        </w:rPr>
        <w:t>у</w:t>
      </w:r>
      <w:r w:rsidRPr="00C3085F">
        <w:rPr>
          <w:rFonts w:ascii="Times New Roman" w:hAnsi="Times New Roman" w:cs="Times New Roman"/>
          <w:color w:val="1D1D1B"/>
          <w:sz w:val="28"/>
          <w:szCs w:val="28"/>
          <w:shd w:val="clear" w:color="auto" w:fill="FFFFFF"/>
          <w:lang w:val="uk-UA"/>
        </w:rPr>
        <w:t>бачається з матеріалів дисциплінарної перевірки та оскаржуваного рішення</w:t>
      </w:r>
      <w:r w:rsidR="00C3085F">
        <w:rPr>
          <w:rFonts w:ascii="Times New Roman" w:hAnsi="Times New Roman" w:cs="Times New Roman"/>
          <w:sz w:val="28"/>
          <w:szCs w:val="28"/>
          <w:lang w:val="uk-UA"/>
        </w:rPr>
        <w:t xml:space="preserve"> Дисциплінарної палати, д</w:t>
      </w:r>
      <w:r w:rsidR="005859D9" w:rsidRPr="005859D9">
        <w:rPr>
          <w:rFonts w:ascii="Times New Roman" w:hAnsi="Times New Roman" w:cs="Times New Roman"/>
          <w:sz w:val="28"/>
          <w:szCs w:val="28"/>
          <w:lang w:val="uk-UA"/>
        </w:rPr>
        <w:t>о Вищої ради правосуддя 26 березня 2018 року (вх. № 348/0/13-18) надійшла скарга президента ГО «Ліга громадського контролю» Омельянчик Н.М. на дії судді Васильківського міськрайонного суду Київської області Корнієнка С.В.</w:t>
      </w:r>
    </w:p>
    <w:p w:rsidR="005859D9" w:rsidRPr="005859D9" w:rsidRDefault="00C3085F" w:rsidP="005859D9">
      <w:pPr>
        <w:spacing w:after="0" w:line="240" w:lineRule="auto"/>
        <w:ind w:firstLine="708"/>
        <w:jc w:val="both"/>
        <w:rPr>
          <w:rFonts w:ascii="Times New Roman" w:eastAsia="Calibri" w:hAnsi="Times New Roman" w:cs="Times New Roman"/>
          <w:sz w:val="28"/>
          <w:szCs w:val="28"/>
          <w:lang w:val="uk-UA"/>
        </w:rPr>
      </w:pPr>
      <w:r>
        <w:rPr>
          <w:rFonts w:ascii="Times New Roman" w:hAnsi="Times New Roman" w:cs="Times New Roman"/>
          <w:sz w:val="28"/>
          <w:szCs w:val="28"/>
          <w:lang w:val="uk-UA"/>
        </w:rPr>
        <w:t>У скарзі зазначалося</w:t>
      </w:r>
      <w:r w:rsidR="005859D9" w:rsidRPr="005859D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що </w:t>
      </w:r>
      <w:r w:rsidR="005859D9" w:rsidRPr="005859D9">
        <w:rPr>
          <w:rFonts w:ascii="Times New Roman" w:hAnsi="Times New Roman" w:cs="Times New Roman"/>
          <w:sz w:val="28"/>
          <w:szCs w:val="28"/>
          <w:lang w:val="uk-UA"/>
        </w:rPr>
        <w:t xml:space="preserve">27 грудня 2017 року суддя Корнієнко С.В., перебуваючи у стані алкогольного сп’яніння, керуючи автомобілем марки «Land Rover Freelander», вчинив наїзд на пішохода </w:t>
      </w:r>
      <w:r w:rsidR="000C026F">
        <w:rPr>
          <w:rFonts w:ascii="Times New Roman" w:hAnsi="Times New Roman" w:cs="Times New Roman"/>
          <w:sz w:val="28"/>
          <w:szCs w:val="28"/>
          <w:lang w:val="uk-UA"/>
        </w:rPr>
        <w:t>Особа_1</w:t>
      </w:r>
      <w:r w:rsidR="005859D9" w:rsidRPr="005859D9">
        <w:rPr>
          <w:rFonts w:ascii="Times New Roman" w:hAnsi="Times New Roman" w:cs="Times New Roman"/>
          <w:sz w:val="28"/>
          <w:szCs w:val="28"/>
          <w:lang w:val="uk-UA"/>
        </w:rPr>
        <w:t>, який помер внаслідок отриманих тілесних ушкод</w:t>
      </w:r>
      <w:r w:rsidR="00327ECC">
        <w:rPr>
          <w:rFonts w:ascii="Times New Roman" w:hAnsi="Times New Roman" w:cs="Times New Roman"/>
          <w:sz w:val="28"/>
          <w:szCs w:val="28"/>
          <w:lang w:val="uk-UA"/>
        </w:rPr>
        <w:t>жень. За результатами</w:t>
      </w:r>
      <w:r w:rsidR="005859D9" w:rsidRPr="005859D9">
        <w:rPr>
          <w:rFonts w:ascii="Times New Roman" w:hAnsi="Times New Roman" w:cs="Times New Roman"/>
          <w:sz w:val="28"/>
          <w:szCs w:val="28"/>
          <w:lang w:val="uk-UA"/>
        </w:rPr>
        <w:t xml:space="preserve"> аналізів</w:t>
      </w:r>
      <w:r w:rsidR="00E37081" w:rsidRPr="00E37081">
        <w:rPr>
          <w:rFonts w:ascii="Times New Roman" w:hAnsi="Times New Roman" w:cs="Times New Roman"/>
          <w:sz w:val="28"/>
          <w:szCs w:val="28"/>
        </w:rPr>
        <w:t xml:space="preserve"> </w:t>
      </w:r>
      <w:r w:rsidR="00E37081">
        <w:rPr>
          <w:rFonts w:ascii="Times New Roman" w:hAnsi="Times New Roman" w:cs="Times New Roman"/>
          <w:sz w:val="28"/>
          <w:szCs w:val="28"/>
          <w:lang w:val="uk-UA"/>
        </w:rPr>
        <w:t>встановлено, що</w:t>
      </w:r>
      <w:r w:rsidR="005859D9" w:rsidRPr="005859D9">
        <w:rPr>
          <w:rFonts w:ascii="Times New Roman" w:hAnsi="Times New Roman" w:cs="Times New Roman"/>
          <w:sz w:val="28"/>
          <w:szCs w:val="28"/>
          <w:lang w:val="uk-UA"/>
        </w:rPr>
        <w:t xml:space="preserve"> вміст алкоголю у крові Корнієнка С.В. становив 1,8 проміле. </w:t>
      </w:r>
    </w:p>
    <w:p w:rsidR="00C3085F" w:rsidRPr="00C3085F" w:rsidRDefault="00C3085F" w:rsidP="006430DC">
      <w:pPr>
        <w:spacing w:after="0" w:line="240" w:lineRule="auto"/>
        <w:ind w:firstLine="709"/>
        <w:jc w:val="both"/>
        <w:rPr>
          <w:rFonts w:ascii="Times New Roman" w:hAnsi="Times New Roman" w:cs="Times New Roman"/>
          <w:sz w:val="28"/>
          <w:szCs w:val="28"/>
          <w:lang w:val="uk-UA"/>
        </w:rPr>
      </w:pPr>
      <w:r w:rsidRPr="00C3085F">
        <w:rPr>
          <w:rFonts w:ascii="Times New Roman" w:hAnsi="Times New Roman" w:cs="Times New Roman"/>
          <w:sz w:val="28"/>
          <w:szCs w:val="28"/>
          <w:lang w:val="uk-UA"/>
        </w:rPr>
        <w:t xml:space="preserve">Рішенням Дисциплінарної палати </w:t>
      </w:r>
      <w:r w:rsidRPr="00C3085F">
        <w:rPr>
          <w:rFonts w:ascii="Times New Roman" w:eastAsia="Calibri" w:hAnsi="Times New Roman" w:cs="Times New Roman"/>
          <w:sz w:val="28"/>
          <w:szCs w:val="28"/>
          <w:lang w:val="uk-UA"/>
        </w:rPr>
        <w:t xml:space="preserve">від </w:t>
      </w:r>
      <w:r w:rsidRPr="00C3085F">
        <w:rPr>
          <w:rFonts w:ascii="Times New Roman" w:hAnsi="Times New Roman" w:cs="Times New Roman"/>
          <w:sz w:val="28"/>
          <w:szCs w:val="28"/>
          <w:lang w:val="uk-UA"/>
        </w:rPr>
        <w:t>10 квітня 2019 року                                                 № 1107/3дп/15-19 суддю Корнієнка С.В.</w:t>
      </w:r>
      <w:r w:rsidRPr="00C3085F">
        <w:rPr>
          <w:rFonts w:ascii="Times New Roman" w:eastAsia="Calibri" w:hAnsi="Times New Roman" w:cs="Times New Roman"/>
          <w:sz w:val="28"/>
          <w:szCs w:val="28"/>
          <w:lang w:val="uk-UA"/>
        </w:rPr>
        <w:t xml:space="preserve"> </w:t>
      </w:r>
      <w:r w:rsidRPr="00C3085F">
        <w:rPr>
          <w:rFonts w:ascii="Times New Roman" w:hAnsi="Times New Roman" w:cs="Times New Roman"/>
          <w:color w:val="1D1D1B"/>
          <w:sz w:val="28"/>
          <w:szCs w:val="28"/>
          <w:shd w:val="clear" w:color="auto" w:fill="FFFFFF"/>
          <w:lang w:val="uk-UA"/>
        </w:rPr>
        <w:t>притягнуто до дисциплінарної відповідальності та застосовано до нього дисциплінарне стягнення у виді подання про звільнення з посади судді.</w:t>
      </w:r>
    </w:p>
    <w:p w:rsidR="00C3085F" w:rsidRPr="00C3085F" w:rsidRDefault="00C3085F" w:rsidP="006430DC">
      <w:pPr>
        <w:spacing w:after="0" w:line="240" w:lineRule="auto"/>
        <w:ind w:firstLine="709"/>
        <w:jc w:val="both"/>
        <w:rPr>
          <w:rFonts w:ascii="Times New Roman" w:hAnsi="Times New Roman" w:cs="Times New Roman"/>
          <w:sz w:val="28"/>
          <w:szCs w:val="28"/>
          <w:lang w:val="uk-UA"/>
        </w:rPr>
      </w:pPr>
      <w:r w:rsidRPr="00C3085F">
        <w:rPr>
          <w:rFonts w:ascii="Times New Roman" w:hAnsi="Times New Roman" w:cs="Times New Roman"/>
          <w:color w:val="1D1D1B"/>
          <w:sz w:val="28"/>
          <w:szCs w:val="28"/>
          <w:shd w:val="clear" w:color="auto" w:fill="FFFFFF"/>
          <w:lang w:val="uk-UA"/>
        </w:rPr>
        <w:t xml:space="preserve">З оскаржуваного рішення вбачається, що Дисциплінарна палата дійшла висновку про наявність підстав для притягнення судді </w:t>
      </w:r>
      <w:r w:rsidRPr="005E2990">
        <w:rPr>
          <w:rFonts w:ascii="Times New Roman" w:hAnsi="Times New Roman"/>
          <w:sz w:val="28"/>
          <w:szCs w:val="28"/>
          <w:lang w:val="uk-UA"/>
        </w:rPr>
        <w:t>Васильківського міськрайонного суду Київської області</w:t>
      </w:r>
      <w:r>
        <w:rPr>
          <w:rFonts w:ascii="Times New Roman" w:hAnsi="Times New Roman"/>
          <w:sz w:val="28"/>
          <w:szCs w:val="28"/>
          <w:lang w:val="uk-UA"/>
        </w:rPr>
        <w:t xml:space="preserve"> Корнієнка С.В.</w:t>
      </w:r>
      <w:r w:rsidRPr="00C3085F">
        <w:rPr>
          <w:rFonts w:ascii="Times New Roman" w:hAnsi="Times New Roman" w:cs="Times New Roman"/>
          <w:color w:val="1D1D1B"/>
          <w:sz w:val="28"/>
          <w:szCs w:val="28"/>
          <w:shd w:val="clear" w:color="auto" w:fill="FFFFFF"/>
          <w:lang w:val="uk-UA"/>
        </w:rPr>
        <w:t xml:space="preserve"> до дисциплінарної відповідальності з огляду на таке.</w:t>
      </w:r>
    </w:p>
    <w:p w:rsidR="005859D9" w:rsidRPr="005859D9" w:rsidRDefault="005859D9" w:rsidP="005859D9">
      <w:pPr>
        <w:spacing w:after="0" w:line="240" w:lineRule="auto"/>
        <w:ind w:firstLine="708"/>
        <w:jc w:val="both"/>
        <w:rPr>
          <w:rFonts w:ascii="Times New Roman" w:hAnsi="Times New Roman" w:cs="Times New Roman"/>
          <w:sz w:val="28"/>
          <w:szCs w:val="28"/>
          <w:lang w:val="uk-UA"/>
        </w:rPr>
      </w:pPr>
      <w:r w:rsidRPr="005859D9">
        <w:rPr>
          <w:rFonts w:ascii="Times New Roman" w:hAnsi="Times New Roman" w:cs="Times New Roman"/>
          <w:sz w:val="28"/>
          <w:szCs w:val="28"/>
          <w:lang w:val="uk-UA"/>
        </w:rPr>
        <w:t xml:space="preserve">Слідчим управлінням Головного управління Національної поліції у                    місті Києві розслідувалось кримінальне провадження № </w:t>
      </w:r>
      <w:r w:rsidR="000C026F">
        <w:rPr>
          <w:rFonts w:ascii="Times New Roman" w:hAnsi="Times New Roman" w:cs="Times New Roman"/>
          <w:sz w:val="28"/>
          <w:szCs w:val="28"/>
          <w:lang w:val="uk-UA"/>
        </w:rPr>
        <w:t>____________________</w:t>
      </w:r>
      <w:r w:rsidRPr="005859D9">
        <w:rPr>
          <w:rFonts w:ascii="Times New Roman" w:hAnsi="Times New Roman" w:cs="Times New Roman"/>
          <w:sz w:val="28"/>
          <w:szCs w:val="28"/>
          <w:lang w:val="uk-UA"/>
        </w:rPr>
        <w:t xml:space="preserve"> за фактом дорожньо-транспортної пригоди за участю Корнієнка С.В. </w:t>
      </w:r>
    </w:p>
    <w:p w:rsidR="005859D9" w:rsidRPr="005859D9" w:rsidRDefault="005859D9" w:rsidP="005859D9">
      <w:pPr>
        <w:spacing w:after="0" w:line="240" w:lineRule="auto"/>
        <w:ind w:firstLine="708"/>
        <w:jc w:val="both"/>
        <w:rPr>
          <w:rFonts w:ascii="Times New Roman" w:eastAsia="Calibri" w:hAnsi="Times New Roman" w:cs="Times New Roman"/>
          <w:sz w:val="28"/>
          <w:szCs w:val="28"/>
          <w:lang w:val="uk-UA"/>
        </w:rPr>
      </w:pPr>
      <w:r w:rsidRPr="005859D9">
        <w:rPr>
          <w:rFonts w:ascii="Times New Roman" w:hAnsi="Times New Roman" w:cs="Times New Roman"/>
          <w:sz w:val="28"/>
          <w:szCs w:val="28"/>
          <w:lang w:val="uk-UA"/>
        </w:rPr>
        <w:t>28 вересня 2018 року за результатами проведення слідчих дій та експертних досліджень у вказаному кримінальному провадженні прийнято рішення про його закриття на підставі пункту 2 частини першої статті 284 Кримінального кодексу України.</w:t>
      </w:r>
    </w:p>
    <w:p w:rsidR="005859D9" w:rsidRPr="005859D9" w:rsidRDefault="005859D9" w:rsidP="005859D9">
      <w:pPr>
        <w:spacing w:after="0" w:line="240" w:lineRule="auto"/>
        <w:ind w:firstLine="708"/>
        <w:jc w:val="both"/>
        <w:rPr>
          <w:rFonts w:ascii="Times New Roman" w:hAnsi="Times New Roman" w:cs="Times New Roman"/>
          <w:sz w:val="28"/>
          <w:szCs w:val="28"/>
          <w:lang w:val="uk-UA"/>
        </w:rPr>
      </w:pPr>
      <w:r w:rsidRPr="005859D9">
        <w:rPr>
          <w:rFonts w:ascii="Times New Roman" w:hAnsi="Times New Roman" w:cs="Times New Roman"/>
          <w:sz w:val="28"/>
          <w:szCs w:val="28"/>
          <w:lang w:val="uk-UA"/>
        </w:rPr>
        <w:lastRenderedPageBreak/>
        <w:t xml:space="preserve">Як зазначено в постанові слідчого управління Головного управління Національної поліції в місті Києві від 28 вересня 2018 року, проведеним досудовим розслідуванням встановлено, що 12 грудня 2017 року приблизно о 17:05 Корнієнко С.В., керуючи автомобілем марки «Land Rover Freelander», державний номерний знак </w:t>
      </w:r>
      <w:r w:rsidR="000C026F">
        <w:rPr>
          <w:rFonts w:ascii="Times New Roman" w:hAnsi="Times New Roman" w:cs="Times New Roman"/>
          <w:sz w:val="28"/>
          <w:szCs w:val="28"/>
          <w:lang w:val="uk-UA"/>
        </w:rPr>
        <w:t>___________</w:t>
      </w:r>
      <w:r w:rsidRPr="005859D9">
        <w:rPr>
          <w:rFonts w:ascii="Times New Roman" w:hAnsi="Times New Roman" w:cs="Times New Roman"/>
          <w:sz w:val="28"/>
          <w:szCs w:val="28"/>
          <w:lang w:val="uk-UA"/>
        </w:rPr>
        <w:t xml:space="preserve">, рухаючись по вулиці Васильківській </w:t>
      </w:r>
      <w:r w:rsidR="00C3085F">
        <w:rPr>
          <w:rFonts w:ascii="Times New Roman" w:hAnsi="Times New Roman" w:cs="Times New Roman"/>
          <w:sz w:val="28"/>
          <w:szCs w:val="28"/>
          <w:lang w:val="uk-UA"/>
        </w:rPr>
        <w:t xml:space="preserve">                    </w:t>
      </w:r>
      <w:r w:rsidRPr="005859D9">
        <w:rPr>
          <w:rFonts w:ascii="Times New Roman" w:hAnsi="Times New Roman" w:cs="Times New Roman"/>
          <w:sz w:val="28"/>
          <w:szCs w:val="28"/>
          <w:lang w:val="uk-UA"/>
        </w:rPr>
        <w:t>в місті Києві зі сторони проспекту Глушкова в напрямку вулиці Ломоносова, навпроти будинку № 47 вчини</w:t>
      </w:r>
      <w:r w:rsidR="00C3085F">
        <w:rPr>
          <w:rFonts w:ascii="Times New Roman" w:hAnsi="Times New Roman" w:cs="Times New Roman"/>
          <w:sz w:val="28"/>
          <w:szCs w:val="28"/>
          <w:lang w:val="uk-UA"/>
        </w:rPr>
        <w:t xml:space="preserve">в дорожньо-транспортну пригоду, а саме </w:t>
      </w:r>
      <w:r w:rsidRPr="005859D9">
        <w:rPr>
          <w:rFonts w:ascii="Times New Roman" w:hAnsi="Times New Roman" w:cs="Times New Roman"/>
          <w:sz w:val="28"/>
          <w:szCs w:val="28"/>
          <w:lang w:val="uk-UA"/>
        </w:rPr>
        <w:t xml:space="preserve">наїзд на пішохода </w:t>
      </w:r>
      <w:r w:rsidR="000C026F">
        <w:rPr>
          <w:rFonts w:ascii="Times New Roman" w:hAnsi="Times New Roman" w:cs="Times New Roman"/>
          <w:sz w:val="28"/>
          <w:szCs w:val="28"/>
          <w:lang w:val="uk-UA"/>
        </w:rPr>
        <w:t>Особа_1</w:t>
      </w:r>
      <w:r w:rsidRPr="005859D9">
        <w:rPr>
          <w:rFonts w:ascii="Times New Roman" w:hAnsi="Times New Roman" w:cs="Times New Roman"/>
          <w:sz w:val="28"/>
          <w:szCs w:val="28"/>
          <w:lang w:val="uk-UA"/>
        </w:rPr>
        <w:t xml:space="preserve">, який помер на місці дорожньо-транспортної пригоди </w:t>
      </w:r>
      <w:r w:rsidR="00591854">
        <w:rPr>
          <w:rFonts w:ascii="Times New Roman" w:hAnsi="Times New Roman" w:cs="Times New Roman"/>
          <w:sz w:val="28"/>
          <w:szCs w:val="28"/>
          <w:lang w:val="uk-UA"/>
        </w:rPr>
        <w:t>від отриманих травм</w:t>
      </w:r>
      <w:r w:rsidRPr="005859D9">
        <w:rPr>
          <w:rFonts w:ascii="Times New Roman" w:hAnsi="Times New Roman" w:cs="Times New Roman"/>
          <w:sz w:val="28"/>
          <w:szCs w:val="28"/>
          <w:lang w:val="uk-UA"/>
        </w:rPr>
        <w:t>.</w:t>
      </w:r>
    </w:p>
    <w:p w:rsidR="005859D9" w:rsidRPr="005859D9" w:rsidRDefault="005859D9" w:rsidP="005859D9">
      <w:pPr>
        <w:spacing w:after="0" w:line="240" w:lineRule="auto"/>
        <w:ind w:firstLine="708"/>
        <w:jc w:val="both"/>
        <w:rPr>
          <w:rFonts w:ascii="Times New Roman" w:hAnsi="Times New Roman" w:cs="Times New Roman"/>
          <w:sz w:val="28"/>
          <w:szCs w:val="28"/>
          <w:lang w:val="uk-UA"/>
        </w:rPr>
      </w:pPr>
      <w:r w:rsidRPr="005859D9">
        <w:rPr>
          <w:rFonts w:ascii="Times New Roman" w:hAnsi="Times New Roman" w:cs="Times New Roman"/>
          <w:sz w:val="28"/>
          <w:szCs w:val="28"/>
          <w:lang w:val="uk-UA"/>
        </w:rPr>
        <w:t xml:space="preserve">Свідок </w:t>
      </w:r>
      <w:r w:rsidR="000C026F">
        <w:rPr>
          <w:rFonts w:ascii="Times New Roman" w:hAnsi="Times New Roman" w:cs="Times New Roman"/>
          <w:sz w:val="28"/>
          <w:szCs w:val="28"/>
          <w:lang w:val="uk-UA"/>
        </w:rPr>
        <w:t>Особа_2</w:t>
      </w:r>
      <w:r w:rsidRPr="005859D9">
        <w:rPr>
          <w:rFonts w:ascii="Times New Roman" w:hAnsi="Times New Roman" w:cs="Times New Roman"/>
          <w:sz w:val="28"/>
          <w:szCs w:val="28"/>
          <w:lang w:val="uk-UA"/>
        </w:rPr>
        <w:t xml:space="preserve"> – інспектор Уп</w:t>
      </w:r>
      <w:r w:rsidR="008D0851">
        <w:rPr>
          <w:rFonts w:ascii="Times New Roman" w:hAnsi="Times New Roman" w:cs="Times New Roman"/>
          <w:sz w:val="28"/>
          <w:szCs w:val="28"/>
          <w:lang w:val="uk-UA"/>
        </w:rPr>
        <w:t>равління патрульної поліції у місті Києві повідомив</w:t>
      </w:r>
      <w:r w:rsidRPr="005859D9">
        <w:rPr>
          <w:rFonts w:ascii="Times New Roman" w:hAnsi="Times New Roman" w:cs="Times New Roman"/>
          <w:sz w:val="28"/>
          <w:szCs w:val="28"/>
          <w:lang w:val="uk-UA"/>
        </w:rPr>
        <w:t xml:space="preserve">, що 27 грудня 2017 року перебував на чергуванні у складі екіпажу з обслуговування Голосіївського району міста Києва. Приблизно о 17:05 після отримання повідомлення про дорожньо-транспортну пригоду на вулиці Васильківській, 47 у місті Києві та прибуття на місце пригоди він побачив пошкоджений автомобіль марки «Land Rover Freelander», державний номерний знак </w:t>
      </w:r>
      <w:r w:rsidR="000C026F">
        <w:rPr>
          <w:rFonts w:ascii="Times New Roman" w:hAnsi="Times New Roman" w:cs="Times New Roman"/>
          <w:sz w:val="28"/>
          <w:szCs w:val="28"/>
          <w:lang w:val="uk-UA"/>
        </w:rPr>
        <w:t>___________</w:t>
      </w:r>
      <w:r w:rsidRPr="005859D9">
        <w:rPr>
          <w:rFonts w:ascii="Times New Roman" w:hAnsi="Times New Roman" w:cs="Times New Roman"/>
          <w:sz w:val="28"/>
          <w:szCs w:val="28"/>
          <w:lang w:val="uk-UA"/>
        </w:rPr>
        <w:t xml:space="preserve">, а також водія автомобіля. </w:t>
      </w:r>
      <w:r w:rsidR="008D0851">
        <w:rPr>
          <w:rFonts w:ascii="Times New Roman" w:hAnsi="Times New Roman" w:cs="Times New Roman"/>
          <w:sz w:val="28"/>
          <w:szCs w:val="28"/>
          <w:lang w:val="uk-UA"/>
        </w:rPr>
        <w:t>В</w:t>
      </w:r>
      <w:r w:rsidR="008D0851" w:rsidRPr="005859D9">
        <w:rPr>
          <w:rFonts w:ascii="Times New Roman" w:hAnsi="Times New Roman" w:cs="Times New Roman"/>
          <w:sz w:val="28"/>
          <w:szCs w:val="28"/>
          <w:lang w:val="uk-UA"/>
        </w:rPr>
        <w:t xml:space="preserve">одій автомобіля відмовився </w:t>
      </w:r>
      <w:r w:rsidRPr="005859D9">
        <w:rPr>
          <w:rFonts w:ascii="Times New Roman" w:hAnsi="Times New Roman" w:cs="Times New Roman"/>
          <w:sz w:val="28"/>
          <w:szCs w:val="28"/>
          <w:lang w:val="uk-UA"/>
        </w:rPr>
        <w:t>пройти тест на вживання алкоголю за допомогою пристрою «Драгер» та в подальшому був доставлений</w:t>
      </w:r>
      <w:r w:rsidR="00091C83">
        <w:rPr>
          <w:rFonts w:ascii="Times New Roman" w:hAnsi="Times New Roman" w:cs="Times New Roman"/>
          <w:sz w:val="28"/>
          <w:szCs w:val="28"/>
          <w:lang w:val="uk-UA"/>
        </w:rPr>
        <w:t xml:space="preserve"> до медичного закладу</w:t>
      </w:r>
      <w:r w:rsidRPr="005859D9">
        <w:rPr>
          <w:rFonts w:ascii="Times New Roman" w:hAnsi="Times New Roman" w:cs="Times New Roman"/>
          <w:sz w:val="28"/>
          <w:szCs w:val="28"/>
          <w:lang w:val="uk-UA"/>
        </w:rPr>
        <w:t xml:space="preserve"> для про</w:t>
      </w:r>
      <w:r w:rsidR="00091C83">
        <w:rPr>
          <w:rFonts w:ascii="Times New Roman" w:hAnsi="Times New Roman" w:cs="Times New Roman"/>
          <w:sz w:val="28"/>
          <w:szCs w:val="28"/>
          <w:lang w:val="uk-UA"/>
        </w:rPr>
        <w:t>ведення</w:t>
      </w:r>
      <w:r w:rsidRPr="005859D9">
        <w:rPr>
          <w:rFonts w:ascii="Times New Roman" w:hAnsi="Times New Roman" w:cs="Times New Roman"/>
          <w:sz w:val="28"/>
          <w:szCs w:val="28"/>
          <w:lang w:val="uk-UA"/>
        </w:rPr>
        <w:t xml:space="preserve"> медичного огляду лікарем-наркологом.  </w:t>
      </w:r>
    </w:p>
    <w:p w:rsidR="005859D9" w:rsidRPr="005859D9" w:rsidRDefault="005859D9" w:rsidP="005859D9">
      <w:pPr>
        <w:spacing w:after="0" w:line="240" w:lineRule="auto"/>
        <w:ind w:firstLine="708"/>
        <w:jc w:val="both"/>
        <w:rPr>
          <w:rFonts w:ascii="Times New Roman" w:hAnsi="Times New Roman" w:cs="Times New Roman"/>
          <w:sz w:val="28"/>
          <w:szCs w:val="28"/>
          <w:lang w:val="uk-UA"/>
        </w:rPr>
      </w:pPr>
      <w:r w:rsidRPr="005859D9">
        <w:rPr>
          <w:rFonts w:ascii="Times New Roman" w:hAnsi="Times New Roman" w:cs="Times New Roman"/>
          <w:sz w:val="28"/>
          <w:szCs w:val="28"/>
          <w:lang w:val="uk-UA"/>
        </w:rPr>
        <w:t>Слідче управління Головного управління Національної поліції у                       місті Києві також повідомило, що після закриття вказаного кримінального провадження його копії надіслано до Управління патрульної поліції у                             місті Києві для вирішення питання про притягнення Корнієнка С.В. до адміністративної відповідальності за статтею 130 Кодексу України про адміністративні правопорушення. Управлінням патрульної поліції у місті Києві вказані матеріали були надіслані за належністю до Васильківського відділу поліції Головного управління Національної поліції у Київській області.</w:t>
      </w:r>
    </w:p>
    <w:p w:rsidR="005859D9" w:rsidRPr="005859D9" w:rsidRDefault="005859D9" w:rsidP="005859D9">
      <w:pPr>
        <w:spacing w:after="0" w:line="240" w:lineRule="auto"/>
        <w:ind w:firstLine="708"/>
        <w:jc w:val="both"/>
        <w:rPr>
          <w:rFonts w:ascii="Times New Roman" w:eastAsia="Calibri" w:hAnsi="Times New Roman" w:cs="Times New Roman"/>
          <w:sz w:val="28"/>
          <w:szCs w:val="28"/>
          <w:lang w:val="uk-UA"/>
        </w:rPr>
      </w:pPr>
      <w:r w:rsidRPr="005859D9">
        <w:rPr>
          <w:rFonts w:ascii="Times New Roman" w:hAnsi="Times New Roman" w:cs="Times New Roman"/>
          <w:sz w:val="28"/>
          <w:szCs w:val="28"/>
          <w:lang w:val="uk-UA"/>
        </w:rPr>
        <w:t>Васильківський відділ поліції Головного управління Національної поліції у Київській області листом від 12 лютого 2019 року повідомив, що рішення за матеріалами стосовно Корнієнка С.В. не прийнято, проводиться перевірка.</w:t>
      </w:r>
    </w:p>
    <w:p w:rsidR="005859D9" w:rsidRPr="005859D9" w:rsidRDefault="005859D9" w:rsidP="005859D9">
      <w:pPr>
        <w:spacing w:after="0" w:line="240" w:lineRule="auto"/>
        <w:ind w:firstLine="708"/>
        <w:jc w:val="both"/>
        <w:rPr>
          <w:rFonts w:ascii="Times New Roman" w:hAnsi="Times New Roman" w:cs="Times New Roman"/>
          <w:sz w:val="28"/>
          <w:szCs w:val="28"/>
          <w:lang w:val="uk-UA"/>
        </w:rPr>
      </w:pPr>
      <w:r w:rsidRPr="005859D9">
        <w:rPr>
          <w:rFonts w:ascii="Times New Roman" w:hAnsi="Times New Roman" w:cs="Times New Roman"/>
          <w:sz w:val="28"/>
          <w:szCs w:val="28"/>
          <w:lang w:val="uk-UA"/>
        </w:rPr>
        <w:t xml:space="preserve">Як вказано </w:t>
      </w:r>
      <w:r w:rsidR="00EC4161">
        <w:rPr>
          <w:rFonts w:ascii="Times New Roman" w:hAnsi="Times New Roman" w:cs="Times New Roman"/>
          <w:sz w:val="28"/>
          <w:szCs w:val="28"/>
          <w:lang w:val="uk-UA"/>
        </w:rPr>
        <w:t>в</w:t>
      </w:r>
      <w:r w:rsidRPr="005859D9">
        <w:rPr>
          <w:rFonts w:ascii="Times New Roman" w:hAnsi="Times New Roman" w:cs="Times New Roman"/>
          <w:sz w:val="28"/>
          <w:szCs w:val="28"/>
          <w:lang w:val="uk-UA"/>
        </w:rPr>
        <w:t xml:space="preserve"> оскаржуваному рішенні Дисциплінарної палати від 10 квітня 2019 року, з акта медичного огляду</w:t>
      </w:r>
      <w:r w:rsidR="00E37081">
        <w:rPr>
          <w:rFonts w:ascii="Times New Roman" w:hAnsi="Times New Roman" w:cs="Times New Roman"/>
          <w:sz w:val="28"/>
          <w:szCs w:val="28"/>
          <w:lang w:val="uk-UA"/>
        </w:rPr>
        <w:t xml:space="preserve"> </w:t>
      </w:r>
      <w:r w:rsidR="00091C83">
        <w:rPr>
          <w:rFonts w:ascii="Times New Roman" w:hAnsi="Times New Roman" w:cs="Times New Roman"/>
          <w:sz w:val="28"/>
          <w:szCs w:val="28"/>
          <w:lang w:val="uk-UA"/>
        </w:rPr>
        <w:t xml:space="preserve">№ </w:t>
      </w:r>
      <w:r w:rsidR="000C026F">
        <w:rPr>
          <w:rFonts w:ascii="Times New Roman" w:hAnsi="Times New Roman" w:cs="Times New Roman"/>
          <w:sz w:val="28"/>
          <w:szCs w:val="28"/>
          <w:lang w:val="uk-UA"/>
        </w:rPr>
        <w:t>_________</w:t>
      </w:r>
      <w:r w:rsidRPr="005859D9">
        <w:rPr>
          <w:rFonts w:ascii="Times New Roman" w:hAnsi="Times New Roman" w:cs="Times New Roman"/>
          <w:sz w:val="28"/>
          <w:szCs w:val="28"/>
          <w:lang w:val="uk-UA"/>
        </w:rPr>
        <w:t xml:space="preserve"> з метою виявлення стану алкогольного, наркотичного чи іншого сп’яніння або перебування під впливом лікарських препаратів, що знижують увагу та швидкість реакцій, складеного                         27 грудня 2017 року о 23:00 Київською міською наркологічною клінічною лікарнею «Соціотерапія» (далі – КМНКЛ «Соціотерапія»), вбачається, що висновок та діагноз за результатами огляду Корнієнка С.В., 5 вересня 1965 року нар</w:t>
      </w:r>
      <w:r w:rsidR="00091C83">
        <w:rPr>
          <w:rFonts w:ascii="Times New Roman" w:hAnsi="Times New Roman" w:cs="Times New Roman"/>
          <w:sz w:val="28"/>
          <w:szCs w:val="28"/>
          <w:lang w:val="uk-UA"/>
        </w:rPr>
        <w:t>одження, – алкогольне сп’яніння,</w:t>
      </w:r>
      <w:r w:rsidRPr="005859D9">
        <w:rPr>
          <w:rFonts w:ascii="Times New Roman" w:hAnsi="Times New Roman" w:cs="Times New Roman"/>
          <w:sz w:val="28"/>
          <w:szCs w:val="28"/>
          <w:lang w:val="uk-UA"/>
        </w:rPr>
        <w:t xml:space="preserve"> заключний діагноз – стан сп’яніння внаслідок вживання алкоголю. </w:t>
      </w:r>
    </w:p>
    <w:p w:rsidR="00636D47" w:rsidRPr="005859D9" w:rsidRDefault="00636D47" w:rsidP="00636D47">
      <w:pPr>
        <w:spacing w:after="0" w:line="240" w:lineRule="auto"/>
        <w:ind w:firstLine="708"/>
        <w:jc w:val="both"/>
        <w:rPr>
          <w:rFonts w:ascii="Times New Roman" w:hAnsi="Times New Roman" w:cs="Times New Roman"/>
          <w:sz w:val="28"/>
          <w:szCs w:val="28"/>
          <w:lang w:val="uk-UA"/>
        </w:rPr>
      </w:pPr>
      <w:r w:rsidRPr="005859D9">
        <w:rPr>
          <w:rFonts w:ascii="Times New Roman" w:hAnsi="Times New Roman" w:cs="Times New Roman"/>
          <w:sz w:val="28"/>
          <w:szCs w:val="28"/>
          <w:lang w:val="uk-UA"/>
        </w:rPr>
        <w:t xml:space="preserve">Згідно з висновком КМНКЛ «Соціотерапія» від 29 грудня 2017 року щодо результатів медичного огляду з метою виявлення стану алкогольного, наркотичного чи іншого сп’яніння або перебування під впливом лікарських </w:t>
      </w:r>
      <w:r w:rsidRPr="005859D9">
        <w:rPr>
          <w:rFonts w:ascii="Times New Roman" w:hAnsi="Times New Roman" w:cs="Times New Roman"/>
          <w:sz w:val="28"/>
          <w:szCs w:val="28"/>
          <w:lang w:val="uk-UA"/>
        </w:rPr>
        <w:lastRenderedPageBreak/>
        <w:t>препаратів, що знижують увагу та швидкість реакцій, складеним на підставі акта № 010054, Корнієнко С.В. перебував у стані алкогольного сп’яніння.</w:t>
      </w:r>
    </w:p>
    <w:p w:rsidR="00636D47" w:rsidRDefault="00636D47" w:rsidP="00636D47">
      <w:pPr>
        <w:spacing w:after="0" w:line="240" w:lineRule="auto"/>
        <w:ind w:firstLine="708"/>
        <w:jc w:val="both"/>
        <w:rPr>
          <w:rFonts w:ascii="Times New Roman" w:hAnsi="Times New Roman" w:cs="Times New Roman"/>
          <w:sz w:val="28"/>
          <w:szCs w:val="28"/>
          <w:lang w:val="uk-UA"/>
        </w:rPr>
      </w:pPr>
      <w:r w:rsidRPr="005859D9">
        <w:rPr>
          <w:rFonts w:ascii="Times New Roman" w:hAnsi="Times New Roman" w:cs="Times New Roman"/>
          <w:sz w:val="28"/>
          <w:szCs w:val="28"/>
          <w:lang w:val="uk-UA"/>
        </w:rPr>
        <w:t xml:space="preserve">За результатами лабораторного дослідження № </w:t>
      </w:r>
      <w:r w:rsidR="000C026F">
        <w:rPr>
          <w:rFonts w:ascii="Times New Roman" w:hAnsi="Times New Roman" w:cs="Times New Roman"/>
          <w:sz w:val="28"/>
          <w:szCs w:val="28"/>
          <w:lang w:val="uk-UA"/>
        </w:rPr>
        <w:t>_______</w:t>
      </w:r>
      <w:r w:rsidRPr="005859D9">
        <w:rPr>
          <w:rFonts w:ascii="Times New Roman" w:hAnsi="Times New Roman" w:cs="Times New Roman"/>
          <w:sz w:val="28"/>
          <w:szCs w:val="28"/>
          <w:lang w:val="uk-UA"/>
        </w:rPr>
        <w:t>, проведеного у КМНКЛ «Соціотерапія», у сечі Корнієнка С.В. виявлено 1,79 % етанолу.</w:t>
      </w:r>
    </w:p>
    <w:p w:rsidR="00833864" w:rsidRPr="005859D9" w:rsidRDefault="00833864" w:rsidP="00833864">
      <w:pPr>
        <w:spacing w:after="0" w:line="240" w:lineRule="auto"/>
        <w:ind w:firstLine="708"/>
        <w:jc w:val="both"/>
        <w:rPr>
          <w:rFonts w:ascii="Times New Roman" w:hAnsi="Times New Roman" w:cs="Times New Roman"/>
          <w:sz w:val="28"/>
          <w:szCs w:val="28"/>
          <w:lang w:val="uk-UA"/>
        </w:rPr>
      </w:pPr>
      <w:r w:rsidRPr="005859D9">
        <w:rPr>
          <w:rFonts w:ascii="Times New Roman" w:hAnsi="Times New Roman" w:cs="Times New Roman"/>
          <w:sz w:val="28"/>
          <w:szCs w:val="28"/>
          <w:lang w:val="uk-UA"/>
        </w:rPr>
        <w:t xml:space="preserve">Із копії висновку № 1243/Е експерта Київського міського клінічного бюро судово-медичної експертизи </w:t>
      </w:r>
      <w:r w:rsidR="000C026F">
        <w:rPr>
          <w:rFonts w:ascii="Times New Roman" w:hAnsi="Times New Roman" w:cs="Times New Roman"/>
          <w:sz w:val="28"/>
          <w:szCs w:val="28"/>
          <w:lang w:val="uk-UA"/>
        </w:rPr>
        <w:t xml:space="preserve">Особа_3 </w:t>
      </w:r>
      <w:r w:rsidRPr="005859D9">
        <w:rPr>
          <w:rFonts w:ascii="Times New Roman" w:hAnsi="Times New Roman" w:cs="Times New Roman"/>
          <w:sz w:val="28"/>
          <w:szCs w:val="28"/>
          <w:lang w:val="uk-UA"/>
        </w:rPr>
        <w:t>вбачається, що</w:t>
      </w:r>
      <w:r>
        <w:rPr>
          <w:rFonts w:ascii="Times New Roman" w:hAnsi="Times New Roman" w:cs="Times New Roman"/>
          <w:sz w:val="28"/>
          <w:szCs w:val="28"/>
          <w:lang w:val="uk-UA"/>
        </w:rPr>
        <w:t xml:space="preserve"> згідно з даними </w:t>
      </w:r>
      <w:r w:rsidRPr="005859D9">
        <w:rPr>
          <w:rFonts w:ascii="Times New Roman" w:hAnsi="Times New Roman" w:cs="Times New Roman"/>
          <w:sz w:val="28"/>
          <w:szCs w:val="28"/>
          <w:lang w:val="uk-UA"/>
        </w:rPr>
        <w:t xml:space="preserve">огляду Корнієнка С.В., 5 вересня 1965 року </w:t>
      </w:r>
      <w:r>
        <w:rPr>
          <w:rFonts w:ascii="Times New Roman" w:hAnsi="Times New Roman" w:cs="Times New Roman"/>
          <w:sz w:val="28"/>
          <w:szCs w:val="28"/>
          <w:lang w:val="uk-UA"/>
        </w:rPr>
        <w:t>народження, клінічними лікарями</w:t>
      </w:r>
      <w:r w:rsidR="008E643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5859D9">
        <w:rPr>
          <w:rFonts w:ascii="Times New Roman" w:hAnsi="Times New Roman" w:cs="Times New Roman"/>
          <w:sz w:val="28"/>
          <w:szCs w:val="28"/>
          <w:lang w:val="uk-UA"/>
        </w:rPr>
        <w:t>27 грудня 2017 року о 23:00 встановлено</w:t>
      </w:r>
      <w:r>
        <w:rPr>
          <w:rFonts w:ascii="Times New Roman" w:hAnsi="Times New Roman" w:cs="Times New Roman"/>
          <w:sz w:val="28"/>
          <w:szCs w:val="28"/>
          <w:lang w:val="uk-UA"/>
        </w:rPr>
        <w:t>, що він перебуває</w:t>
      </w:r>
      <w:r w:rsidRPr="005859D9">
        <w:rPr>
          <w:rFonts w:ascii="Times New Roman" w:hAnsi="Times New Roman" w:cs="Times New Roman"/>
          <w:sz w:val="28"/>
          <w:szCs w:val="28"/>
          <w:lang w:val="uk-UA"/>
        </w:rPr>
        <w:t xml:space="preserve"> у стан</w:t>
      </w:r>
      <w:r>
        <w:rPr>
          <w:rFonts w:ascii="Times New Roman" w:hAnsi="Times New Roman" w:cs="Times New Roman"/>
          <w:sz w:val="28"/>
          <w:szCs w:val="28"/>
          <w:lang w:val="uk-UA"/>
        </w:rPr>
        <w:t>і</w:t>
      </w:r>
      <w:r w:rsidRPr="005859D9">
        <w:rPr>
          <w:rFonts w:ascii="Times New Roman" w:hAnsi="Times New Roman" w:cs="Times New Roman"/>
          <w:sz w:val="28"/>
          <w:szCs w:val="28"/>
          <w:lang w:val="uk-UA"/>
        </w:rPr>
        <w:t xml:space="preserve"> алкогольного сп’яніння. </w:t>
      </w:r>
      <w:r>
        <w:rPr>
          <w:rFonts w:ascii="Times New Roman" w:hAnsi="Times New Roman" w:cs="Times New Roman"/>
          <w:sz w:val="28"/>
          <w:szCs w:val="28"/>
          <w:lang w:val="uk-UA"/>
        </w:rPr>
        <w:t xml:space="preserve">Зазначений висновок підтверджується виконаним методом </w:t>
      </w:r>
      <w:r w:rsidRPr="005859D9">
        <w:rPr>
          <w:rFonts w:ascii="Times New Roman" w:hAnsi="Times New Roman" w:cs="Times New Roman"/>
          <w:sz w:val="28"/>
          <w:szCs w:val="28"/>
          <w:lang w:val="uk-UA"/>
        </w:rPr>
        <w:t>газорідинної хроматографії</w:t>
      </w:r>
      <w:r>
        <w:rPr>
          <w:rFonts w:ascii="Times New Roman" w:hAnsi="Times New Roman" w:cs="Times New Roman"/>
          <w:sz w:val="28"/>
          <w:szCs w:val="28"/>
          <w:lang w:val="uk-UA"/>
        </w:rPr>
        <w:t xml:space="preserve"> </w:t>
      </w:r>
      <w:r w:rsidRPr="005859D9">
        <w:rPr>
          <w:rFonts w:ascii="Times New Roman" w:hAnsi="Times New Roman" w:cs="Times New Roman"/>
          <w:sz w:val="28"/>
          <w:szCs w:val="28"/>
          <w:lang w:val="uk-UA"/>
        </w:rPr>
        <w:t>аналіз</w:t>
      </w:r>
      <w:r>
        <w:rPr>
          <w:rFonts w:ascii="Times New Roman" w:hAnsi="Times New Roman" w:cs="Times New Roman"/>
          <w:sz w:val="28"/>
          <w:szCs w:val="28"/>
          <w:lang w:val="uk-UA"/>
        </w:rPr>
        <w:t>ом</w:t>
      </w:r>
      <w:r w:rsidRPr="005859D9">
        <w:rPr>
          <w:rFonts w:ascii="Times New Roman" w:hAnsi="Times New Roman" w:cs="Times New Roman"/>
          <w:sz w:val="28"/>
          <w:szCs w:val="28"/>
          <w:lang w:val="uk-UA"/>
        </w:rPr>
        <w:t xml:space="preserve"> сечі Корнієнка С.В., </w:t>
      </w:r>
      <w:r>
        <w:rPr>
          <w:rFonts w:ascii="Times New Roman" w:hAnsi="Times New Roman" w:cs="Times New Roman"/>
          <w:sz w:val="28"/>
          <w:szCs w:val="28"/>
          <w:lang w:val="uk-UA"/>
        </w:rPr>
        <w:t>який</w:t>
      </w:r>
      <w:r w:rsidRPr="005859D9">
        <w:rPr>
          <w:rFonts w:ascii="Times New Roman" w:hAnsi="Times New Roman" w:cs="Times New Roman"/>
          <w:sz w:val="28"/>
          <w:szCs w:val="28"/>
          <w:lang w:val="uk-UA"/>
        </w:rPr>
        <w:t xml:space="preserve"> вияв</w:t>
      </w:r>
      <w:r>
        <w:rPr>
          <w:rFonts w:ascii="Times New Roman" w:hAnsi="Times New Roman" w:cs="Times New Roman"/>
          <w:sz w:val="28"/>
          <w:szCs w:val="28"/>
          <w:lang w:val="uk-UA"/>
        </w:rPr>
        <w:t>ив</w:t>
      </w:r>
      <w:r w:rsidRPr="005859D9">
        <w:rPr>
          <w:rFonts w:ascii="Times New Roman" w:hAnsi="Times New Roman" w:cs="Times New Roman"/>
          <w:sz w:val="28"/>
          <w:szCs w:val="28"/>
          <w:lang w:val="uk-UA"/>
        </w:rPr>
        <w:t xml:space="preserve"> вміст етилового спирту у концентрації 1,79 проміле.</w:t>
      </w:r>
    </w:p>
    <w:p w:rsidR="00833864" w:rsidRPr="005859D9" w:rsidRDefault="00833864" w:rsidP="00833864">
      <w:pPr>
        <w:spacing w:after="0" w:line="240" w:lineRule="auto"/>
        <w:ind w:firstLine="708"/>
        <w:jc w:val="both"/>
        <w:rPr>
          <w:rFonts w:ascii="Times New Roman" w:hAnsi="Times New Roman" w:cs="Times New Roman"/>
          <w:sz w:val="28"/>
          <w:szCs w:val="28"/>
          <w:lang w:val="uk-UA"/>
        </w:rPr>
      </w:pPr>
      <w:r w:rsidRPr="005859D9">
        <w:rPr>
          <w:rFonts w:ascii="Times New Roman" w:hAnsi="Times New Roman" w:cs="Times New Roman"/>
          <w:sz w:val="28"/>
          <w:szCs w:val="28"/>
          <w:lang w:val="uk-UA"/>
        </w:rPr>
        <w:t>Водночас експерт наголосив, що лише за умови аналізу крові та сечі на вміст спиртів можна категорично стверджувати про наявність/відсутність стану алкогольного аб</w:t>
      </w:r>
      <w:r>
        <w:rPr>
          <w:rFonts w:ascii="Times New Roman" w:hAnsi="Times New Roman" w:cs="Times New Roman"/>
          <w:sz w:val="28"/>
          <w:szCs w:val="28"/>
          <w:lang w:val="uk-UA"/>
        </w:rPr>
        <w:t>о іншого сп’яніння, його ступінь</w:t>
      </w:r>
      <w:r w:rsidRPr="005859D9">
        <w:rPr>
          <w:rFonts w:ascii="Times New Roman" w:hAnsi="Times New Roman" w:cs="Times New Roman"/>
          <w:sz w:val="28"/>
          <w:szCs w:val="28"/>
          <w:lang w:val="uk-UA"/>
        </w:rPr>
        <w:t xml:space="preserve">. У висновку також вказано, </w:t>
      </w:r>
      <w:r>
        <w:rPr>
          <w:rFonts w:ascii="Times New Roman" w:hAnsi="Times New Roman" w:cs="Times New Roman"/>
          <w:sz w:val="28"/>
          <w:szCs w:val="28"/>
          <w:lang w:val="uk-UA"/>
        </w:rPr>
        <w:t>що у цьому випадку результати</w:t>
      </w:r>
      <w:r w:rsidRPr="005859D9">
        <w:rPr>
          <w:rFonts w:ascii="Times New Roman" w:hAnsi="Times New Roman" w:cs="Times New Roman"/>
          <w:sz w:val="28"/>
          <w:szCs w:val="28"/>
          <w:lang w:val="uk-UA"/>
        </w:rPr>
        <w:t xml:space="preserve"> проведеного дослідження свідчать про передуючий прийом напоїв/харчів, ліків, які містять алкоголь (або у складі яких є етиловий спирт). Однак зробити висновок щодо стану Корнієнка С.В. на момент події</w:t>
      </w:r>
      <w:r w:rsidRPr="00CB3CFA">
        <w:rPr>
          <w:rFonts w:ascii="Times New Roman" w:hAnsi="Times New Roman" w:cs="Times New Roman"/>
          <w:sz w:val="28"/>
          <w:szCs w:val="28"/>
        </w:rPr>
        <w:t xml:space="preserve">                      </w:t>
      </w:r>
      <w:r w:rsidRPr="005859D9">
        <w:rPr>
          <w:rFonts w:ascii="Times New Roman" w:hAnsi="Times New Roman" w:cs="Times New Roman"/>
          <w:sz w:val="28"/>
          <w:szCs w:val="28"/>
          <w:lang w:val="uk-UA"/>
        </w:rPr>
        <w:t xml:space="preserve"> (27 грудня 2017 року о 17:05) неможливо. Тому об’єктивних підстав стверджувати, що у вказаний час він перебував у стані алкогольного сп’яніння, немає.</w:t>
      </w:r>
    </w:p>
    <w:p w:rsidR="005859D9" w:rsidRPr="008423A7" w:rsidRDefault="005859D9" w:rsidP="005859D9">
      <w:pPr>
        <w:spacing w:after="0" w:line="240" w:lineRule="auto"/>
        <w:ind w:firstLine="708"/>
        <w:jc w:val="both"/>
        <w:rPr>
          <w:rFonts w:ascii="Times New Roman" w:hAnsi="Times New Roman" w:cs="Times New Roman"/>
          <w:sz w:val="28"/>
          <w:szCs w:val="28"/>
          <w:lang w:val="uk-UA"/>
        </w:rPr>
      </w:pPr>
      <w:r w:rsidRPr="008423A7">
        <w:rPr>
          <w:rFonts w:ascii="Times New Roman" w:hAnsi="Times New Roman" w:cs="Times New Roman"/>
          <w:sz w:val="28"/>
          <w:szCs w:val="28"/>
          <w:lang w:val="uk-UA"/>
        </w:rPr>
        <w:t>Враховуючи викладене, Дисциплінарна палата</w:t>
      </w:r>
      <w:r w:rsidR="00E37081" w:rsidRPr="008423A7">
        <w:rPr>
          <w:rFonts w:ascii="Times New Roman" w:hAnsi="Times New Roman" w:cs="Times New Roman"/>
          <w:sz w:val="28"/>
          <w:szCs w:val="28"/>
          <w:lang w:val="uk-UA"/>
        </w:rPr>
        <w:t>,</w:t>
      </w:r>
      <w:r w:rsidRPr="008423A7">
        <w:rPr>
          <w:rFonts w:ascii="Times New Roman" w:hAnsi="Times New Roman" w:cs="Times New Roman"/>
          <w:sz w:val="28"/>
          <w:szCs w:val="28"/>
          <w:lang w:val="uk-UA"/>
        </w:rPr>
        <w:t xml:space="preserve"> </w:t>
      </w:r>
      <w:r w:rsidRPr="008423A7">
        <w:rPr>
          <w:rFonts w:ascii="Times New Roman" w:eastAsia="Times New Roman" w:hAnsi="Times New Roman" w:cs="Times New Roman"/>
          <w:sz w:val="28"/>
          <w:szCs w:val="28"/>
          <w:lang w:val="uk-UA" w:eastAsia="ru-RU"/>
        </w:rPr>
        <w:t>оцінивши встановлені під час розгляду дисциплінарної справи обставини</w:t>
      </w:r>
      <w:r w:rsidR="00EC4161" w:rsidRPr="008423A7">
        <w:rPr>
          <w:rFonts w:ascii="Times New Roman" w:eastAsia="Times New Roman" w:hAnsi="Times New Roman" w:cs="Times New Roman"/>
          <w:sz w:val="28"/>
          <w:szCs w:val="28"/>
          <w:lang w:val="uk-UA" w:eastAsia="ru-RU"/>
        </w:rPr>
        <w:t>,</w:t>
      </w:r>
      <w:r w:rsidRPr="008423A7">
        <w:rPr>
          <w:rFonts w:ascii="Times New Roman" w:hAnsi="Times New Roman" w:cs="Times New Roman"/>
          <w:sz w:val="28"/>
          <w:szCs w:val="28"/>
          <w:lang w:val="uk-UA"/>
        </w:rPr>
        <w:t xml:space="preserve"> дійшла висновку, що поведінка судді Корнієнка С.В. під час дорожньо-транспортної пригоди 27 грудня </w:t>
      </w:r>
      <w:r w:rsidR="00E37081" w:rsidRPr="008423A7">
        <w:rPr>
          <w:rFonts w:ascii="Times New Roman" w:hAnsi="Times New Roman" w:cs="Times New Roman"/>
          <w:sz w:val="28"/>
          <w:szCs w:val="28"/>
          <w:lang w:val="uk-UA"/>
        </w:rPr>
        <w:t xml:space="preserve">                            </w:t>
      </w:r>
      <w:r w:rsidRPr="008423A7">
        <w:rPr>
          <w:rFonts w:ascii="Times New Roman" w:hAnsi="Times New Roman" w:cs="Times New Roman"/>
          <w:sz w:val="28"/>
          <w:szCs w:val="28"/>
          <w:lang w:val="uk-UA"/>
        </w:rPr>
        <w:t xml:space="preserve">2017 року </w:t>
      </w:r>
      <w:r w:rsidR="00E37081" w:rsidRPr="008423A7">
        <w:rPr>
          <w:rFonts w:ascii="Times New Roman" w:hAnsi="Times New Roman" w:cs="Times New Roman"/>
          <w:sz w:val="28"/>
          <w:szCs w:val="28"/>
          <w:lang w:val="uk-UA"/>
        </w:rPr>
        <w:t>містить</w:t>
      </w:r>
      <w:r w:rsidRPr="008423A7">
        <w:rPr>
          <w:rFonts w:ascii="Times New Roman" w:hAnsi="Times New Roman" w:cs="Times New Roman"/>
          <w:sz w:val="28"/>
          <w:szCs w:val="28"/>
          <w:lang w:val="uk-UA"/>
        </w:rPr>
        <w:t xml:space="preserve"> ознаки дисциплінарного проступку, передбаченого пунктом 3 частини першої статті 106 Закону України «Про судоустрій і статус суддів» (допущення суддею поведінки, що порочить звання судді або підриває авторитет правосуддя, зокрема в питаннях моралі, дотримання інших норм суддівської етики та стандартів поведінки, які забезпечують суспільну довіру до суду). </w:t>
      </w:r>
    </w:p>
    <w:p w:rsidR="005859D9" w:rsidRPr="004628D9" w:rsidRDefault="005859D9" w:rsidP="004628D9">
      <w:pPr>
        <w:spacing w:after="0" w:line="240" w:lineRule="auto"/>
        <w:ind w:firstLine="708"/>
        <w:jc w:val="both"/>
        <w:rPr>
          <w:rFonts w:ascii="Times New Roman" w:hAnsi="Times New Roman" w:cs="Times New Roman"/>
          <w:sz w:val="28"/>
          <w:szCs w:val="28"/>
          <w:lang w:val="uk-UA"/>
        </w:rPr>
      </w:pPr>
      <w:r w:rsidRPr="008423A7">
        <w:rPr>
          <w:rFonts w:ascii="Times New Roman" w:hAnsi="Times New Roman" w:cs="Times New Roman"/>
          <w:sz w:val="28"/>
          <w:szCs w:val="28"/>
          <w:lang w:val="uk-UA"/>
        </w:rPr>
        <w:t>Крім того, Дисциплінарна палата дійшла висновку, що така поведінка судді Корнієнка С.В. містить ознаки істотного дисциплінарного проступку</w:t>
      </w:r>
      <w:r w:rsidR="008423A7">
        <w:rPr>
          <w:rFonts w:ascii="Times New Roman" w:hAnsi="Times New Roman" w:cs="Times New Roman"/>
          <w:sz w:val="28"/>
          <w:szCs w:val="28"/>
          <w:lang w:val="uk-UA"/>
        </w:rPr>
        <w:t>.</w:t>
      </w:r>
      <w:r w:rsidR="004628D9" w:rsidRPr="00471CB0">
        <w:rPr>
          <w:rFonts w:ascii="Times New Roman" w:hAnsi="Times New Roman" w:cs="Times New Roman"/>
          <w:i/>
          <w:sz w:val="28"/>
          <w:szCs w:val="28"/>
          <w:lang w:val="uk-UA"/>
        </w:rPr>
        <w:t xml:space="preserve"> </w:t>
      </w:r>
    </w:p>
    <w:p w:rsidR="002A7773" w:rsidRPr="002A7773" w:rsidRDefault="002A7773" w:rsidP="002A7773">
      <w:pPr>
        <w:spacing w:after="0" w:line="240" w:lineRule="auto"/>
        <w:ind w:firstLine="684"/>
        <w:jc w:val="both"/>
        <w:rPr>
          <w:rFonts w:ascii="Times New Roman" w:eastAsia="Times New Roman" w:hAnsi="Times New Roman" w:cs="Times New Roman"/>
          <w:sz w:val="28"/>
          <w:szCs w:val="28"/>
          <w:lang w:val="uk-UA" w:eastAsia="ru-RU"/>
        </w:rPr>
      </w:pPr>
      <w:r w:rsidRPr="002A7773">
        <w:rPr>
          <w:rFonts w:ascii="Times New Roman" w:eastAsia="Times New Roman" w:hAnsi="Times New Roman" w:cs="Times New Roman"/>
          <w:sz w:val="28"/>
          <w:szCs w:val="28"/>
          <w:lang w:val="uk-UA" w:eastAsia="ru-RU"/>
        </w:rPr>
        <w:t>Не погоджуючись із</w:t>
      </w:r>
      <w:r w:rsidR="00E37081">
        <w:rPr>
          <w:rFonts w:ascii="Times New Roman" w:eastAsia="Times New Roman" w:hAnsi="Times New Roman" w:cs="Times New Roman"/>
          <w:sz w:val="28"/>
          <w:szCs w:val="28"/>
          <w:lang w:val="uk-UA" w:eastAsia="ru-RU"/>
        </w:rPr>
        <w:t xml:space="preserve"> зазначеними</w:t>
      </w:r>
      <w:r w:rsidRPr="002A7773">
        <w:rPr>
          <w:rFonts w:ascii="Times New Roman" w:eastAsia="Times New Roman" w:hAnsi="Times New Roman" w:cs="Times New Roman"/>
          <w:sz w:val="28"/>
          <w:szCs w:val="28"/>
          <w:lang w:val="uk-UA" w:eastAsia="ru-RU"/>
        </w:rPr>
        <w:t xml:space="preserve"> висновками </w:t>
      </w:r>
      <w:r w:rsidR="00E37081">
        <w:rPr>
          <w:rFonts w:ascii="Times New Roman" w:eastAsia="Times New Roman" w:hAnsi="Times New Roman" w:cs="Times New Roman"/>
          <w:sz w:val="28"/>
          <w:szCs w:val="28"/>
          <w:lang w:val="uk-UA" w:eastAsia="ru-RU"/>
        </w:rPr>
        <w:t>дисциплінарного органу</w:t>
      </w:r>
      <w:r w:rsidRPr="002A7773">
        <w:rPr>
          <w:rFonts w:ascii="Times New Roman" w:eastAsia="Times New Roman" w:hAnsi="Times New Roman" w:cs="Times New Roman"/>
          <w:sz w:val="28"/>
          <w:szCs w:val="28"/>
          <w:lang w:val="uk-UA" w:eastAsia="ru-RU"/>
        </w:rPr>
        <w:t xml:space="preserve">, </w:t>
      </w:r>
      <w:r w:rsidR="00E37081">
        <w:rPr>
          <w:rFonts w:ascii="Times New Roman" w:eastAsia="Times New Roman" w:hAnsi="Times New Roman" w:cs="Times New Roman"/>
          <w:sz w:val="28"/>
          <w:szCs w:val="28"/>
          <w:lang w:val="uk-UA" w:eastAsia="ru-RU"/>
        </w:rPr>
        <w:t xml:space="preserve">                   </w:t>
      </w:r>
      <w:r w:rsidRPr="002A7773">
        <w:rPr>
          <w:rFonts w:ascii="Times New Roman" w:eastAsia="Times New Roman" w:hAnsi="Times New Roman" w:cs="Times New Roman"/>
          <w:sz w:val="28"/>
          <w:szCs w:val="28"/>
          <w:lang w:val="uk-UA" w:eastAsia="ru-RU"/>
        </w:rPr>
        <w:t xml:space="preserve">у скарзі на </w:t>
      </w:r>
      <w:r w:rsidRPr="002A7773">
        <w:rPr>
          <w:rFonts w:ascii="Times New Roman" w:hAnsi="Times New Roman" w:cs="Times New Roman"/>
          <w:sz w:val="28"/>
          <w:szCs w:val="28"/>
          <w:lang w:val="uk-UA"/>
        </w:rPr>
        <w:t>рішення Дисциплінарної палати від 19 квіт</w:t>
      </w:r>
      <w:r w:rsidR="00EC4161">
        <w:rPr>
          <w:rFonts w:ascii="Times New Roman" w:hAnsi="Times New Roman" w:cs="Times New Roman"/>
          <w:sz w:val="28"/>
          <w:szCs w:val="28"/>
          <w:lang w:val="uk-UA"/>
        </w:rPr>
        <w:t>ня 2019 року</w:t>
      </w:r>
      <w:r w:rsidRPr="002A7773">
        <w:rPr>
          <w:rFonts w:ascii="Times New Roman" w:eastAsia="Times New Roman" w:hAnsi="Times New Roman" w:cs="Times New Roman"/>
          <w:sz w:val="28"/>
          <w:szCs w:val="28"/>
          <w:lang w:val="uk-UA" w:eastAsia="ru-RU"/>
        </w:rPr>
        <w:t xml:space="preserve"> суддя Васильківського міськрайонного суду Київської області Корнієнко С.В. наводить такі доводи і аргументи щодо </w:t>
      </w:r>
      <w:r w:rsidR="00091C83" w:rsidRPr="002A7773">
        <w:rPr>
          <w:rFonts w:ascii="Times New Roman" w:eastAsia="Times New Roman" w:hAnsi="Times New Roman" w:cs="Times New Roman"/>
          <w:sz w:val="28"/>
          <w:szCs w:val="28"/>
          <w:lang w:val="uk-UA" w:eastAsia="ru-RU"/>
        </w:rPr>
        <w:t>рішення</w:t>
      </w:r>
      <w:r w:rsidR="00091C83">
        <w:rPr>
          <w:rFonts w:ascii="Times New Roman" w:eastAsia="Times New Roman" w:hAnsi="Times New Roman" w:cs="Times New Roman"/>
          <w:sz w:val="28"/>
          <w:szCs w:val="28"/>
          <w:lang w:val="uk-UA" w:eastAsia="ru-RU"/>
        </w:rPr>
        <w:t>,</w:t>
      </w:r>
      <w:r w:rsidR="00091C83" w:rsidRPr="002A7773">
        <w:rPr>
          <w:rFonts w:ascii="Times New Roman" w:eastAsia="Times New Roman" w:hAnsi="Times New Roman" w:cs="Times New Roman"/>
          <w:sz w:val="28"/>
          <w:szCs w:val="28"/>
          <w:lang w:val="uk-UA" w:eastAsia="ru-RU"/>
        </w:rPr>
        <w:t xml:space="preserve"> </w:t>
      </w:r>
      <w:r w:rsidRPr="002A7773">
        <w:rPr>
          <w:rFonts w:ascii="Times New Roman" w:eastAsia="Times New Roman" w:hAnsi="Times New Roman" w:cs="Times New Roman"/>
          <w:sz w:val="28"/>
          <w:szCs w:val="28"/>
          <w:lang w:val="uk-UA" w:eastAsia="ru-RU"/>
        </w:rPr>
        <w:t>прийнятого у дисциплінарній справі стосовно нього:</w:t>
      </w:r>
    </w:p>
    <w:p w:rsidR="002A7773" w:rsidRDefault="00EC4161" w:rsidP="002A7773">
      <w:pPr>
        <w:pStyle w:val="af1"/>
        <w:numPr>
          <w:ilvl w:val="0"/>
          <w:numId w:val="1"/>
        </w:numPr>
        <w:spacing w:after="0" w:line="240" w:lineRule="auto"/>
        <w:ind w:left="0" w:right="6" w:firstLine="709"/>
        <w:jc w:val="both"/>
        <w:rPr>
          <w:rFonts w:ascii="Times New Roman" w:hAnsi="Times New Roman"/>
          <w:sz w:val="28"/>
          <w:szCs w:val="28"/>
          <w:lang w:val="uk-UA"/>
        </w:rPr>
      </w:pPr>
      <w:r>
        <w:rPr>
          <w:rFonts w:ascii="Times New Roman" w:hAnsi="Times New Roman"/>
          <w:sz w:val="28"/>
          <w:szCs w:val="28"/>
          <w:lang w:val="uk-UA"/>
        </w:rPr>
        <w:t>дисциплінарна справа</w:t>
      </w:r>
      <w:r w:rsidR="002A7773" w:rsidRPr="002A7773">
        <w:rPr>
          <w:rFonts w:ascii="Times New Roman" w:hAnsi="Times New Roman"/>
          <w:sz w:val="28"/>
          <w:szCs w:val="28"/>
          <w:lang w:val="uk-UA"/>
        </w:rPr>
        <w:t xml:space="preserve"> за результатами попередньо</w:t>
      </w:r>
      <w:r w:rsidR="004844B7">
        <w:rPr>
          <w:rFonts w:ascii="Times New Roman" w:hAnsi="Times New Roman"/>
          <w:sz w:val="28"/>
          <w:szCs w:val="28"/>
          <w:lang w:val="uk-UA"/>
        </w:rPr>
        <w:t>ї</w:t>
      </w:r>
      <w:r w:rsidR="002A7773" w:rsidRPr="002A7773">
        <w:rPr>
          <w:rFonts w:ascii="Times New Roman" w:hAnsi="Times New Roman"/>
          <w:sz w:val="28"/>
          <w:szCs w:val="28"/>
          <w:lang w:val="uk-UA"/>
        </w:rPr>
        <w:t xml:space="preserve"> перевірки дисциплінарної скарги </w:t>
      </w:r>
      <w:r w:rsidR="004844B7">
        <w:rPr>
          <w:rFonts w:ascii="Times New Roman" w:hAnsi="Times New Roman"/>
          <w:sz w:val="28"/>
          <w:szCs w:val="28"/>
          <w:lang w:val="uk-UA"/>
        </w:rPr>
        <w:t>ГО «Ліга громадського контролю»</w:t>
      </w:r>
      <w:r w:rsidR="002A7773" w:rsidRPr="002A7773">
        <w:rPr>
          <w:rFonts w:ascii="Times New Roman" w:hAnsi="Times New Roman"/>
          <w:sz w:val="28"/>
          <w:szCs w:val="28"/>
          <w:lang w:val="uk-UA"/>
        </w:rPr>
        <w:t xml:space="preserve"> відкрита майже через рік після її </w:t>
      </w:r>
      <w:r w:rsidR="00E37081">
        <w:rPr>
          <w:rFonts w:ascii="Times New Roman" w:hAnsi="Times New Roman"/>
          <w:sz w:val="28"/>
          <w:szCs w:val="28"/>
          <w:lang w:val="uk-UA"/>
        </w:rPr>
        <w:t>складення</w:t>
      </w:r>
      <w:r w:rsidR="002A7773" w:rsidRPr="002A7773">
        <w:rPr>
          <w:rFonts w:ascii="Times New Roman" w:hAnsi="Times New Roman"/>
          <w:sz w:val="28"/>
          <w:szCs w:val="28"/>
          <w:lang w:val="uk-UA"/>
        </w:rPr>
        <w:t xml:space="preserve"> та направлення до Вищої ради правосуддя. Крім того,                       10 квітня 2019 року п</w:t>
      </w:r>
      <w:r w:rsidR="00E37081">
        <w:rPr>
          <w:rFonts w:ascii="Times New Roman" w:hAnsi="Times New Roman"/>
          <w:sz w:val="28"/>
          <w:szCs w:val="28"/>
          <w:lang w:val="uk-UA"/>
        </w:rPr>
        <w:t>ід час</w:t>
      </w:r>
      <w:r w:rsidR="002A7773" w:rsidRPr="002A7773">
        <w:rPr>
          <w:rFonts w:ascii="Times New Roman" w:hAnsi="Times New Roman"/>
          <w:sz w:val="28"/>
          <w:szCs w:val="28"/>
          <w:lang w:val="uk-UA"/>
        </w:rPr>
        <w:t xml:space="preserve"> розгляд</w:t>
      </w:r>
      <w:r w:rsidR="00E37081">
        <w:rPr>
          <w:rFonts w:ascii="Times New Roman" w:hAnsi="Times New Roman"/>
          <w:sz w:val="28"/>
          <w:szCs w:val="28"/>
          <w:lang w:val="uk-UA"/>
        </w:rPr>
        <w:t>у</w:t>
      </w:r>
      <w:r w:rsidR="002A7773" w:rsidRPr="002A7773">
        <w:rPr>
          <w:rFonts w:ascii="Times New Roman" w:hAnsi="Times New Roman"/>
          <w:sz w:val="28"/>
          <w:szCs w:val="28"/>
          <w:lang w:val="uk-UA"/>
        </w:rPr>
        <w:t xml:space="preserve"> зазначеної дисциплінарної справи </w:t>
      </w:r>
      <w:r w:rsidR="00091C83">
        <w:rPr>
          <w:rFonts w:ascii="Times New Roman" w:hAnsi="Times New Roman"/>
          <w:sz w:val="28"/>
          <w:szCs w:val="28"/>
          <w:lang w:val="uk-UA"/>
        </w:rPr>
        <w:t xml:space="preserve">                </w:t>
      </w:r>
      <w:r w:rsidR="002A7773" w:rsidRPr="002A7773">
        <w:rPr>
          <w:rFonts w:ascii="Times New Roman" w:hAnsi="Times New Roman"/>
          <w:sz w:val="28"/>
          <w:szCs w:val="28"/>
          <w:lang w:val="uk-UA"/>
        </w:rPr>
        <w:t>скаржник – президент ГО «Ліга громадського контролю» Омельянчик Н.М. відмови</w:t>
      </w:r>
      <w:r w:rsidR="004844B7">
        <w:rPr>
          <w:rFonts w:ascii="Times New Roman" w:hAnsi="Times New Roman"/>
          <w:sz w:val="28"/>
          <w:szCs w:val="28"/>
          <w:lang w:val="uk-UA"/>
        </w:rPr>
        <w:t>лась</w:t>
      </w:r>
      <w:r w:rsidR="002A7773" w:rsidRPr="002A7773">
        <w:rPr>
          <w:rFonts w:ascii="Times New Roman" w:hAnsi="Times New Roman"/>
          <w:sz w:val="28"/>
          <w:szCs w:val="28"/>
          <w:lang w:val="uk-UA"/>
        </w:rPr>
        <w:t xml:space="preserve"> від скарги;</w:t>
      </w:r>
    </w:p>
    <w:p w:rsidR="002A7773" w:rsidRPr="008E29B1" w:rsidRDefault="002A7773" w:rsidP="008E29B1">
      <w:pPr>
        <w:pStyle w:val="af1"/>
        <w:numPr>
          <w:ilvl w:val="0"/>
          <w:numId w:val="1"/>
        </w:numPr>
        <w:spacing w:after="0" w:line="240" w:lineRule="auto"/>
        <w:ind w:left="0" w:right="6" w:firstLine="709"/>
        <w:jc w:val="both"/>
        <w:rPr>
          <w:rFonts w:ascii="Times New Roman" w:hAnsi="Times New Roman"/>
          <w:sz w:val="28"/>
          <w:szCs w:val="28"/>
          <w:lang w:val="uk-UA"/>
        </w:rPr>
      </w:pPr>
      <w:r w:rsidRPr="008E29B1">
        <w:rPr>
          <w:rFonts w:ascii="Times New Roman" w:hAnsi="Times New Roman"/>
          <w:sz w:val="28"/>
          <w:szCs w:val="28"/>
          <w:lang w:val="uk-UA"/>
        </w:rPr>
        <w:lastRenderedPageBreak/>
        <w:t>документ КМНКЛ «Соціотерапія» від 29 грудня 2017 року про встановлення стану сп’яніння, який ґрунтується лише на аналіз</w:t>
      </w:r>
      <w:r w:rsidR="004844B7" w:rsidRPr="008E29B1">
        <w:rPr>
          <w:rFonts w:ascii="Times New Roman" w:hAnsi="Times New Roman"/>
          <w:sz w:val="28"/>
          <w:szCs w:val="28"/>
          <w:lang w:val="uk-UA"/>
        </w:rPr>
        <w:t>і</w:t>
      </w:r>
      <w:r w:rsidRPr="008E29B1">
        <w:rPr>
          <w:rFonts w:ascii="Times New Roman" w:hAnsi="Times New Roman"/>
          <w:sz w:val="28"/>
          <w:szCs w:val="28"/>
          <w:lang w:val="uk-UA"/>
        </w:rPr>
        <w:t xml:space="preserve"> сечі, </w:t>
      </w:r>
      <w:r w:rsidR="004844B7" w:rsidRPr="008E29B1">
        <w:rPr>
          <w:rFonts w:ascii="Times New Roman" w:hAnsi="Times New Roman"/>
          <w:sz w:val="28"/>
          <w:szCs w:val="28"/>
          <w:lang w:val="uk-UA"/>
        </w:rPr>
        <w:t>проведеному</w:t>
      </w:r>
      <w:r w:rsidRPr="008E29B1">
        <w:rPr>
          <w:rFonts w:ascii="Times New Roman" w:hAnsi="Times New Roman"/>
          <w:sz w:val="28"/>
          <w:szCs w:val="28"/>
          <w:lang w:val="uk-UA"/>
        </w:rPr>
        <w:t xml:space="preserve"> через шість годин після дорожньо-транспортної пригоди, спростову</w:t>
      </w:r>
      <w:r w:rsidR="004844B7" w:rsidRPr="008E29B1">
        <w:rPr>
          <w:rFonts w:ascii="Times New Roman" w:hAnsi="Times New Roman"/>
          <w:sz w:val="28"/>
          <w:szCs w:val="28"/>
          <w:lang w:val="uk-UA"/>
        </w:rPr>
        <w:t>є</w:t>
      </w:r>
      <w:r w:rsidRPr="008E29B1">
        <w:rPr>
          <w:rFonts w:ascii="Times New Roman" w:hAnsi="Times New Roman"/>
          <w:sz w:val="28"/>
          <w:szCs w:val="28"/>
          <w:lang w:val="uk-UA"/>
        </w:rPr>
        <w:t>ться висновком</w:t>
      </w:r>
      <w:r w:rsidR="008D0851" w:rsidRPr="008E29B1">
        <w:rPr>
          <w:rFonts w:ascii="Times New Roman" w:hAnsi="Times New Roman"/>
          <w:sz w:val="28"/>
          <w:szCs w:val="28"/>
          <w:lang w:val="uk-UA"/>
        </w:rPr>
        <w:t xml:space="preserve"> № </w:t>
      </w:r>
      <w:r w:rsidR="000C026F">
        <w:rPr>
          <w:rFonts w:ascii="Times New Roman" w:hAnsi="Times New Roman"/>
          <w:sz w:val="28"/>
          <w:szCs w:val="28"/>
          <w:lang w:val="uk-UA"/>
        </w:rPr>
        <w:t>_____</w:t>
      </w:r>
      <w:r w:rsidRPr="008E29B1">
        <w:rPr>
          <w:rFonts w:ascii="Times New Roman" w:hAnsi="Times New Roman"/>
          <w:sz w:val="28"/>
          <w:szCs w:val="28"/>
          <w:lang w:val="uk-UA"/>
        </w:rPr>
        <w:t xml:space="preserve"> експерта </w:t>
      </w:r>
      <w:r w:rsidR="000C026F">
        <w:rPr>
          <w:rFonts w:ascii="Times New Roman" w:hAnsi="Times New Roman"/>
          <w:sz w:val="28"/>
          <w:szCs w:val="28"/>
          <w:lang w:val="uk-UA"/>
        </w:rPr>
        <w:t>Особа_3</w:t>
      </w:r>
      <w:r w:rsidRPr="008E29B1">
        <w:rPr>
          <w:rFonts w:ascii="Times New Roman" w:hAnsi="Times New Roman"/>
          <w:sz w:val="28"/>
          <w:szCs w:val="28"/>
          <w:lang w:val="uk-UA"/>
        </w:rPr>
        <w:t xml:space="preserve"> Київського міського клінічного бюро судово-медичної експертизи, </w:t>
      </w:r>
      <w:r w:rsidR="004844B7" w:rsidRPr="008E29B1">
        <w:rPr>
          <w:rFonts w:ascii="Times New Roman" w:hAnsi="Times New Roman"/>
          <w:sz w:val="28"/>
          <w:szCs w:val="28"/>
          <w:lang w:val="uk-UA"/>
        </w:rPr>
        <w:t>згідно з</w:t>
      </w:r>
      <w:r w:rsidRPr="008E29B1">
        <w:rPr>
          <w:rFonts w:ascii="Times New Roman" w:hAnsi="Times New Roman"/>
          <w:sz w:val="28"/>
          <w:szCs w:val="28"/>
          <w:lang w:val="uk-UA"/>
        </w:rPr>
        <w:t xml:space="preserve"> яким лише за умови </w:t>
      </w:r>
      <w:r w:rsidR="008D0851" w:rsidRPr="008E29B1">
        <w:rPr>
          <w:rFonts w:ascii="Times New Roman" w:hAnsi="Times New Roman"/>
          <w:sz w:val="28"/>
          <w:szCs w:val="28"/>
          <w:lang w:val="uk-UA"/>
        </w:rPr>
        <w:t xml:space="preserve">наявності </w:t>
      </w:r>
      <w:r w:rsidRPr="008E29B1">
        <w:rPr>
          <w:rFonts w:ascii="Times New Roman" w:hAnsi="Times New Roman"/>
          <w:sz w:val="28"/>
          <w:szCs w:val="28"/>
          <w:lang w:val="uk-UA"/>
        </w:rPr>
        <w:t>аналіз</w:t>
      </w:r>
      <w:r w:rsidR="004844B7" w:rsidRPr="008E29B1">
        <w:rPr>
          <w:rFonts w:ascii="Times New Roman" w:hAnsi="Times New Roman"/>
          <w:sz w:val="28"/>
          <w:szCs w:val="28"/>
          <w:lang w:val="uk-UA"/>
        </w:rPr>
        <w:t>ів</w:t>
      </w:r>
      <w:r w:rsidRPr="008E29B1">
        <w:rPr>
          <w:rFonts w:ascii="Times New Roman" w:hAnsi="Times New Roman"/>
          <w:sz w:val="28"/>
          <w:szCs w:val="28"/>
          <w:lang w:val="uk-UA"/>
        </w:rPr>
        <w:t xml:space="preserve"> крові і сечі на вміст спиртів можливо категорично стверджувати про наявність або відсутність стану алкогольного сп’яніння та його ступ</w:t>
      </w:r>
      <w:r w:rsidR="004844B7" w:rsidRPr="008E29B1">
        <w:rPr>
          <w:rFonts w:ascii="Times New Roman" w:hAnsi="Times New Roman"/>
          <w:sz w:val="28"/>
          <w:szCs w:val="28"/>
          <w:lang w:val="uk-UA"/>
        </w:rPr>
        <w:t>інь</w:t>
      </w:r>
      <w:r w:rsidR="008D0851" w:rsidRPr="008E29B1">
        <w:rPr>
          <w:rFonts w:ascii="Times New Roman" w:hAnsi="Times New Roman"/>
          <w:sz w:val="28"/>
          <w:szCs w:val="28"/>
          <w:lang w:val="uk-UA"/>
        </w:rPr>
        <w:t>;</w:t>
      </w:r>
      <w:r w:rsidRPr="008E29B1">
        <w:rPr>
          <w:rFonts w:ascii="Times New Roman" w:hAnsi="Times New Roman"/>
          <w:sz w:val="28"/>
          <w:szCs w:val="28"/>
          <w:lang w:val="uk-UA"/>
        </w:rPr>
        <w:t xml:space="preserve"> </w:t>
      </w:r>
    </w:p>
    <w:p w:rsidR="002A7773" w:rsidRPr="008E29B1" w:rsidRDefault="002A7773" w:rsidP="008E29B1">
      <w:pPr>
        <w:pStyle w:val="af1"/>
        <w:numPr>
          <w:ilvl w:val="0"/>
          <w:numId w:val="1"/>
        </w:numPr>
        <w:spacing w:after="0" w:line="240" w:lineRule="auto"/>
        <w:ind w:left="0" w:right="6" w:firstLine="709"/>
        <w:jc w:val="both"/>
        <w:rPr>
          <w:rFonts w:ascii="Times New Roman" w:hAnsi="Times New Roman"/>
          <w:sz w:val="28"/>
          <w:szCs w:val="28"/>
          <w:lang w:val="uk-UA"/>
        </w:rPr>
      </w:pPr>
      <w:r w:rsidRPr="008E29B1">
        <w:rPr>
          <w:rFonts w:ascii="Times New Roman" w:hAnsi="Times New Roman"/>
          <w:sz w:val="28"/>
          <w:szCs w:val="28"/>
          <w:lang w:val="uk-UA"/>
        </w:rPr>
        <w:t xml:space="preserve">рішення Дисциплінарної палати від 10 квітня 2019 року про наявність </w:t>
      </w:r>
      <w:r w:rsidR="004844B7" w:rsidRPr="008E29B1">
        <w:rPr>
          <w:rFonts w:ascii="Times New Roman" w:hAnsi="Times New Roman"/>
          <w:sz w:val="28"/>
          <w:szCs w:val="28"/>
          <w:lang w:val="uk-UA"/>
        </w:rPr>
        <w:t>у</w:t>
      </w:r>
      <w:r w:rsidRPr="008E29B1">
        <w:rPr>
          <w:rFonts w:ascii="Times New Roman" w:hAnsi="Times New Roman"/>
          <w:sz w:val="28"/>
          <w:szCs w:val="28"/>
          <w:lang w:val="uk-UA"/>
        </w:rPr>
        <w:t xml:space="preserve"> діях судді Васильківського міськрайонного суду Київської області Корнієнка С.В. істотного дисциплінарного проступку є безпідставним та необґрунтованим</w:t>
      </w:r>
      <w:r w:rsidR="004844B7" w:rsidRPr="008E29B1">
        <w:rPr>
          <w:rFonts w:ascii="Times New Roman" w:hAnsi="Times New Roman"/>
          <w:sz w:val="28"/>
          <w:szCs w:val="28"/>
          <w:lang w:val="uk-UA"/>
        </w:rPr>
        <w:t>;</w:t>
      </w:r>
    </w:p>
    <w:p w:rsidR="002A7773" w:rsidRPr="008E29B1" w:rsidRDefault="002A7773" w:rsidP="008E29B1">
      <w:pPr>
        <w:pStyle w:val="af1"/>
        <w:numPr>
          <w:ilvl w:val="0"/>
          <w:numId w:val="1"/>
        </w:numPr>
        <w:spacing w:after="0" w:line="240" w:lineRule="auto"/>
        <w:ind w:left="0" w:right="6" w:firstLine="709"/>
        <w:jc w:val="both"/>
        <w:rPr>
          <w:rFonts w:ascii="Times New Roman" w:hAnsi="Times New Roman"/>
          <w:sz w:val="28"/>
          <w:szCs w:val="28"/>
          <w:lang w:val="uk-UA"/>
        </w:rPr>
      </w:pPr>
      <w:r w:rsidRPr="008E29B1">
        <w:rPr>
          <w:rFonts w:ascii="Times New Roman" w:hAnsi="Times New Roman"/>
          <w:sz w:val="28"/>
          <w:szCs w:val="28"/>
          <w:lang w:val="uk-UA"/>
        </w:rPr>
        <w:t>всупереч положен</w:t>
      </w:r>
      <w:r w:rsidR="004844B7" w:rsidRPr="008E29B1">
        <w:rPr>
          <w:rFonts w:ascii="Times New Roman" w:hAnsi="Times New Roman"/>
          <w:sz w:val="28"/>
          <w:szCs w:val="28"/>
          <w:lang w:val="uk-UA"/>
        </w:rPr>
        <w:t>ням</w:t>
      </w:r>
      <w:r w:rsidRPr="008E29B1">
        <w:rPr>
          <w:rFonts w:ascii="Times New Roman" w:hAnsi="Times New Roman"/>
          <w:sz w:val="28"/>
          <w:szCs w:val="28"/>
          <w:lang w:val="uk-UA"/>
        </w:rPr>
        <w:t xml:space="preserve"> частини п’ятої статті 50 Закону України                     «Про Вищу раду правосуддя» порушено принцип пропорційності </w:t>
      </w:r>
      <w:r w:rsidR="00091C83" w:rsidRPr="008E29B1">
        <w:rPr>
          <w:rFonts w:ascii="Times New Roman" w:hAnsi="Times New Roman"/>
          <w:sz w:val="28"/>
          <w:szCs w:val="28"/>
          <w:lang w:val="uk-UA"/>
        </w:rPr>
        <w:t xml:space="preserve">при обранні </w:t>
      </w:r>
      <w:r w:rsidRPr="008E29B1">
        <w:rPr>
          <w:rFonts w:ascii="Times New Roman" w:hAnsi="Times New Roman"/>
          <w:sz w:val="28"/>
          <w:szCs w:val="28"/>
          <w:lang w:val="uk-UA"/>
        </w:rPr>
        <w:t>Корнієнку С.В.</w:t>
      </w:r>
      <w:r w:rsidR="00091C83" w:rsidRPr="008E29B1">
        <w:rPr>
          <w:rFonts w:ascii="Times New Roman" w:hAnsi="Times New Roman"/>
          <w:sz w:val="28"/>
          <w:szCs w:val="28"/>
          <w:lang w:val="uk-UA"/>
        </w:rPr>
        <w:t xml:space="preserve"> виду</w:t>
      </w:r>
      <w:r w:rsidRPr="008E29B1">
        <w:rPr>
          <w:rFonts w:ascii="Times New Roman" w:hAnsi="Times New Roman"/>
          <w:sz w:val="28"/>
          <w:szCs w:val="28"/>
          <w:lang w:val="uk-UA"/>
        </w:rPr>
        <w:t xml:space="preserve"> дисциплінарного стягнення. </w:t>
      </w:r>
    </w:p>
    <w:p w:rsidR="00471CB0" w:rsidRPr="002A7773" w:rsidRDefault="00471CB0" w:rsidP="008E29B1">
      <w:pPr>
        <w:spacing w:after="0" w:line="240" w:lineRule="auto"/>
        <w:ind w:right="6" w:firstLine="708"/>
        <w:jc w:val="both"/>
        <w:rPr>
          <w:rFonts w:ascii="Times New Roman" w:hAnsi="Times New Roman" w:cs="Times New Roman"/>
          <w:sz w:val="28"/>
          <w:szCs w:val="28"/>
          <w:lang w:val="uk-UA"/>
        </w:rPr>
      </w:pPr>
      <w:r>
        <w:rPr>
          <w:rFonts w:ascii="Times New Roman" w:hAnsi="Times New Roman" w:cs="Times New Roman"/>
          <w:sz w:val="28"/>
          <w:szCs w:val="28"/>
          <w:lang w:val="uk-UA"/>
        </w:rPr>
        <w:t>Оцін</w:t>
      </w:r>
      <w:r w:rsidR="0030772D">
        <w:rPr>
          <w:rFonts w:ascii="Times New Roman" w:hAnsi="Times New Roman" w:cs="Times New Roman"/>
          <w:sz w:val="28"/>
          <w:szCs w:val="28"/>
          <w:lang w:val="uk-UA"/>
        </w:rPr>
        <w:t>ю</w:t>
      </w:r>
      <w:r>
        <w:rPr>
          <w:rFonts w:ascii="Times New Roman" w:hAnsi="Times New Roman" w:cs="Times New Roman"/>
          <w:sz w:val="28"/>
          <w:szCs w:val="28"/>
          <w:lang w:val="uk-UA"/>
        </w:rPr>
        <w:t xml:space="preserve">ючи доводи і аргументи, викладені у скарзі судді </w:t>
      </w:r>
      <w:r w:rsidRPr="002A7773">
        <w:rPr>
          <w:rFonts w:ascii="Times New Roman" w:eastAsia="Times New Roman" w:hAnsi="Times New Roman" w:cs="Times New Roman"/>
          <w:sz w:val="28"/>
          <w:szCs w:val="28"/>
          <w:lang w:val="uk-UA" w:eastAsia="ru-RU"/>
        </w:rPr>
        <w:t>Васильківського міськрайонного суду Київської області Корнієнк</w:t>
      </w:r>
      <w:r>
        <w:rPr>
          <w:rFonts w:ascii="Times New Roman" w:eastAsia="Times New Roman" w:hAnsi="Times New Roman" w:cs="Times New Roman"/>
          <w:sz w:val="28"/>
          <w:szCs w:val="28"/>
          <w:lang w:val="uk-UA" w:eastAsia="ru-RU"/>
        </w:rPr>
        <w:t>а</w:t>
      </w:r>
      <w:r w:rsidRPr="002A7773">
        <w:rPr>
          <w:rFonts w:ascii="Times New Roman" w:eastAsia="Times New Roman" w:hAnsi="Times New Roman" w:cs="Times New Roman"/>
          <w:sz w:val="28"/>
          <w:szCs w:val="28"/>
          <w:lang w:val="uk-UA" w:eastAsia="ru-RU"/>
        </w:rPr>
        <w:t xml:space="preserve"> С.В.</w:t>
      </w:r>
      <w:r>
        <w:rPr>
          <w:rFonts w:ascii="Times New Roman" w:eastAsia="Times New Roman" w:hAnsi="Times New Roman" w:cs="Times New Roman"/>
          <w:sz w:val="28"/>
          <w:szCs w:val="28"/>
          <w:lang w:val="uk-UA" w:eastAsia="ru-RU"/>
        </w:rPr>
        <w:t xml:space="preserve"> на </w:t>
      </w:r>
      <w:r w:rsidRPr="002A7773">
        <w:rPr>
          <w:rFonts w:ascii="Times New Roman" w:hAnsi="Times New Roman" w:cs="Times New Roman"/>
          <w:sz w:val="28"/>
          <w:szCs w:val="28"/>
          <w:lang w:val="uk-UA"/>
        </w:rPr>
        <w:t>рішення Дисциплінарної палати від 19 квіт</w:t>
      </w:r>
      <w:r>
        <w:rPr>
          <w:rFonts w:ascii="Times New Roman" w:hAnsi="Times New Roman" w:cs="Times New Roman"/>
          <w:sz w:val="28"/>
          <w:szCs w:val="28"/>
          <w:lang w:val="uk-UA"/>
        </w:rPr>
        <w:t>ня 2019 року, Вища рада правосуддя вважає за потрібне зазначити таке.</w:t>
      </w:r>
    </w:p>
    <w:p w:rsidR="00222F82" w:rsidRDefault="00222F82" w:rsidP="005B5C4A">
      <w:pPr>
        <w:spacing w:after="0" w:line="240" w:lineRule="auto"/>
        <w:ind w:firstLine="708"/>
        <w:jc w:val="both"/>
        <w:rPr>
          <w:rFonts w:ascii="Times New Roman" w:hAnsi="Times New Roman" w:cs="Times New Roman"/>
          <w:b/>
          <w:sz w:val="28"/>
          <w:szCs w:val="28"/>
          <w:lang w:val="uk-UA"/>
        </w:rPr>
      </w:pPr>
    </w:p>
    <w:p w:rsidR="002A7773" w:rsidRPr="002A7773" w:rsidRDefault="00471CB0" w:rsidP="005B5C4A">
      <w:pPr>
        <w:spacing w:after="0" w:line="240" w:lineRule="auto"/>
        <w:ind w:firstLine="708"/>
        <w:jc w:val="both"/>
        <w:rPr>
          <w:rFonts w:ascii="Times New Roman" w:hAnsi="Times New Roman" w:cs="Times New Roman"/>
          <w:sz w:val="28"/>
          <w:szCs w:val="28"/>
          <w:lang w:val="uk-UA"/>
        </w:rPr>
      </w:pPr>
      <w:r w:rsidRPr="00471CB0">
        <w:rPr>
          <w:rFonts w:ascii="Times New Roman" w:hAnsi="Times New Roman" w:cs="Times New Roman"/>
          <w:b/>
          <w:sz w:val="28"/>
          <w:szCs w:val="28"/>
          <w:lang w:val="uk-UA"/>
        </w:rPr>
        <w:t>1.</w:t>
      </w:r>
      <w:r>
        <w:rPr>
          <w:rFonts w:ascii="Times New Roman" w:hAnsi="Times New Roman" w:cs="Times New Roman"/>
          <w:sz w:val="28"/>
          <w:szCs w:val="28"/>
          <w:lang w:val="uk-UA"/>
        </w:rPr>
        <w:t xml:space="preserve"> </w:t>
      </w:r>
      <w:r w:rsidR="002A7773" w:rsidRPr="002A7773">
        <w:rPr>
          <w:rFonts w:ascii="Times New Roman" w:hAnsi="Times New Roman" w:cs="Times New Roman"/>
          <w:sz w:val="28"/>
          <w:szCs w:val="28"/>
          <w:lang w:val="uk-UA"/>
        </w:rPr>
        <w:t xml:space="preserve">Твердження судді Васильківського міськрайонного суду Київської області Корнієнка С.В., що </w:t>
      </w:r>
      <w:r w:rsidR="00E37081">
        <w:rPr>
          <w:rFonts w:ascii="Times New Roman" w:hAnsi="Times New Roman" w:cs="Times New Roman"/>
          <w:sz w:val="28"/>
          <w:szCs w:val="28"/>
          <w:lang w:val="uk-UA"/>
        </w:rPr>
        <w:t>«</w:t>
      </w:r>
      <w:r w:rsidR="00091C83">
        <w:rPr>
          <w:rFonts w:ascii="Times New Roman" w:hAnsi="Times New Roman" w:cs="Times New Roman"/>
          <w:sz w:val="28"/>
          <w:szCs w:val="28"/>
          <w:lang w:val="uk-UA"/>
        </w:rPr>
        <w:t>дисциплінарна справа</w:t>
      </w:r>
      <w:r w:rsidR="002A7773" w:rsidRPr="002A7773">
        <w:rPr>
          <w:rFonts w:ascii="Times New Roman" w:hAnsi="Times New Roman" w:cs="Times New Roman"/>
          <w:sz w:val="28"/>
          <w:szCs w:val="28"/>
          <w:lang w:val="uk-UA"/>
        </w:rPr>
        <w:t xml:space="preserve"> за результатами попередньо</w:t>
      </w:r>
      <w:r w:rsidR="004844B7">
        <w:rPr>
          <w:rFonts w:ascii="Times New Roman" w:hAnsi="Times New Roman" w:cs="Times New Roman"/>
          <w:sz w:val="28"/>
          <w:szCs w:val="28"/>
          <w:lang w:val="uk-UA"/>
        </w:rPr>
        <w:t>ї</w:t>
      </w:r>
      <w:r w:rsidR="002A7773" w:rsidRPr="002A7773">
        <w:rPr>
          <w:rFonts w:ascii="Times New Roman" w:hAnsi="Times New Roman" w:cs="Times New Roman"/>
          <w:sz w:val="28"/>
          <w:szCs w:val="28"/>
          <w:lang w:val="uk-UA"/>
        </w:rPr>
        <w:t xml:space="preserve"> перевірки дисциплінарної скарги ГО «Ліга громадського контролю» відкрита майже через рік після її </w:t>
      </w:r>
      <w:r w:rsidR="00893507">
        <w:rPr>
          <w:rFonts w:ascii="Times New Roman" w:hAnsi="Times New Roman" w:cs="Times New Roman"/>
          <w:sz w:val="28"/>
          <w:szCs w:val="28"/>
          <w:lang w:val="uk-UA"/>
        </w:rPr>
        <w:t>складання</w:t>
      </w:r>
      <w:r w:rsidR="002A7773" w:rsidRPr="002A7773">
        <w:rPr>
          <w:rFonts w:ascii="Times New Roman" w:hAnsi="Times New Roman" w:cs="Times New Roman"/>
          <w:sz w:val="28"/>
          <w:szCs w:val="28"/>
          <w:lang w:val="uk-UA"/>
        </w:rPr>
        <w:t xml:space="preserve"> та направлення до Вищої р</w:t>
      </w:r>
      <w:r w:rsidR="0030772D">
        <w:rPr>
          <w:rFonts w:ascii="Times New Roman" w:hAnsi="Times New Roman" w:cs="Times New Roman"/>
          <w:sz w:val="28"/>
          <w:szCs w:val="28"/>
          <w:lang w:val="uk-UA"/>
        </w:rPr>
        <w:t>ади правосуддя»</w:t>
      </w:r>
      <w:r w:rsidR="002A7773" w:rsidRPr="002A7773">
        <w:rPr>
          <w:rFonts w:ascii="Times New Roman" w:hAnsi="Times New Roman" w:cs="Times New Roman"/>
          <w:sz w:val="28"/>
          <w:szCs w:val="28"/>
          <w:lang w:val="uk-UA"/>
        </w:rPr>
        <w:t xml:space="preserve"> </w:t>
      </w:r>
      <w:r w:rsidR="0030772D">
        <w:rPr>
          <w:rFonts w:ascii="Times New Roman" w:hAnsi="Times New Roman" w:cs="Times New Roman"/>
          <w:sz w:val="28"/>
          <w:szCs w:val="28"/>
          <w:lang w:val="uk-UA"/>
        </w:rPr>
        <w:t>є</w:t>
      </w:r>
      <w:r w:rsidR="002A7773" w:rsidRPr="002A7773">
        <w:rPr>
          <w:rFonts w:ascii="Times New Roman" w:hAnsi="Times New Roman" w:cs="Times New Roman"/>
          <w:sz w:val="28"/>
          <w:szCs w:val="28"/>
          <w:lang w:val="uk-UA"/>
        </w:rPr>
        <w:t xml:space="preserve"> підстав</w:t>
      </w:r>
      <w:r w:rsidR="0030772D">
        <w:rPr>
          <w:rFonts w:ascii="Times New Roman" w:hAnsi="Times New Roman" w:cs="Times New Roman"/>
          <w:sz w:val="28"/>
          <w:szCs w:val="28"/>
          <w:lang w:val="uk-UA"/>
        </w:rPr>
        <w:t>ою для</w:t>
      </w:r>
      <w:r w:rsidR="002A7773" w:rsidRPr="002A7773">
        <w:rPr>
          <w:rFonts w:ascii="Times New Roman" w:hAnsi="Times New Roman" w:cs="Times New Roman"/>
          <w:sz w:val="28"/>
          <w:szCs w:val="28"/>
          <w:lang w:val="uk-UA"/>
        </w:rPr>
        <w:t xml:space="preserve"> скасування рішення Дисциплінарної палати від 10 квітня </w:t>
      </w:r>
      <w:r w:rsidR="0030772D">
        <w:rPr>
          <w:rFonts w:ascii="Times New Roman" w:hAnsi="Times New Roman" w:cs="Times New Roman"/>
          <w:sz w:val="28"/>
          <w:szCs w:val="28"/>
          <w:lang w:val="uk-UA"/>
        </w:rPr>
        <w:t xml:space="preserve">                      </w:t>
      </w:r>
      <w:r w:rsidR="002A7773" w:rsidRPr="002A7773">
        <w:rPr>
          <w:rFonts w:ascii="Times New Roman" w:hAnsi="Times New Roman" w:cs="Times New Roman"/>
          <w:sz w:val="28"/>
          <w:szCs w:val="28"/>
          <w:lang w:val="uk-UA"/>
        </w:rPr>
        <w:t>2019 року</w:t>
      </w:r>
      <w:r w:rsidR="0030772D">
        <w:rPr>
          <w:rFonts w:ascii="Times New Roman" w:hAnsi="Times New Roman" w:cs="Times New Roman"/>
          <w:sz w:val="28"/>
          <w:szCs w:val="28"/>
          <w:lang w:val="uk-UA"/>
        </w:rPr>
        <w:t>,</w:t>
      </w:r>
      <w:r w:rsidR="002A7773" w:rsidRPr="002A7773">
        <w:rPr>
          <w:rFonts w:ascii="Times New Roman" w:hAnsi="Times New Roman" w:cs="Times New Roman"/>
          <w:sz w:val="28"/>
          <w:szCs w:val="28"/>
          <w:lang w:val="uk-UA"/>
        </w:rPr>
        <w:t xml:space="preserve"> підлягає відхиленню </w:t>
      </w:r>
      <w:r w:rsidR="009A3311">
        <w:rPr>
          <w:rFonts w:ascii="Times New Roman" w:hAnsi="Times New Roman" w:cs="Times New Roman"/>
          <w:sz w:val="28"/>
          <w:szCs w:val="28"/>
          <w:lang w:val="uk-UA"/>
        </w:rPr>
        <w:t>як</w:t>
      </w:r>
      <w:r w:rsidR="002A7773" w:rsidRPr="002A7773">
        <w:rPr>
          <w:rFonts w:ascii="Times New Roman" w:hAnsi="Times New Roman" w:cs="Times New Roman"/>
          <w:sz w:val="28"/>
          <w:szCs w:val="28"/>
          <w:lang w:val="uk-UA"/>
        </w:rPr>
        <w:t xml:space="preserve"> необґрунт</w:t>
      </w:r>
      <w:r w:rsidR="004844B7">
        <w:rPr>
          <w:rFonts w:ascii="Times New Roman" w:hAnsi="Times New Roman" w:cs="Times New Roman"/>
          <w:sz w:val="28"/>
          <w:szCs w:val="28"/>
          <w:lang w:val="uk-UA"/>
        </w:rPr>
        <w:t>ован</w:t>
      </w:r>
      <w:r w:rsidR="009A3311">
        <w:rPr>
          <w:rFonts w:ascii="Times New Roman" w:hAnsi="Times New Roman" w:cs="Times New Roman"/>
          <w:sz w:val="28"/>
          <w:szCs w:val="28"/>
          <w:lang w:val="uk-UA"/>
        </w:rPr>
        <w:t>е</w:t>
      </w:r>
      <w:r w:rsidR="00893507">
        <w:rPr>
          <w:rFonts w:ascii="Times New Roman" w:hAnsi="Times New Roman" w:cs="Times New Roman"/>
          <w:sz w:val="28"/>
          <w:szCs w:val="28"/>
          <w:lang w:val="uk-UA"/>
        </w:rPr>
        <w:t>, оскільки</w:t>
      </w:r>
      <w:r w:rsidR="005922AE">
        <w:rPr>
          <w:rFonts w:ascii="Times New Roman" w:hAnsi="Times New Roman" w:cs="Times New Roman"/>
          <w:sz w:val="28"/>
          <w:szCs w:val="28"/>
          <w:lang w:val="uk-UA"/>
        </w:rPr>
        <w:t xml:space="preserve"> Вищою радою правосуддя</w:t>
      </w:r>
      <w:r w:rsidR="00893507">
        <w:rPr>
          <w:rFonts w:ascii="Times New Roman" w:hAnsi="Times New Roman" w:cs="Times New Roman"/>
          <w:sz w:val="28"/>
          <w:szCs w:val="28"/>
          <w:lang w:val="uk-UA"/>
        </w:rPr>
        <w:t xml:space="preserve"> </w:t>
      </w:r>
      <w:r w:rsidR="002A7773" w:rsidRPr="002A7773">
        <w:rPr>
          <w:rFonts w:ascii="Times New Roman" w:hAnsi="Times New Roman" w:cs="Times New Roman"/>
          <w:sz w:val="28"/>
          <w:szCs w:val="28"/>
          <w:lang w:val="uk-UA"/>
        </w:rPr>
        <w:t>не встановлено</w:t>
      </w:r>
      <w:r w:rsidR="005922AE">
        <w:rPr>
          <w:rFonts w:ascii="Times New Roman" w:hAnsi="Times New Roman" w:cs="Times New Roman"/>
          <w:sz w:val="28"/>
          <w:szCs w:val="28"/>
          <w:lang w:val="uk-UA"/>
        </w:rPr>
        <w:t xml:space="preserve">, а матеріали дисциплінарної справи та скарга судді </w:t>
      </w:r>
      <w:r w:rsidR="009A3311">
        <w:rPr>
          <w:rFonts w:ascii="Times New Roman" w:hAnsi="Times New Roman" w:cs="Times New Roman"/>
          <w:sz w:val="28"/>
          <w:szCs w:val="28"/>
          <w:lang w:val="uk-UA"/>
        </w:rPr>
        <w:t>Корнієнка</w:t>
      </w:r>
      <w:r w:rsidR="005922AE">
        <w:rPr>
          <w:rFonts w:ascii="Times New Roman" w:hAnsi="Times New Roman" w:cs="Times New Roman"/>
          <w:sz w:val="28"/>
          <w:szCs w:val="28"/>
          <w:lang w:val="uk-UA"/>
        </w:rPr>
        <w:t xml:space="preserve"> С.В. не містять фактів</w:t>
      </w:r>
      <w:r w:rsidR="008B1E8A">
        <w:rPr>
          <w:rFonts w:ascii="Times New Roman" w:hAnsi="Times New Roman" w:cs="Times New Roman"/>
          <w:sz w:val="28"/>
          <w:szCs w:val="28"/>
          <w:lang w:val="uk-UA"/>
        </w:rPr>
        <w:t>,</w:t>
      </w:r>
      <w:r w:rsidR="00E00152">
        <w:rPr>
          <w:rFonts w:ascii="Times New Roman" w:hAnsi="Times New Roman" w:cs="Times New Roman"/>
          <w:sz w:val="28"/>
          <w:szCs w:val="28"/>
          <w:lang w:val="uk-UA"/>
        </w:rPr>
        <w:t xml:space="preserve"> які б свідч</w:t>
      </w:r>
      <w:r w:rsidR="009A3311">
        <w:rPr>
          <w:rFonts w:ascii="Times New Roman" w:hAnsi="Times New Roman" w:cs="Times New Roman"/>
          <w:sz w:val="28"/>
          <w:szCs w:val="28"/>
          <w:lang w:val="uk-UA"/>
        </w:rPr>
        <w:t>и</w:t>
      </w:r>
      <w:r w:rsidR="00E00152">
        <w:rPr>
          <w:rFonts w:ascii="Times New Roman" w:hAnsi="Times New Roman" w:cs="Times New Roman"/>
          <w:sz w:val="28"/>
          <w:szCs w:val="28"/>
          <w:lang w:val="uk-UA"/>
        </w:rPr>
        <w:t>ли,</w:t>
      </w:r>
      <w:r w:rsidR="002A7773" w:rsidRPr="002A7773">
        <w:rPr>
          <w:rFonts w:ascii="Times New Roman" w:hAnsi="Times New Roman" w:cs="Times New Roman"/>
          <w:sz w:val="28"/>
          <w:szCs w:val="28"/>
          <w:lang w:val="uk-UA"/>
        </w:rPr>
        <w:t xml:space="preserve"> що така обставина вплинула</w:t>
      </w:r>
      <w:r w:rsidR="005922AE">
        <w:rPr>
          <w:rFonts w:ascii="Times New Roman" w:hAnsi="Times New Roman" w:cs="Times New Roman"/>
          <w:sz w:val="28"/>
          <w:szCs w:val="28"/>
          <w:lang w:val="uk-UA"/>
        </w:rPr>
        <w:t xml:space="preserve"> або могла вплинути</w:t>
      </w:r>
      <w:r w:rsidR="002A7773" w:rsidRPr="002A7773">
        <w:rPr>
          <w:rFonts w:ascii="Times New Roman" w:hAnsi="Times New Roman" w:cs="Times New Roman"/>
          <w:sz w:val="28"/>
          <w:szCs w:val="28"/>
          <w:lang w:val="uk-UA"/>
        </w:rPr>
        <w:t xml:space="preserve"> на </w:t>
      </w:r>
      <w:r w:rsidR="00E37081">
        <w:rPr>
          <w:rFonts w:ascii="Times New Roman" w:hAnsi="Times New Roman" w:cs="Times New Roman"/>
          <w:sz w:val="28"/>
          <w:szCs w:val="28"/>
          <w:lang w:val="uk-UA"/>
        </w:rPr>
        <w:t>висновок Дисциплінарної палати про наявність</w:t>
      </w:r>
      <w:r w:rsidR="002A7773" w:rsidRPr="002A7773">
        <w:rPr>
          <w:rFonts w:ascii="Times New Roman" w:hAnsi="Times New Roman" w:cs="Times New Roman"/>
          <w:sz w:val="28"/>
          <w:szCs w:val="28"/>
          <w:lang w:val="uk-UA"/>
        </w:rPr>
        <w:t xml:space="preserve"> </w:t>
      </w:r>
      <w:r w:rsidR="009A3311">
        <w:rPr>
          <w:rFonts w:ascii="Times New Roman" w:hAnsi="Times New Roman" w:cs="Times New Roman"/>
          <w:sz w:val="28"/>
          <w:szCs w:val="28"/>
          <w:lang w:val="uk-UA"/>
        </w:rPr>
        <w:t>у</w:t>
      </w:r>
      <w:r w:rsidR="002A7773" w:rsidRPr="002A7773">
        <w:rPr>
          <w:rFonts w:ascii="Times New Roman" w:hAnsi="Times New Roman" w:cs="Times New Roman"/>
          <w:sz w:val="28"/>
          <w:szCs w:val="28"/>
          <w:lang w:val="uk-UA"/>
        </w:rPr>
        <w:t xml:space="preserve"> діяннях судді,</w:t>
      </w:r>
      <w:r w:rsidR="005B5C4A">
        <w:rPr>
          <w:rFonts w:ascii="Times New Roman" w:hAnsi="Times New Roman" w:cs="Times New Roman"/>
          <w:sz w:val="28"/>
          <w:szCs w:val="28"/>
          <w:lang w:val="uk-UA"/>
        </w:rPr>
        <w:t xml:space="preserve"> щодо якого розглядалась справа,</w:t>
      </w:r>
      <w:r w:rsidR="005B5C4A" w:rsidRPr="005B5C4A">
        <w:rPr>
          <w:rFonts w:ascii="Times New Roman" w:hAnsi="Times New Roman" w:cs="Times New Roman"/>
          <w:sz w:val="28"/>
          <w:szCs w:val="28"/>
          <w:lang w:val="uk-UA"/>
        </w:rPr>
        <w:t xml:space="preserve"> </w:t>
      </w:r>
      <w:r w:rsidR="00091C83" w:rsidRPr="002A7773">
        <w:rPr>
          <w:rFonts w:ascii="Times New Roman" w:hAnsi="Times New Roman" w:cs="Times New Roman"/>
          <w:sz w:val="28"/>
          <w:szCs w:val="28"/>
          <w:lang w:val="uk-UA"/>
        </w:rPr>
        <w:t xml:space="preserve">ознак </w:t>
      </w:r>
      <w:r w:rsidR="005B5C4A" w:rsidRPr="002A7773">
        <w:rPr>
          <w:rFonts w:ascii="Times New Roman" w:hAnsi="Times New Roman" w:cs="Times New Roman"/>
          <w:sz w:val="28"/>
          <w:szCs w:val="28"/>
          <w:lang w:val="uk-UA"/>
        </w:rPr>
        <w:t>дисциплінарного проступку</w:t>
      </w:r>
      <w:r w:rsidR="005B5C4A">
        <w:rPr>
          <w:rFonts w:ascii="Times New Roman" w:hAnsi="Times New Roman" w:cs="Times New Roman"/>
          <w:sz w:val="28"/>
          <w:szCs w:val="28"/>
          <w:lang w:val="uk-UA"/>
        </w:rPr>
        <w:t>.</w:t>
      </w:r>
    </w:p>
    <w:p w:rsidR="002A7773" w:rsidRDefault="002A7773" w:rsidP="002A7773">
      <w:pPr>
        <w:pStyle w:val="1"/>
        <w:ind w:firstLine="708"/>
        <w:jc w:val="both"/>
        <w:rPr>
          <w:rFonts w:ascii="Times New Roman" w:hAnsi="Times New Roman" w:cs="Times New Roman"/>
          <w:lang w:val="uk-UA"/>
        </w:rPr>
      </w:pPr>
      <w:r w:rsidRPr="002A7773">
        <w:rPr>
          <w:rFonts w:ascii="Times New Roman" w:hAnsi="Times New Roman" w:cs="Times New Roman"/>
          <w:lang w:val="uk-UA"/>
        </w:rPr>
        <w:t>Стосовно твердження судді Васильківського міськрайонного суду Київської області Корнієнка С.В. про відмову президента ГО «Ліга громадського контролю» Омел</w:t>
      </w:r>
      <w:r w:rsidR="008B1E8A">
        <w:rPr>
          <w:rFonts w:ascii="Times New Roman" w:hAnsi="Times New Roman" w:cs="Times New Roman"/>
          <w:lang w:val="uk-UA"/>
        </w:rPr>
        <w:t>ьянчик Н.М. від скарги слід зазначити</w:t>
      </w:r>
      <w:r w:rsidRPr="002A7773">
        <w:rPr>
          <w:rFonts w:ascii="Times New Roman" w:hAnsi="Times New Roman" w:cs="Times New Roman"/>
          <w:lang w:val="uk-UA"/>
        </w:rPr>
        <w:t xml:space="preserve">, що відповідно до </w:t>
      </w:r>
      <w:r w:rsidR="005B5C4A">
        <w:rPr>
          <w:rFonts w:ascii="Times New Roman" w:hAnsi="Times New Roman" w:cs="Times New Roman"/>
          <w:lang w:val="uk-UA"/>
        </w:rPr>
        <w:t xml:space="preserve">                   </w:t>
      </w:r>
      <w:r w:rsidRPr="002A7773">
        <w:rPr>
          <w:rFonts w:ascii="Times New Roman" w:hAnsi="Times New Roman" w:cs="Times New Roman"/>
          <w:lang w:val="uk-UA"/>
        </w:rPr>
        <w:t>пункту 12.10 Регламенту Вищої ради правосуддя</w:t>
      </w:r>
      <w:r w:rsidR="004844B7">
        <w:rPr>
          <w:rFonts w:ascii="Times New Roman" w:hAnsi="Times New Roman" w:cs="Times New Roman"/>
          <w:lang w:val="uk-UA"/>
        </w:rPr>
        <w:t>,</w:t>
      </w:r>
      <w:r w:rsidRPr="002A7773">
        <w:rPr>
          <w:rFonts w:ascii="Times New Roman" w:hAnsi="Times New Roman" w:cs="Times New Roman"/>
          <w:lang w:val="uk-UA"/>
        </w:rPr>
        <w:t xml:space="preserve"> затверджен</w:t>
      </w:r>
      <w:r w:rsidR="004844B7">
        <w:rPr>
          <w:rFonts w:ascii="Times New Roman" w:hAnsi="Times New Roman" w:cs="Times New Roman"/>
          <w:lang w:val="uk-UA"/>
        </w:rPr>
        <w:t>ого</w:t>
      </w:r>
      <w:r w:rsidRPr="002A7773">
        <w:rPr>
          <w:rFonts w:ascii="Times New Roman" w:hAnsi="Times New Roman" w:cs="Times New Roman"/>
          <w:lang w:val="uk-UA"/>
        </w:rPr>
        <w:t xml:space="preserve"> рішенням Вищої ради правосуддя від 24 січня 2017 року № 52/0/15-17</w:t>
      </w:r>
      <w:r w:rsidR="004844B7">
        <w:rPr>
          <w:rFonts w:ascii="Times New Roman" w:hAnsi="Times New Roman" w:cs="Times New Roman"/>
          <w:lang w:val="uk-UA"/>
        </w:rPr>
        <w:t>,</w:t>
      </w:r>
      <w:r w:rsidRPr="002A7773">
        <w:rPr>
          <w:rFonts w:ascii="Times New Roman" w:hAnsi="Times New Roman" w:cs="Times New Roman"/>
          <w:lang w:val="uk-UA"/>
        </w:rPr>
        <w:t xml:space="preserve"> відмова скаржника від скарги не може бути підставою для припинення дисциплінарного провадження.</w:t>
      </w:r>
    </w:p>
    <w:p w:rsidR="002F5E9F" w:rsidRDefault="002F5E9F" w:rsidP="002A7773">
      <w:pPr>
        <w:pStyle w:val="1"/>
        <w:ind w:firstLine="708"/>
        <w:jc w:val="both"/>
        <w:rPr>
          <w:rFonts w:ascii="Times New Roman" w:hAnsi="Times New Roman" w:cs="Times New Roman"/>
          <w:lang w:val="uk-UA"/>
        </w:rPr>
      </w:pPr>
    </w:p>
    <w:p w:rsidR="002A7773" w:rsidRPr="002A7773" w:rsidRDefault="00471CB0" w:rsidP="002A7773">
      <w:pPr>
        <w:spacing w:after="0" w:line="240" w:lineRule="auto"/>
        <w:ind w:firstLine="708"/>
        <w:jc w:val="both"/>
        <w:rPr>
          <w:rFonts w:ascii="Times New Roman" w:hAnsi="Times New Roman" w:cs="Times New Roman"/>
          <w:sz w:val="28"/>
          <w:szCs w:val="28"/>
          <w:lang w:val="uk-UA"/>
        </w:rPr>
      </w:pPr>
      <w:r w:rsidRPr="00471CB0">
        <w:rPr>
          <w:rFonts w:ascii="Times New Roman" w:eastAsia="Times New Roman" w:hAnsi="Times New Roman" w:cs="Times New Roman"/>
          <w:b/>
          <w:sz w:val="28"/>
          <w:szCs w:val="28"/>
          <w:lang w:val="uk-UA" w:eastAsia="ru-RU"/>
        </w:rPr>
        <w:t>2.</w:t>
      </w:r>
      <w:r>
        <w:rPr>
          <w:rFonts w:ascii="Times New Roman" w:eastAsia="Times New Roman" w:hAnsi="Times New Roman" w:cs="Times New Roman"/>
          <w:sz w:val="28"/>
          <w:szCs w:val="28"/>
          <w:lang w:val="uk-UA" w:eastAsia="ru-RU"/>
        </w:rPr>
        <w:t xml:space="preserve"> </w:t>
      </w:r>
      <w:r w:rsidR="002A7773" w:rsidRPr="002A7773">
        <w:rPr>
          <w:rFonts w:ascii="Times New Roman" w:eastAsia="Times New Roman" w:hAnsi="Times New Roman" w:cs="Times New Roman"/>
          <w:sz w:val="28"/>
          <w:szCs w:val="28"/>
          <w:lang w:val="uk-UA" w:eastAsia="ru-RU"/>
        </w:rPr>
        <w:t>О</w:t>
      </w:r>
      <w:r w:rsidR="002A7773" w:rsidRPr="002A7773">
        <w:rPr>
          <w:rFonts w:ascii="Times New Roman" w:hAnsi="Times New Roman" w:cs="Times New Roman"/>
          <w:sz w:val="28"/>
          <w:szCs w:val="28"/>
          <w:lang w:val="uk-UA"/>
        </w:rPr>
        <w:t xml:space="preserve">цінюючи розбіжності між актом медичного огляду </w:t>
      </w:r>
      <w:r w:rsidR="005B5C4A" w:rsidRPr="002A7773">
        <w:rPr>
          <w:rFonts w:ascii="Times New Roman" w:hAnsi="Times New Roman" w:cs="Times New Roman"/>
          <w:sz w:val="28"/>
          <w:szCs w:val="28"/>
          <w:lang w:val="uk-UA"/>
        </w:rPr>
        <w:t>№ 010054</w:t>
      </w:r>
      <w:r w:rsidR="008371F7">
        <w:rPr>
          <w:rFonts w:ascii="Times New Roman" w:hAnsi="Times New Roman" w:cs="Times New Roman"/>
          <w:sz w:val="28"/>
          <w:szCs w:val="28"/>
          <w:lang w:val="uk-UA"/>
        </w:rPr>
        <w:t xml:space="preserve"> </w:t>
      </w:r>
      <w:r w:rsidR="002A7773" w:rsidRPr="002A7773">
        <w:rPr>
          <w:rFonts w:ascii="Times New Roman" w:hAnsi="Times New Roman" w:cs="Times New Roman"/>
          <w:sz w:val="28"/>
          <w:szCs w:val="28"/>
          <w:lang w:val="uk-UA"/>
        </w:rPr>
        <w:t>з метою виявлення стану алкогольного, наркотичного чи іншого сп’яніння або перебування під впливом лікарських препаратів, що знижують увагу та швидкість</w:t>
      </w:r>
      <w:r w:rsidR="005B5C4A">
        <w:rPr>
          <w:rFonts w:ascii="Times New Roman" w:hAnsi="Times New Roman" w:cs="Times New Roman"/>
          <w:sz w:val="28"/>
          <w:szCs w:val="28"/>
          <w:lang w:val="uk-UA"/>
        </w:rPr>
        <w:t xml:space="preserve"> реакцій, </w:t>
      </w:r>
      <w:r w:rsidR="002A7773" w:rsidRPr="002A7773">
        <w:rPr>
          <w:rFonts w:ascii="Times New Roman" w:hAnsi="Times New Roman" w:cs="Times New Roman"/>
          <w:sz w:val="28"/>
          <w:szCs w:val="28"/>
          <w:lang w:val="uk-UA"/>
        </w:rPr>
        <w:t>складеним 27 грудня 2017 ро</w:t>
      </w:r>
      <w:r w:rsidR="005B5C4A">
        <w:rPr>
          <w:rFonts w:ascii="Times New Roman" w:hAnsi="Times New Roman" w:cs="Times New Roman"/>
          <w:sz w:val="28"/>
          <w:szCs w:val="28"/>
          <w:lang w:val="uk-UA"/>
        </w:rPr>
        <w:t xml:space="preserve">ку о 23:00 КМНКЛ </w:t>
      </w:r>
      <w:r w:rsidR="005B5C4A">
        <w:rPr>
          <w:rFonts w:ascii="Times New Roman" w:hAnsi="Times New Roman" w:cs="Times New Roman"/>
          <w:sz w:val="28"/>
          <w:szCs w:val="28"/>
          <w:lang w:val="uk-UA"/>
        </w:rPr>
        <w:lastRenderedPageBreak/>
        <w:t>«Соціотерапія»</w:t>
      </w:r>
      <w:r w:rsidR="00091C83">
        <w:rPr>
          <w:rFonts w:ascii="Times New Roman" w:hAnsi="Times New Roman" w:cs="Times New Roman"/>
          <w:sz w:val="28"/>
          <w:szCs w:val="28"/>
          <w:lang w:val="uk-UA"/>
        </w:rPr>
        <w:t>,</w:t>
      </w:r>
      <w:r w:rsidR="005B5C4A">
        <w:rPr>
          <w:rFonts w:ascii="Times New Roman" w:hAnsi="Times New Roman" w:cs="Times New Roman"/>
          <w:sz w:val="28"/>
          <w:szCs w:val="28"/>
          <w:lang w:val="uk-UA"/>
        </w:rPr>
        <w:t xml:space="preserve"> </w:t>
      </w:r>
      <w:r w:rsidR="002A7773" w:rsidRPr="002A7773">
        <w:rPr>
          <w:rFonts w:ascii="Times New Roman" w:hAnsi="Times New Roman" w:cs="Times New Roman"/>
          <w:sz w:val="28"/>
          <w:szCs w:val="28"/>
          <w:lang w:val="uk-UA"/>
        </w:rPr>
        <w:t xml:space="preserve">та висновком </w:t>
      </w:r>
      <w:r w:rsidR="008B1E8A" w:rsidRPr="002A7773">
        <w:rPr>
          <w:rFonts w:ascii="Times New Roman" w:hAnsi="Times New Roman" w:cs="Times New Roman"/>
          <w:sz w:val="28"/>
          <w:szCs w:val="28"/>
          <w:lang w:val="uk-UA"/>
        </w:rPr>
        <w:t xml:space="preserve">№ 1243/Е </w:t>
      </w:r>
      <w:r w:rsidR="002A7773" w:rsidRPr="002A7773">
        <w:rPr>
          <w:rFonts w:ascii="Times New Roman" w:hAnsi="Times New Roman" w:cs="Times New Roman"/>
          <w:sz w:val="28"/>
          <w:szCs w:val="28"/>
          <w:lang w:val="uk-UA"/>
        </w:rPr>
        <w:t>експерта Київського міського клінічного бюро судово-медичної експертизи Валіахметова Д.Е., Дисциплінарна палата у рішенні від 10 квітня 2019 року</w:t>
      </w:r>
      <w:r w:rsidR="005B5C4A">
        <w:rPr>
          <w:rFonts w:ascii="Times New Roman" w:hAnsi="Times New Roman" w:cs="Times New Roman"/>
          <w:sz w:val="28"/>
          <w:szCs w:val="28"/>
          <w:lang w:val="uk-UA"/>
        </w:rPr>
        <w:t xml:space="preserve"> </w:t>
      </w:r>
      <w:r w:rsidR="005B5C4A" w:rsidRPr="005E2990">
        <w:rPr>
          <w:rFonts w:ascii="Times New Roman" w:hAnsi="Times New Roman"/>
          <w:sz w:val="28"/>
          <w:szCs w:val="28"/>
          <w:lang w:val="uk-UA"/>
        </w:rPr>
        <w:t>№ 1107/3дп/15-19</w:t>
      </w:r>
      <w:r w:rsidR="002A7773" w:rsidRPr="002A7773">
        <w:rPr>
          <w:rFonts w:ascii="Times New Roman" w:hAnsi="Times New Roman" w:cs="Times New Roman"/>
          <w:sz w:val="28"/>
          <w:szCs w:val="28"/>
          <w:lang w:val="uk-UA"/>
        </w:rPr>
        <w:t xml:space="preserve"> відзначила, </w:t>
      </w:r>
      <w:r w:rsidR="002F5E9F" w:rsidRPr="002A7773">
        <w:rPr>
          <w:rFonts w:ascii="Times New Roman" w:hAnsi="Times New Roman" w:cs="Times New Roman"/>
          <w:sz w:val="28"/>
          <w:szCs w:val="28"/>
          <w:lang w:val="uk-UA"/>
        </w:rPr>
        <w:t xml:space="preserve">що висновок експерта </w:t>
      </w:r>
      <w:r w:rsidR="000C026F">
        <w:rPr>
          <w:rFonts w:ascii="Times New Roman" w:hAnsi="Times New Roman" w:cs="Times New Roman"/>
          <w:sz w:val="28"/>
          <w:szCs w:val="28"/>
          <w:lang w:val="uk-UA"/>
        </w:rPr>
        <w:t>Особа_</w:t>
      </w:r>
      <w:r w:rsidR="000C026F">
        <w:rPr>
          <w:rFonts w:ascii="Times New Roman" w:hAnsi="Times New Roman" w:cs="Times New Roman"/>
          <w:sz w:val="28"/>
          <w:szCs w:val="28"/>
          <w:lang w:val="uk-UA"/>
        </w:rPr>
        <w:t xml:space="preserve">3 </w:t>
      </w:r>
      <w:r w:rsidR="002A7773" w:rsidRPr="002A7773">
        <w:rPr>
          <w:rFonts w:ascii="Times New Roman" w:hAnsi="Times New Roman" w:cs="Times New Roman"/>
          <w:sz w:val="28"/>
          <w:szCs w:val="28"/>
          <w:lang w:val="uk-UA"/>
        </w:rPr>
        <w:t xml:space="preserve">не містить доводів, які б спростовували висновки клінічних лікарів щодо стану сп’яніння Корнієнка С.В. </w:t>
      </w:r>
    </w:p>
    <w:p w:rsidR="002F5E9F" w:rsidRDefault="002F5E9F" w:rsidP="002F5E9F">
      <w:pPr>
        <w:spacing w:after="0" w:line="24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Крім того, Вища рада правосуддя відзначає, </w:t>
      </w:r>
      <w:r w:rsidRPr="002A7773">
        <w:rPr>
          <w:rFonts w:ascii="Times New Roman" w:hAnsi="Times New Roman" w:cs="Times New Roman"/>
          <w:sz w:val="28"/>
          <w:szCs w:val="28"/>
          <w:lang w:val="uk-UA"/>
        </w:rPr>
        <w:t xml:space="preserve">що висновок експерта </w:t>
      </w:r>
      <w:r w:rsidR="000C026F">
        <w:rPr>
          <w:rFonts w:ascii="Times New Roman" w:hAnsi="Times New Roman" w:cs="Times New Roman"/>
          <w:sz w:val="28"/>
          <w:szCs w:val="28"/>
          <w:lang w:val="uk-UA"/>
        </w:rPr>
        <w:t>Особа_3</w:t>
      </w:r>
      <w:bookmarkStart w:id="0" w:name="_GoBack"/>
      <w:bookmarkEnd w:id="0"/>
      <w:r w:rsidR="0030772D">
        <w:rPr>
          <w:rFonts w:ascii="Times New Roman" w:hAnsi="Times New Roman" w:cs="Times New Roman"/>
          <w:sz w:val="28"/>
          <w:szCs w:val="28"/>
          <w:lang w:val="uk-UA"/>
        </w:rPr>
        <w:t xml:space="preserve"> про те</w:t>
      </w:r>
      <w:r>
        <w:rPr>
          <w:rFonts w:ascii="Times New Roman" w:hAnsi="Times New Roman" w:cs="Times New Roman"/>
          <w:sz w:val="28"/>
          <w:szCs w:val="28"/>
          <w:lang w:val="uk-UA"/>
        </w:rPr>
        <w:t>,</w:t>
      </w:r>
      <w:r w:rsidRPr="002F5E9F">
        <w:rPr>
          <w:rFonts w:ascii="Times New Roman" w:hAnsi="Times New Roman" w:cs="Times New Roman"/>
          <w:sz w:val="28"/>
          <w:szCs w:val="28"/>
          <w:lang w:val="uk-UA"/>
        </w:rPr>
        <w:t xml:space="preserve"> </w:t>
      </w:r>
      <w:r w:rsidRPr="005859D9">
        <w:rPr>
          <w:rFonts w:ascii="Times New Roman" w:hAnsi="Times New Roman" w:cs="Times New Roman"/>
          <w:sz w:val="28"/>
          <w:szCs w:val="28"/>
          <w:lang w:val="uk-UA"/>
        </w:rPr>
        <w:t>що лише за умови аналізу крові та сечі на вміст спиртів можна категорично стверджувати про наявність/відсутність стану алкогольного аб</w:t>
      </w:r>
      <w:r>
        <w:rPr>
          <w:rFonts w:ascii="Times New Roman" w:hAnsi="Times New Roman" w:cs="Times New Roman"/>
          <w:sz w:val="28"/>
          <w:szCs w:val="28"/>
          <w:lang w:val="uk-UA"/>
        </w:rPr>
        <w:t xml:space="preserve">о іншого </w:t>
      </w:r>
      <w:r w:rsidR="0030772D">
        <w:rPr>
          <w:rFonts w:ascii="Times New Roman" w:hAnsi="Times New Roman" w:cs="Times New Roman"/>
          <w:sz w:val="28"/>
          <w:szCs w:val="28"/>
          <w:lang w:val="uk-UA"/>
        </w:rPr>
        <w:t>сп’яніння та</w:t>
      </w:r>
      <w:r>
        <w:rPr>
          <w:rFonts w:ascii="Times New Roman" w:hAnsi="Times New Roman" w:cs="Times New Roman"/>
          <w:sz w:val="28"/>
          <w:szCs w:val="28"/>
          <w:lang w:val="uk-UA"/>
        </w:rPr>
        <w:t xml:space="preserve"> його ступінь</w:t>
      </w:r>
      <w:r w:rsidR="0030772D">
        <w:rPr>
          <w:rFonts w:ascii="Times New Roman" w:hAnsi="Times New Roman" w:cs="Times New Roman"/>
          <w:sz w:val="28"/>
          <w:szCs w:val="28"/>
          <w:lang w:val="uk-UA"/>
        </w:rPr>
        <w:t>,</w:t>
      </w:r>
      <w:r>
        <w:rPr>
          <w:rFonts w:ascii="Times New Roman" w:hAnsi="Times New Roman" w:cs="Times New Roman"/>
          <w:sz w:val="28"/>
          <w:szCs w:val="28"/>
          <w:lang w:val="uk-UA"/>
        </w:rPr>
        <w:t xml:space="preserve"> спростову</w:t>
      </w:r>
      <w:r w:rsidR="0030772D">
        <w:rPr>
          <w:rFonts w:ascii="Times New Roman" w:hAnsi="Times New Roman" w:cs="Times New Roman"/>
          <w:sz w:val="28"/>
          <w:szCs w:val="28"/>
          <w:lang w:val="uk-UA"/>
        </w:rPr>
        <w:t>є</w:t>
      </w:r>
      <w:r>
        <w:rPr>
          <w:rFonts w:ascii="Times New Roman" w:hAnsi="Times New Roman" w:cs="Times New Roman"/>
          <w:sz w:val="28"/>
          <w:szCs w:val="28"/>
          <w:lang w:val="uk-UA"/>
        </w:rPr>
        <w:t>ться Інструкцією про порядок виявлення у водіїв транспортних засобів ознак алкогольного, наркотичного чи іншого сп’яніння або перебування під впливом лікарських препаратів, що знижують увагу та швидкість реакції, затверджено</w:t>
      </w:r>
      <w:r w:rsidR="0030772D">
        <w:rPr>
          <w:rFonts w:ascii="Times New Roman" w:hAnsi="Times New Roman" w:cs="Times New Roman"/>
          <w:sz w:val="28"/>
          <w:szCs w:val="28"/>
          <w:lang w:val="uk-UA"/>
        </w:rPr>
        <w:t>ю</w:t>
      </w:r>
      <w:r>
        <w:rPr>
          <w:rFonts w:ascii="Times New Roman" w:hAnsi="Times New Roman" w:cs="Times New Roman"/>
          <w:sz w:val="28"/>
          <w:szCs w:val="28"/>
          <w:lang w:val="uk-UA"/>
        </w:rPr>
        <w:t xml:space="preserve"> наказом Міністерства внутрішніх справ України, Міністерства охорони здоров’я України                                              від 9 листопада 2015 року № 1452/735.</w:t>
      </w:r>
    </w:p>
    <w:p w:rsidR="002F5E9F" w:rsidRDefault="002F5E9F" w:rsidP="002F5E9F">
      <w:pPr>
        <w:spacing w:after="0" w:line="24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Відповідно до пунктів 12, 13 розділу ІІІ «Проведення огляду на стан сп’яніння в закладах охорони здоров’я і оформлення його результатів» вказаної Інструкції предметом дослідження біологічного середовища можуть бути слина, сеча та змиви з поверхні губ, шкірного покриву обличчя і рук.</w:t>
      </w:r>
      <w:bookmarkStart w:id="1" w:name="n67"/>
      <w:bookmarkEnd w:id="1"/>
      <w:r>
        <w:rPr>
          <w:rFonts w:ascii="Times New Roman" w:hAnsi="Times New Roman" w:cs="Times New Roman"/>
          <w:sz w:val="28"/>
          <w:szCs w:val="28"/>
          <w:lang w:val="uk-UA"/>
        </w:rPr>
        <w:t xml:space="preserve"> Для дослідження біологічного середовища може використовуватися кров, якщо в обстежуваної особи неможливо взяти зразки біологічних середовищ, вказаних у пункті </w:t>
      </w:r>
      <w:r w:rsidR="0030772D">
        <w:rPr>
          <w:rFonts w:ascii="Times New Roman" w:hAnsi="Times New Roman" w:cs="Times New Roman"/>
          <w:sz w:val="28"/>
          <w:szCs w:val="28"/>
          <w:lang w:val="uk-UA"/>
        </w:rPr>
        <w:t xml:space="preserve">                          </w:t>
      </w:r>
      <w:r>
        <w:rPr>
          <w:rFonts w:ascii="Times New Roman" w:hAnsi="Times New Roman" w:cs="Times New Roman"/>
          <w:sz w:val="28"/>
          <w:szCs w:val="28"/>
          <w:lang w:val="uk-UA"/>
        </w:rPr>
        <w:t>12 цього розділу.</w:t>
      </w:r>
    </w:p>
    <w:p w:rsidR="002A7773" w:rsidRDefault="00D92265" w:rsidP="002A7773">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О</w:t>
      </w:r>
      <w:r w:rsidRPr="002A7773">
        <w:rPr>
          <w:rFonts w:ascii="Times New Roman" w:hAnsi="Times New Roman" w:cs="Times New Roman"/>
          <w:sz w:val="28"/>
          <w:szCs w:val="28"/>
          <w:lang w:val="uk-UA"/>
        </w:rPr>
        <w:t>скільки</w:t>
      </w:r>
      <w:r>
        <w:rPr>
          <w:rFonts w:ascii="Times New Roman" w:hAnsi="Times New Roman" w:cs="Times New Roman"/>
          <w:sz w:val="28"/>
          <w:szCs w:val="28"/>
          <w:lang w:val="uk-UA"/>
        </w:rPr>
        <w:t xml:space="preserve"> пунктом 2.9</w:t>
      </w:r>
      <w:r w:rsidRPr="002A7773">
        <w:rPr>
          <w:rFonts w:ascii="Times New Roman" w:hAnsi="Times New Roman" w:cs="Times New Roman"/>
          <w:sz w:val="28"/>
          <w:szCs w:val="28"/>
          <w:lang w:val="uk-UA"/>
        </w:rPr>
        <w:t xml:space="preserve"> Правил дорожнього руху, затверджени</w:t>
      </w:r>
      <w:r>
        <w:rPr>
          <w:rFonts w:ascii="Times New Roman" w:hAnsi="Times New Roman" w:cs="Times New Roman"/>
          <w:sz w:val="28"/>
          <w:szCs w:val="28"/>
          <w:lang w:val="uk-UA"/>
        </w:rPr>
        <w:t>х</w:t>
      </w:r>
      <w:r w:rsidRPr="002A7773">
        <w:rPr>
          <w:rFonts w:ascii="Times New Roman" w:hAnsi="Times New Roman" w:cs="Times New Roman"/>
          <w:sz w:val="28"/>
          <w:szCs w:val="28"/>
          <w:lang w:val="uk-UA"/>
        </w:rPr>
        <w:t xml:space="preserve"> постановою Кабінету Міністрів України </w:t>
      </w:r>
      <w:r w:rsidR="00091C83">
        <w:rPr>
          <w:rFonts w:ascii="Times New Roman" w:hAnsi="Times New Roman" w:cs="Times New Roman"/>
          <w:sz w:val="28"/>
          <w:szCs w:val="28"/>
          <w:lang w:val="uk-UA"/>
        </w:rPr>
        <w:t xml:space="preserve">від 10 жовтня 2001 року № </w:t>
      </w:r>
      <w:r w:rsidR="00871E77">
        <w:rPr>
          <w:rFonts w:ascii="Times New Roman" w:hAnsi="Times New Roman" w:cs="Times New Roman"/>
          <w:sz w:val="28"/>
          <w:szCs w:val="28"/>
          <w:lang w:val="uk-UA"/>
        </w:rPr>
        <w:t>1</w:t>
      </w:r>
      <w:r>
        <w:rPr>
          <w:rFonts w:ascii="Times New Roman" w:hAnsi="Times New Roman" w:cs="Times New Roman"/>
          <w:sz w:val="28"/>
          <w:szCs w:val="28"/>
          <w:lang w:val="uk-UA"/>
        </w:rPr>
        <w:t>306</w:t>
      </w:r>
      <w:r w:rsidRPr="002A7773">
        <w:rPr>
          <w:rFonts w:ascii="Times New Roman" w:hAnsi="Times New Roman" w:cs="Times New Roman"/>
          <w:sz w:val="28"/>
          <w:szCs w:val="28"/>
          <w:lang w:val="uk-UA"/>
        </w:rPr>
        <w:t>, водіям заборонено керувати транспортними засобами у стані будь-якого сп’яніння незалежно від його походження</w:t>
      </w:r>
      <w:r>
        <w:rPr>
          <w:rFonts w:ascii="Times New Roman" w:hAnsi="Times New Roman" w:cs="Times New Roman"/>
          <w:sz w:val="28"/>
          <w:szCs w:val="28"/>
          <w:lang w:val="uk-UA"/>
        </w:rPr>
        <w:t>, Вища рада правосуддя погоджується з</w:t>
      </w:r>
      <w:r w:rsidR="002A7773" w:rsidRPr="002A7773">
        <w:rPr>
          <w:rFonts w:ascii="Times New Roman" w:hAnsi="Times New Roman" w:cs="Times New Roman"/>
          <w:sz w:val="28"/>
          <w:szCs w:val="28"/>
          <w:lang w:val="uk-UA"/>
        </w:rPr>
        <w:t xml:space="preserve"> Дисциплінарно</w:t>
      </w:r>
      <w:r w:rsidR="0030772D">
        <w:rPr>
          <w:rFonts w:ascii="Times New Roman" w:hAnsi="Times New Roman" w:cs="Times New Roman"/>
          <w:sz w:val="28"/>
          <w:szCs w:val="28"/>
          <w:lang w:val="uk-UA"/>
        </w:rPr>
        <w:t>ю</w:t>
      </w:r>
      <w:r w:rsidR="002A7773" w:rsidRPr="002A7773">
        <w:rPr>
          <w:rFonts w:ascii="Times New Roman" w:hAnsi="Times New Roman" w:cs="Times New Roman"/>
          <w:sz w:val="28"/>
          <w:szCs w:val="28"/>
          <w:lang w:val="uk-UA"/>
        </w:rPr>
        <w:t xml:space="preserve"> палат</w:t>
      </w:r>
      <w:r w:rsidR="0030772D">
        <w:rPr>
          <w:rFonts w:ascii="Times New Roman" w:hAnsi="Times New Roman" w:cs="Times New Roman"/>
          <w:sz w:val="28"/>
          <w:szCs w:val="28"/>
          <w:lang w:val="uk-UA"/>
        </w:rPr>
        <w:t>ою</w:t>
      </w:r>
      <w:r w:rsidR="002A7773" w:rsidRPr="002A7773">
        <w:rPr>
          <w:rFonts w:ascii="Times New Roman" w:hAnsi="Times New Roman" w:cs="Times New Roman"/>
          <w:sz w:val="28"/>
          <w:szCs w:val="28"/>
          <w:lang w:val="uk-UA"/>
        </w:rPr>
        <w:t>,</w:t>
      </w:r>
      <w:r>
        <w:rPr>
          <w:rFonts w:ascii="Times New Roman" w:hAnsi="Times New Roman" w:cs="Times New Roman"/>
          <w:sz w:val="28"/>
          <w:szCs w:val="28"/>
          <w:lang w:val="uk-UA"/>
        </w:rPr>
        <w:t xml:space="preserve"> що</w:t>
      </w:r>
      <w:r w:rsidR="002A7773" w:rsidRPr="002A7773">
        <w:rPr>
          <w:rFonts w:ascii="Times New Roman" w:hAnsi="Times New Roman" w:cs="Times New Roman"/>
          <w:sz w:val="28"/>
          <w:szCs w:val="28"/>
          <w:lang w:val="uk-UA"/>
        </w:rPr>
        <w:t xml:space="preserve"> посилання у висновку на те, що стан сп’яніння Корнієнка С.В. начебто може бути зумовлений «передуючим прийомом напоїв/харчів, ліків, які містять алкоголь (або у складі яких є етиловий спирт)», не мають </w:t>
      </w:r>
      <w:r>
        <w:rPr>
          <w:rFonts w:ascii="Times New Roman" w:hAnsi="Times New Roman" w:cs="Times New Roman"/>
          <w:sz w:val="28"/>
          <w:szCs w:val="28"/>
          <w:lang w:val="uk-UA"/>
        </w:rPr>
        <w:t xml:space="preserve">правового значення у </w:t>
      </w:r>
      <w:r w:rsidR="004A1DE7">
        <w:rPr>
          <w:rFonts w:ascii="Times New Roman" w:hAnsi="Times New Roman" w:cs="Times New Roman"/>
          <w:sz w:val="28"/>
          <w:szCs w:val="28"/>
          <w:lang w:val="uk-UA"/>
        </w:rPr>
        <w:t>цьому випадку</w:t>
      </w:r>
      <w:r w:rsidR="002A7773" w:rsidRPr="002A7773">
        <w:rPr>
          <w:rFonts w:ascii="Times New Roman" w:hAnsi="Times New Roman" w:cs="Times New Roman"/>
          <w:sz w:val="28"/>
          <w:szCs w:val="28"/>
          <w:lang w:val="uk-UA"/>
        </w:rPr>
        <w:t xml:space="preserve">. </w:t>
      </w:r>
    </w:p>
    <w:p w:rsidR="004C0CB2" w:rsidRPr="002A7773" w:rsidRDefault="004C0CB2" w:rsidP="002A7773">
      <w:pPr>
        <w:spacing w:after="0" w:line="240" w:lineRule="auto"/>
        <w:ind w:firstLine="708"/>
        <w:jc w:val="both"/>
        <w:rPr>
          <w:rFonts w:ascii="Times New Roman" w:hAnsi="Times New Roman" w:cs="Times New Roman"/>
          <w:sz w:val="28"/>
          <w:szCs w:val="28"/>
          <w:lang w:val="uk-UA"/>
        </w:rPr>
      </w:pPr>
    </w:p>
    <w:p w:rsidR="00222F82" w:rsidRDefault="00471CB0" w:rsidP="00222F82">
      <w:pPr>
        <w:spacing w:after="0" w:line="240" w:lineRule="auto"/>
        <w:ind w:firstLine="708"/>
        <w:contextualSpacing/>
        <w:jc w:val="both"/>
        <w:rPr>
          <w:rFonts w:ascii="Times New Roman" w:hAnsi="Times New Roman" w:cs="Times New Roman"/>
          <w:sz w:val="28"/>
          <w:szCs w:val="28"/>
          <w:lang w:val="uk-UA"/>
        </w:rPr>
      </w:pPr>
      <w:r w:rsidRPr="00617823">
        <w:rPr>
          <w:rFonts w:ascii="Times New Roman" w:eastAsia="Times New Roman" w:hAnsi="Times New Roman"/>
          <w:b/>
          <w:sz w:val="28"/>
          <w:szCs w:val="28"/>
          <w:lang w:val="uk-UA"/>
        </w:rPr>
        <w:t>3.</w:t>
      </w:r>
      <w:r w:rsidR="00617823">
        <w:rPr>
          <w:rFonts w:ascii="Times New Roman" w:eastAsia="Times New Roman" w:hAnsi="Times New Roman"/>
          <w:sz w:val="28"/>
          <w:szCs w:val="28"/>
          <w:lang w:val="uk-UA"/>
        </w:rPr>
        <w:t xml:space="preserve"> </w:t>
      </w:r>
      <w:r w:rsidR="00222F82">
        <w:rPr>
          <w:rFonts w:ascii="Times New Roman" w:eastAsia="Times New Roman" w:hAnsi="Times New Roman"/>
          <w:sz w:val="28"/>
          <w:szCs w:val="28"/>
          <w:lang w:val="uk-UA"/>
        </w:rPr>
        <w:t>Оцін</w:t>
      </w:r>
      <w:r w:rsidR="003F4163">
        <w:rPr>
          <w:rFonts w:ascii="Times New Roman" w:eastAsia="Times New Roman" w:hAnsi="Times New Roman"/>
          <w:sz w:val="28"/>
          <w:szCs w:val="28"/>
          <w:lang w:val="uk-UA"/>
        </w:rPr>
        <w:t>ю</w:t>
      </w:r>
      <w:r w:rsidR="00222F82">
        <w:rPr>
          <w:rFonts w:ascii="Times New Roman" w:eastAsia="Times New Roman" w:hAnsi="Times New Roman"/>
          <w:sz w:val="28"/>
          <w:szCs w:val="28"/>
          <w:lang w:val="uk-UA"/>
        </w:rPr>
        <w:t xml:space="preserve">ючи </w:t>
      </w:r>
      <w:r w:rsidR="0030772D">
        <w:rPr>
          <w:rFonts w:ascii="Times New Roman" w:eastAsia="Times New Roman" w:hAnsi="Times New Roman"/>
          <w:sz w:val="28"/>
          <w:szCs w:val="28"/>
          <w:lang w:val="uk-UA"/>
        </w:rPr>
        <w:t xml:space="preserve">обставини, </w:t>
      </w:r>
      <w:r w:rsidR="00222F82">
        <w:rPr>
          <w:rFonts w:ascii="Times New Roman" w:eastAsia="Times New Roman" w:hAnsi="Times New Roman"/>
          <w:sz w:val="28"/>
          <w:szCs w:val="28"/>
          <w:lang w:val="uk-UA"/>
        </w:rPr>
        <w:t xml:space="preserve">встановлені під час розгляду дисциплінарної справи, Третя Дисциплінарна палата Вищої ради правосуддя дійшла висновку, </w:t>
      </w:r>
      <w:r w:rsidR="00222F82" w:rsidRPr="00222F82">
        <w:rPr>
          <w:rFonts w:ascii="Times New Roman" w:hAnsi="Times New Roman" w:cs="Times New Roman"/>
          <w:sz w:val="28"/>
          <w:szCs w:val="28"/>
          <w:lang w:val="uk-UA"/>
        </w:rPr>
        <w:t xml:space="preserve">що поведінка судді Корнієнка С.В. під час дорожньо-транспортної пригоди </w:t>
      </w:r>
      <w:r w:rsidR="0030772D">
        <w:rPr>
          <w:rFonts w:ascii="Times New Roman" w:hAnsi="Times New Roman" w:cs="Times New Roman"/>
          <w:sz w:val="28"/>
          <w:szCs w:val="28"/>
          <w:lang w:val="uk-UA"/>
        </w:rPr>
        <w:t xml:space="preserve">                  </w:t>
      </w:r>
      <w:r w:rsidR="00222F82" w:rsidRPr="00222F82">
        <w:rPr>
          <w:rFonts w:ascii="Times New Roman" w:hAnsi="Times New Roman" w:cs="Times New Roman"/>
          <w:sz w:val="28"/>
          <w:szCs w:val="28"/>
          <w:lang w:val="uk-UA"/>
        </w:rPr>
        <w:t>27 грудня 2017 року містить ознаки дисциплінарного проступку, передбаченого пунктом 3 частини першої статті 106 Закону України «Про судоустрій і статус суддів»</w:t>
      </w:r>
      <w:r w:rsidR="00222F82">
        <w:rPr>
          <w:rFonts w:ascii="Times New Roman" w:hAnsi="Times New Roman" w:cs="Times New Roman"/>
          <w:sz w:val="28"/>
          <w:szCs w:val="28"/>
          <w:lang w:val="uk-UA"/>
        </w:rPr>
        <w:t>,</w:t>
      </w:r>
      <w:r w:rsidR="00222F82" w:rsidRPr="00222F82">
        <w:rPr>
          <w:rFonts w:ascii="Times New Roman" w:hAnsi="Times New Roman" w:cs="Times New Roman"/>
          <w:sz w:val="28"/>
          <w:szCs w:val="28"/>
          <w:lang w:val="uk-UA"/>
        </w:rPr>
        <w:t xml:space="preserve"> </w:t>
      </w:r>
      <w:r w:rsidR="00222F82">
        <w:rPr>
          <w:rFonts w:ascii="Times New Roman" w:hAnsi="Times New Roman" w:cs="Times New Roman"/>
          <w:sz w:val="28"/>
          <w:szCs w:val="28"/>
          <w:lang w:val="uk-UA"/>
        </w:rPr>
        <w:t>оскільки</w:t>
      </w:r>
      <w:r w:rsidR="00222F82" w:rsidRPr="00222F82">
        <w:rPr>
          <w:rFonts w:ascii="Times New Roman" w:hAnsi="Times New Roman" w:cs="Times New Roman"/>
          <w:sz w:val="28"/>
          <w:szCs w:val="28"/>
          <w:lang w:val="uk-UA"/>
        </w:rPr>
        <w:t xml:space="preserve"> </w:t>
      </w:r>
      <w:r w:rsidR="00222F82">
        <w:rPr>
          <w:rFonts w:ascii="Times New Roman" w:hAnsi="Times New Roman" w:cs="Times New Roman"/>
          <w:sz w:val="28"/>
          <w:szCs w:val="28"/>
          <w:lang w:val="uk-UA"/>
        </w:rPr>
        <w:t>відповідно до пункту 2 частини сьомої статті 56 Закону України «Про судоустрій і статус суддів» суддя зобов’язаний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w:t>
      </w:r>
    </w:p>
    <w:p w:rsidR="008423A7" w:rsidRDefault="008423A7" w:rsidP="008423A7">
      <w:pPr>
        <w:spacing w:after="0" w:line="24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Згідно зі статтею 1 Кодексу суддівської етики, затвердженого ХІ (черговим) з’їздом суддів України,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 </w:t>
      </w:r>
    </w:p>
    <w:p w:rsidR="008423A7" w:rsidRDefault="008423A7" w:rsidP="008423A7">
      <w:pPr>
        <w:spacing w:after="0" w:line="24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Це положення повинно тлумачитися з урахуванням загальноприйнятих міжнародних етичних стандартів поведінки судді.</w:t>
      </w:r>
    </w:p>
    <w:p w:rsidR="008423A7" w:rsidRDefault="008423A7" w:rsidP="008423A7">
      <w:pPr>
        <w:spacing w:after="0" w:line="24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пункті 29 Висновку № 3 (2002) Консультативної ради європейських суддів до уваги Комітету Міністрів Ради Європи щодо принципів та правил, які регулюють професійну поведінку суддів, зокрема питання етики, несумісної поведінки та безсторонності, зазначено, що судді повинні гідно поводити себе у своєму приватному житті. </w:t>
      </w:r>
    </w:p>
    <w:p w:rsidR="008423A7" w:rsidRDefault="008423A7" w:rsidP="008423A7">
      <w:pPr>
        <w:spacing w:after="0" w:line="24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Стосовно правил поведінки судді Консультативна рада європейських суддів вважає, що кожний окремий суддя повинен робити все можливе для підтримання судової незалежності на інституційному та особистому рівнях; судді повинні поводитися гідно при виконанні посадових обов’язків та в особистому житті (пункт 50 Висновку Консультативної ради європейських суддів до уваги Комітету Міністрів Ради Європи № 3 (2002)).</w:t>
      </w:r>
    </w:p>
    <w:p w:rsidR="008423A7" w:rsidRDefault="008423A7" w:rsidP="008423A7">
      <w:pPr>
        <w:spacing w:after="0" w:line="24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Бангалорських принципах поведінки суддів від 19 травня 2006 року, схвалених Резолюцією Економічної та Соціальної Ради ООН від 27 липня 2006 року № 2006/23, зазначено, що суддя дотримується етичних норм, не допускаючи прояву некоректної поведінки при здійсненні будь-якої діяльності, що пов’язана з його посадою. Постійна увага з боку суспільства покладає на суддю обов’язок прийняти ряд обмежень, і, незважаючи на те, що пересічному громадянину ці обов’язки могли б здатися обтяжливими, суддя приймає їх добровільно та охоче. Поведінка судді має відповідати високому статусу його посади. </w:t>
      </w:r>
    </w:p>
    <w:p w:rsidR="008423A7" w:rsidRDefault="008423A7" w:rsidP="008423A7">
      <w:pPr>
        <w:spacing w:after="0" w:line="24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Зазначені обов’язки судді є етичними стандартами, що формують модель поведінки, яку суддя повинен ставити за мету і якої повинен дотримуватися.</w:t>
      </w:r>
    </w:p>
    <w:p w:rsidR="008423A7" w:rsidRDefault="008423A7" w:rsidP="008423A7">
      <w:pPr>
        <w:spacing w:after="0" w:line="24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За результатами розгляду дисциплінарної справи Третя Дисциплінарна палата Вищої ради правосуддя дійшла висновку, що суддя Корнієнко С.В. вказаних вимог не дотримався, допустив поведінку, що дискредитує посаду судді (тобто поведінку, несумісну зі статусом судді та таку, що суперечить вимогам правил професійної етики суддів).</w:t>
      </w:r>
      <w:r>
        <w:rPr>
          <w:rFonts w:ascii="Times New Roman" w:hAnsi="Times New Roman"/>
          <w:sz w:val="28"/>
          <w:lang w:val="uk-UA"/>
        </w:rPr>
        <w:t xml:space="preserve"> </w:t>
      </w:r>
    </w:p>
    <w:p w:rsidR="00471CB0" w:rsidRPr="00222F82" w:rsidRDefault="00617823" w:rsidP="00617823">
      <w:pPr>
        <w:pStyle w:val="2"/>
        <w:shd w:val="clear" w:color="auto" w:fill="auto"/>
        <w:spacing w:after="0" w:line="240" w:lineRule="auto"/>
        <w:ind w:firstLine="709"/>
        <w:jc w:val="both"/>
        <w:rPr>
          <w:rFonts w:ascii="Times New Roman" w:eastAsia="Times New Roman" w:hAnsi="Times New Roman"/>
          <w:b w:val="0"/>
          <w:sz w:val="28"/>
          <w:szCs w:val="28"/>
          <w:lang w:val="uk-UA"/>
        </w:rPr>
      </w:pPr>
      <w:r w:rsidRPr="00222F82">
        <w:rPr>
          <w:rFonts w:ascii="Times New Roman" w:hAnsi="Times New Roman"/>
          <w:b w:val="0"/>
          <w:sz w:val="28"/>
          <w:szCs w:val="28"/>
          <w:lang w:val="uk-UA"/>
        </w:rPr>
        <w:t xml:space="preserve">Крім того, Дисциплінарна палата дійшла висновку, що така поведінка судді Корнієнка С.В. містить ознаки істотного дисциплінарного проступку, оскільки, як зазначено у рішенні Дисциплінарної палати від 10 квітня 2019 року,  транспортні засоби є джерелом підвищеної небезпеки, керування ними у стані сп’яніння створює серйозну загрозу для життя та здоров’я як водія, так і інших осіб, насамперед пішоходів. З огляду на це порушення заборони керувати транспортними засобами у стані сп’яніння зазвичай розглядається як грубе </w:t>
      </w:r>
      <w:r w:rsidRPr="00222F82">
        <w:rPr>
          <w:rFonts w:ascii="Times New Roman" w:hAnsi="Times New Roman"/>
          <w:b w:val="0"/>
          <w:sz w:val="28"/>
          <w:szCs w:val="28"/>
          <w:lang w:val="uk-UA"/>
        </w:rPr>
        <w:lastRenderedPageBreak/>
        <w:t>порушення закону, що є несумісним із загальноприйнятими етичними вимогами</w:t>
      </w:r>
      <w:r w:rsidR="008423A7">
        <w:rPr>
          <w:rFonts w:ascii="Times New Roman" w:hAnsi="Times New Roman"/>
          <w:b w:val="0"/>
          <w:sz w:val="28"/>
          <w:szCs w:val="28"/>
          <w:lang w:val="uk-UA"/>
        </w:rPr>
        <w:t>.</w:t>
      </w:r>
    </w:p>
    <w:p w:rsidR="006430DC" w:rsidRDefault="002A7773" w:rsidP="00B80DCD">
      <w:pPr>
        <w:pStyle w:val="2"/>
        <w:shd w:val="clear" w:color="auto" w:fill="auto"/>
        <w:spacing w:after="0" w:line="240" w:lineRule="auto"/>
        <w:ind w:firstLine="709"/>
        <w:jc w:val="both"/>
        <w:rPr>
          <w:rFonts w:ascii="Times New Roman" w:eastAsia="Times New Roman" w:hAnsi="Times New Roman"/>
          <w:b w:val="0"/>
          <w:sz w:val="28"/>
          <w:szCs w:val="28"/>
          <w:lang w:val="uk-UA"/>
        </w:rPr>
      </w:pPr>
      <w:r w:rsidRPr="002A7773">
        <w:rPr>
          <w:rFonts w:ascii="Times New Roman" w:eastAsia="Times New Roman" w:hAnsi="Times New Roman"/>
          <w:b w:val="0"/>
          <w:sz w:val="28"/>
          <w:szCs w:val="28"/>
          <w:lang w:val="uk-UA"/>
        </w:rPr>
        <w:t>Отже,</w:t>
      </w:r>
      <w:r w:rsidR="00222F82">
        <w:rPr>
          <w:rFonts w:ascii="Times New Roman" w:eastAsia="Times New Roman" w:hAnsi="Times New Roman"/>
          <w:b w:val="0"/>
          <w:sz w:val="28"/>
          <w:szCs w:val="28"/>
          <w:lang w:val="uk-UA"/>
        </w:rPr>
        <w:t xml:space="preserve"> Вища рада правосуддя погоджується з</w:t>
      </w:r>
      <w:r w:rsidRPr="002A7773">
        <w:rPr>
          <w:rFonts w:ascii="Times New Roman" w:eastAsia="Times New Roman" w:hAnsi="Times New Roman"/>
          <w:b w:val="0"/>
          <w:sz w:val="28"/>
          <w:szCs w:val="28"/>
          <w:lang w:val="uk-UA"/>
        </w:rPr>
        <w:t xml:space="preserve"> вказан</w:t>
      </w:r>
      <w:r w:rsidR="00222F82">
        <w:rPr>
          <w:rFonts w:ascii="Times New Roman" w:eastAsia="Times New Roman" w:hAnsi="Times New Roman"/>
          <w:b w:val="0"/>
          <w:sz w:val="28"/>
          <w:szCs w:val="28"/>
          <w:lang w:val="uk-UA"/>
        </w:rPr>
        <w:t>ими</w:t>
      </w:r>
      <w:r w:rsidRPr="002A7773">
        <w:rPr>
          <w:rFonts w:ascii="Times New Roman" w:eastAsia="Times New Roman" w:hAnsi="Times New Roman"/>
          <w:b w:val="0"/>
          <w:sz w:val="28"/>
          <w:szCs w:val="28"/>
          <w:lang w:val="uk-UA"/>
        </w:rPr>
        <w:t xml:space="preserve"> </w:t>
      </w:r>
      <w:r w:rsidR="008E6432">
        <w:rPr>
          <w:rFonts w:ascii="Times New Roman" w:eastAsia="Times New Roman" w:hAnsi="Times New Roman"/>
          <w:b w:val="0"/>
          <w:sz w:val="28"/>
          <w:szCs w:val="28"/>
          <w:lang w:val="uk-UA"/>
        </w:rPr>
        <w:t>висновк</w:t>
      </w:r>
      <w:r w:rsidR="00222F82">
        <w:rPr>
          <w:rFonts w:ascii="Times New Roman" w:eastAsia="Times New Roman" w:hAnsi="Times New Roman"/>
          <w:b w:val="0"/>
          <w:sz w:val="28"/>
          <w:szCs w:val="28"/>
          <w:lang w:val="uk-UA"/>
        </w:rPr>
        <w:t>ами</w:t>
      </w:r>
      <w:r w:rsidRPr="002A7773">
        <w:rPr>
          <w:rFonts w:ascii="Times New Roman" w:eastAsia="Times New Roman" w:hAnsi="Times New Roman"/>
          <w:b w:val="0"/>
          <w:sz w:val="28"/>
          <w:szCs w:val="28"/>
          <w:lang w:val="uk-UA"/>
        </w:rPr>
        <w:t xml:space="preserve"> Третьої Дисциплінарної палат</w:t>
      </w:r>
      <w:r w:rsidR="004844B7">
        <w:rPr>
          <w:rFonts w:ascii="Times New Roman" w:eastAsia="Times New Roman" w:hAnsi="Times New Roman"/>
          <w:b w:val="0"/>
          <w:sz w:val="28"/>
          <w:szCs w:val="28"/>
          <w:lang w:val="uk-UA"/>
        </w:rPr>
        <w:t>и</w:t>
      </w:r>
      <w:r w:rsidRPr="002A7773">
        <w:rPr>
          <w:rFonts w:ascii="Times New Roman" w:eastAsia="Times New Roman" w:hAnsi="Times New Roman"/>
          <w:b w:val="0"/>
          <w:sz w:val="28"/>
          <w:szCs w:val="28"/>
          <w:lang w:val="uk-UA"/>
        </w:rPr>
        <w:t xml:space="preserve"> Вищої ради правосуддя</w:t>
      </w:r>
      <w:r w:rsidR="00222F82">
        <w:rPr>
          <w:rFonts w:ascii="Times New Roman" w:eastAsia="Times New Roman" w:hAnsi="Times New Roman"/>
          <w:b w:val="0"/>
          <w:sz w:val="28"/>
          <w:szCs w:val="28"/>
          <w:lang w:val="uk-UA"/>
        </w:rPr>
        <w:t xml:space="preserve"> та наголошує, що вони</w:t>
      </w:r>
      <w:r w:rsidRPr="002A7773">
        <w:rPr>
          <w:rFonts w:ascii="Times New Roman" w:eastAsia="Times New Roman" w:hAnsi="Times New Roman"/>
          <w:b w:val="0"/>
          <w:sz w:val="28"/>
          <w:szCs w:val="28"/>
          <w:lang w:val="uk-UA"/>
        </w:rPr>
        <w:t xml:space="preserve"> цілком підтверджені матеріалами дисциплінарної справи.</w:t>
      </w:r>
    </w:p>
    <w:p w:rsidR="0026557D" w:rsidRPr="002A7773" w:rsidRDefault="00617823" w:rsidP="0026557D">
      <w:pPr>
        <w:spacing w:after="0" w:line="240" w:lineRule="auto"/>
        <w:ind w:firstLine="708"/>
        <w:jc w:val="both"/>
        <w:rPr>
          <w:rFonts w:ascii="Times New Roman" w:eastAsia="Times New Roman" w:hAnsi="Times New Roman" w:cs="Times New Roman"/>
          <w:sz w:val="28"/>
          <w:szCs w:val="28"/>
          <w:lang w:val="uk-UA"/>
        </w:rPr>
      </w:pPr>
      <w:r w:rsidRPr="00617823">
        <w:rPr>
          <w:rFonts w:ascii="Times New Roman" w:hAnsi="Times New Roman" w:cs="Times New Roman"/>
          <w:b/>
          <w:sz w:val="28"/>
          <w:szCs w:val="28"/>
          <w:lang w:val="uk-UA"/>
        </w:rPr>
        <w:t>4.</w:t>
      </w:r>
      <w:r>
        <w:rPr>
          <w:rFonts w:ascii="Times New Roman" w:hAnsi="Times New Roman" w:cs="Times New Roman"/>
          <w:sz w:val="28"/>
          <w:szCs w:val="28"/>
          <w:lang w:val="uk-UA"/>
        </w:rPr>
        <w:t xml:space="preserve"> </w:t>
      </w:r>
      <w:r w:rsidR="0026557D" w:rsidRPr="002A7773">
        <w:rPr>
          <w:rFonts w:ascii="Times New Roman" w:hAnsi="Times New Roman" w:cs="Times New Roman"/>
          <w:sz w:val="28"/>
          <w:szCs w:val="28"/>
          <w:lang w:val="uk-UA"/>
        </w:rPr>
        <w:t>Відповідно до частини другої статті 109 Закону України «Про судоустрій і статус суддів»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8E6432" w:rsidRPr="002A7773" w:rsidRDefault="008E6432" w:rsidP="008E6432">
      <w:pPr>
        <w:pStyle w:val="StyleZakonu"/>
        <w:spacing w:after="0" w:line="240" w:lineRule="auto"/>
        <w:ind w:firstLine="709"/>
        <w:rPr>
          <w:sz w:val="28"/>
          <w:szCs w:val="28"/>
        </w:rPr>
      </w:pPr>
      <w:r w:rsidRPr="002A7773">
        <w:rPr>
          <w:sz w:val="28"/>
          <w:szCs w:val="28"/>
        </w:rPr>
        <w:t xml:space="preserve">Доводи судді Васильківського міськрайонного суду Київської області Корнієнка С.В. стосовно порушення Дисциплінарною палатою принципу пропорційності </w:t>
      </w:r>
      <w:r>
        <w:rPr>
          <w:sz w:val="28"/>
          <w:szCs w:val="28"/>
        </w:rPr>
        <w:t>під час</w:t>
      </w:r>
      <w:r w:rsidRPr="002A7773">
        <w:rPr>
          <w:sz w:val="28"/>
          <w:szCs w:val="28"/>
        </w:rPr>
        <w:t xml:space="preserve"> визначенн</w:t>
      </w:r>
      <w:r>
        <w:rPr>
          <w:sz w:val="28"/>
          <w:szCs w:val="28"/>
        </w:rPr>
        <w:t>я</w:t>
      </w:r>
      <w:r w:rsidRPr="002A7773">
        <w:rPr>
          <w:sz w:val="28"/>
          <w:szCs w:val="28"/>
        </w:rPr>
        <w:t xml:space="preserve"> </w:t>
      </w:r>
      <w:r>
        <w:rPr>
          <w:sz w:val="28"/>
          <w:szCs w:val="28"/>
        </w:rPr>
        <w:t>йому виду</w:t>
      </w:r>
      <w:r w:rsidRPr="002A7773">
        <w:rPr>
          <w:sz w:val="28"/>
          <w:szCs w:val="28"/>
        </w:rPr>
        <w:t xml:space="preserve"> дисциплінарного стягнення спростовуються рішенням Дисциплінарної палати від 10 квітня 2019 року, </w:t>
      </w:r>
      <w:r w:rsidR="001B645F">
        <w:rPr>
          <w:sz w:val="28"/>
          <w:szCs w:val="28"/>
        </w:rPr>
        <w:t xml:space="preserve">                       </w:t>
      </w:r>
      <w:r w:rsidRPr="002A7773">
        <w:rPr>
          <w:sz w:val="28"/>
          <w:szCs w:val="28"/>
        </w:rPr>
        <w:t xml:space="preserve">з якого вбачається, що </w:t>
      </w:r>
      <w:r>
        <w:rPr>
          <w:sz w:val="28"/>
          <w:szCs w:val="28"/>
        </w:rPr>
        <w:t>дисциплінарним органом</w:t>
      </w:r>
      <w:r w:rsidRPr="002A7773">
        <w:rPr>
          <w:sz w:val="28"/>
          <w:szCs w:val="28"/>
        </w:rPr>
        <w:t xml:space="preserve"> врах</w:t>
      </w:r>
      <w:r>
        <w:rPr>
          <w:sz w:val="28"/>
          <w:szCs w:val="28"/>
        </w:rPr>
        <w:t>овано</w:t>
      </w:r>
      <w:r w:rsidRPr="002A7773">
        <w:rPr>
          <w:sz w:val="28"/>
          <w:szCs w:val="28"/>
        </w:rPr>
        <w:t xml:space="preserve"> позитивну характеристику судді, наявність</w:t>
      </w:r>
      <w:r>
        <w:rPr>
          <w:sz w:val="28"/>
          <w:szCs w:val="28"/>
        </w:rPr>
        <w:t xml:space="preserve"> у нього</w:t>
      </w:r>
      <w:r w:rsidRPr="002A7773">
        <w:rPr>
          <w:sz w:val="28"/>
          <w:szCs w:val="28"/>
        </w:rPr>
        <w:t xml:space="preserve"> непогашеного дисциплінарного стягнення. </w:t>
      </w:r>
    </w:p>
    <w:p w:rsidR="00E756EC" w:rsidRDefault="00E756EC" w:rsidP="00E756EC">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Вища рада правосуддя вважає, що Дисциплінарна палата дійшла обґрунтованого висновку, що дії судді Корнієнка С.В., а саме керування транспортним засобом у стані алкогольного сп’яніння</w:t>
      </w:r>
      <w:r w:rsidR="00AC5E34">
        <w:rPr>
          <w:rFonts w:ascii="Times New Roman" w:hAnsi="Times New Roman" w:cs="Times New Roman"/>
          <w:sz w:val="28"/>
          <w:szCs w:val="28"/>
          <w:lang w:val="uk-UA"/>
        </w:rPr>
        <w:t xml:space="preserve">, поведінка судді </w:t>
      </w:r>
      <w:r w:rsidR="00AC5E34" w:rsidRPr="005859D9">
        <w:rPr>
          <w:rFonts w:ascii="Times New Roman" w:hAnsi="Times New Roman" w:cs="Times New Roman"/>
          <w:sz w:val="28"/>
          <w:szCs w:val="28"/>
          <w:lang w:val="uk-UA"/>
        </w:rPr>
        <w:t>під час дорожньо-транспортної пригоди</w:t>
      </w:r>
      <w:r w:rsidR="00AC5E34">
        <w:rPr>
          <w:rFonts w:ascii="Times New Roman" w:hAnsi="Times New Roman" w:cs="Times New Roman"/>
          <w:sz w:val="28"/>
          <w:szCs w:val="28"/>
          <w:lang w:val="uk-UA"/>
        </w:rPr>
        <w:t>, завдали значної шкоди авторитету правосуддя та порушують загальноприйняті моральні норми поведінки</w:t>
      </w:r>
      <w:r w:rsidR="008423A7">
        <w:rPr>
          <w:rFonts w:ascii="Times New Roman" w:hAnsi="Times New Roman" w:cs="Times New Roman"/>
          <w:sz w:val="28"/>
          <w:szCs w:val="28"/>
          <w:lang w:val="uk-UA"/>
        </w:rPr>
        <w:t xml:space="preserve"> з огляду на таке</w:t>
      </w:r>
      <w:r w:rsidR="00AC5E34">
        <w:rPr>
          <w:rFonts w:ascii="Times New Roman" w:hAnsi="Times New Roman" w:cs="Times New Roman"/>
          <w:sz w:val="28"/>
          <w:szCs w:val="28"/>
          <w:lang w:val="uk-UA"/>
        </w:rPr>
        <w:t xml:space="preserve">. </w:t>
      </w:r>
    </w:p>
    <w:p w:rsidR="007C7F28" w:rsidRDefault="007C7F28" w:rsidP="00222F82">
      <w:pPr>
        <w:spacing w:after="0" w:line="240" w:lineRule="auto"/>
        <w:ind w:firstLine="708"/>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Пунктом 2.9</w:t>
      </w:r>
      <w:r w:rsidRPr="002A7773">
        <w:rPr>
          <w:rFonts w:ascii="Times New Roman" w:hAnsi="Times New Roman" w:cs="Times New Roman"/>
          <w:sz w:val="28"/>
          <w:szCs w:val="28"/>
          <w:lang w:val="uk-UA"/>
        </w:rPr>
        <w:t xml:space="preserve"> Правил дорожнього рух</w:t>
      </w:r>
      <w:r w:rsidRPr="007C7F28">
        <w:rPr>
          <w:rFonts w:ascii="Times New Roman" w:hAnsi="Times New Roman" w:cs="Times New Roman"/>
          <w:sz w:val="28"/>
          <w:szCs w:val="28"/>
          <w:lang w:val="uk-UA"/>
        </w:rPr>
        <w:t xml:space="preserve"> </w:t>
      </w:r>
      <w:r>
        <w:rPr>
          <w:rFonts w:ascii="Times New Roman" w:hAnsi="Times New Roman" w:cs="Times New Roman"/>
          <w:sz w:val="28"/>
          <w:szCs w:val="28"/>
          <w:lang w:val="uk-UA"/>
        </w:rPr>
        <w:t>встановлено, що</w:t>
      </w:r>
      <w:r w:rsidRPr="00E756EC">
        <w:rPr>
          <w:rFonts w:ascii="Times New Roman" w:hAnsi="Times New Roman" w:cs="Times New Roman"/>
          <w:sz w:val="28"/>
          <w:szCs w:val="28"/>
          <w:lang w:val="uk-UA"/>
        </w:rPr>
        <w:t xml:space="preserve"> </w:t>
      </w:r>
      <w:r>
        <w:rPr>
          <w:rFonts w:ascii="Times New Roman" w:hAnsi="Times New Roman" w:cs="Times New Roman"/>
          <w:sz w:val="28"/>
          <w:szCs w:val="28"/>
          <w:lang w:val="uk-UA"/>
        </w:rPr>
        <w:t>в</w:t>
      </w:r>
      <w:r w:rsidRPr="00E756EC">
        <w:rPr>
          <w:rFonts w:ascii="Times New Roman" w:hAnsi="Times New Roman" w:cs="Times New Roman"/>
          <w:sz w:val="28"/>
          <w:szCs w:val="28"/>
          <w:lang w:val="uk-UA"/>
        </w:rPr>
        <w:t xml:space="preserve">одієві забороняється керувати транспортним </w:t>
      </w:r>
      <w:r>
        <w:rPr>
          <w:rFonts w:ascii="Times New Roman" w:hAnsi="Times New Roman" w:cs="Times New Roman"/>
          <w:sz w:val="28"/>
          <w:szCs w:val="28"/>
          <w:lang w:val="uk-UA"/>
        </w:rPr>
        <w:t>засобом у стані алкогольного сп</w:t>
      </w:r>
      <w:r w:rsidRPr="00E756EC">
        <w:rPr>
          <w:rFonts w:ascii="Times New Roman" w:hAnsi="Times New Roman" w:cs="Times New Roman"/>
          <w:sz w:val="28"/>
          <w:szCs w:val="28"/>
          <w:lang w:val="uk-UA"/>
        </w:rPr>
        <w:t>’яніння або перебуваючи під впливом наркотичних чи токсичних речовин</w:t>
      </w:r>
      <w:r>
        <w:rPr>
          <w:rFonts w:ascii="Times New Roman" w:hAnsi="Times New Roman" w:cs="Times New Roman"/>
          <w:sz w:val="28"/>
          <w:szCs w:val="28"/>
          <w:lang w:val="uk-UA"/>
        </w:rPr>
        <w:t>.</w:t>
      </w:r>
    </w:p>
    <w:p w:rsidR="00222F82" w:rsidRDefault="003F4163" w:rsidP="00222F82">
      <w:pPr>
        <w:spacing w:after="0" w:line="240" w:lineRule="auto"/>
        <w:ind w:firstLine="708"/>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В</w:t>
      </w:r>
      <w:r w:rsidR="00222F82">
        <w:rPr>
          <w:rFonts w:ascii="Times New Roman" w:hAnsi="Times New Roman" w:cs="Times New Roman"/>
          <w:sz w:val="28"/>
          <w:szCs w:val="28"/>
          <w:lang w:val="uk-UA"/>
        </w:rPr>
        <w:t>одії (без будь-яких винятків для осіб, що мають спеціальний статус, зокрема судді</w:t>
      </w:r>
      <w:r w:rsidR="0030772D">
        <w:rPr>
          <w:rFonts w:ascii="Times New Roman" w:hAnsi="Times New Roman" w:cs="Times New Roman"/>
          <w:sz w:val="28"/>
          <w:szCs w:val="28"/>
          <w:lang w:val="uk-UA"/>
        </w:rPr>
        <w:t>в</w:t>
      </w:r>
      <w:r w:rsidR="00222F82">
        <w:rPr>
          <w:rFonts w:ascii="Times New Roman" w:hAnsi="Times New Roman" w:cs="Times New Roman"/>
          <w:sz w:val="28"/>
          <w:szCs w:val="28"/>
          <w:lang w:val="uk-UA"/>
        </w:rPr>
        <w:t>)</w:t>
      </w:r>
      <w:r>
        <w:rPr>
          <w:rFonts w:ascii="Times New Roman" w:hAnsi="Times New Roman" w:cs="Times New Roman"/>
          <w:sz w:val="28"/>
          <w:szCs w:val="28"/>
          <w:lang w:val="uk-UA"/>
        </w:rPr>
        <w:t xml:space="preserve"> зобов’язані</w:t>
      </w:r>
      <w:r w:rsidR="00222F82">
        <w:rPr>
          <w:rFonts w:ascii="Times New Roman" w:hAnsi="Times New Roman" w:cs="Times New Roman"/>
          <w:sz w:val="28"/>
          <w:szCs w:val="28"/>
          <w:lang w:val="uk-UA"/>
        </w:rPr>
        <w:t xml:space="preserve"> на вимогу поліцейського пройти в установленому порядку медичний огляд для визначення стану алкогольного </w:t>
      </w:r>
      <w:r w:rsidR="00222F82" w:rsidRPr="00E756EC">
        <w:rPr>
          <w:rFonts w:ascii="Times New Roman" w:hAnsi="Times New Roman" w:cs="Times New Roman"/>
          <w:sz w:val="28"/>
          <w:szCs w:val="28"/>
          <w:lang w:val="uk-UA"/>
        </w:rPr>
        <w:t>сп’яніння, впливу наркотичних чи токсичних речовин</w:t>
      </w:r>
      <w:r w:rsidR="004C0CB2">
        <w:rPr>
          <w:rFonts w:ascii="Times New Roman" w:hAnsi="Times New Roman" w:cs="Times New Roman"/>
          <w:sz w:val="28"/>
          <w:szCs w:val="28"/>
          <w:lang w:val="uk-UA"/>
        </w:rPr>
        <w:t xml:space="preserve"> (пункт</w:t>
      </w:r>
      <w:r w:rsidR="004C0CB2" w:rsidRPr="007C7F28">
        <w:rPr>
          <w:rFonts w:ascii="Times New Roman" w:hAnsi="Times New Roman" w:cs="Times New Roman"/>
          <w:sz w:val="28"/>
          <w:szCs w:val="28"/>
          <w:lang w:val="uk-UA"/>
        </w:rPr>
        <w:t xml:space="preserve"> </w:t>
      </w:r>
      <w:r w:rsidR="004C0CB2">
        <w:rPr>
          <w:rFonts w:ascii="Times New Roman" w:hAnsi="Times New Roman" w:cs="Times New Roman"/>
          <w:sz w:val="28"/>
          <w:szCs w:val="28"/>
          <w:lang w:val="uk-UA"/>
        </w:rPr>
        <w:t>2.5 Правил дорожнього руху)</w:t>
      </w:r>
      <w:r w:rsidR="00222F82">
        <w:rPr>
          <w:rFonts w:ascii="Times New Roman" w:hAnsi="Times New Roman" w:cs="Times New Roman"/>
          <w:sz w:val="28"/>
          <w:szCs w:val="28"/>
          <w:lang w:val="uk-UA"/>
        </w:rPr>
        <w:t>,</w:t>
      </w:r>
      <w:r w:rsidR="004C0CB2">
        <w:rPr>
          <w:rFonts w:ascii="Times New Roman" w:hAnsi="Times New Roman" w:cs="Times New Roman"/>
          <w:sz w:val="28"/>
          <w:szCs w:val="28"/>
          <w:lang w:val="uk-UA"/>
        </w:rPr>
        <w:t xml:space="preserve">                            </w:t>
      </w:r>
      <w:r w:rsidR="00222F82">
        <w:rPr>
          <w:rFonts w:ascii="Times New Roman" w:hAnsi="Times New Roman" w:cs="Times New Roman"/>
          <w:sz w:val="28"/>
          <w:szCs w:val="28"/>
          <w:lang w:val="uk-UA"/>
        </w:rPr>
        <w:t xml:space="preserve"> а стаття 130 </w:t>
      </w:r>
      <w:r w:rsidR="00222F82" w:rsidRPr="005859D9">
        <w:rPr>
          <w:rFonts w:ascii="Times New Roman" w:hAnsi="Times New Roman" w:cs="Times New Roman"/>
          <w:sz w:val="28"/>
          <w:szCs w:val="28"/>
          <w:lang w:val="uk-UA"/>
        </w:rPr>
        <w:t>Кодексу України про адміністративні правопорушення</w:t>
      </w:r>
      <w:r w:rsidR="00222F82">
        <w:rPr>
          <w:rFonts w:ascii="Times New Roman" w:hAnsi="Times New Roman" w:cs="Times New Roman"/>
          <w:sz w:val="28"/>
          <w:szCs w:val="28"/>
          <w:lang w:val="uk-UA"/>
        </w:rPr>
        <w:t xml:space="preserve"> передбачає адміністративну відповідальніст</w:t>
      </w:r>
      <w:r w:rsidR="007C7F28">
        <w:rPr>
          <w:rFonts w:ascii="Times New Roman" w:hAnsi="Times New Roman" w:cs="Times New Roman"/>
          <w:sz w:val="28"/>
          <w:szCs w:val="28"/>
          <w:lang w:val="uk-UA"/>
        </w:rPr>
        <w:t>ь за відмову пройти такий огляд.</w:t>
      </w:r>
    </w:p>
    <w:p w:rsidR="007C7F28" w:rsidRPr="007C7F28" w:rsidRDefault="007C7F28" w:rsidP="007C7F28">
      <w:pPr>
        <w:spacing w:after="0" w:line="240" w:lineRule="auto"/>
        <w:ind w:firstLine="709"/>
        <w:jc w:val="both"/>
        <w:rPr>
          <w:rFonts w:ascii="Times New Roman" w:hAnsi="Times New Roman" w:cs="Times New Roman"/>
          <w:sz w:val="28"/>
          <w:szCs w:val="28"/>
          <w:lang w:val="uk-UA"/>
        </w:rPr>
      </w:pPr>
      <w:r w:rsidRPr="007C7F28">
        <w:rPr>
          <w:rFonts w:ascii="Times New Roman" w:hAnsi="Times New Roman" w:cs="Times New Roman"/>
          <w:sz w:val="28"/>
          <w:szCs w:val="28"/>
          <w:lang w:val="uk-UA"/>
        </w:rPr>
        <w:t xml:space="preserve">Відповідно до пунктів 4, 6 розділу </w:t>
      </w:r>
      <w:r w:rsidRPr="007C7F28">
        <w:rPr>
          <w:rStyle w:val="rvts15"/>
          <w:rFonts w:ascii="Times New Roman" w:hAnsi="Times New Roman" w:cs="Times New Roman"/>
          <w:bCs/>
          <w:sz w:val="28"/>
          <w:szCs w:val="28"/>
          <w:bdr w:val="none" w:sz="0" w:space="0" w:color="auto" w:frame="1"/>
          <w:shd w:val="clear" w:color="auto" w:fill="FFFFFF"/>
          <w:lang w:val="uk-UA"/>
        </w:rPr>
        <w:t xml:space="preserve">IX </w:t>
      </w:r>
      <w:r w:rsidR="0030772D">
        <w:rPr>
          <w:rStyle w:val="rvts15"/>
          <w:rFonts w:ascii="Times New Roman" w:hAnsi="Times New Roman" w:cs="Times New Roman"/>
          <w:bCs/>
          <w:sz w:val="28"/>
          <w:szCs w:val="28"/>
          <w:bdr w:val="none" w:sz="0" w:space="0" w:color="auto" w:frame="1"/>
          <w:shd w:val="clear" w:color="auto" w:fill="FFFFFF"/>
          <w:lang w:val="uk-UA"/>
        </w:rPr>
        <w:t>(</w:t>
      </w:r>
      <w:r w:rsidRPr="007C7F28">
        <w:rPr>
          <w:rStyle w:val="rvts15"/>
          <w:rFonts w:ascii="Times New Roman" w:hAnsi="Times New Roman" w:cs="Times New Roman"/>
          <w:bCs/>
          <w:sz w:val="28"/>
          <w:szCs w:val="28"/>
          <w:bdr w:val="none" w:sz="0" w:space="0" w:color="auto" w:frame="1"/>
          <w:shd w:val="clear" w:color="auto" w:fill="FFFFFF"/>
          <w:lang w:val="uk-UA"/>
        </w:rPr>
        <w:t>«Особливості оформлення матеріалів про адміністративне правопорушення, відповідальність за яке передбачена</w:t>
      </w:r>
      <w:r w:rsidRPr="007C7F28">
        <w:rPr>
          <w:rStyle w:val="apple-converted-space"/>
          <w:rFonts w:ascii="Times New Roman" w:hAnsi="Times New Roman" w:cs="Times New Roman"/>
          <w:bCs/>
          <w:sz w:val="28"/>
          <w:szCs w:val="28"/>
          <w:bdr w:val="none" w:sz="0" w:space="0" w:color="auto" w:frame="1"/>
          <w:shd w:val="clear" w:color="auto" w:fill="FFFFFF"/>
          <w:lang w:val="uk-UA"/>
        </w:rPr>
        <w:t xml:space="preserve"> </w:t>
      </w:r>
      <w:hyperlink r:id="rId9" w:anchor="n1082" w:tgtFrame="_blank" w:history="1">
        <w:r w:rsidRPr="007C7F28">
          <w:rPr>
            <w:rStyle w:val="a8"/>
            <w:bCs/>
            <w:color w:val="auto"/>
            <w:sz w:val="28"/>
            <w:szCs w:val="28"/>
            <w:u w:val="none"/>
            <w:bdr w:val="none" w:sz="0" w:space="0" w:color="auto" w:frame="1"/>
            <w:shd w:val="clear" w:color="auto" w:fill="FFFFFF"/>
            <w:lang w:val="uk-UA"/>
          </w:rPr>
          <w:t>статтею 130</w:t>
        </w:r>
      </w:hyperlink>
      <w:r w:rsidRPr="007C7F28">
        <w:rPr>
          <w:rFonts w:ascii="Times New Roman" w:hAnsi="Times New Roman" w:cs="Times New Roman"/>
          <w:sz w:val="28"/>
          <w:szCs w:val="28"/>
          <w:shd w:val="clear" w:color="auto" w:fill="FFFFFF"/>
          <w:lang w:val="uk-UA"/>
        </w:rPr>
        <w:t xml:space="preserve"> </w:t>
      </w:r>
      <w:r w:rsidRPr="005859D9">
        <w:rPr>
          <w:rFonts w:ascii="Times New Roman" w:hAnsi="Times New Roman" w:cs="Times New Roman"/>
          <w:sz w:val="28"/>
          <w:szCs w:val="28"/>
          <w:lang w:val="uk-UA"/>
        </w:rPr>
        <w:t>Кодексу України про адміністративні правопорушення</w:t>
      </w:r>
      <w:r w:rsidRPr="007C7F28">
        <w:rPr>
          <w:rStyle w:val="rvts15"/>
          <w:rFonts w:ascii="Times New Roman" w:hAnsi="Times New Roman" w:cs="Times New Roman"/>
          <w:bCs/>
          <w:sz w:val="28"/>
          <w:szCs w:val="28"/>
          <w:bdr w:val="none" w:sz="0" w:space="0" w:color="auto" w:frame="1"/>
          <w:shd w:val="clear" w:color="auto" w:fill="FFFFFF"/>
          <w:lang w:val="uk-UA"/>
        </w:rPr>
        <w:t>»</w:t>
      </w:r>
      <w:r w:rsidR="0030772D">
        <w:rPr>
          <w:rStyle w:val="rvts15"/>
          <w:rFonts w:ascii="Times New Roman" w:hAnsi="Times New Roman" w:cs="Times New Roman"/>
          <w:bCs/>
          <w:sz w:val="28"/>
          <w:szCs w:val="28"/>
          <w:bdr w:val="none" w:sz="0" w:space="0" w:color="auto" w:frame="1"/>
          <w:shd w:val="clear" w:color="auto" w:fill="FFFFFF"/>
          <w:lang w:val="uk-UA"/>
        </w:rPr>
        <w:t>)</w:t>
      </w:r>
      <w:r w:rsidRPr="007C7F28">
        <w:rPr>
          <w:rStyle w:val="rvts15"/>
          <w:rFonts w:ascii="Times New Roman" w:hAnsi="Times New Roman" w:cs="Times New Roman"/>
          <w:bCs/>
          <w:sz w:val="28"/>
          <w:szCs w:val="28"/>
          <w:bdr w:val="none" w:sz="0" w:space="0" w:color="auto" w:frame="1"/>
          <w:lang w:val="uk-UA"/>
        </w:rPr>
        <w:t xml:space="preserve"> </w:t>
      </w:r>
      <w:r w:rsidRPr="007C7F28">
        <w:rPr>
          <w:rFonts w:ascii="Times New Roman" w:hAnsi="Times New Roman" w:cs="Times New Roman"/>
          <w:sz w:val="28"/>
          <w:szCs w:val="28"/>
          <w:lang w:val="uk-UA"/>
        </w:rPr>
        <w:t xml:space="preserve">Інструкції </w:t>
      </w:r>
      <w:r w:rsidRPr="007C7F28">
        <w:rPr>
          <w:rFonts w:ascii="Times New Roman" w:hAnsi="Times New Roman" w:cs="Times New Roman"/>
          <w:bCs/>
          <w:sz w:val="28"/>
          <w:szCs w:val="28"/>
          <w:shd w:val="clear" w:color="auto" w:fill="FFFFFF"/>
          <w:lang w:val="uk-UA"/>
        </w:rPr>
        <w:t>з оформлення поліцейськими матеріалів про адміністративні правопорушення у сфері забезпечення безпеки дорожнього руху, зафіксовані не в автоматичному режимі</w:t>
      </w:r>
      <w:r w:rsidRPr="007C7F28">
        <w:rPr>
          <w:rFonts w:ascii="Times New Roman" w:hAnsi="Times New Roman" w:cs="Times New Roman"/>
          <w:sz w:val="28"/>
          <w:szCs w:val="28"/>
          <w:shd w:val="clear" w:color="auto" w:fill="FFFFFF"/>
          <w:lang w:val="uk-UA"/>
        </w:rPr>
        <w:t>,</w:t>
      </w:r>
      <w:r w:rsidRPr="007C7F28">
        <w:rPr>
          <w:rFonts w:ascii="Times New Roman" w:hAnsi="Times New Roman" w:cs="Times New Roman"/>
          <w:sz w:val="28"/>
          <w:szCs w:val="28"/>
          <w:lang w:val="uk-UA"/>
        </w:rPr>
        <w:t xml:space="preserve"> затвердженої наказом </w:t>
      </w:r>
      <w:r w:rsidR="0030772D">
        <w:rPr>
          <w:rFonts w:ascii="Times New Roman" w:hAnsi="Times New Roman" w:cs="Times New Roman"/>
          <w:sz w:val="28"/>
          <w:szCs w:val="28"/>
          <w:lang w:val="uk-UA"/>
        </w:rPr>
        <w:t>Міністерства внутрішніх справ</w:t>
      </w:r>
      <w:r w:rsidRPr="007C7F28">
        <w:rPr>
          <w:rFonts w:ascii="Times New Roman" w:hAnsi="Times New Roman" w:cs="Times New Roman"/>
          <w:sz w:val="28"/>
          <w:szCs w:val="28"/>
          <w:lang w:val="uk-UA"/>
        </w:rPr>
        <w:t xml:space="preserve"> України від 7 листопада 2015 року № 1395, зареєстрованої в Міністерстві юстиції України 11 листопада 2015 року за </w:t>
      </w:r>
      <w:r w:rsidR="0030772D">
        <w:rPr>
          <w:rFonts w:ascii="Times New Roman" w:hAnsi="Times New Roman" w:cs="Times New Roman"/>
          <w:sz w:val="28"/>
          <w:szCs w:val="28"/>
          <w:lang w:val="uk-UA"/>
        </w:rPr>
        <w:t xml:space="preserve">                            </w:t>
      </w:r>
      <w:r w:rsidRPr="007C7F28">
        <w:rPr>
          <w:rFonts w:ascii="Times New Roman" w:hAnsi="Times New Roman" w:cs="Times New Roman"/>
          <w:sz w:val="28"/>
          <w:szCs w:val="28"/>
          <w:lang w:val="uk-UA"/>
        </w:rPr>
        <w:t xml:space="preserve">№ 1413/27858, огляд на стан алкогольного сп’яніння проводиться поліцейським на місці зупинки транспортного засобу в присутності двох свідків відповідно до </w:t>
      </w:r>
      <w:r w:rsidRPr="007C7F28">
        <w:rPr>
          <w:rFonts w:ascii="Times New Roman" w:hAnsi="Times New Roman" w:cs="Times New Roman"/>
          <w:sz w:val="28"/>
          <w:szCs w:val="28"/>
          <w:lang w:val="uk-UA"/>
        </w:rPr>
        <w:lastRenderedPageBreak/>
        <w:t>чинного законодавства. У</w:t>
      </w:r>
      <w:r w:rsidRPr="007C7F28">
        <w:rPr>
          <w:rStyle w:val="apple-converted-space"/>
          <w:rFonts w:ascii="Times New Roman" w:hAnsi="Times New Roman" w:cs="Times New Roman"/>
          <w:sz w:val="28"/>
          <w:szCs w:val="28"/>
          <w:lang w:val="uk-UA"/>
        </w:rPr>
        <w:t xml:space="preserve"> </w:t>
      </w:r>
      <w:r w:rsidRPr="007C7F28">
        <w:rPr>
          <w:rFonts w:ascii="Times New Roman" w:hAnsi="Times New Roman" w:cs="Times New Roman"/>
          <w:sz w:val="28"/>
          <w:szCs w:val="28"/>
          <w:lang w:val="uk-UA"/>
        </w:rPr>
        <w:t>разі відмови водія транспортного засобу від проведення огляду в закладі охорони здоров’я поліцейський в присутності двох свідків складає протокол про адміністративне правопорушення, у якому зазначає ознаки сп’яніння і дії водія щодо ухилення від огляду.</w:t>
      </w:r>
    </w:p>
    <w:p w:rsidR="007C7F28" w:rsidRPr="000850C7" w:rsidRDefault="007C7F28" w:rsidP="007C7F28">
      <w:pPr>
        <w:spacing w:after="0" w:line="240" w:lineRule="auto"/>
        <w:ind w:firstLine="709"/>
        <w:jc w:val="both"/>
        <w:rPr>
          <w:rFonts w:ascii="Times New Roman" w:hAnsi="Times New Roman" w:cs="Times New Roman"/>
          <w:sz w:val="28"/>
          <w:szCs w:val="28"/>
          <w:lang w:val="uk-UA"/>
        </w:rPr>
      </w:pPr>
      <w:r w:rsidRPr="000850C7">
        <w:rPr>
          <w:rFonts w:ascii="Times New Roman" w:hAnsi="Times New Roman" w:cs="Times New Roman"/>
          <w:sz w:val="28"/>
          <w:szCs w:val="28"/>
          <w:lang w:val="uk-UA"/>
        </w:rPr>
        <w:t xml:space="preserve">Згідно з пунктом 6 Порядку направлення </w:t>
      </w:r>
      <w:r w:rsidRPr="000850C7">
        <w:rPr>
          <w:rFonts w:ascii="Times New Roman" w:hAnsi="Times New Roman" w:cs="Times New Roman"/>
          <w:bCs/>
          <w:sz w:val="28"/>
          <w:szCs w:val="28"/>
          <w:bdr w:val="none" w:sz="0" w:space="0" w:color="auto" w:frame="1"/>
          <w:lang w:val="uk-UA"/>
        </w:rPr>
        <w:t>водіїв транспортних засобів для проведення огляду з метою виявлення стану алкогольного, наркотичного чи іншого сп</w:t>
      </w:r>
      <w:r w:rsidRPr="000850C7">
        <w:rPr>
          <w:rFonts w:ascii="Times New Roman" w:hAnsi="Times New Roman" w:cs="Times New Roman"/>
          <w:sz w:val="28"/>
          <w:szCs w:val="28"/>
          <w:lang w:val="uk-UA"/>
        </w:rPr>
        <w:t>’</w:t>
      </w:r>
      <w:r w:rsidRPr="000850C7">
        <w:rPr>
          <w:rFonts w:ascii="Times New Roman" w:hAnsi="Times New Roman" w:cs="Times New Roman"/>
          <w:bCs/>
          <w:sz w:val="28"/>
          <w:szCs w:val="28"/>
          <w:bdr w:val="none" w:sz="0" w:space="0" w:color="auto" w:frame="1"/>
          <w:lang w:val="uk-UA"/>
        </w:rPr>
        <w:t xml:space="preserve">яніння або перебування під впливом лікарських препаратів, що знижують увагу та швидкість реакції, і проведення такого огляду, затвердженого </w:t>
      </w:r>
      <w:r w:rsidRPr="000850C7">
        <w:rPr>
          <w:rFonts w:ascii="Times New Roman" w:hAnsi="Times New Roman" w:cs="Times New Roman"/>
          <w:sz w:val="28"/>
          <w:szCs w:val="28"/>
          <w:lang w:val="uk-UA"/>
        </w:rPr>
        <w:t>постановою Кабінету Міністрів України від 17 грудня 2008 року № 1103, водій транспортного засобу, що відмовився від проведення огляду на місці зупинки транспортного засобу або висловив незгоду з його результатами, направляється поліцейським для проведення огляду до відповідного закладу охорони здоров’я.</w:t>
      </w:r>
    </w:p>
    <w:p w:rsidR="007C7F28" w:rsidRPr="002A7773" w:rsidRDefault="007C7F28" w:rsidP="007C7F28">
      <w:pPr>
        <w:spacing w:after="0" w:line="240" w:lineRule="auto"/>
        <w:ind w:firstLine="708"/>
        <w:jc w:val="both"/>
        <w:rPr>
          <w:rFonts w:ascii="Times New Roman" w:hAnsi="Times New Roman" w:cs="Times New Roman"/>
          <w:sz w:val="28"/>
          <w:szCs w:val="28"/>
          <w:lang w:val="uk-UA"/>
        </w:rPr>
      </w:pPr>
      <w:r w:rsidRPr="002A7773">
        <w:rPr>
          <w:rFonts w:ascii="Times New Roman" w:hAnsi="Times New Roman" w:cs="Times New Roman"/>
          <w:sz w:val="28"/>
          <w:szCs w:val="28"/>
          <w:lang w:val="uk-UA"/>
        </w:rPr>
        <w:t>Відповідно до пункту 2 частини сьомої статті 56 Закону України                                       «Про судоустрій і статус суддів» суддя зобов’язаний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w:t>
      </w:r>
    </w:p>
    <w:p w:rsidR="007C7F28" w:rsidRDefault="000850C7" w:rsidP="003D2652">
      <w:pPr>
        <w:spacing w:after="0" w:line="240" w:lineRule="auto"/>
        <w:ind w:firstLine="708"/>
        <w:jc w:val="both"/>
        <w:rPr>
          <w:rFonts w:ascii="Times New Roman" w:hAnsi="Times New Roman" w:cs="Times New Roman"/>
          <w:sz w:val="28"/>
          <w:szCs w:val="28"/>
          <w:lang w:val="uk-UA"/>
        </w:rPr>
      </w:pPr>
      <w:r w:rsidRPr="000850C7">
        <w:rPr>
          <w:rFonts w:ascii="Times New Roman" w:hAnsi="Times New Roman" w:cs="Times New Roman"/>
          <w:sz w:val="28"/>
          <w:szCs w:val="28"/>
          <w:lang w:val="uk-UA"/>
        </w:rPr>
        <w:t>Згідно зі статтями 1, 3 розділу I Кодексу суддівської етики, затвердженого ХІ черговим з’їздом суддів України 22 лютого 2013 року,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 Суддя має докладати всіх зусиль до того, щоб на думку розсудливої, законослухняної та поінформованої людини його поведінка була бездоганною.</w:t>
      </w:r>
    </w:p>
    <w:p w:rsidR="007C7F28" w:rsidRDefault="0094059C" w:rsidP="003D2652">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Вища рада правосуддя відзначає, що Корнієнко С.В. як представник судової влади, який має відповідний фаховий рівень, повинен добросовісно користу</w:t>
      </w:r>
      <w:r w:rsidR="0030772D">
        <w:rPr>
          <w:rFonts w:ascii="Times New Roman" w:hAnsi="Times New Roman" w:cs="Times New Roman"/>
          <w:sz w:val="28"/>
          <w:szCs w:val="28"/>
          <w:lang w:val="uk-UA"/>
        </w:rPr>
        <w:t>ватися своїми правами. Водночас</w:t>
      </w:r>
      <w:r>
        <w:rPr>
          <w:rFonts w:ascii="Times New Roman" w:hAnsi="Times New Roman" w:cs="Times New Roman"/>
          <w:sz w:val="28"/>
          <w:szCs w:val="28"/>
          <w:lang w:val="uk-UA"/>
        </w:rPr>
        <w:t xml:space="preserve"> суддя обмежений у способі захисту своїх справ, оскільки він зобов’язаний вести себе етично та бути взірцем для інших громадян. </w:t>
      </w:r>
    </w:p>
    <w:p w:rsidR="003D2652" w:rsidRPr="005B7C18" w:rsidRDefault="00871E77" w:rsidP="004C0CB2">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3D2652">
        <w:rPr>
          <w:rFonts w:ascii="Times New Roman" w:hAnsi="Times New Roman" w:cs="Times New Roman"/>
          <w:sz w:val="28"/>
          <w:szCs w:val="28"/>
          <w:lang w:val="uk-UA"/>
        </w:rPr>
        <w:t>ища рада правосуддя наголошує, що</w:t>
      </w:r>
      <w:r w:rsidR="0030772D">
        <w:rPr>
          <w:rFonts w:ascii="Times New Roman" w:hAnsi="Times New Roman" w:cs="Times New Roman"/>
          <w:sz w:val="28"/>
          <w:szCs w:val="28"/>
          <w:lang w:val="uk-UA"/>
        </w:rPr>
        <w:t xml:space="preserve"> доводи</w:t>
      </w:r>
      <w:r w:rsidR="003D2652">
        <w:rPr>
          <w:rFonts w:ascii="Times New Roman" w:hAnsi="Times New Roman" w:cs="Times New Roman"/>
          <w:sz w:val="28"/>
          <w:szCs w:val="28"/>
          <w:lang w:val="uk-UA"/>
        </w:rPr>
        <w:t xml:space="preserve"> </w:t>
      </w:r>
      <w:r w:rsidR="00E00152">
        <w:rPr>
          <w:rFonts w:ascii="Times New Roman" w:hAnsi="Times New Roman" w:cs="Times New Roman"/>
          <w:sz w:val="28"/>
          <w:szCs w:val="28"/>
          <w:lang w:val="uk-UA"/>
        </w:rPr>
        <w:t>скарг</w:t>
      </w:r>
      <w:r w:rsidR="0030772D">
        <w:rPr>
          <w:rFonts w:ascii="Times New Roman" w:hAnsi="Times New Roman" w:cs="Times New Roman"/>
          <w:sz w:val="28"/>
          <w:szCs w:val="28"/>
          <w:lang w:val="uk-UA"/>
        </w:rPr>
        <w:t>и</w:t>
      </w:r>
      <w:r w:rsidR="003D2652">
        <w:rPr>
          <w:rFonts w:ascii="Times New Roman" w:hAnsi="Times New Roman" w:cs="Times New Roman"/>
          <w:sz w:val="28"/>
          <w:szCs w:val="28"/>
          <w:lang w:val="uk-UA"/>
        </w:rPr>
        <w:t xml:space="preserve"> судді</w:t>
      </w:r>
      <w:r w:rsidR="004C0CB2">
        <w:rPr>
          <w:rFonts w:ascii="Times New Roman" w:hAnsi="Times New Roman" w:cs="Times New Roman"/>
          <w:sz w:val="28"/>
          <w:szCs w:val="28"/>
          <w:lang w:val="uk-UA"/>
        </w:rPr>
        <w:t xml:space="preserve"> </w:t>
      </w:r>
      <w:r w:rsidR="003D2652">
        <w:rPr>
          <w:rFonts w:ascii="Times New Roman" w:hAnsi="Times New Roman" w:cs="Times New Roman"/>
          <w:sz w:val="28"/>
          <w:szCs w:val="28"/>
          <w:lang w:val="uk-UA"/>
        </w:rPr>
        <w:t>Корнієнка С.В. не спростову</w:t>
      </w:r>
      <w:r w:rsidR="0030772D">
        <w:rPr>
          <w:rFonts w:ascii="Times New Roman" w:hAnsi="Times New Roman" w:cs="Times New Roman"/>
          <w:sz w:val="28"/>
          <w:szCs w:val="28"/>
          <w:lang w:val="uk-UA"/>
        </w:rPr>
        <w:t>ють</w:t>
      </w:r>
      <w:r w:rsidR="003D2652">
        <w:rPr>
          <w:rFonts w:ascii="Times New Roman" w:hAnsi="Times New Roman" w:cs="Times New Roman"/>
          <w:sz w:val="28"/>
          <w:szCs w:val="28"/>
          <w:lang w:val="uk-UA"/>
        </w:rPr>
        <w:t xml:space="preserve"> обставин відвертого ігнорування ним правил етичної поведінки, оскільки </w:t>
      </w:r>
      <w:r w:rsidR="00E756EC" w:rsidRPr="005B7C18">
        <w:rPr>
          <w:rFonts w:ascii="Times New Roman" w:hAnsi="Times New Roman" w:cs="Times New Roman"/>
          <w:sz w:val="28"/>
          <w:szCs w:val="28"/>
          <w:lang w:val="uk-UA"/>
        </w:rPr>
        <w:t>керування транспортним засобом у стані алкогольного сп’яніння</w:t>
      </w:r>
      <w:r w:rsidR="00E756EC">
        <w:rPr>
          <w:rFonts w:ascii="Times New Roman" w:hAnsi="Times New Roman" w:cs="Times New Roman"/>
          <w:sz w:val="28"/>
          <w:szCs w:val="28"/>
          <w:lang w:val="uk-UA"/>
        </w:rPr>
        <w:t xml:space="preserve">, </w:t>
      </w:r>
      <w:r w:rsidR="00AC5E34">
        <w:rPr>
          <w:rFonts w:ascii="Times New Roman" w:hAnsi="Times New Roman" w:cs="Times New Roman"/>
          <w:sz w:val="28"/>
          <w:szCs w:val="28"/>
          <w:lang w:val="uk-UA"/>
        </w:rPr>
        <w:t xml:space="preserve">поведінка судді </w:t>
      </w:r>
      <w:r w:rsidR="00AC5E34" w:rsidRPr="005859D9">
        <w:rPr>
          <w:rFonts w:ascii="Times New Roman" w:hAnsi="Times New Roman" w:cs="Times New Roman"/>
          <w:sz w:val="28"/>
          <w:szCs w:val="28"/>
          <w:lang w:val="uk-UA"/>
        </w:rPr>
        <w:t>під час дорожньо-транспортної пригоди</w:t>
      </w:r>
      <w:r w:rsidR="009A3311">
        <w:rPr>
          <w:rFonts w:ascii="Times New Roman" w:hAnsi="Times New Roman" w:cs="Times New Roman"/>
          <w:sz w:val="28"/>
          <w:szCs w:val="28"/>
          <w:lang w:val="uk-UA"/>
        </w:rPr>
        <w:t>,</w:t>
      </w:r>
      <w:r w:rsidR="00AC5E34">
        <w:rPr>
          <w:rFonts w:ascii="Times New Roman" w:hAnsi="Times New Roman" w:cs="Times New Roman"/>
          <w:sz w:val="28"/>
          <w:szCs w:val="28"/>
          <w:lang w:val="uk-UA"/>
        </w:rPr>
        <w:t xml:space="preserve"> </w:t>
      </w:r>
      <w:r w:rsidR="009A3311">
        <w:rPr>
          <w:rFonts w:ascii="Times New Roman" w:hAnsi="Times New Roman" w:cs="Times New Roman"/>
          <w:sz w:val="28"/>
          <w:szCs w:val="28"/>
          <w:lang w:val="uk-UA"/>
        </w:rPr>
        <w:t>у</w:t>
      </w:r>
      <w:r w:rsidR="00AC5E34">
        <w:rPr>
          <w:rFonts w:ascii="Times New Roman" w:hAnsi="Times New Roman" w:cs="Times New Roman"/>
          <w:sz w:val="28"/>
          <w:szCs w:val="28"/>
          <w:lang w:val="uk-UA"/>
        </w:rPr>
        <w:t xml:space="preserve"> результаті якої загинула людина, зокрема </w:t>
      </w:r>
      <w:r w:rsidR="003D2652">
        <w:rPr>
          <w:rFonts w:ascii="Times New Roman" w:hAnsi="Times New Roman" w:cs="Times New Roman"/>
          <w:sz w:val="28"/>
          <w:szCs w:val="28"/>
          <w:lang w:val="uk-UA"/>
        </w:rPr>
        <w:t>в</w:t>
      </w:r>
      <w:r w:rsidR="003D2652" w:rsidRPr="001B645F">
        <w:rPr>
          <w:rFonts w:ascii="Times New Roman" w:hAnsi="Times New Roman" w:cs="Times New Roman"/>
          <w:color w:val="000000"/>
          <w:sz w:val="28"/>
          <w:szCs w:val="28"/>
          <w:shd w:val="clear" w:color="auto" w:fill="FBFAF9"/>
          <w:lang w:val="uk-UA"/>
        </w:rPr>
        <w:t>ідмова від проходження</w:t>
      </w:r>
      <w:r w:rsidR="003D2652">
        <w:rPr>
          <w:rFonts w:ascii="Times New Roman" w:hAnsi="Times New Roman" w:cs="Times New Roman"/>
          <w:color w:val="000000"/>
          <w:sz w:val="28"/>
          <w:szCs w:val="28"/>
          <w:shd w:val="clear" w:color="auto" w:fill="FBFAF9"/>
          <w:lang w:val="uk-UA"/>
        </w:rPr>
        <w:t xml:space="preserve"> </w:t>
      </w:r>
      <w:r w:rsidR="003D2652" w:rsidRPr="005859D9">
        <w:rPr>
          <w:rFonts w:ascii="Times New Roman" w:hAnsi="Times New Roman" w:cs="Times New Roman"/>
          <w:sz w:val="28"/>
          <w:szCs w:val="28"/>
          <w:lang w:val="uk-UA"/>
        </w:rPr>
        <w:t>тест</w:t>
      </w:r>
      <w:r w:rsidR="003D2652">
        <w:rPr>
          <w:rFonts w:ascii="Times New Roman" w:hAnsi="Times New Roman" w:cs="Times New Roman"/>
          <w:sz w:val="28"/>
          <w:szCs w:val="28"/>
          <w:lang w:val="uk-UA"/>
        </w:rPr>
        <w:t>у</w:t>
      </w:r>
      <w:r w:rsidR="003D2652" w:rsidRPr="005859D9">
        <w:rPr>
          <w:rFonts w:ascii="Times New Roman" w:hAnsi="Times New Roman" w:cs="Times New Roman"/>
          <w:sz w:val="28"/>
          <w:szCs w:val="28"/>
          <w:lang w:val="uk-UA"/>
        </w:rPr>
        <w:t xml:space="preserve"> на вживання алкоголю за допомогою пристрою «Драгер»</w:t>
      </w:r>
      <w:r w:rsidR="0066501B">
        <w:rPr>
          <w:rFonts w:ascii="Times New Roman" w:hAnsi="Times New Roman" w:cs="Times New Roman"/>
          <w:sz w:val="28"/>
          <w:szCs w:val="28"/>
          <w:lang w:val="uk-UA"/>
        </w:rPr>
        <w:t>, а отже</w:t>
      </w:r>
      <w:r w:rsidR="0030772D">
        <w:rPr>
          <w:rFonts w:ascii="Times New Roman" w:hAnsi="Times New Roman" w:cs="Times New Roman"/>
          <w:sz w:val="28"/>
          <w:szCs w:val="28"/>
          <w:lang w:val="uk-UA"/>
        </w:rPr>
        <w:t>,</w:t>
      </w:r>
      <w:r w:rsidR="0066501B">
        <w:rPr>
          <w:rFonts w:ascii="Times New Roman" w:hAnsi="Times New Roman" w:cs="Times New Roman"/>
          <w:sz w:val="28"/>
          <w:szCs w:val="28"/>
          <w:lang w:val="uk-UA"/>
        </w:rPr>
        <w:t xml:space="preserve"> небажання судді </w:t>
      </w:r>
      <w:r w:rsidR="004C0CB2">
        <w:rPr>
          <w:rFonts w:ascii="Times New Roman" w:hAnsi="Times New Roman" w:cs="Times New Roman"/>
          <w:sz w:val="28"/>
          <w:szCs w:val="28"/>
          <w:lang w:val="uk-UA"/>
        </w:rPr>
        <w:t xml:space="preserve">                 </w:t>
      </w:r>
      <w:r w:rsidR="0066501B">
        <w:rPr>
          <w:rFonts w:ascii="Times New Roman" w:hAnsi="Times New Roman" w:cs="Times New Roman"/>
          <w:sz w:val="28"/>
          <w:szCs w:val="28"/>
          <w:lang w:val="uk-UA"/>
        </w:rPr>
        <w:t>Корнієнка С.В. усун</w:t>
      </w:r>
      <w:r w:rsidR="0030772D">
        <w:rPr>
          <w:rFonts w:ascii="Times New Roman" w:hAnsi="Times New Roman" w:cs="Times New Roman"/>
          <w:sz w:val="28"/>
          <w:szCs w:val="28"/>
          <w:lang w:val="uk-UA"/>
        </w:rPr>
        <w:t>у</w:t>
      </w:r>
      <w:r w:rsidR="0066501B">
        <w:rPr>
          <w:rFonts w:ascii="Times New Roman" w:hAnsi="Times New Roman" w:cs="Times New Roman"/>
          <w:sz w:val="28"/>
          <w:szCs w:val="28"/>
          <w:lang w:val="uk-UA"/>
        </w:rPr>
        <w:t>ти сумніви щодо перебування</w:t>
      </w:r>
      <w:r w:rsidR="0030772D">
        <w:rPr>
          <w:rFonts w:ascii="Times New Roman" w:hAnsi="Times New Roman" w:cs="Times New Roman"/>
          <w:sz w:val="28"/>
          <w:szCs w:val="28"/>
          <w:lang w:val="uk-UA"/>
        </w:rPr>
        <w:t xml:space="preserve"> його</w:t>
      </w:r>
      <w:r w:rsidR="0066501B">
        <w:rPr>
          <w:rFonts w:ascii="Times New Roman" w:hAnsi="Times New Roman" w:cs="Times New Roman"/>
          <w:sz w:val="28"/>
          <w:szCs w:val="28"/>
          <w:lang w:val="uk-UA"/>
        </w:rPr>
        <w:t xml:space="preserve"> у </w:t>
      </w:r>
      <w:r w:rsidR="004C0CB2">
        <w:rPr>
          <w:rFonts w:ascii="Times New Roman" w:hAnsi="Times New Roman" w:cs="Times New Roman"/>
          <w:sz w:val="28"/>
          <w:szCs w:val="28"/>
          <w:lang w:val="uk-UA"/>
        </w:rPr>
        <w:t>такому стані</w:t>
      </w:r>
      <w:r w:rsidR="003D2652">
        <w:rPr>
          <w:rFonts w:ascii="Times New Roman" w:hAnsi="Times New Roman" w:cs="Times New Roman"/>
          <w:sz w:val="28"/>
          <w:szCs w:val="28"/>
          <w:lang w:val="uk-UA"/>
        </w:rPr>
        <w:t>, прибуття до медичного закладу</w:t>
      </w:r>
      <w:r w:rsidR="003D2652" w:rsidRPr="005859D9">
        <w:rPr>
          <w:rFonts w:ascii="Times New Roman" w:hAnsi="Times New Roman" w:cs="Times New Roman"/>
          <w:sz w:val="28"/>
          <w:szCs w:val="28"/>
          <w:lang w:val="uk-UA"/>
        </w:rPr>
        <w:t xml:space="preserve"> для про</w:t>
      </w:r>
      <w:r w:rsidR="003D2652">
        <w:rPr>
          <w:rFonts w:ascii="Times New Roman" w:hAnsi="Times New Roman" w:cs="Times New Roman"/>
          <w:sz w:val="28"/>
          <w:szCs w:val="28"/>
          <w:lang w:val="uk-UA"/>
        </w:rPr>
        <w:t>ведення</w:t>
      </w:r>
      <w:r w:rsidR="003D2652" w:rsidRPr="005859D9">
        <w:rPr>
          <w:rFonts w:ascii="Times New Roman" w:hAnsi="Times New Roman" w:cs="Times New Roman"/>
          <w:sz w:val="28"/>
          <w:szCs w:val="28"/>
          <w:lang w:val="uk-UA"/>
        </w:rPr>
        <w:t xml:space="preserve"> медичного огляду лікарем-наркологом</w:t>
      </w:r>
      <w:r w:rsidR="003D2652">
        <w:rPr>
          <w:rFonts w:ascii="Times New Roman" w:hAnsi="Times New Roman" w:cs="Times New Roman"/>
          <w:sz w:val="28"/>
          <w:szCs w:val="28"/>
          <w:lang w:val="uk-UA"/>
        </w:rPr>
        <w:t xml:space="preserve"> лише через шість годин після дорожньо-транспортної пригоди свідчать про недотримання суддею Корнієнком С.В.</w:t>
      </w:r>
      <w:r w:rsidR="003D2652" w:rsidRPr="005B7C18">
        <w:rPr>
          <w:rFonts w:ascii="Times New Roman" w:hAnsi="Times New Roman" w:cs="Times New Roman"/>
          <w:sz w:val="28"/>
          <w:szCs w:val="28"/>
          <w:lang w:val="uk-UA"/>
        </w:rPr>
        <w:t xml:space="preserve"> норм суддівської етики та стандартів поведінки, які забезпечують суспільну довіру до суду.</w:t>
      </w:r>
    </w:p>
    <w:p w:rsidR="008E29B1" w:rsidRPr="008E29B1" w:rsidRDefault="008E29B1" w:rsidP="008E29B1">
      <w:pPr>
        <w:pStyle w:val="2"/>
        <w:shd w:val="clear" w:color="auto" w:fill="auto"/>
        <w:spacing w:after="0" w:line="319" w:lineRule="exact"/>
        <w:ind w:firstLine="709"/>
        <w:jc w:val="both"/>
        <w:rPr>
          <w:rFonts w:ascii="Times New Roman" w:hAnsi="Times New Roman"/>
          <w:b w:val="0"/>
          <w:sz w:val="28"/>
          <w:szCs w:val="28"/>
          <w:lang w:val="uk-UA" w:eastAsia="uk-UA"/>
        </w:rPr>
      </w:pPr>
      <w:r w:rsidRPr="008E29B1">
        <w:rPr>
          <w:rFonts w:ascii="Times New Roman" w:hAnsi="Times New Roman"/>
          <w:b w:val="0"/>
          <w:sz w:val="28"/>
          <w:szCs w:val="28"/>
          <w:lang w:val="uk-UA" w:eastAsia="uk-UA"/>
        </w:rPr>
        <w:t xml:space="preserve">Постійна увага з боку суспільства покладає на суддю обов’язок прийняти </w:t>
      </w:r>
      <w:r w:rsidRPr="008E29B1">
        <w:rPr>
          <w:rFonts w:ascii="Times New Roman" w:hAnsi="Times New Roman"/>
          <w:b w:val="0"/>
          <w:sz w:val="28"/>
          <w:szCs w:val="28"/>
          <w:lang w:val="uk-UA" w:eastAsia="uk-UA"/>
        </w:rPr>
        <w:lastRenderedPageBreak/>
        <w:t>окремі обмеження і, незважаючи на те, що пересічному громадянину ці обов’язки могли б здатися обтяжливими, суддя приймає їх добровільно та охоче. Поведінка судді має відповідати високому статусу його посади.</w:t>
      </w:r>
    </w:p>
    <w:p w:rsidR="008E29B1" w:rsidRPr="008E29B1" w:rsidRDefault="008E29B1" w:rsidP="008E29B1">
      <w:pPr>
        <w:pStyle w:val="2"/>
        <w:shd w:val="clear" w:color="auto" w:fill="auto"/>
        <w:spacing w:after="0" w:line="319" w:lineRule="exact"/>
        <w:ind w:firstLine="709"/>
        <w:jc w:val="both"/>
        <w:rPr>
          <w:rFonts w:ascii="Times New Roman" w:hAnsi="Times New Roman"/>
          <w:b w:val="0"/>
          <w:sz w:val="28"/>
          <w:szCs w:val="28"/>
          <w:shd w:val="clear" w:color="auto" w:fill="FFFFFF"/>
          <w:lang w:val="uk-UA"/>
        </w:rPr>
      </w:pPr>
      <w:r w:rsidRPr="008E29B1">
        <w:rPr>
          <w:rFonts w:ascii="Times New Roman" w:hAnsi="Times New Roman"/>
          <w:b w:val="0"/>
          <w:sz w:val="28"/>
          <w:szCs w:val="28"/>
          <w:shd w:val="clear" w:color="auto" w:fill="FFFFFF"/>
          <w:lang w:val="uk-UA"/>
        </w:rPr>
        <w:t xml:space="preserve">Бездоганна поведінка суддів означає уникнення порушень норм етики та недопущення створення враження їх порушення не лише під час виконання професійних обов’язків, а </w:t>
      </w:r>
      <w:r w:rsidR="0030772D">
        <w:rPr>
          <w:rFonts w:ascii="Times New Roman" w:hAnsi="Times New Roman"/>
          <w:b w:val="0"/>
          <w:sz w:val="28"/>
          <w:szCs w:val="28"/>
          <w:shd w:val="clear" w:color="auto" w:fill="FFFFFF"/>
          <w:lang w:val="uk-UA"/>
        </w:rPr>
        <w:t>й</w:t>
      </w:r>
      <w:r w:rsidRPr="008E29B1">
        <w:rPr>
          <w:rFonts w:ascii="Times New Roman" w:hAnsi="Times New Roman"/>
          <w:b w:val="0"/>
          <w:sz w:val="28"/>
          <w:szCs w:val="28"/>
          <w:shd w:val="clear" w:color="auto" w:fill="FFFFFF"/>
          <w:lang w:val="uk-UA"/>
        </w:rPr>
        <w:t xml:space="preserve"> в особистому житті.</w:t>
      </w:r>
    </w:p>
    <w:p w:rsidR="008E29B1" w:rsidRPr="008E29B1" w:rsidRDefault="008E29B1" w:rsidP="008E29B1">
      <w:pPr>
        <w:pStyle w:val="2"/>
        <w:shd w:val="clear" w:color="auto" w:fill="auto"/>
        <w:spacing w:after="0" w:line="319" w:lineRule="exact"/>
        <w:ind w:firstLine="709"/>
        <w:jc w:val="both"/>
        <w:rPr>
          <w:rFonts w:ascii="Times New Roman" w:hAnsi="Times New Roman"/>
          <w:b w:val="0"/>
          <w:sz w:val="28"/>
          <w:szCs w:val="28"/>
          <w:lang w:val="uk-UA" w:eastAsia="uk-UA" w:bidi="uk-UA"/>
        </w:rPr>
      </w:pPr>
      <w:r w:rsidRPr="008E29B1">
        <w:rPr>
          <w:rStyle w:val="a5"/>
          <w:rFonts w:ascii="Times New Roman" w:hAnsi="Times New Roman"/>
          <w:b w:val="0"/>
          <w:i w:val="0"/>
          <w:sz w:val="28"/>
          <w:szCs w:val="28"/>
          <w:shd w:val="clear" w:color="auto" w:fill="FFFFFF"/>
          <w:lang w:val="uk-UA"/>
        </w:rPr>
        <w:t>Високі стандарти поведінки</w:t>
      </w:r>
      <w:r w:rsidRPr="008E29B1">
        <w:rPr>
          <w:rStyle w:val="a5"/>
          <w:rFonts w:ascii="Times New Roman" w:hAnsi="Times New Roman"/>
          <w:b w:val="0"/>
          <w:sz w:val="28"/>
          <w:szCs w:val="28"/>
          <w:shd w:val="clear" w:color="auto" w:fill="FFFFFF"/>
          <w:lang w:val="uk-UA"/>
        </w:rPr>
        <w:t xml:space="preserve"> </w:t>
      </w:r>
      <w:r w:rsidRPr="008E29B1">
        <w:rPr>
          <w:rFonts w:ascii="Times New Roman" w:hAnsi="Times New Roman"/>
          <w:b w:val="0"/>
          <w:sz w:val="28"/>
          <w:szCs w:val="28"/>
          <w:shd w:val="clear" w:color="auto" w:fill="FFFFFF"/>
          <w:lang w:val="uk-UA"/>
        </w:rPr>
        <w:t>полягають у тому, що суддя як на роботі,</w:t>
      </w:r>
      <w:r>
        <w:rPr>
          <w:rFonts w:ascii="Times New Roman" w:hAnsi="Times New Roman"/>
          <w:b w:val="0"/>
          <w:sz w:val="28"/>
          <w:szCs w:val="28"/>
          <w:shd w:val="clear" w:color="auto" w:fill="FFFFFF"/>
          <w:lang w:val="uk-UA"/>
        </w:rPr>
        <w:t xml:space="preserve"> </w:t>
      </w:r>
      <w:r w:rsidRPr="008E29B1">
        <w:rPr>
          <w:rFonts w:ascii="Times New Roman" w:hAnsi="Times New Roman"/>
          <w:b w:val="0"/>
          <w:sz w:val="28"/>
          <w:szCs w:val="28"/>
          <w:shd w:val="clear" w:color="auto" w:fill="FFFFFF"/>
          <w:lang w:val="uk-UA"/>
        </w:rPr>
        <w:t>так і поза її межами, в повсякденному житті, має демонструвати таку поведінку, щоб оточуючі люди бачили в ньому еталон порядності і справедливості – високоморальну, чесну, стриману, врівноважену людину. При цьому суддя має не лише подавати особистий приклад, а й пропагувати етичну поведінку серед оточуючих.</w:t>
      </w:r>
    </w:p>
    <w:p w:rsidR="00871E77" w:rsidRDefault="008E29B1" w:rsidP="002A7773">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00871E77" w:rsidRPr="002A7773">
        <w:rPr>
          <w:rFonts w:ascii="Times New Roman" w:hAnsi="Times New Roman" w:cs="Times New Roman"/>
          <w:sz w:val="28"/>
          <w:szCs w:val="28"/>
          <w:lang w:val="uk-UA"/>
        </w:rPr>
        <w:t>а результатами розгляду дисциплінарної справи Дисциплінарна палата дійшла</w:t>
      </w:r>
      <w:r w:rsidR="00871E77">
        <w:rPr>
          <w:rFonts w:ascii="Times New Roman" w:hAnsi="Times New Roman" w:cs="Times New Roman"/>
          <w:sz w:val="28"/>
          <w:szCs w:val="28"/>
          <w:lang w:val="uk-UA"/>
        </w:rPr>
        <w:t xml:space="preserve"> правильного</w:t>
      </w:r>
      <w:r w:rsidR="00871E77" w:rsidRPr="002A7773">
        <w:rPr>
          <w:rFonts w:ascii="Times New Roman" w:hAnsi="Times New Roman" w:cs="Times New Roman"/>
          <w:sz w:val="28"/>
          <w:szCs w:val="28"/>
          <w:lang w:val="uk-UA"/>
        </w:rPr>
        <w:t xml:space="preserve"> висновку, що суддя Корнієнко С.В. допустив поведінку, </w:t>
      </w:r>
      <w:r w:rsidR="0030772D">
        <w:rPr>
          <w:rFonts w:ascii="Times New Roman" w:hAnsi="Times New Roman" w:cs="Times New Roman"/>
          <w:sz w:val="28"/>
          <w:szCs w:val="28"/>
          <w:lang w:val="uk-UA"/>
        </w:rPr>
        <w:t xml:space="preserve">              яка</w:t>
      </w:r>
      <w:r w:rsidR="00871E77" w:rsidRPr="002A7773">
        <w:rPr>
          <w:rFonts w:ascii="Times New Roman" w:hAnsi="Times New Roman" w:cs="Times New Roman"/>
          <w:sz w:val="28"/>
          <w:szCs w:val="28"/>
          <w:lang w:val="uk-UA"/>
        </w:rPr>
        <w:t xml:space="preserve"> дискредитує посаду судді</w:t>
      </w:r>
      <w:r w:rsidR="0030772D">
        <w:rPr>
          <w:rFonts w:ascii="Times New Roman" w:hAnsi="Times New Roman" w:cs="Times New Roman"/>
          <w:sz w:val="28"/>
          <w:szCs w:val="28"/>
          <w:lang w:val="uk-UA"/>
        </w:rPr>
        <w:t>,</w:t>
      </w:r>
      <w:r w:rsidR="00871E77" w:rsidRPr="002A7773">
        <w:rPr>
          <w:rFonts w:ascii="Times New Roman" w:hAnsi="Times New Roman" w:cs="Times New Roman"/>
          <w:sz w:val="28"/>
          <w:szCs w:val="28"/>
          <w:lang w:val="uk-UA"/>
        </w:rPr>
        <w:t xml:space="preserve"> тобто несумісну зі статусом судді та таку, що суперечить вимогам </w:t>
      </w:r>
      <w:r w:rsidR="0030772D">
        <w:rPr>
          <w:rFonts w:ascii="Times New Roman" w:hAnsi="Times New Roman" w:cs="Times New Roman"/>
          <w:sz w:val="28"/>
          <w:szCs w:val="28"/>
          <w:lang w:val="uk-UA"/>
        </w:rPr>
        <w:t>правил професійної етики суддів</w:t>
      </w:r>
      <w:r w:rsidR="00871E77">
        <w:rPr>
          <w:rFonts w:ascii="Times New Roman" w:hAnsi="Times New Roman" w:cs="Times New Roman"/>
          <w:sz w:val="28"/>
          <w:szCs w:val="28"/>
          <w:lang w:val="uk-UA"/>
        </w:rPr>
        <w:t>.</w:t>
      </w:r>
    </w:p>
    <w:p w:rsidR="002A7773" w:rsidRPr="002A7773" w:rsidRDefault="002A7773" w:rsidP="002A7773">
      <w:pPr>
        <w:spacing w:after="0" w:line="240" w:lineRule="auto"/>
        <w:ind w:firstLine="709"/>
        <w:jc w:val="both"/>
        <w:rPr>
          <w:rFonts w:ascii="Times New Roman" w:eastAsia="Calibri" w:hAnsi="Times New Roman" w:cs="Times New Roman"/>
          <w:sz w:val="28"/>
          <w:szCs w:val="28"/>
          <w:lang w:val="uk-UA"/>
        </w:rPr>
      </w:pPr>
      <w:r w:rsidRPr="002A7773">
        <w:rPr>
          <w:rFonts w:ascii="Times New Roman" w:hAnsi="Times New Roman" w:cs="Times New Roman"/>
          <w:sz w:val="28"/>
          <w:szCs w:val="28"/>
          <w:lang w:val="uk-UA"/>
        </w:rPr>
        <w:t xml:space="preserve">Згідно з пунктом 1 частини дев’ятої статті 109 Закону України                                       «Про судоустрій і статус суддів» істотним дисциплінарним проступком або грубим нехтуванням обов’язками судді, що є несумісним зі статусом судді або виявляє його невідповідність займаній посаді, може бути визнаний, зокрема, факт допущення суддею поведінки, що порочить звання судді або підриває авторитет правосуддя, у тому числі в питаннях моралі, дотримання інших етичних норм та стандартів поведінки, які забезпечують суспільну довіру до суду. </w:t>
      </w:r>
    </w:p>
    <w:p w:rsidR="003F0FD8" w:rsidRPr="002A7773" w:rsidRDefault="003F0FD8" w:rsidP="003F0FD8">
      <w:pPr>
        <w:spacing w:after="0" w:line="240" w:lineRule="auto"/>
        <w:ind w:firstLine="709"/>
        <w:jc w:val="both"/>
        <w:rPr>
          <w:rFonts w:ascii="Times New Roman" w:hAnsi="Times New Roman" w:cs="Times New Roman"/>
          <w:sz w:val="28"/>
          <w:szCs w:val="28"/>
          <w:lang w:val="uk-UA"/>
        </w:rPr>
      </w:pPr>
      <w:r w:rsidRPr="002A7773">
        <w:rPr>
          <w:rFonts w:ascii="Times New Roman" w:hAnsi="Times New Roman" w:cs="Times New Roman"/>
          <w:sz w:val="28"/>
          <w:szCs w:val="28"/>
          <w:lang w:val="uk-UA"/>
        </w:rPr>
        <w:t xml:space="preserve">Отже, Дисциплінарна палата </w:t>
      </w:r>
      <w:r>
        <w:rPr>
          <w:rFonts w:ascii="Times New Roman" w:hAnsi="Times New Roman" w:cs="Times New Roman"/>
          <w:sz w:val="28"/>
          <w:szCs w:val="28"/>
          <w:lang w:val="uk-UA"/>
        </w:rPr>
        <w:t>дійшла обґрунтованого та правильного</w:t>
      </w:r>
      <w:r w:rsidRPr="002A7773">
        <w:rPr>
          <w:rFonts w:ascii="Times New Roman" w:hAnsi="Times New Roman" w:cs="Times New Roman"/>
          <w:sz w:val="28"/>
          <w:szCs w:val="28"/>
          <w:lang w:val="uk-UA"/>
        </w:rPr>
        <w:t xml:space="preserve"> висновку, що дії судді Корнієнка С.В. </w:t>
      </w:r>
      <w:r w:rsidR="003B185D">
        <w:rPr>
          <w:rFonts w:ascii="Times New Roman" w:hAnsi="Times New Roman" w:cs="Times New Roman"/>
          <w:sz w:val="28"/>
          <w:szCs w:val="28"/>
          <w:lang w:val="uk-UA"/>
        </w:rPr>
        <w:t>охоплю</w:t>
      </w:r>
      <w:r w:rsidR="004A1DE7">
        <w:rPr>
          <w:rFonts w:ascii="Times New Roman" w:hAnsi="Times New Roman" w:cs="Times New Roman"/>
          <w:sz w:val="28"/>
          <w:szCs w:val="28"/>
          <w:lang w:val="uk-UA"/>
        </w:rPr>
        <w:t>ю</w:t>
      </w:r>
      <w:r w:rsidR="003B185D">
        <w:rPr>
          <w:rFonts w:ascii="Times New Roman" w:hAnsi="Times New Roman" w:cs="Times New Roman"/>
          <w:sz w:val="28"/>
          <w:szCs w:val="28"/>
          <w:lang w:val="uk-UA"/>
        </w:rPr>
        <w:t>ться</w:t>
      </w:r>
      <w:r w:rsidRPr="002A7773">
        <w:rPr>
          <w:rFonts w:ascii="Times New Roman" w:hAnsi="Times New Roman" w:cs="Times New Roman"/>
          <w:sz w:val="28"/>
          <w:szCs w:val="28"/>
          <w:lang w:val="uk-UA"/>
        </w:rPr>
        <w:t xml:space="preserve"> понятт</w:t>
      </w:r>
      <w:r w:rsidR="003B185D">
        <w:rPr>
          <w:rFonts w:ascii="Times New Roman" w:hAnsi="Times New Roman" w:cs="Times New Roman"/>
          <w:sz w:val="28"/>
          <w:szCs w:val="28"/>
          <w:lang w:val="uk-UA"/>
        </w:rPr>
        <w:t>ям</w:t>
      </w:r>
      <w:r w:rsidRPr="002A7773">
        <w:rPr>
          <w:rFonts w:ascii="Times New Roman" w:hAnsi="Times New Roman" w:cs="Times New Roman"/>
          <w:sz w:val="28"/>
          <w:szCs w:val="28"/>
          <w:lang w:val="uk-UA"/>
        </w:rPr>
        <w:t xml:space="preserve"> істотного дисциплінарного проступку, що цілком підтверджується матеріалами дисциплінарної справи.</w:t>
      </w:r>
    </w:p>
    <w:p w:rsidR="0026557D" w:rsidRDefault="0026557D" w:rsidP="0026557D">
      <w:pPr>
        <w:spacing w:after="0" w:line="240" w:lineRule="auto"/>
        <w:ind w:firstLine="709"/>
        <w:jc w:val="both"/>
        <w:rPr>
          <w:rFonts w:ascii="Times New Roman" w:hAnsi="Times New Roman"/>
          <w:sz w:val="28"/>
          <w:lang w:val="uk-UA"/>
        </w:rPr>
      </w:pPr>
      <w:r>
        <w:rPr>
          <w:rFonts w:ascii="Times New Roman" w:hAnsi="Times New Roman"/>
          <w:sz w:val="28"/>
          <w:lang w:val="uk-UA"/>
        </w:rPr>
        <w:t>Відповідно до пункту 3 частини шостої статті 126 Конституції України та статті 115 Закону України «Про судоустрій і статус суддів» підставами для звільнення судді є вчинення істотного дисциплінарного проступку, грубе чи систематичне нехтування обов’язками, що є несумісним зі статусом судді або виявило його невідповідність займаній посаді.</w:t>
      </w:r>
    </w:p>
    <w:p w:rsidR="0026557D" w:rsidRDefault="0026557D" w:rsidP="0026557D">
      <w:pPr>
        <w:spacing w:after="0" w:line="240" w:lineRule="auto"/>
        <w:ind w:firstLine="709"/>
        <w:jc w:val="both"/>
        <w:rPr>
          <w:rFonts w:ascii="Times New Roman" w:hAnsi="Times New Roman"/>
          <w:sz w:val="28"/>
          <w:lang w:val="uk-UA"/>
        </w:rPr>
      </w:pPr>
      <w:r>
        <w:rPr>
          <w:rFonts w:ascii="Times New Roman" w:hAnsi="Times New Roman"/>
          <w:sz w:val="28"/>
          <w:lang w:val="uk-UA"/>
        </w:rPr>
        <w:t>За приписами пункту 1 частини восьмої статті 109 Закону України                       «Про судоустрій і статус суддів» дисциплінарне стягнення у виді подання про звільнення судді з посади застосовується у разі вчинення суддею істотного дисциплінарного проступку, грубого чи систематичного нехтування обов’язками, що є несумісним зі статусом судді або виявило його невідповідність займаній посаді.</w:t>
      </w:r>
    </w:p>
    <w:p w:rsidR="00507649" w:rsidRPr="00507649" w:rsidRDefault="00507649" w:rsidP="0026557D">
      <w:pPr>
        <w:widowControl w:val="0"/>
        <w:spacing w:after="0" w:line="240" w:lineRule="auto"/>
        <w:ind w:left="20" w:right="20" w:firstLine="831"/>
        <w:jc w:val="both"/>
        <w:rPr>
          <w:rFonts w:ascii="Times New Roman" w:eastAsia="Calibri" w:hAnsi="Times New Roman" w:cs="Times New Roman"/>
          <w:sz w:val="28"/>
          <w:szCs w:val="28"/>
          <w:lang w:val="uk-UA"/>
        </w:rPr>
      </w:pPr>
      <w:r w:rsidRPr="00507649">
        <w:rPr>
          <w:rFonts w:ascii="Times New Roman" w:eastAsia="Calibri" w:hAnsi="Times New Roman" w:cs="Times New Roman"/>
          <w:sz w:val="28"/>
          <w:szCs w:val="28"/>
          <w:lang w:val="uk-UA"/>
        </w:rPr>
        <w:t xml:space="preserve">Вища рада правосуддя за результатами розгляду скарги </w:t>
      </w:r>
      <w:r w:rsidR="00F9773A" w:rsidRPr="00F9773A">
        <w:rPr>
          <w:rFonts w:ascii="Times New Roman" w:eastAsia="Calibri" w:hAnsi="Times New Roman" w:cs="Times New Roman"/>
          <w:sz w:val="28"/>
          <w:szCs w:val="28"/>
          <w:lang w:val="uk-UA"/>
        </w:rPr>
        <w:t>судді</w:t>
      </w:r>
      <w:r w:rsidRPr="00F9773A">
        <w:rPr>
          <w:rFonts w:ascii="Times New Roman" w:eastAsia="Calibri" w:hAnsi="Times New Roman" w:cs="Times New Roman"/>
          <w:sz w:val="28"/>
          <w:szCs w:val="28"/>
          <w:lang w:val="uk-UA"/>
        </w:rPr>
        <w:t xml:space="preserve"> </w:t>
      </w:r>
      <w:r w:rsidR="003D6358" w:rsidRPr="005E2990">
        <w:rPr>
          <w:rFonts w:ascii="Times New Roman" w:hAnsi="Times New Roman"/>
          <w:sz w:val="28"/>
          <w:szCs w:val="28"/>
          <w:lang w:val="uk-UA"/>
        </w:rPr>
        <w:t>Васильківського міськрайонного суду Київської області</w:t>
      </w:r>
      <w:r w:rsidR="003D6358" w:rsidRPr="005E2990">
        <w:rPr>
          <w:rFonts w:ascii="Times New Roman" w:eastAsia="Calibri" w:hAnsi="Times New Roman" w:cs="Times New Roman"/>
          <w:sz w:val="28"/>
          <w:szCs w:val="28"/>
          <w:lang w:val="uk-UA"/>
        </w:rPr>
        <w:t xml:space="preserve"> Корнієнка С</w:t>
      </w:r>
      <w:r w:rsidR="003D6358">
        <w:rPr>
          <w:rFonts w:ascii="Times New Roman" w:eastAsia="Calibri" w:hAnsi="Times New Roman" w:cs="Times New Roman"/>
          <w:sz w:val="28"/>
          <w:szCs w:val="28"/>
          <w:lang w:val="uk-UA"/>
        </w:rPr>
        <w:t>.</w:t>
      </w:r>
      <w:r w:rsidR="003D6358" w:rsidRPr="005E2990">
        <w:rPr>
          <w:rFonts w:ascii="Times New Roman" w:eastAsia="Calibri" w:hAnsi="Times New Roman" w:cs="Times New Roman"/>
          <w:sz w:val="28"/>
          <w:szCs w:val="28"/>
          <w:lang w:val="uk-UA"/>
        </w:rPr>
        <w:t>В</w:t>
      </w:r>
      <w:r w:rsidR="003D6358">
        <w:rPr>
          <w:rFonts w:ascii="Times New Roman" w:eastAsia="Calibri" w:hAnsi="Times New Roman" w:cs="Times New Roman"/>
          <w:sz w:val="28"/>
          <w:szCs w:val="28"/>
          <w:lang w:val="uk-UA"/>
        </w:rPr>
        <w:t>.</w:t>
      </w:r>
      <w:r w:rsidR="00F9773A" w:rsidRPr="00F9773A">
        <w:rPr>
          <w:rStyle w:val="FontStyle14"/>
          <w:sz w:val="28"/>
          <w:szCs w:val="28"/>
          <w:lang w:val="uk-UA"/>
        </w:rPr>
        <w:t xml:space="preserve"> </w:t>
      </w:r>
      <w:r w:rsidRPr="00F9773A">
        <w:rPr>
          <w:rFonts w:ascii="Times New Roman" w:eastAsia="Calibri" w:hAnsi="Times New Roman" w:cs="Times New Roman"/>
          <w:sz w:val="28"/>
          <w:szCs w:val="28"/>
          <w:lang w:val="uk-UA"/>
        </w:rPr>
        <w:t xml:space="preserve">дійшла висновку, що </w:t>
      </w:r>
      <w:r w:rsidR="00F9773A" w:rsidRPr="00F9773A">
        <w:rPr>
          <w:rFonts w:ascii="Times New Roman" w:eastAsia="Calibri" w:hAnsi="Times New Roman" w:cs="Times New Roman"/>
          <w:sz w:val="28"/>
          <w:szCs w:val="28"/>
          <w:lang w:val="uk-UA"/>
        </w:rPr>
        <w:t>його</w:t>
      </w:r>
      <w:r w:rsidRPr="00507649">
        <w:rPr>
          <w:rFonts w:ascii="Times New Roman" w:eastAsia="Calibri" w:hAnsi="Times New Roman" w:cs="Times New Roman"/>
          <w:sz w:val="28"/>
          <w:szCs w:val="28"/>
          <w:lang w:val="uk-UA"/>
        </w:rPr>
        <w:t xml:space="preserve"> </w:t>
      </w:r>
      <w:r w:rsidRPr="00507649">
        <w:rPr>
          <w:rStyle w:val="af"/>
          <w:rFonts w:ascii="Times New Roman" w:hAnsi="Times New Roman" w:cs="Times New Roman"/>
          <w:i w:val="0"/>
          <w:color w:val="auto"/>
          <w:sz w:val="28"/>
          <w:szCs w:val="28"/>
          <w:lang w:val="uk-UA" w:eastAsia="uk-UA" w:bidi="uk-UA"/>
        </w:rPr>
        <w:t xml:space="preserve">дії Дисциплінарною палатою кваліфіковано правильно, </w:t>
      </w:r>
      <w:r w:rsidR="003D6358">
        <w:rPr>
          <w:rStyle w:val="af"/>
          <w:rFonts w:ascii="Times New Roman" w:hAnsi="Times New Roman" w:cs="Times New Roman"/>
          <w:i w:val="0"/>
          <w:color w:val="auto"/>
          <w:sz w:val="28"/>
          <w:szCs w:val="28"/>
          <w:lang w:val="uk-UA" w:eastAsia="uk-UA" w:bidi="uk-UA"/>
        </w:rPr>
        <w:t xml:space="preserve">                           </w:t>
      </w:r>
      <w:r w:rsidRPr="00507649">
        <w:rPr>
          <w:rStyle w:val="af"/>
          <w:rFonts w:ascii="Times New Roman" w:hAnsi="Times New Roman" w:cs="Times New Roman"/>
          <w:i w:val="0"/>
          <w:color w:val="auto"/>
          <w:sz w:val="28"/>
          <w:szCs w:val="28"/>
          <w:lang w:val="uk-UA" w:eastAsia="uk-UA" w:bidi="uk-UA"/>
        </w:rPr>
        <w:t xml:space="preserve"> доводи скарги не спростовують встановлених та доведених Дисциплінарною </w:t>
      </w:r>
      <w:r w:rsidRPr="00507649">
        <w:rPr>
          <w:rStyle w:val="af"/>
          <w:rFonts w:ascii="Times New Roman" w:hAnsi="Times New Roman" w:cs="Times New Roman"/>
          <w:i w:val="0"/>
          <w:color w:val="auto"/>
          <w:sz w:val="28"/>
          <w:szCs w:val="28"/>
          <w:lang w:val="uk-UA" w:eastAsia="uk-UA" w:bidi="uk-UA"/>
        </w:rPr>
        <w:lastRenderedPageBreak/>
        <w:t>палатою обставин,</w:t>
      </w:r>
      <w:r w:rsidR="00BD32C5">
        <w:rPr>
          <w:rStyle w:val="af"/>
          <w:rFonts w:ascii="Times New Roman" w:hAnsi="Times New Roman" w:cs="Times New Roman"/>
          <w:i w:val="0"/>
          <w:color w:val="auto"/>
          <w:sz w:val="28"/>
          <w:szCs w:val="28"/>
          <w:lang w:val="uk-UA" w:eastAsia="uk-UA" w:bidi="uk-UA"/>
        </w:rPr>
        <w:t xml:space="preserve"> обраний з урахуванням принципу пропорційності вид дисциплінарного стягнення є таким, що повн</w:t>
      </w:r>
      <w:r w:rsidR="0030772D">
        <w:rPr>
          <w:rStyle w:val="af"/>
          <w:rFonts w:ascii="Times New Roman" w:hAnsi="Times New Roman" w:cs="Times New Roman"/>
          <w:i w:val="0"/>
          <w:color w:val="auto"/>
          <w:sz w:val="28"/>
          <w:szCs w:val="28"/>
          <w:lang w:val="uk-UA" w:eastAsia="uk-UA" w:bidi="uk-UA"/>
        </w:rPr>
        <w:t>ою</w:t>
      </w:r>
      <w:r w:rsidR="00BD32C5">
        <w:rPr>
          <w:rStyle w:val="af"/>
          <w:rFonts w:ascii="Times New Roman" w:hAnsi="Times New Roman" w:cs="Times New Roman"/>
          <w:i w:val="0"/>
          <w:color w:val="auto"/>
          <w:sz w:val="28"/>
          <w:szCs w:val="28"/>
          <w:lang w:val="uk-UA" w:eastAsia="uk-UA" w:bidi="uk-UA"/>
        </w:rPr>
        <w:t xml:space="preserve"> мір</w:t>
      </w:r>
      <w:r w:rsidR="0030772D">
        <w:rPr>
          <w:rStyle w:val="af"/>
          <w:rFonts w:ascii="Times New Roman" w:hAnsi="Times New Roman" w:cs="Times New Roman"/>
          <w:i w:val="0"/>
          <w:color w:val="auto"/>
          <w:sz w:val="28"/>
          <w:szCs w:val="28"/>
          <w:lang w:val="uk-UA" w:eastAsia="uk-UA" w:bidi="uk-UA"/>
        </w:rPr>
        <w:t>ою</w:t>
      </w:r>
      <w:r w:rsidR="00BD32C5">
        <w:rPr>
          <w:rStyle w:val="af"/>
          <w:rFonts w:ascii="Times New Roman" w:hAnsi="Times New Roman" w:cs="Times New Roman"/>
          <w:i w:val="0"/>
          <w:color w:val="auto"/>
          <w:sz w:val="28"/>
          <w:szCs w:val="28"/>
          <w:lang w:val="uk-UA" w:eastAsia="uk-UA" w:bidi="uk-UA"/>
        </w:rPr>
        <w:t xml:space="preserve"> відповідає вчиненому</w:t>
      </w:r>
      <w:r w:rsidR="0030772D">
        <w:rPr>
          <w:rStyle w:val="af"/>
          <w:rFonts w:ascii="Times New Roman" w:hAnsi="Times New Roman" w:cs="Times New Roman"/>
          <w:i w:val="0"/>
          <w:color w:val="auto"/>
          <w:sz w:val="28"/>
          <w:szCs w:val="28"/>
          <w:lang w:val="uk-UA" w:eastAsia="uk-UA" w:bidi="uk-UA"/>
        </w:rPr>
        <w:t xml:space="preserve"> суддею дисциплінарному проступку, </w:t>
      </w:r>
      <w:r w:rsidRPr="00507649">
        <w:rPr>
          <w:rStyle w:val="af"/>
          <w:rFonts w:ascii="Times New Roman" w:hAnsi="Times New Roman" w:cs="Times New Roman"/>
          <w:i w:val="0"/>
          <w:color w:val="auto"/>
          <w:sz w:val="28"/>
          <w:szCs w:val="28"/>
          <w:lang w:val="uk-UA" w:eastAsia="uk-UA" w:bidi="uk-UA"/>
        </w:rPr>
        <w:t>тому</w:t>
      </w:r>
      <w:r w:rsidRPr="00507649">
        <w:rPr>
          <w:rStyle w:val="af"/>
          <w:rFonts w:ascii="Times New Roman" w:hAnsi="Times New Roman" w:cs="Times New Roman"/>
          <w:color w:val="auto"/>
          <w:sz w:val="28"/>
          <w:szCs w:val="28"/>
          <w:lang w:val="uk-UA" w:eastAsia="uk-UA" w:bidi="uk-UA"/>
        </w:rPr>
        <w:t xml:space="preserve"> </w:t>
      </w:r>
      <w:r w:rsidRPr="00507649">
        <w:rPr>
          <w:rStyle w:val="af"/>
          <w:rFonts w:ascii="Times New Roman" w:hAnsi="Times New Roman" w:cs="Times New Roman"/>
          <w:i w:val="0"/>
          <w:color w:val="auto"/>
          <w:sz w:val="28"/>
          <w:szCs w:val="28"/>
          <w:lang w:val="uk-UA" w:eastAsia="uk-UA" w:bidi="uk-UA"/>
        </w:rPr>
        <w:t>на підставі</w:t>
      </w:r>
      <w:r w:rsidRPr="00507649">
        <w:rPr>
          <w:rFonts w:ascii="Times New Roman" w:eastAsia="Calibri" w:hAnsi="Times New Roman" w:cs="Times New Roman"/>
          <w:sz w:val="28"/>
          <w:szCs w:val="28"/>
          <w:lang w:val="uk-UA"/>
        </w:rPr>
        <w:t xml:space="preserve"> пункту 5 частини десятої </w:t>
      </w:r>
      <w:r w:rsidR="00BD32C5">
        <w:rPr>
          <w:rFonts w:ascii="Times New Roman" w:eastAsia="Calibri" w:hAnsi="Times New Roman" w:cs="Times New Roman"/>
          <w:sz w:val="28"/>
          <w:szCs w:val="28"/>
          <w:lang w:val="uk-UA"/>
        </w:rPr>
        <w:t xml:space="preserve">                       </w:t>
      </w:r>
      <w:r w:rsidRPr="00507649">
        <w:rPr>
          <w:rFonts w:ascii="Times New Roman" w:eastAsia="Calibri" w:hAnsi="Times New Roman" w:cs="Times New Roman"/>
          <w:sz w:val="28"/>
          <w:szCs w:val="28"/>
          <w:lang w:val="uk-UA"/>
        </w:rPr>
        <w:t xml:space="preserve">статті 51 Закону України «Про Вищу раду правосуддя» рішення Дисциплінарної палати від </w:t>
      </w:r>
      <w:r w:rsidR="004844B7" w:rsidRPr="004844B7">
        <w:rPr>
          <w:rFonts w:ascii="Times New Roman" w:hAnsi="Times New Roman" w:cs="Times New Roman"/>
          <w:sz w:val="28"/>
          <w:szCs w:val="28"/>
          <w:lang w:val="uk-UA"/>
        </w:rPr>
        <w:t xml:space="preserve">10 квітня 2019 року № 1107/3дп/15-19 </w:t>
      </w:r>
      <w:r w:rsidRPr="00507649">
        <w:rPr>
          <w:rFonts w:ascii="Times New Roman" w:hAnsi="Times New Roman" w:cs="Times New Roman"/>
          <w:sz w:val="28"/>
          <w:szCs w:val="28"/>
          <w:lang w:val="uk-UA"/>
        </w:rPr>
        <w:t xml:space="preserve">про притягнення до дисциплінарної відповідальності судді </w:t>
      </w:r>
      <w:r w:rsidR="004844B7" w:rsidRPr="004844B7">
        <w:rPr>
          <w:rFonts w:ascii="Times New Roman" w:hAnsi="Times New Roman" w:cs="Times New Roman"/>
          <w:sz w:val="28"/>
          <w:szCs w:val="28"/>
          <w:lang w:val="uk-UA"/>
        </w:rPr>
        <w:t>Васильківського міськрайонного суду Київської області Корнієнка С</w:t>
      </w:r>
      <w:r w:rsidR="004844B7">
        <w:rPr>
          <w:rFonts w:ascii="Times New Roman" w:hAnsi="Times New Roman" w:cs="Times New Roman"/>
          <w:sz w:val="28"/>
          <w:szCs w:val="28"/>
          <w:lang w:val="uk-UA"/>
        </w:rPr>
        <w:t>.</w:t>
      </w:r>
      <w:r w:rsidR="004844B7" w:rsidRPr="004844B7">
        <w:rPr>
          <w:rFonts w:ascii="Times New Roman" w:hAnsi="Times New Roman" w:cs="Times New Roman"/>
          <w:sz w:val="28"/>
          <w:szCs w:val="28"/>
          <w:lang w:val="uk-UA"/>
        </w:rPr>
        <w:t>В</w:t>
      </w:r>
      <w:r w:rsidR="004844B7">
        <w:rPr>
          <w:rFonts w:ascii="Times New Roman" w:hAnsi="Times New Roman" w:cs="Times New Roman"/>
          <w:sz w:val="28"/>
          <w:szCs w:val="28"/>
          <w:lang w:val="uk-UA"/>
        </w:rPr>
        <w:t>.</w:t>
      </w:r>
      <w:r w:rsidRPr="004844B7">
        <w:rPr>
          <w:rFonts w:ascii="Times New Roman" w:hAnsi="Times New Roman" w:cs="Times New Roman"/>
          <w:sz w:val="28"/>
          <w:szCs w:val="28"/>
          <w:lang w:val="uk-UA"/>
        </w:rPr>
        <w:t xml:space="preserve"> </w:t>
      </w:r>
      <w:r w:rsidRPr="00507649">
        <w:rPr>
          <w:rFonts w:ascii="Times New Roman" w:eastAsia="Calibri" w:hAnsi="Times New Roman" w:cs="Times New Roman"/>
          <w:sz w:val="28"/>
          <w:szCs w:val="28"/>
          <w:lang w:val="uk-UA"/>
        </w:rPr>
        <w:t xml:space="preserve">підлягає залишенню без змін. </w:t>
      </w:r>
    </w:p>
    <w:p w:rsidR="00F9773A" w:rsidRDefault="00F9773A" w:rsidP="00F9773A">
      <w:pPr>
        <w:widowControl w:val="0"/>
        <w:spacing w:after="0" w:line="240" w:lineRule="auto"/>
        <w:ind w:firstLine="709"/>
        <w:jc w:val="both"/>
        <w:rPr>
          <w:rFonts w:ascii="Times New Roman" w:eastAsia="Calibri" w:hAnsi="Times New Roman" w:cs="Times New Roman"/>
          <w:sz w:val="28"/>
          <w:szCs w:val="28"/>
          <w:lang w:val="uk-UA"/>
        </w:rPr>
      </w:pPr>
      <w:r w:rsidRPr="00F9773A">
        <w:rPr>
          <w:rFonts w:ascii="Times New Roman" w:eastAsia="Calibri" w:hAnsi="Times New Roman" w:cs="Times New Roman"/>
          <w:sz w:val="28"/>
          <w:szCs w:val="28"/>
          <w:lang w:val="uk-UA"/>
        </w:rPr>
        <w:t>Керуючись статтею 131 Конституції України, статтею 111 Закону України «Про судоустрій і статус суддів», статтею 51 Закону України «Про Вищу раду правосуддя», пунктами 13.9–13.11 Регламенту Вищої ради правосуддя, Вища рада правосуддя</w:t>
      </w:r>
    </w:p>
    <w:p w:rsidR="00696A6F" w:rsidRPr="00F9773A" w:rsidRDefault="00696A6F" w:rsidP="00696A6F">
      <w:pPr>
        <w:widowControl w:val="0"/>
        <w:spacing w:after="0" w:line="240" w:lineRule="auto"/>
        <w:ind w:firstLine="709"/>
        <w:jc w:val="both"/>
        <w:rPr>
          <w:rFonts w:ascii="Times New Roman" w:eastAsia="Calibri" w:hAnsi="Times New Roman" w:cs="Times New Roman"/>
          <w:sz w:val="28"/>
          <w:szCs w:val="28"/>
          <w:lang w:val="uk-UA"/>
        </w:rPr>
      </w:pPr>
    </w:p>
    <w:p w:rsidR="00F9773A" w:rsidRPr="00F9773A" w:rsidRDefault="00F9773A" w:rsidP="00696A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
          <w:sz w:val="28"/>
          <w:szCs w:val="28"/>
          <w:lang w:val="uk-UA"/>
        </w:rPr>
      </w:pPr>
      <w:r w:rsidRPr="00F9773A">
        <w:rPr>
          <w:rFonts w:ascii="Times New Roman" w:eastAsia="Calibri" w:hAnsi="Times New Roman" w:cs="Times New Roman"/>
          <w:b/>
          <w:sz w:val="28"/>
          <w:szCs w:val="28"/>
          <w:lang w:val="uk-UA"/>
        </w:rPr>
        <w:t>вирішила:</w:t>
      </w:r>
    </w:p>
    <w:p w:rsidR="00F9773A" w:rsidRPr="00696A6F" w:rsidRDefault="00F9773A" w:rsidP="00696A6F">
      <w:pPr>
        <w:spacing w:after="0" w:line="240" w:lineRule="auto"/>
        <w:jc w:val="both"/>
        <w:rPr>
          <w:rFonts w:ascii="Times New Roman" w:hAnsi="Times New Roman" w:cs="Times New Roman"/>
          <w:sz w:val="28"/>
          <w:szCs w:val="28"/>
          <w:lang w:val="uk-UA"/>
        </w:rPr>
      </w:pPr>
    </w:p>
    <w:p w:rsidR="00507649" w:rsidRPr="00696A6F" w:rsidRDefault="00F9773A" w:rsidP="00696A6F">
      <w:pPr>
        <w:spacing w:after="0" w:line="240" w:lineRule="auto"/>
        <w:jc w:val="both"/>
        <w:rPr>
          <w:rFonts w:ascii="Times New Roman" w:hAnsi="Times New Roman" w:cs="Times New Roman"/>
          <w:sz w:val="28"/>
          <w:szCs w:val="28"/>
          <w:lang w:val="uk-UA"/>
        </w:rPr>
      </w:pPr>
      <w:r w:rsidRPr="00696A6F">
        <w:rPr>
          <w:rFonts w:ascii="Times New Roman" w:hAnsi="Times New Roman" w:cs="Times New Roman"/>
          <w:sz w:val="28"/>
          <w:szCs w:val="28"/>
          <w:lang w:val="uk-UA"/>
        </w:rPr>
        <w:t xml:space="preserve">залишити без змін рішення </w:t>
      </w:r>
      <w:r w:rsidR="00696A6F">
        <w:rPr>
          <w:rFonts w:ascii="Times New Roman" w:hAnsi="Times New Roman" w:cs="Times New Roman"/>
          <w:sz w:val="28"/>
          <w:szCs w:val="28"/>
          <w:lang w:val="uk-UA"/>
        </w:rPr>
        <w:t>Третьої</w:t>
      </w:r>
      <w:r w:rsidR="00696A6F" w:rsidRPr="001914E7">
        <w:rPr>
          <w:rFonts w:ascii="Times New Roman" w:hAnsi="Times New Roman" w:cs="Times New Roman"/>
          <w:sz w:val="28"/>
          <w:szCs w:val="28"/>
          <w:lang w:val="uk-UA"/>
        </w:rPr>
        <w:t xml:space="preserve"> Дисциплінарної палати Вищої ради правосуддя</w:t>
      </w:r>
      <w:r w:rsidR="00696A6F" w:rsidRPr="001914E7">
        <w:rPr>
          <w:rFonts w:ascii="Times New Roman" w:hAnsi="Times New Roman" w:cs="Times New Roman"/>
          <w:kern w:val="1"/>
          <w:sz w:val="28"/>
          <w:szCs w:val="28"/>
          <w:lang w:val="uk-UA"/>
        </w:rPr>
        <w:t xml:space="preserve"> </w:t>
      </w:r>
      <w:r w:rsidR="00696A6F" w:rsidRPr="001914E7">
        <w:rPr>
          <w:rFonts w:ascii="Times New Roman" w:eastAsia="Calibri" w:hAnsi="Times New Roman" w:cs="Times New Roman"/>
          <w:sz w:val="28"/>
          <w:szCs w:val="28"/>
          <w:lang w:val="uk-UA"/>
        </w:rPr>
        <w:t xml:space="preserve">від </w:t>
      </w:r>
      <w:r w:rsidR="003D6358" w:rsidRPr="005E2990">
        <w:rPr>
          <w:rFonts w:ascii="Times New Roman" w:hAnsi="Times New Roman"/>
          <w:sz w:val="28"/>
          <w:szCs w:val="28"/>
          <w:lang w:val="uk-UA"/>
        </w:rPr>
        <w:t>10 квітня 2019 року № 1107/3дп/15-19</w:t>
      </w:r>
      <w:r w:rsidR="003D6358">
        <w:rPr>
          <w:rFonts w:ascii="Times New Roman" w:hAnsi="Times New Roman"/>
          <w:sz w:val="28"/>
          <w:szCs w:val="28"/>
          <w:lang w:val="uk-UA"/>
        </w:rPr>
        <w:t xml:space="preserve"> </w:t>
      </w:r>
      <w:r w:rsidR="00696A6F">
        <w:rPr>
          <w:rFonts w:ascii="Times New Roman" w:hAnsi="Times New Roman"/>
          <w:sz w:val="28"/>
          <w:szCs w:val="28"/>
          <w:lang w:val="uk-UA"/>
        </w:rPr>
        <w:t xml:space="preserve">про притягнення судді </w:t>
      </w:r>
      <w:r w:rsidR="003D6358" w:rsidRPr="005E2990">
        <w:rPr>
          <w:rFonts w:ascii="Times New Roman" w:hAnsi="Times New Roman"/>
          <w:sz w:val="28"/>
          <w:szCs w:val="28"/>
          <w:lang w:val="uk-UA"/>
        </w:rPr>
        <w:t>Васильківського міськрайонного суду Київської області</w:t>
      </w:r>
      <w:r w:rsidR="003D6358" w:rsidRPr="005E2990">
        <w:rPr>
          <w:rFonts w:ascii="Times New Roman" w:eastAsia="Calibri" w:hAnsi="Times New Roman" w:cs="Times New Roman"/>
          <w:sz w:val="28"/>
          <w:szCs w:val="28"/>
          <w:lang w:val="uk-UA"/>
        </w:rPr>
        <w:t xml:space="preserve"> Корнієнка Сергія Валерійовича</w:t>
      </w:r>
      <w:r w:rsidR="003D6358">
        <w:rPr>
          <w:rFonts w:ascii="Times New Roman" w:eastAsia="Calibri" w:hAnsi="Times New Roman" w:cs="Times New Roman"/>
          <w:sz w:val="28"/>
          <w:szCs w:val="28"/>
          <w:lang w:val="uk-UA"/>
        </w:rPr>
        <w:t xml:space="preserve"> </w:t>
      </w:r>
      <w:r w:rsidRPr="00696A6F">
        <w:rPr>
          <w:rStyle w:val="FontStyle14"/>
          <w:sz w:val="28"/>
          <w:szCs w:val="28"/>
          <w:lang w:val="uk-UA"/>
        </w:rPr>
        <w:t>до дисциплінарної відповідальності</w:t>
      </w:r>
      <w:r w:rsidRPr="00696A6F">
        <w:rPr>
          <w:rFonts w:ascii="Times New Roman" w:hAnsi="Times New Roman" w:cs="Times New Roman"/>
          <w:sz w:val="28"/>
          <w:szCs w:val="28"/>
          <w:lang w:val="uk-UA"/>
        </w:rPr>
        <w:t>.</w:t>
      </w:r>
    </w:p>
    <w:p w:rsidR="00B80DCD" w:rsidRDefault="00B80DCD" w:rsidP="00696A6F">
      <w:pPr>
        <w:spacing w:after="0" w:line="240" w:lineRule="auto"/>
        <w:jc w:val="both"/>
        <w:rPr>
          <w:rFonts w:ascii="Times New Roman" w:hAnsi="Times New Roman" w:cs="Times New Roman"/>
          <w:sz w:val="28"/>
          <w:szCs w:val="28"/>
          <w:lang w:val="uk-UA" w:eastAsia="uk-UA"/>
        </w:rPr>
      </w:pPr>
    </w:p>
    <w:p w:rsidR="00016773" w:rsidRDefault="00016773" w:rsidP="00696A6F">
      <w:pPr>
        <w:spacing w:after="0" w:line="240" w:lineRule="auto"/>
        <w:jc w:val="both"/>
        <w:rPr>
          <w:rFonts w:ascii="Times New Roman" w:hAnsi="Times New Roman" w:cs="Times New Roman"/>
          <w:sz w:val="28"/>
          <w:szCs w:val="28"/>
          <w:lang w:val="uk-UA" w:eastAsia="uk-UA"/>
        </w:rPr>
      </w:pPr>
    </w:p>
    <w:p w:rsidR="00016773" w:rsidRDefault="00016773" w:rsidP="00696A6F">
      <w:pPr>
        <w:spacing w:after="0" w:line="240" w:lineRule="auto"/>
        <w:jc w:val="both"/>
        <w:rPr>
          <w:rFonts w:ascii="Times New Roman" w:hAnsi="Times New Roman" w:cs="Times New Roman"/>
          <w:sz w:val="28"/>
          <w:szCs w:val="28"/>
          <w:lang w:val="uk-UA" w:eastAsia="uk-UA"/>
        </w:rPr>
      </w:pPr>
    </w:p>
    <w:p w:rsidR="0094126A" w:rsidRPr="0094126A" w:rsidRDefault="0094126A" w:rsidP="0094126A">
      <w:pPr>
        <w:widowControl w:val="0"/>
        <w:spacing w:after="0" w:line="240" w:lineRule="auto"/>
        <w:jc w:val="both"/>
        <w:rPr>
          <w:rFonts w:ascii="Times New Roman" w:hAnsi="Times New Roman" w:cs="Times New Roman"/>
          <w:sz w:val="28"/>
          <w:szCs w:val="28"/>
          <w:lang w:val="uk-UA"/>
        </w:rPr>
      </w:pPr>
      <w:r w:rsidRPr="0094126A">
        <w:rPr>
          <w:rFonts w:ascii="Times New Roman" w:hAnsi="Times New Roman" w:cs="Times New Roman"/>
          <w:b/>
          <w:sz w:val="28"/>
          <w:szCs w:val="28"/>
          <w:lang w:val="uk-UA"/>
        </w:rPr>
        <w:t>Голова Вищої ради правосуддя</w:t>
      </w:r>
      <w:r w:rsidRPr="0094126A">
        <w:rPr>
          <w:rFonts w:ascii="Times New Roman" w:hAnsi="Times New Roman" w:cs="Times New Roman"/>
          <w:b/>
          <w:sz w:val="28"/>
          <w:szCs w:val="28"/>
          <w:lang w:val="uk-UA"/>
        </w:rPr>
        <w:tab/>
      </w:r>
      <w:r w:rsidRPr="0094126A">
        <w:rPr>
          <w:rFonts w:ascii="Times New Roman" w:hAnsi="Times New Roman" w:cs="Times New Roman"/>
          <w:b/>
          <w:sz w:val="28"/>
          <w:szCs w:val="28"/>
          <w:lang w:val="uk-UA"/>
        </w:rPr>
        <w:tab/>
      </w:r>
      <w:r w:rsidRPr="0094126A">
        <w:rPr>
          <w:rFonts w:ascii="Times New Roman" w:hAnsi="Times New Roman" w:cs="Times New Roman"/>
          <w:b/>
          <w:sz w:val="28"/>
          <w:szCs w:val="28"/>
          <w:lang w:val="uk-UA"/>
        </w:rPr>
        <w:tab/>
      </w:r>
      <w:r w:rsidRPr="0094126A">
        <w:rPr>
          <w:rFonts w:ascii="Times New Roman" w:hAnsi="Times New Roman" w:cs="Times New Roman"/>
          <w:b/>
          <w:sz w:val="28"/>
          <w:szCs w:val="28"/>
          <w:lang w:val="uk-UA"/>
        </w:rPr>
        <w:tab/>
      </w:r>
      <w:r w:rsidRPr="0094126A">
        <w:rPr>
          <w:rFonts w:ascii="Times New Roman" w:hAnsi="Times New Roman" w:cs="Times New Roman"/>
          <w:b/>
          <w:sz w:val="28"/>
          <w:szCs w:val="28"/>
          <w:lang w:val="uk-UA"/>
        </w:rPr>
        <w:tab/>
        <w:t>А.А. Овсієнко</w:t>
      </w:r>
    </w:p>
    <w:p w:rsidR="0094126A" w:rsidRPr="0094126A" w:rsidRDefault="0094126A" w:rsidP="0094126A">
      <w:pPr>
        <w:widowControl w:val="0"/>
        <w:spacing w:after="0" w:line="240" w:lineRule="auto"/>
        <w:jc w:val="both"/>
        <w:rPr>
          <w:rFonts w:ascii="Times New Roman" w:hAnsi="Times New Roman" w:cs="Times New Roman"/>
          <w:sz w:val="28"/>
          <w:szCs w:val="28"/>
          <w:lang w:val="uk-UA"/>
        </w:rPr>
      </w:pPr>
    </w:p>
    <w:p w:rsidR="0094126A" w:rsidRPr="0094126A" w:rsidRDefault="0094126A" w:rsidP="0094126A">
      <w:pPr>
        <w:widowControl w:val="0"/>
        <w:spacing w:after="0" w:line="240" w:lineRule="auto"/>
        <w:jc w:val="both"/>
        <w:rPr>
          <w:rFonts w:ascii="Times New Roman" w:hAnsi="Times New Roman" w:cs="Times New Roman"/>
          <w:sz w:val="28"/>
          <w:szCs w:val="28"/>
          <w:lang w:val="uk-UA"/>
        </w:rPr>
      </w:pPr>
      <w:r w:rsidRPr="0094126A">
        <w:rPr>
          <w:rFonts w:ascii="Times New Roman" w:hAnsi="Times New Roman" w:cs="Times New Roman"/>
          <w:b/>
          <w:sz w:val="28"/>
          <w:szCs w:val="28"/>
          <w:lang w:val="uk-UA"/>
        </w:rPr>
        <w:t>Члени Вищої ради правосуддя</w:t>
      </w:r>
      <w:r w:rsidRPr="0094126A">
        <w:rPr>
          <w:rFonts w:ascii="Times New Roman" w:hAnsi="Times New Roman" w:cs="Times New Roman"/>
          <w:b/>
          <w:sz w:val="28"/>
          <w:szCs w:val="28"/>
          <w:lang w:val="uk-UA"/>
        </w:rPr>
        <w:tab/>
      </w:r>
      <w:r w:rsidRPr="0094126A">
        <w:rPr>
          <w:rFonts w:ascii="Times New Roman" w:hAnsi="Times New Roman" w:cs="Times New Roman"/>
          <w:b/>
          <w:sz w:val="28"/>
          <w:szCs w:val="28"/>
          <w:lang w:val="uk-UA"/>
        </w:rPr>
        <w:tab/>
      </w:r>
      <w:r w:rsidRPr="0094126A">
        <w:rPr>
          <w:rFonts w:ascii="Times New Roman" w:hAnsi="Times New Roman" w:cs="Times New Roman"/>
          <w:b/>
          <w:sz w:val="28"/>
          <w:szCs w:val="28"/>
          <w:lang w:val="uk-UA"/>
        </w:rPr>
        <w:tab/>
      </w:r>
      <w:r w:rsidRPr="0094126A">
        <w:rPr>
          <w:rFonts w:ascii="Times New Roman" w:hAnsi="Times New Roman" w:cs="Times New Roman"/>
          <w:b/>
          <w:sz w:val="28"/>
          <w:szCs w:val="28"/>
          <w:lang w:val="uk-UA"/>
        </w:rPr>
        <w:tab/>
      </w:r>
      <w:r w:rsidRPr="0094126A">
        <w:rPr>
          <w:rFonts w:ascii="Times New Roman" w:hAnsi="Times New Roman" w:cs="Times New Roman"/>
          <w:b/>
          <w:sz w:val="28"/>
          <w:szCs w:val="28"/>
          <w:lang w:val="uk-UA"/>
        </w:rPr>
        <w:tab/>
        <w:t>І.А. Артеменко</w:t>
      </w:r>
    </w:p>
    <w:p w:rsidR="0094126A" w:rsidRPr="0094126A" w:rsidRDefault="0094126A" w:rsidP="0094126A">
      <w:pPr>
        <w:widowControl w:val="0"/>
        <w:spacing w:after="0" w:line="240" w:lineRule="auto"/>
        <w:jc w:val="both"/>
        <w:rPr>
          <w:rFonts w:ascii="Times New Roman" w:hAnsi="Times New Roman" w:cs="Times New Roman"/>
          <w:sz w:val="28"/>
          <w:szCs w:val="28"/>
          <w:lang w:val="uk-UA"/>
        </w:rPr>
      </w:pPr>
    </w:p>
    <w:p w:rsidR="0094126A" w:rsidRPr="0094126A" w:rsidRDefault="0094126A" w:rsidP="0094126A">
      <w:pPr>
        <w:spacing w:after="0" w:line="240" w:lineRule="auto"/>
        <w:rPr>
          <w:rFonts w:ascii="Times New Roman" w:eastAsia="Calibri" w:hAnsi="Times New Roman" w:cs="Times New Roman"/>
          <w:b/>
          <w:sz w:val="28"/>
          <w:szCs w:val="28"/>
          <w:shd w:val="clear" w:color="auto" w:fill="FFFFFF"/>
          <w:lang w:val="uk-UA"/>
        </w:rPr>
      </w:pPr>
      <w:r w:rsidRPr="0094126A">
        <w:rPr>
          <w:rFonts w:ascii="Times New Roman" w:hAnsi="Times New Roman" w:cs="Times New Roman"/>
          <w:sz w:val="28"/>
          <w:szCs w:val="28"/>
          <w:lang w:val="uk-UA"/>
        </w:rPr>
        <w:tab/>
      </w:r>
      <w:r w:rsidRPr="0094126A">
        <w:rPr>
          <w:rFonts w:ascii="Times New Roman" w:hAnsi="Times New Roman" w:cs="Times New Roman"/>
          <w:sz w:val="28"/>
          <w:szCs w:val="28"/>
          <w:lang w:val="uk-UA"/>
        </w:rPr>
        <w:tab/>
      </w:r>
      <w:r w:rsidRPr="0094126A">
        <w:rPr>
          <w:rFonts w:ascii="Times New Roman" w:hAnsi="Times New Roman" w:cs="Times New Roman"/>
          <w:sz w:val="28"/>
          <w:szCs w:val="28"/>
          <w:lang w:val="uk-UA"/>
        </w:rPr>
        <w:tab/>
      </w:r>
      <w:r w:rsidRPr="0094126A">
        <w:rPr>
          <w:rFonts w:ascii="Times New Roman" w:hAnsi="Times New Roman" w:cs="Times New Roman"/>
          <w:sz w:val="28"/>
          <w:szCs w:val="28"/>
          <w:lang w:val="uk-UA"/>
        </w:rPr>
        <w:tab/>
      </w:r>
      <w:r w:rsidRPr="0094126A">
        <w:rPr>
          <w:rFonts w:ascii="Times New Roman" w:hAnsi="Times New Roman" w:cs="Times New Roman"/>
          <w:sz w:val="28"/>
          <w:szCs w:val="28"/>
          <w:lang w:val="uk-UA"/>
        </w:rPr>
        <w:tab/>
      </w:r>
      <w:r w:rsidRPr="0094126A">
        <w:rPr>
          <w:rFonts w:ascii="Times New Roman" w:hAnsi="Times New Roman" w:cs="Times New Roman"/>
          <w:sz w:val="28"/>
          <w:szCs w:val="28"/>
          <w:lang w:val="uk-UA"/>
        </w:rPr>
        <w:tab/>
      </w:r>
      <w:r w:rsidRPr="0094126A">
        <w:rPr>
          <w:rFonts w:ascii="Times New Roman" w:hAnsi="Times New Roman" w:cs="Times New Roman"/>
          <w:sz w:val="28"/>
          <w:szCs w:val="28"/>
          <w:lang w:val="uk-UA"/>
        </w:rPr>
        <w:tab/>
      </w:r>
      <w:r w:rsidRPr="0094126A">
        <w:rPr>
          <w:rFonts w:ascii="Times New Roman" w:hAnsi="Times New Roman" w:cs="Times New Roman"/>
          <w:sz w:val="28"/>
          <w:szCs w:val="28"/>
          <w:lang w:val="uk-UA"/>
        </w:rPr>
        <w:tab/>
      </w:r>
      <w:r w:rsidRPr="0094126A">
        <w:rPr>
          <w:rFonts w:ascii="Times New Roman" w:hAnsi="Times New Roman" w:cs="Times New Roman"/>
          <w:sz w:val="28"/>
          <w:szCs w:val="28"/>
          <w:lang w:val="uk-UA"/>
        </w:rPr>
        <w:tab/>
      </w:r>
      <w:r w:rsidRPr="0094126A">
        <w:rPr>
          <w:rFonts w:ascii="Times New Roman" w:hAnsi="Times New Roman" w:cs="Times New Roman"/>
          <w:sz w:val="28"/>
          <w:szCs w:val="28"/>
          <w:lang w:val="uk-UA"/>
        </w:rPr>
        <w:tab/>
      </w:r>
      <w:r w:rsidRPr="0094126A">
        <w:rPr>
          <w:rFonts w:ascii="Times New Roman" w:eastAsia="Calibri" w:hAnsi="Times New Roman" w:cs="Times New Roman"/>
          <w:b/>
          <w:sz w:val="28"/>
          <w:szCs w:val="28"/>
          <w:shd w:val="clear" w:color="auto" w:fill="FFFFFF"/>
          <w:lang w:val="uk-UA"/>
        </w:rPr>
        <w:t>О.Є. Блажівська</w:t>
      </w:r>
    </w:p>
    <w:p w:rsidR="0094126A" w:rsidRPr="0094126A" w:rsidRDefault="0094126A" w:rsidP="0094126A">
      <w:pPr>
        <w:widowControl w:val="0"/>
        <w:spacing w:after="0" w:line="240" w:lineRule="auto"/>
        <w:jc w:val="both"/>
        <w:rPr>
          <w:rFonts w:ascii="Times New Roman" w:hAnsi="Times New Roman" w:cs="Times New Roman"/>
          <w:sz w:val="28"/>
          <w:szCs w:val="28"/>
          <w:lang w:val="uk-UA"/>
        </w:rPr>
      </w:pPr>
    </w:p>
    <w:p w:rsidR="0094126A" w:rsidRPr="0094126A" w:rsidRDefault="0094126A" w:rsidP="0094126A">
      <w:pPr>
        <w:spacing w:after="0" w:line="240" w:lineRule="auto"/>
        <w:rPr>
          <w:rFonts w:ascii="Times New Roman" w:eastAsia="Calibri" w:hAnsi="Times New Roman" w:cs="Times New Roman"/>
          <w:b/>
          <w:sz w:val="28"/>
          <w:szCs w:val="28"/>
          <w:shd w:val="clear" w:color="auto" w:fill="FFFFFF"/>
          <w:lang w:val="uk-UA"/>
        </w:rPr>
      </w:pPr>
      <w:r w:rsidRPr="0094126A">
        <w:rPr>
          <w:rFonts w:ascii="Times New Roman" w:hAnsi="Times New Roman" w:cs="Times New Roman"/>
          <w:sz w:val="28"/>
          <w:szCs w:val="28"/>
          <w:lang w:val="uk-UA"/>
        </w:rPr>
        <w:tab/>
      </w:r>
      <w:r w:rsidRPr="0094126A">
        <w:rPr>
          <w:rFonts w:ascii="Times New Roman" w:hAnsi="Times New Roman" w:cs="Times New Roman"/>
          <w:sz w:val="28"/>
          <w:szCs w:val="28"/>
          <w:lang w:val="uk-UA"/>
        </w:rPr>
        <w:tab/>
      </w:r>
      <w:r w:rsidRPr="0094126A">
        <w:rPr>
          <w:rFonts w:ascii="Times New Roman" w:hAnsi="Times New Roman" w:cs="Times New Roman"/>
          <w:sz w:val="28"/>
          <w:szCs w:val="28"/>
          <w:lang w:val="uk-UA"/>
        </w:rPr>
        <w:tab/>
      </w:r>
      <w:r w:rsidRPr="0094126A">
        <w:rPr>
          <w:rFonts w:ascii="Times New Roman" w:hAnsi="Times New Roman" w:cs="Times New Roman"/>
          <w:sz w:val="28"/>
          <w:szCs w:val="28"/>
          <w:lang w:val="uk-UA"/>
        </w:rPr>
        <w:tab/>
      </w:r>
      <w:r w:rsidRPr="0094126A">
        <w:rPr>
          <w:rFonts w:ascii="Times New Roman" w:hAnsi="Times New Roman" w:cs="Times New Roman"/>
          <w:sz w:val="28"/>
          <w:szCs w:val="28"/>
          <w:lang w:val="uk-UA"/>
        </w:rPr>
        <w:tab/>
      </w:r>
      <w:r w:rsidRPr="0094126A">
        <w:rPr>
          <w:rFonts w:ascii="Times New Roman" w:hAnsi="Times New Roman" w:cs="Times New Roman"/>
          <w:sz w:val="28"/>
          <w:szCs w:val="28"/>
          <w:lang w:val="uk-UA"/>
        </w:rPr>
        <w:tab/>
      </w:r>
      <w:r w:rsidRPr="0094126A">
        <w:rPr>
          <w:rFonts w:ascii="Times New Roman" w:hAnsi="Times New Roman" w:cs="Times New Roman"/>
          <w:sz w:val="28"/>
          <w:szCs w:val="28"/>
          <w:lang w:val="uk-UA"/>
        </w:rPr>
        <w:tab/>
      </w:r>
      <w:r w:rsidRPr="0094126A">
        <w:rPr>
          <w:rFonts w:ascii="Times New Roman" w:hAnsi="Times New Roman" w:cs="Times New Roman"/>
          <w:sz w:val="28"/>
          <w:szCs w:val="28"/>
          <w:lang w:val="uk-UA"/>
        </w:rPr>
        <w:tab/>
      </w:r>
      <w:r w:rsidRPr="0094126A">
        <w:rPr>
          <w:rFonts w:ascii="Times New Roman" w:hAnsi="Times New Roman" w:cs="Times New Roman"/>
          <w:sz w:val="28"/>
          <w:szCs w:val="28"/>
          <w:lang w:val="uk-UA"/>
        </w:rPr>
        <w:tab/>
      </w:r>
      <w:r w:rsidRPr="0094126A">
        <w:rPr>
          <w:rFonts w:ascii="Times New Roman" w:hAnsi="Times New Roman" w:cs="Times New Roman"/>
          <w:sz w:val="28"/>
          <w:szCs w:val="28"/>
          <w:lang w:val="uk-UA"/>
        </w:rPr>
        <w:tab/>
      </w:r>
      <w:r w:rsidRPr="0094126A">
        <w:rPr>
          <w:rFonts w:ascii="Times New Roman" w:eastAsia="Calibri" w:hAnsi="Times New Roman" w:cs="Times New Roman"/>
          <w:b/>
          <w:sz w:val="28"/>
          <w:szCs w:val="28"/>
          <w:shd w:val="clear" w:color="auto" w:fill="FFFFFF"/>
          <w:lang w:val="uk-UA"/>
        </w:rPr>
        <w:t>В.І. Говоруха</w:t>
      </w:r>
    </w:p>
    <w:p w:rsidR="0094126A" w:rsidRPr="0094126A" w:rsidRDefault="0094126A" w:rsidP="0094126A">
      <w:pPr>
        <w:widowControl w:val="0"/>
        <w:spacing w:after="0" w:line="240" w:lineRule="auto"/>
        <w:jc w:val="both"/>
        <w:rPr>
          <w:rFonts w:ascii="Times New Roman" w:hAnsi="Times New Roman" w:cs="Times New Roman"/>
          <w:sz w:val="28"/>
          <w:szCs w:val="28"/>
          <w:lang w:val="uk-UA"/>
        </w:rPr>
      </w:pPr>
    </w:p>
    <w:p w:rsidR="0094126A" w:rsidRPr="0094126A" w:rsidRDefault="0094126A" w:rsidP="0094126A">
      <w:pPr>
        <w:spacing w:after="0" w:line="240" w:lineRule="auto"/>
        <w:rPr>
          <w:rFonts w:ascii="Times New Roman" w:eastAsia="Calibri" w:hAnsi="Times New Roman" w:cs="Times New Roman"/>
          <w:b/>
          <w:sz w:val="28"/>
          <w:szCs w:val="28"/>
          <w:shd w:val="clear" w:color="auto" w:fill="FFFFFF"/>
          <w:lang w:val="uk-UA"/>
        </w:rPr>
      </w:pPr>
      <w:r w:rsidRPr="0094126A">
        <w:rPr>
          <w:rFonts w:ascii="Times New Roman" w:hAnsi="Times New Roman" w:cs="Times New Roman"/>
          <w:sz w:val="28"/>
          <w:szCs w:val="28"/>
          <w:lang w:val="uk-UA"/>
        </w:rPr>
        <w:tab/>
      </w:r>
      <w:r w:rsidRPr="0094126A">
        <w:rPr>
          <w:rFonts w:ascii="Times New Roman" w:hAnsi="Times New Roman" w:cs="Times New Roman"/>
          <w:sz w:val="28"/>
          <w:szCs w:val="28"/>
          <w:lang w:val="uk-UA"/>
        </w:rPr>
        <w:tab/>
      </w:r>
      <w:r w:rsidRPr="0094126A">
        <w:rPr>
          <w:rFonts w:ascii="Times New Roman" w:hAnsi="Times New Roman" w:cs="Times New Roman"/>
          <w:sz w:val="28"/>
          <w:szCs w:val="28"/>
          <w:lang w:val="uk-UA"/>
        </w:rPr>
        <w:tab/>
      </w:r>
      <w:r w:rsidRPr="0094126A">
        <w:rPr>
          <w:rFonts w:ascii="Times New Roman" w:hAnsi="Times New Roman" w:cs="Times New Roman"/>
          <w:sz w:val="28"/>
          <w:szCs w:val="28"/>
          <w:lang w:val="uk-UA"/>
        </w:rPr>
        <w:tab/>
      </w:r>
      <w:r w:rsidRPr="0094126A">
        <w:rPr>
          <w:rFonts w:ascii="Times New Roman" w:hAnsi="Times New Roman" w:cs="Times New Roman"/>
          <w:sz w:val="28"/>
          <w:szCs w:val="28"/>
          <w:lang w:val="uk-UA"/>
        </w:rPr>
        <w:tab/>
      </w:r>
      <w:r w:rsidRPr="0094126A">
        <w:rPr>
          <w:rFonts w:ascii="Times New Roman" w:hAnsi="Times New Roman" w:cs="Times New Roman"/>
          <w:sz w:val="28"/>
          <w:szCs w:val="28"/>
          <w:lang w:val="uk-UA"/>
        </w:rPr>
        <w:tab/>
      </w:r>
      <w:r w:rsidRPr="0094126A">
        <w:rPr>
          <w:rFonts w:ascii="Times New Roman" w:hAnsi="Times New Roman" w:cs="Times New Roman"/>
          <w:sz w:val="28"/>
          <w:szCs w:val="28"/>
          <w:lang w:val="uk-UA"/>
        </w:rPr>
        <w:tab/>
      </w:r>
      <w:r w:rsidRPr="0094126A">
        <w:rPr>
          <w:rFonts w:ascii="Times New Roman" w:hAnsi="Times New Roman" w:cs="Times New Roman"/>
          <w:sz w:val="28"/>
          <w:szCs w:val="28"/>
          <w:lang w:val="uk-UA"/>
        </w:rPr>
        <w:tab/>
      </w:r>
      <w:r w:rsidRPr="0094126A">
        <w:rPr>
          <w:rFonts w:ascii="Times New Roman" w:hAnsi="Times New Roman" w:cs="Times New Roman"/>
          <w:sz w:val="28"/>
          <w:szCs w:val="28"/>
          <w:lang w:val="uk-UA"/>
        </w:rPr>
        <w:tab/>
      </w:r>
      <w:r w:rsidRPr="0094126A">
        <w:rPr>
          <w:rFonts w:ascii="Times New Roman" w:hAnsi="Times New Roman" w:cs="Times New Roman"/>
          <w:sz w:val="28"/>
          <w:szCs w:val="28"/>
          <w:lang w:val="uk-UA"/>
        </w:rPr>
        <w:tab/>
      </w:r>
      <w:r w:rsidRPr="0094126A">
        <w:rPr>
          <w:rFonts w:ascii="Times New Roman" w:eastAsia="Calibri" w:hAnsi="Times New Roman" w:cs="Times New Roman"/>
          <w:b/>
          <w:sz w:val="28"/>
          <w:szCs w:val="28"/>
          <w:shd w:val="clear" w:color="auto" w:fill="FFFFFF"/>
          <w:lang w:val="uk-UA"/>
        </w:rPr>
        <w:t>Л.Б. Іванова</w:t>
      </w:r>
    </w:p>
    <w:p w:rsidR="0094126A" w:rsidRPr="0094126A" w:rsidRDefault="0094126A" w:rsidP="0094126A">
      <w:pPr>
        <w:widowControl w:val="0"/>
        <w:spacing w:after="0" w:line="240" w:lineRule="auto"/>
        <w:jc w:val="both"/>
        <w:rPr>
          <w:rFonts w:ascii="Times New Roman" w:hAnsi="Times New Roman" w:cs="Times New Roman"/>
          <w:sz w:val="28"/>
          <w:szCs w:val="28"/>
          <w:lang w:val="uk-UA"/>
        </w:rPr>
      </w:pPr>
    </w:p>
    <w:p w:rsidR="0094126A" w:rsidRPr="0094126A" w:rsidRDefault="0094126A" w:rsidP="0094126A">
      <w:pPr>
        <w:spacing w:after="0" w:line="240" w:lineRule="auto"/>
        <w:rPr>
          <w:rFonts w:ascii="Times New Roman" w:eastAsia="Calibri" w:hAnsi="Times New Roman" w:cs="Times New Roman"/>
          <w:b/>
          <w:sz w:val="28"/>
          <w:szCs w:val="28"/>
          <w:shd w:val="clear" w:color="auto" w:fill="FFFFFF"/>
          <w:lang w:val="uk-UA"/>
        </w:rPr>
      </w:pPr>
      <w:r w:rsidRPr="0094126A">
        <w:rPr>
          <w:rFonts w:ascii="Times New Roman" w:hAnsi="Times New Roman" w:cs="Times New Roman"/>
          <w:b/>
          <w:sz w:val="28"/>
          <w:szCs w:val="28"/>
          <w:lang w:val="uk-UA"/>
        </w:rPr>
        <w:tab/>
      </w:r>
      <w:r w:rsidRPr="0094126A">
        <w:rPr>
          <w:rFonts w:ascii="Times New Roman" w:hAnsi="Times New Roman" w:cs="Times New Roman"/>
          <w:b/>
          <w:sz w:val="28"/>
          <w:szCs w:val="28"/>
          <w:lang w:val="uk-UA"/>
        </w:rPr>
        <w:tab/>
      </w:r>
      <w:r w:rsidRPr="0094126A">
        <w:rPr>
          <w:rFonts w:ascii="Times New Roman" w:hAnsi="Times New Roman" w:cs="Times New Roman"/>
          <w:b/>
          <w:sz w:val="28"/>
          <w:szCs w:val="28"/>
          <w:lang w:val="uk-UA"/>
        </w:rPr>
        <w:tab/>
      </w:r>
      <w:r w:rsidRPr="0094126A">
        <w:rPr>
          <w:rFonts w:ascii="Times New Roman" w:hAnsi="Times New Roman" w:cs="Times New Roman"/>
          <w:b/>
          <w:sz w:val="28"/>
          <w:szCs w:val="28"/>
          <w:lang w:val="uk-UA"/>
        </w:rPr>
        <w:tab/>
      </w:r>
      <w:r w:rsidRPr="0094126A">
        <w:rPr>
          <w:rFonts w:ascii="Times New Roman" w:hAnsi="Times New Roman" w:cs="Times New Roman"/>
          <w:b/>
          <w:sz w:val="28"/>
          <w:szCs w:val="28"/>
          <w:lang w:val="uk-UA"/>
        </w:rPr>
        <w:tab/>
      </w:r>
      <w:r w:rsidRPr="0094126A">
        <w:rPr>
          <w:rFonts w:ascii="Times New Roman" w:hAnsi="Times New Roman" w:cs="Times New Roman"/>
          <w:b/>
          <w:sz w:val="28"/>
          <w:szCs w:val="28"/>
          <w:lang w:val="uk-UA"/>
        </w:rPr>
        <w:tab/>
      </w:r>
      <w:r w:rsidRPr="0094126A">
        <w:rPr>
          <w:rFonts w:ascii="Times New Roman" w:hAnsi="Times New Roman" w:cs="Times New Roman"/>
          <w:b/>
          <w:sz w:val="28"/>
          <w:szCs w:val="28"/>
          <w:lang w:val="uk-UA"/>
        </w:rPr>
        <w:tab/>
      </w:r>
      <w:r w:rsidRPr="0094126A">
        <w:rPr>
          <w:rFonts w:ascii="Times New Roman" w:hAnsi="Times New Roman" w:cs="Times New Roman"/>
          <w:b/>
          <w:sz w:val="28"/>
          <w:szCs w:val="28"/>
          <w:lang w:val="uk-UA"/>
        </w:rPr>
        <w:tab/>
      </w:r>
      <w:r w:rsidRPr="0094126A">
        <w:rPr>
          <w:rFonts w:ascii="Times New Roman" w:hAnsi="Times New Roman" w:cs="Times New Roman"/>
          <w:b/>
          <w:sz w:val="28"/>
          <w:szCs w:val="28"/>
          <w:lang w:val="uk-UA"/>
        </w:rPr>
        <w:tab/>
      </w:r>
      <w:r w:rsidRPr="0094126A">
        <w:rPr>
          <w:rFonts w:ascii="Times New Roman" w:hAnsi="Times New Roman" w:cs="Times New Roman"/>
          <w:b/>
          <w:sz w:val="28"/>
          <w:szCs w:val="28"/>
          <w:lang w:val="uk-UA"/>
        </w:rPr>
        <w:tab/>
      </w:r>
      <w:r w:rsidRPr="0094126A">
        <w:rPr>
          <w:rFonts w:ascii="Times New Roman" w:eastAsia="Calibri" w:hAnsi="Times New Roman" w:cs="Times New Roman"/>
          <w:b/>
          <w:sz w:val="28"/>
          <w:szCs w:val="28"/>
          <w:shd w:val="clear" w:color="auto" w:fill="FFFFFF"/>
          <w:lang w:val="uk-UA"/>
        </w:rPr>
        <w:t>Н.С. Краснощокова</w:t>
      </w:r>
    </w:p>
    <w:p w:rsidR="0094126A" w:rsidRPr="0094126A" w:rsidRDefault="0094126A" w:rsidP="0094126A">
      <w:pPr>
        <w:pStyle w:val="a3"/>
        <w:rPr>
          <w:rFonts w:ascii="Times New Roman" w:hAnsi="Times New Roman" w:cs="Times New Roman"/>
          <w:b/>
          <w:sz w:val="28"/>
          <w:szCs w:val="28"/>
        </w:rPr>
      </w:pPr>
    </w:p>
    <w:p w:rsidR="0094126A" w:rsidRPr="0094126A" w:rsidRDefault="0094126A" w:rsidP="0094126A">
      <w:pPr>
        <w:spacing w:after="0" w:line="240" w:lineRule="auto"/>
        <w:rPr>
          <w:rFonts w:ascii="Times New Roman" w:eastAsia="Calibri" w:hAnsi="Times New Roman" w:cs="Times New Roman"/>
          <w:b/>
          <w:sz w:val="28"/>
          <w:szCs w:val="28"/>
          <w:shd w:val="clear" w:color="auto" w:fill="FFFFFF"/>
          <w:lang w:val="uk-UA"/>
        </w:rPr>
      </w:pPr>
      <w:r w:rsidRPr="0094126A">
        <w:rPr>
          <w:rFonts w:ascii="Times New Roman" w:hAnsi="Times New Roman" w:cs="Times New Roman"/>
          <w:b/>
          <w:sz w:val="28"/>
          <w:szCs w:val="28"/>
          <w:lang w:val="uk-UA"/>
        </w:rPr>
        <w:tab/>
      </w:r>
      <w:r w:rsidRPr="0094126A">
        <w:rPr>
          <w:rFonts w:ascii="Times New Roman" w:hAnsi="Times New Roman" w:cs="Times New Roman"/>
          <w:b/>
          <w:sz w:val="28"/>
          <w:szCs w:val="28"/>
          <w:lang w:val="uk-UA"/>
        </w:rPr>
        <w:tab/>
      </w:r>
      <w:r w:rsidRPr="0094126A">
        <w:rPr>
          <w:rFonts w:ascii="Times New Roman" w:hAnsi="Times New Roman" w:cs="Times New Roman"/>
          <w:b/>
          <w:sz w:val="28"/>
          <w:szCs w:val="28"/>
          <w:lang w:val="uk-UA"/>
        </w:rPr>
        <w:tab/>
      </w:r>
      <w:r w:rsidRPr="0094126A">
        <w:rPr>
          <w:rFonts w:ascii="Times New Roman" w:hAnsi="Times New Roman" w:cs="Times New Roman"/>
          <w:b/>
          <w:sz w:val="28"/>
          <w:szCs w:val="28"/>
          <w:lang w:val="uk-UA"/>
        </w:rPr>
        <w:tab/>
      </w:r>
      <w:r w:rsidRPr="0094126A">
        <w:rPr>
          <w:rFonts w:ascii="Times New Roman" w:hAnsi="Times New Roman" w:cs="Times New Roman"/>
          <w:b/>
          <w:sz w:val="28"/>
          <w:szCs w:val="28"/>
          <w:lang w:val="uk-UA"/>
        </w:rPr>
        <w:tab/>
      </w:r>
      <w:r w:rsidRPr="0094126A">
        <w:rPr>
          <w:rFonts w:ascii="Times New Roman" w:hAnsi="Times New Roman" w:cs="Times New Roman"/>
          <w:b/>
          <w:sz w:val="28"/>
          <w:szCs w:val="28"/>
          <w:lang w:val="uk-UA"/>
        </w:rPr>
        <w:tab/>
      </w:r>
      <w:r w:rsidRPr="0094126A">
        <w:rPr>
          <w:rFonts w:ascii="Times New Roman" w:hAnsi="Times New Roman" w:cs="Times New Roman"/>
          <w:b/>
          <w:sz w:val="28"/>
          <w:szCs w:val="28"/>
          <w:lang w:val="uk-UA"/>
        </w:rPr>
        <w:tab/>
      </w:r>
      <w:r w:rsidRPr="0094126A">
        <w:rPr>
          <w:rFonts w:ascii="Times New Roman" w:hAnsi="Times New Roman" w:cs="Times New Roman"/>
          <w:b/>
          <w:sz w:val="28"/>
          <w:szCs w:val="28"/>
          <w:lang w:val="uk-UA"/>
        </w:rPr>
        <w:tab/>
      </w:r>
      <w:r w:rsidRPr="0094126A">
        <w:rPr>
          <w:rFonts w:ascii="Times New Roman" w:hAnsi="Times New Roman" w:cs="Times New Roman"/>
          <w:b/>
          <w:sz w:val="28"/>
          <w:szCs w:val="28"/>
          <w:lang w:val="uk-UA"/>
        </w:rPr>
        <w:tab/>
      </w:r>
      <w:r w:rsidRPr="0094126A">
        <w:rPr>
          <w:rFonts w:ascii="Times New Roman" w:hAnsi="Times New Roman" w:cs="Times New Roman"/>
          <w:b/>
          <w:sz w:val="28"/>
          <w:szCs w:val="28"/>
          <w:lang w:val="uk-UA"/>
        </w:rPr>
        <w:tab/>
      </w:r>
      <w:r w:rsidRPr="0094126A">
        <w:rPr>
          <w:rFonts w:ascii="Times New Roman" w:eastAsia="Calibri" w:hAnsi="Times New Roman" w:cs="Times New Roman"/>
          <w:b/>
          <w:sz w:val="28"/>
          <w:szCs w:val="28"/>
          <w:shd w:val="clear" w:color="auto" w:fill="FFFFFF"/>
          <w:lang w:val="uk-UA"/>
        </w:rPr>
        <w:t>О.В. Маловацький</w:t>
      </w:r>
    </w:p>
    <w:p w:rsidR="0094126A" w:rsidRPr="0094126A" w:rsidRDefault="0094126A" w:rsidP="0094126A">
      <w:pPr>
        <w:pStyle w:val="a3"/>
        <w:rPr>
          <w:rFonts w:ascii="Times New Roman" w:hAnsi="Times New Roman" w:cs="Times New Roman"/>
          <w:b/>
          <w:sz w:val="28"/>
          <w:szCs w:val="28"/>
        </w:rPr>
      </w:pPr>
    </w:p>
    <w:p w:rsidR="0094126A" w:rsidRPr="0094126A" w:rsidRDefault="0094126A" w:rsidP="0094126A">
      <w:pPr>
        <w:spacing w:after="0" w:line="240" w:lineRule="auto"/>
        <w:rPr>
          <w:rFonts w:ascii="Times New Roman" w:eastAsia="Calibri" w:hAnsi="Times New Roman" w:cs="Times New Roman"/>
          <w:b/>
          <w:sz w:val="28"/>
          <w:szCs w:val="28"/>
          <w:shd w:val="clear" w:color="auto" w:fill="FFFFFF"/>
          <w:lang w:val="uk-UA"/>
        </w:rPr>
      </w:pPr>
      <w:r w:rsidRPr="0094126A">
        <w:rPr>
          <w:rFonts w:ascii="Times New Roman" w:hAnsi="Times New Roman" w:cs="Times New Roman"/>
          <w:b/>
          <w:sz w:val="28"/>
          <w:szCs w:val="28"/>
          <w:lang w:val="uk-UA"/>
        </w:rPr>
        <w:tab/>
      </w:r>
      <w:r w:rsidRPr="0094126A">
        <w:rPr>
          <w:rFonts w:ascii="Times New Roman" w:hAnsi="Times New Roman" w:cs="Times New Roman"/>
          <w:b/>
          <w:sz w:val="28"/>
          <w:szCs w:val="28"/>
          <w:lang w:val="uk-UA"/>
        </w:rPr>
        <w:tab/>
      </w:r>
      <w:r w:rsidRPr="0094126A">
        <w:rPr>
          <w:rFonts w:ascii="Times New Roman" w:hAnsi="Times New Roman" w:cs="Times New Roman"/>
          <w:b/>
          <w:sz w:val="28"/>
          <w:szCs w:val="28"/>
          <w:lang w:val="uk-UA"/>
        </w:rPr>
        <w:tab/>
      </w:r>
      <w:r w:rsidRPr="0094126A">
        <w:rPr>
          <w:rFonts w:ascii="Times New Roman" w:hAnsi="Times New Roman" w:cs="Times New Roman"/>
          <w:b/>
          <w:sz w:val="28"/>
          <w:szCs w:val="28"/>
          <w:lang w:val="uk-UA"/>
        </w:rPr>
        <w:tab/>
      </w:r>
      <w:r w:rsidRPr="0094126A">
        <w:rPr>
          <w:rFonts w:ascii="Times New Roman" w:hAnsi="Times New Roman" w:cs="Times New Roman"/>
          <w:b/>
          <w:sz w:val="28"/>
          <w:szCs w:val="28"/>
          <w:lang w:val="uk-UA"/>
        </w:rPr>
        <w:tab/>
      </w:r>
      <w:r w:rsidRPr="0094126A">
        <w:rPr>
          <w:rFonts w:ascii="Times New Roman" w:hAnsi="Times New Roman" w:cs="Times New Roman"/>
          <w:b/>
          <w:sz w:val="28"/>
          <w:szCs w:val="28"/>
          <w:lang w:val="uk-UA"/>
        </w:rPr>
        <w:tab/>
      </w:r>
      <w:r w:rsidRPr="0094126A">
        <w:rPr>
          <w:rFonts w:ascii="Times New Roman" w:hAnsi="Times New Roman" w:cs="Times New Roman"/>
          <w:b/>
          <w:sz w:val="28"/>
          <w:szCs w:val="28"/>
          <w:lang w:val="uk-UA"/>
        </w:rPr>
        <w:tab/>
      </w:r>
      <w:r w:rsidRPr="0094126A">
        <w:rPr>
          <w:rFonts w:ascii="Times New Roman" w:hAnsi="Times New Roman" w:cs="Times New Roman"/>
          <w:b/>
          <w:sz w:val="28"/>
          <w:szCs w:val="28"/>
          <w:lang w:val="uk-UA"/>
        </w:rPr>
        <w:tab/>
      </w:r>
      <w:r w:rsidRPr="0094126A">
        <w:rPr>
          <w:rFonts w:ascii="Times New Roman" w:hAnsi="Times New Roman" w:cs="Times New Roman"/>
          <w:b/>
          <w:sz w:val="28"/>
          <w:szCs w:val="28"/>
          <w:lang w:val="uk-UA"/>
        </w:rPr>
        <w:tab/>
      </w:r>
      <w:r w:rsidRPr="0094126A">
        <w:rPr>
          <w:rFonts w:ascii="Times New Roman" w:hAnsi="Times New Roman" w:cs="Times New Roman"/>
          <w:b/>
          <w:sz w:val="28"/>
          <w:szCs w:val="28"/>
          <w:lang w:val="uk-UA"/>
        </w:rPr>
        <w:tab/>
      </w:r>
      <w:r w:rsidRPr="0094126A">
        <w:rPr>
          <w:rFonts w:ascii="Times New Roman" w:eastAsia="Calibri" w:hAnsi="Times New Roman" w:cs="Times New Roman"/>
          <w:b/>
          <w:sz w:val="28"/>
          <w:szCs w:val="28"/>
          <w:shd w:val="clear" w:color="auto" w:fill="FFFFFF"/>
          <w:lang w:val="uk-UA"/>
        </w:rPr>
        <w:t>В.В. Матвійчук</w:t>
      </w:r>
    </w:p>
    <w:p w:rsidR="0094126A" w:rsidRPr="0094126A" w:rsidRDefault="0094126A" w:rsidP="0094126A">
      <w:pPr>
        <w:pStyle w:val="a3"/>
        <w:rPr>
          <w:rFonts w:ascii="Times New Roman" w:hAnsi="Times New Roman" w:cs="Times New Roman"/>
          <w:b/>
          <w:sz w:val="28"/>
          <w:szCs w:val="28"/>
        </w:rPr>
      </w:pPr>
    </w:p>
    <w:p w:rsidR="0094126A" w:rsidRPr="0094126A" w:rsidRDefault="0094126A" w:rsidP="0094126A">
      <w:pPr>
        <w:spacing w:after="0" w:line="240" w:lineRule="auto"/>
        <w:rPr>
          <w:rFonts w:ascii="Times New Roman" w:eastAsia="Calibri" w:hAnsi="Times New Roman" w:cs="Times New Roman"/>
          <w:b/>
          <w:sz w:val="28"/>
          <w:szCs w:val="28"/>
          <w:shd w:val="clear" w:color="auto" w:fill="FFFFFF"/>
          <w:lang w:val="uk-UA"/>
        </w:rPr>
      </w:pPr>
      <w:r w:rsidRPr="0094126A">
        <w:rPr>
          <w:rFonts w:ascii="Times New Roman" w:hAnsi="Times New Roman" w:cs="Times New Roman"/>
          <w:b/>
          <w:sz w:val="28"/>
          <w:szCs w:val="28"/>
          <w:lang w:val="uk-UA"/>
        </w:rPr>
        <w:tab/>
      </w:r>
      <w:r w:rsidRPr="0094126A">
        <w:rPr>
          <w:rFonts w:ascii="Times New Roman" w:hAnsi="Times New Roman" w:cs="Times New Roman"/>
          <w:b/>
          <w:sz w:val="28"/>
          <w:szCs w:val="28"/>
          <w:lang w:val="uk-UA"/>
        </w:rPr>
        <w:tab/>
      </w:r>
      <w:r w:rsidRPr="0094126A">
        <w:rPr>
          <w:rFonts w:ascii="Times New Roman" w:hAnsi="Times New Roman" w:cs="Times New Roman"/>
          <w:b/>
          <w:sz w:val="28"/>
          <w:szCs w:val="28"/>
          <w:lang w:val="uk-UA"/>
        </w:rPr>
        <w:tab/>
      </w:r>
      <w:r w:rsidRPr="0094126A">
        <w:rPr>
          <w:rFonts w:ascii="Times New Roman" w:hAnsi="Times New Roman" w:cs="Times New Roman"/>
          <w:b/>
          <w:sz w:val="28"/>
          <w:szCs w:val="28"/>
          <w:lang w:val="uk-UA"/>
        </w:rPr>
        <w:tab/>
      </w:r>
      <w:r w:rsidRPr="0094126A">
        <w:rPr>
          <w:rFonts w:ascii="Times New Roman" w:hAnsi="Times New Roman" w:cs="Times New Roman"/>
          <w:b/>
          <w:sz w:val="28"/>
          <w:szCs w:val="28"/>
          <w:lang w:val="uk-UA"/>
        </w:rPr>
        <w:tab/>
      </w:r>
      <w:r w:rsidRPr="0094126A">
        <w:rPr>
          <w:rFonts w:ascii="Times New Roman" w:hAnsi="Times New Roman" w:cs="Times New Roman"/>
          <w:b/>
          <w:sz w:val="28"/>
          <w:szCs w:val="28"/>
          <w:lang w:val="uk-UA"/>
        </w:rPr>
        <w:tab/>
      </w:r>
      <w:r w:rsidRPr="0094126A">
        <w:rPr>
          <w:rFonts w:ascii="Times New Roman" w:hAnsi="Times New Roman" w:cs="Times New Roman"/>
          <w:b/>
          <w:sz w:val="28"/>
          <w:szCs w:val="28"/>
          <w:lang w:val="uk-UA"/>
        </w:rPr>
        <w:tab/>
      </w:r>
      <w:r w:rsidRPr="0094126A">
        <w:rPr>
          <w:rFonts w:ascii="Times New Roman" w:hAnsi="Times New Roman" w:cs="Times New Roman"/>
          <w:b/>
          <w:sz w:val="28"/>
          <w:szCs w:val="28"/>
          <w:lang w:val="uk-UA"/>
        </w:rPr>
        <w:tab/>
      </w:r>
      <w:r w:rsidRPr="0094126A">
        <w:rPr>
          <w:rFonts w:ascii="Times New Roman" w:hAnsi="Times New Roman" w:cs="Times New Roman"/>
          <w:b/>
          <w:sz w:val="28"/>
          <w:szCs w:val="28"/>
          <w:lang w:val="uk-UA"/>
        </w:rPr>
        <w:tab/>
      </w:r>
      <w:r w:rsidRPr="0094126A">
        <w:rPr>
          <w:rFonts w:ascii="Times New Roman" w:hAnsi="Times New Roman" w:cs="Times New Roman"/>
          <w:b/>
          <w:sz w:val="28"/>
          <w:szCs w:val="28"/>
          <w:lang w:val="uk-UA"/>
        </w:rPr>
        <w:tab/>
      </w:r>
      <w:r w:rsidRPr="0094126A">
        <w:rPr>
          <w:rFonts w:ascii="Times New Roman" w:eastAsia="Calibri" w:hAnsi="Times New Roman" w:cs="Times New Roman"/>
          <w:b/>
          <w:sz w:val="28"/>
          <w:szCs w:val="28"/>
          <w:shd w:val="clear" w:color="auto" w:fill="FFFFFF"/>
          <w:lang w:val="uk-UA"/>
        </w:rPr>
        <w:t>О.В. Прудивус</w:t>
      </w:r>
    </w:p>
    <w:p w:rsidR="0094126A" w:rsidRPr="0094126A" w:rsidRDefault="0094126A" w:rsidP="0094126A">
      <w:pPr>
        <w:pStyle w:val="a3"/>
        <w:rPr>
          <w:rFonts w:ascii="Times New Roman" w:hAnsi="Times New Roman" w:cs="Times New Roman"/>
          <w:b/>
          <w:sz w:val="28"/>
          <w:szCs w:val="28"/>
        </w:rPr>
      </w:pPr>
    </w:p>
    <w:p w:rsidR="0094126A" w:rsidRPr="0094126A" w:rsidRDefault="0094126A" w:rsidP="0094126A">
      <w:pPr>
        <w:spacing w:after="0" w:line="240" w:lineRule="auto"/>
        <w:ind w:left="6372" w:firstLine="708"/>
        <w:rPr>
          <w:rFonts w:ascii="Times New Roman" w:eastAsia="Calibri" w:hAnsi="Times New Roman" w:cs="Times New Roman"/>
          <w:b/>
          <w:sz w:val="28"/>
          <w:szCs w:val="28"/>
          <w:shd w:val="clear" w:color="auto" w:fill="FFFFFF"/>
          <w:lang w:val="uk-UA"/>
        </w:rPr>
      </w:pPr>
      <w:r w:rsidRPr="0094126A">
        <w:rPr>
          <w:rFonts w:ascii="Times New Roman" w:eastAsia="Calibri" w:hAnsi="Times New Roman" w:cs="Times New Roman"/>
          <w:b/>
          <w:sz w:val="28"/>
          <w:szCs w:val="28"/>
          <w:shd w:val="clear" w:color="auto" w:fill="FFFFFF"/>
          <w:lang w:val="uk-UA"/>
        </w:rPr>
        <w:t>В.В. Шапран</w:t>
      </w:r>
    </w:p>
    <w:p w:rsidR="0094126A" w:rsidRPr="0094126A" w:rsidRDefault="0094126A" w:rsidP="0094126A">
      <w:pPr>
        <w:spacing w:after="0" w:line="240" w:lineRule="auto"/>
        <w:rPr>
          <w:rFonts w:ascii="Times New Roman" w:eastAsia="Calibri" w:hAnsi="Times New Roman" w:cs="Times New Roman"/>
          <w:b/>
          <w:sz w:val="28"/>
          <w:szCs w:val="28"/>
          <w:shd w:val="clear" w:color="auto" w:fill="FFFFFF"/>
          <w:lang w:val="uk-UA"/>
        </w:rPr>
      </w:pPr>
    </w:p>
    <w:p w:rsidR="0094126A" w:rsidRPr="0094126A" w:rsidRDefault="0094126A" w:rsidP="0094126A">
      <w:pPr>
        <w:spacing w:after="0" w:line="240" w:lineRule="auto"/>
        <w:ind w:left="6372" w:firstLine="708"/>
        <w:rPr>
          <w:rFonts w:ascii="Times New Roman" w:hAnsi="Times New Roman" w:cs="Times New Roman"/>
          <w:b/>
          <w:sz w:val="28"/>
          <w:szCs w:val="28"/>
          <w:lang w:val="uk-UA"/>
        </w:rPr>
      </w:pPr>
      <w:r w:rsidRPr="0094126A">
        <w:rPr>
          <w:rFonts w:ascii="Times New Roman" w:eastAsia="Calibri" w:hAnsi="Times New Roman" w:cs="Times New Roman"/>
          <w:b/>
          <w:sz w:val="28"/>
          <w:szCs w:val="28"/>
          <w:shd w:val="clear" w:color="auto" w:fill="FFFFFF"/>
          <w:lang w:val="uk-UA"/>
        </w:rPr>
        <w:t>С.Б. Шелест</w:t>
      </w:r>
    </w:p>
    <w:sectPr w:rsidR="0094126A" w:rsidRPr="0094126A" w:rsidSect="00A54273">
      <w:headerReference w:type="default" r:id="rId10"/>
      <w:pgSz w:w="11906" w:h="16838"/>
      <w:pgMar w:top="1418" w:right="567" w:bottom="158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4CD0" w:rsidRDefault="009E4CD0" w:rsidP="008F39A8">
      <w:pPr>
        <w:spacing w:after="0" w:line="240" w:lineRule="auto"/>
      </w:pPr>
      <w:r>
        <w:separator/>
      </w:r>
    </w:p>
  </w:endnote>
  <w:endnote w:type="continuationSeparator" w:id="0">
    <w:p w:rsidR="009E4CD0" w:rsidRDefault="009E4CD0" w:rsidP="008F39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4CD0" w:rsidRDefault="009E4CD0" w:rsidP="008F39A8">
      <w:pPr>
        <w:spacing w:after="0" w:line="240" w:lineRule="auto"/>
      </w:pPr>
      <w:r>
        <w:separator/>
      </w:r>
    </w:p>
  </w:footnote>
  <w:footnote w:type="continuationSeparator" w:id="0">
    <w:p w:rsidR="009E4CD0" w:rsidRDefault="009E4CD0" w:rsidP="008F39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4553940"/>
      <w:docPartObj>
        <w:docPartGallery w:val="Page Numbers (Top of Page)"/>
        <w:docPartUnique/>
      </w:docPartObj>
    </w:sdtPr>
    <w:sdtEndPr/>
    <w:sdtContent>
      <w:p w:rsidR="008F39A8" w:rsidRDefault="00F14767">
        <w:pPr>
          <w:pStyle w:val="a9"/>
          <w:jc w:val="center"/>
        </w:pPr>
        <w:r>
          <w:fldChar w:fldCharType="begin"/>
        </w:r>
        <w:r w:rsidR="008F39A8">
          <w:instrText>PAGE   \* MERGEFORMAT</w:instrText>
        </w:r>
        <w:r>
          <w:fldChar w:fldCharType="separate"/>
        </w:r>
        <w:r w:rsidR="000C026F" w:rsidRPr="000C026F">
          <w:rPr>
            <w:noProof/>
            <w:lang w:val="uk-UA"/>
          </w:rPr>
          <w:t>11</w:t>
        </w:r>
        <w:r>
          <w:fldChar w:fldCharType="end"/>
        </w:r>
      </w:p>
    </w:sdtContent>
  </w:sdt>
  <w:p w:rsidR="008F39A8" w:rsidRDefault="008F39A8">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C06AC0"/>
    <w:multiLevelType w:val="hybridMultilevel"/>
    <w:tmpl w:val="862EFD68"/>
    <w:lvl w:ilvl="0" w:tplc="2F44A272">
      <w:start w:val="1"/>
      <w:numFmt w:val="decimal"/>
      <w:lvlText w:val="%1)"/>
      <w:lvlJc w:val="left"/>
      <w:pPr>
        <w:ind w:left="1414" w:hanging="705"/>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566"/>
    <w:rsid w:val="0001443D"/>
    <w:rsid w:val="00016773"/>
    <w:rsid w:val="0003010F"/>
    <w:rsid w:val="00034AED"/>
    <w:rsid w:val="00042204"/>
    <w:rsid w:val="0004309C"/>
    <w:rsid w:val="00070A54"/>
    <w:rsid w:val="0007623A"/>
    <w:rsid w:val="000850C7"/>
    <w:rsid w:val="00091C83"/>
    <w:rsid w:val="000A0002"/>
    <w:rsid w:val="000C026F"/>
    <w:rsid w:val="000D6B0E"/>
    <w:rsid w:val="000E2909"/>
    <w:rsid w:val="00190DE5"/>
    <w:rsid w:val="001914E7"/>
    <w:rsid w:val="001A58D3"/>
    <w:rsid w:val="001B2556"/>
    <w:rsid w:val="001B645F"/>
    <w:rsid w:val="001B6B91"/>
    <w:rsid w:val="001C1313"/>
    <w:rsid w:val="001C392B"/>
    <w:rsid w:val="001E2A15"/>
    <w:rsid w:val="00200790"/>
    <w:rsid w:val="00213625"/>
    <w:rsid w:val="00222F82"/>
    <w:rsid w:val="00245792"/>
    <w:rsid w:val="0026557D"/>
    <w:rsid w:val="002A7773"/>
    <w:rsid w:val="002F5E9F"/>
    <w:rsid w:val="00301F7B"/>
    <w:rsid w:val="003039E1"/>
    <w:rsid w:val="0030772D"/>
    <w:rsid w:val="00327ECC"/>
    <w:rsid w:val="003943F9"/>
    <w:rsid w:val="003A7ABC"/>
    <w:rsid w:val="003B185D"/>
    <w:rsid w:val="003C3BBF"/>
    <w:rsid w:val="003D2652"/>
    <w:rsid w:val="003D6358"/>
    <w:rsid w:val="003F0FD8"/>
    <w:rsid w:val="003F4163"/>
    <w:rsid w:val="004628D9"/>
    <w:rsid w:val="00471CB0"/>
    <w:rsid w:val="004844B7"/>
    <w:rsid w:val="004A1DE7"/>
    <w:rsid w:val="004C0CB2"/>
    <w:rsid w:val="004C3F04"/>
    <w:rsid w:val="00502347"/>
    <w:rsid w:val="00506E53"/>
    <w:rsid w:val="00507649"/>
    <w:rsid w:val="005260F6"/>
    <w:rsid w:val="0053792F"/>
    <w:rsid w:val="00563443"/>
    <w:rsid w:val="005859D9"/>
    <w:rsid w:val="00591854"/>
    <w:rsid w:val="005922AE"/>
    <w:rsid w:val="00595B1B"/>
    <w:rsid w:val="005B2F1D"/>
    <w:rsid w:val="005B5C4A"/>
    <w:rsid w:val="005B7C18"/>
    <w:rsid w:val="005E2990"/>
    <w:rsid w:val="00604D25"/>
    <w:rsid w:val="00617823"/>
    <w:rsid w:val="006357E3"/>
    <w:rsid w:val="00636D47"/>
    <w:rsid w:val="006430DC"/>
    <w:rsid w:val="00664FA0"/>
    <w:rsid w:val="0066501B"/>
    <w:rsid w:val="00685322"/>
    <w:rsid w:val="00696A6F"/>
    <w:rsid w:val="006B6C78"/>
    <w:rsid w:val="006C66D4"/>
    <w:rsid w:val="00733780"/>
    <w:rsid w:val="00734D7D"/>
    <w:rsid w:val="00775644"/>
    <w:rsid w:val="00782DC1"/>
    <w:rsid w:val="00796566"/>
    <w:rsid w:val="007C7F28"/>
    <w:rsid w:val="007E23C2"/>
    <w:rsid w:val="00823251"/>
    <w:rsid w:val="00833864"/>
    <w:rsid w:val="008371F7"/>
    <w:rsid w:val="008423A7"/>
    <w:rsid w:val="00871E77"/>
    <w:rsid w:val="00893507"/>
    <w:rsid w:val="00893C6B"/>
    <w:rsid w:val="008A2B49"/>
    <w:rsid w:val="008B1E8A"/>
    <w:rsid w:val="008D0851"/>
    <w:rsid w:val="008E29B1"/>
    <w:rsid w:val="008E6432"/>
    <w:rsid w:val="008F39A8"/>
    <w:rsid w:val="009210AC"/>
    <w:rsid w:val="009367D7"/>
    <w:rsid w:val="0094059C"/>
    <w:rsid w:val="0094126A"/>
    <w:rsid w:val="00971B62"/>
    <w:rsid w:val="009A3311"/>
    <w:rsid w:val="009E4CD0"/>
    <w:rsid w:val="009F668E"/>
    <w:rsid w:val="009F7CD5"/>
    <w:rsid w:val="00A03732"/>
    <w:rsid w:val="00A05F3A"/>
    <w:rsid w:val="00A10435"/>
    <w:rsid w:val="00A3111D"/>
    <w:rsid w:val="00A54273"/>
    <w:rsid w:val="00AB39BC"/>
    <w:rsid w:val="00AC5E34"/>
    <w:rsid w:val="00AC7A8E"/>
    <w:rsid w:val="00B45407"/>
    <w:rsid w:val="00B54C37"/>
    <w:rsid w:val="00B80DCD"/>
    <w:rsid w:val="00B9388D"/>
    <w:rsid w:val="00BC3E06"/>
    <w:rsid w:val="00BD32C5"/>
    <w:rsid w:val="00BF71C4"/>
    <w:rsid w:val="00C17A04"/>
    <w:rsid w:val="00C21759"/>
    <w:rsid w:val="00C3085F"/>
    <w:rsid w:val="00C529BD"/>
    <w:rsid w:val="00C619CE"/>
    <w:rsid w:val="00CA318E"/>
    <w:rsid w:val="00CA34C8"/>
    <w:rsid w:val="00CA464D"/>
    <w:rsid w:val="00CB55CD"/>
    <w:rsid w:val="00CC52F6"/>
    <w:rsid w:val="00CF1056"/>
    <w:rsid w:val="00D27438"/>
    <w:rsid w:val="00D66D8D"/>
    <w:rsid w:val="00D813D0"/>
    <w:rsid w:val="00D92265"/>
    <w:rsid w:val="00DA2CBB"/>
    <w:rsid w:val="00DF03D0"/>
    <w:rsid w:val="00E00152"/>
    <w:rsid w:val="00E1255A"/>
    <w:rsid w:val="00E37081"/>
    <w:rsid w:val="00E7275D"/>
    <w:rsid w:val="00E756EC"/>
    <w:rsid w:val="00EA4148"/>
    <w:rsid w:val="00EC4161"/>
    <w:rsid w:val="00ED6C76"/>
    <w:rsid w:val="00F14767"/>
    <w:rsid w:val="00F46831"/>
    <w:rsid w:val="00F62209"/>
    <w:rsid w:val="00F72E0E"/>
    <w:rsid w:val="00F82732"/>
    <w:rsid w:val="00F9773A"/>
    <w:rsid w:val="00FB14A0"/>
    <w:rsid w:val="00FF733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B5AED"/>
  <w15:docId w15:val="{46C0D7E0-E0C4-4D5B-B9D0-070AA26C8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318E"/>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A318E"/>
    <w:pPr>
      <w:spacing w:after="0" w:line="240" w:lineRule="auto"/>
    </w:pPr>
    <w:rPr>
      <w:rFonts w:eastAsia="Calibri"/>
    </w:rPr>
  </w:style>
  <w:style w:type="character" w:customStyle="1" w:styleId="FontStyle14">
    <w:name w:val="Font Style14"/>
    <w:basedOn w:val="a0"/>
    <w:rsid w:val="00CA318E"/>
    <w:rPr>
      <w:rFonts w:ascii="Times New Roman" w:hAnsi="Times New Roman" w:cs="Times New Roman" w:hint="default"/>
      <w:sz w:val="26"/>
      <w:szCs w:val="26"/>
    </w:rPr>
  </w:style>
  <w:style w:type="table" w:styleId="a4">
    <w:name w:val="Table Grid"/>
    <w:basedOn w:val="a1"/>
    <w:uiPriority w:val="59"/>
    <w:rsid w:val="00CA318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Emphasis"/>
    <w:basedOn w:val="a0"/>
    <w:uiPriority w:val="20"/>
    <w:qFormat/>
    <w:rsid w:val="00CA318E"/>
    <w:rPr>
      <w:i/>
      <w:iCs/>
    </w:rPr>
  </w:style>
  <w:style w:type="paragraph" w:styleId="a6">
    <w:name w:val="Balloon Text"/>
    <w:basedOn w:val="a"/>
    <w:link w:val="a7"/>
    <w:uiPriority w:val="99"/>
    <w:semiHidden/>
    <w:unhideWhenUsed/>
    <w:rsid w:val="00595B1B"/>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595B1B"/>
    <w:rPr>
      <w:rFonts w:ascii="Segoe UI" w:hAnsi="Segoe UI" w:cs="Segoe UI"/>
      <w:sz w:val="18"/>
      <w:szCs w:val="18"/>
      <w:lang w:val="ru-RU"/>
    </w:rPr>
  </w:style>
  <w:style w:type="character" w:styleId="a8">
    <w:name w:val="Hyperlink"/>
    <w:basedOn w:val="a0"/>
    <w:semiHidden/>
    <w:rsid w:val="00775644"/>
    <w:rPr>
      <w:rFonts w:ascii="Times New Roman" w:hAnsi="Times New Roman" w:cs="Times New Roman"/>
      <w:color w:val="0000FF"/>
      <w:u w:val="single"/>
    </w:rPr>
  </w:style>
  <w:style w:type="paragraph" w:customStyle="1" w:styleId="2">
    <w:name w:val="Основной текст (2)"/>
    <w:basedOn w:val="a"/>
    <w:link w:val="20"/>
    <w:rsid w:val="00733780"/>
    <w:pPr>
      <w:widowControl w:val="0"/>
      <w:shd w:val="clear" w:color="auto" w:fill="FFFFFF"/>
      <w:suppressAutoHyphens/>
      <w:spacing w:after="1020" w:line="240" w:lineRule="atLeast"/>
      <w:jc w:val="center"/>
    </w:pPr>
    <w:rPr>
      <w:rFonts w:ascii="Calibri" w:eastAsia="Calibri" w:hAnsi="Calibri" w:cs="Times New Roman"/>
      <w:b/>
      <w:bCs/>
      <w:kern w:val="1"/>
      <w:sz w:val="26"/>
      <w:szCs w:val="26"/>
      <w:lang w:eastAsia="ru-RU"/>
    </w:rPr>
  </w:style>
  <w:style w:type="character" w:customStyle="1" w:styleId="20">
    <w:name w:val="Основной текст (2)_"/>
    <w:link w:val="2"/>
    <w:locked/>
    <w:rsid w:val="00733780"/>
    <w:rPr>
      <w:rFonts w:ascii="Calibri" w:eastAsia="Calibri" w:hAnsi="Calibri" w:cs="Times New Roman"/>
      <w:b/>
      <w:bCs/>
      <w:kern w:val="1"/>
      <w:sz w:val="26"/>
      <w:szCs w:val="26"/>
      <w:shd w:val="clear" w:color="auto" w:fill="FFFFFF"/>
      <w:lang w:val="ru-RU" w:eastAsia="ru-RU"/>
    </w:rPr>
  </w:style>
  <w:style w:type="paragraph" w:styleId="a9">
    <w:name w:val="header"/>
    <w:basedOn w:val="a"/>
    <w:link w:val="aa"/>
    <w:uiPriority w:val="99"/>
    <w:unhideWhenUsed/>
    <w:rsid w:val="008F39A8"/>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8F39A8"/>
    <w:rPr>
      <w:lang w:val="ru-RU"/>
    </w:rPr>
  </w:style>
  <w:style w:type="paragraph" w:styleId="ab">
    <w:name w:val="footer"/>
    <w:basedOn w:val="a"/>
    <w:link w:val="ac"/>
    <w:uiPriority w:val="99"/>
    <w:unhideWhenUsed/>
    <w:rsid w:val="008F39A8"/>
    <w:pPr>
      <w:tabs>
        <w:tab w:val="center" w:pos="4819"/>
        <w:tab w:val="right" w:pos="9639"/>
      </w:tabs>
      <w:spacing w:after="0" w:line="240" w:lineRule="auto"/>
    </w:pPr>
  </w:style>
  <w:style w:type="character" w:customStyle="1" w:styleId="ac">
    <w:name w:val="Нижній колонтитул Знак"/>
    <w:basedOn w:val="a0"/>
    <w:link w:val="ab"/>
    <w:uiPriority w:val="99"/>
    <w:rsid w:val="008F39A8"/>
    <w:rPr>
      <w:lang w:val="ru-RU"/>
    </w:rPr>
  </w:style>
  <w:style w:type="character" w:customStyle="1" w:styleId="ad">
    <w:name w:val="Основний текст_"/>
    <w:uiPriority w:val="99"/>
    <w:locked/>
    <w:rsid w:val="00A10435"/>
    <w:rPr>
      <w:rFonts w:ascii="Times New Roman" w:hAnsi="Times New Roman" w:cs="Times New Roman" w:hint="default"/>
      <w:sz w:val="26"/>
      <w:szCs w:val="26"/>
      <w:shd w:val="clear" w:color="auto" w:fill="FFFFFF"/>
    </w:rPr>
  </w:style>
  <w:style w:type="character" w:customStyle="1" w:styleId="rvts0">
    <w:name w:val="rvts0"/>
    <w:basedOn w:val="a0"/>
    <w:rsid w:val="006430DC"/>
    <w:rPr>
      <w:rFonts w:cs="Times New Roman"/>
    </w:rPr>
  </w:style>
  <w:style w:type="paragraph" w:styleId="ae">
    <w:name w:val="Normal (Web)"/>
    <w:basedOn w:val="a"/>
    <w:uiPriority w:val="99"/>
    <w:unhideWhenUsed/>
    <w:rsid w:val="006430D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HTML">
    <w:name w:val="HTML Preformatted"/>
    <w:basedOn w:val="a"/>
    <w:link w:val="HTML0"/>
    <w:uiPriority w:val="99"/>
    <w:unhideWhenUsed/>
    <w:rsid w:val="0064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6430DC"/>
    <w:rPr>
      <w:rFonts w:ascii="Courier New" w:eastAsia="Times New Roman" w:hAnsi="Courier New" w:cs="Courier New"/>
      <w:sz w:val="20"/>
      <w:szCs w:val="20"/>
      <w:lang w:eastAsia="uk-UA"/>
    </w:rPr>
  </w:style>
  <w:style w:type="character" w:customStyle="1" w:styleId="21">
    <w:name w:val="Основной текст (2) + Полужирный"/>
    <w:basedOn w:val="20"/>
    <w:rsid w:val="006430DC"/>
    <w:rPr>
      <w:rFonts w:ascii="Times New Roman" w:eastAsia="Times New Roman" w:hAnsi="Times New Roman" w:cs="Times New Roman"/>
      <w:b/>
      <w:bCs/>
      <w:i w:val="0"/>
      <w:iCs w:val="0"/>
      <w:smallCaps w:val="0"/>
      <w:strike w:val="0"/>
      <w:color w:val="000000"/>
      <w:spacing w:val="0"/>
      <w:w w:val="100"/>
      <w:kern w:val="1"/>
      <w:position w:val="0"/>
      <w:sz w:val="24"/>
      <w:szCs w:val="24"/>
      <w:u w:val="none"/>
      <w:shd w:val="clear" w:color="auto" w:fill="FFFFFF"/>
      <w:lang w:val="uk-UA" w:eastAsia="uk-UA" w:bidi="uk-UA"/>
    </w:rPr>
  </w:style>
  <w:style w:type="paragraph" w:customStyle="1" w:styleId="StyleZakonu">
    <w:name w:val="StyleZakonu"/>
    <w:basedOn w:val="a"/>
    <w:link w:val="StyleZakonu0"/>
    <w:uiPriority w:val="99"/>
    <w:rsid w:val="006430DC"/>
    <w:pPr>
      <w:spacing w:after="60" w:line="220" w:lineRule="exact"/>
      <w:ind w:firstLine="284"/>
      <w:jc w:val="both"/>
    </w:pPr>
    <w:rPr>
      <w:rFonts w:ascii="Times New Roman" w:eastAsia="Calibri" w:hAnsi="Times New Roman" w:cs="Times New Roman"/>
      <w:sz w:val="20"/>
      <w:szCs w:val="20"/>
      <w:lang w:val="uk-UA" w:eastAsia="ru-RU"/>
    </w:rPr>
  </w:style>
  <w:style w:type="character" w:customStyle="1" w:styleId="StyleZakonu0">
    <w:name w:val="StyleZakonu Знак"/>
    <w:link w:val="StyleZakonu"/>
    <w:uiPriority w:val="99"/>
    <w:locked/>
    <w:rsid w:val="006430DC"/>
    <w:rPr>
      <w:rFonts w:ascii="Times New Roman" w:eastAsia="Calibri" w:hAnsi="Times New Roman" w:cs="Times New Roman"/>
      <w:sz w:val="20"/>
      <w:szCs w:val="20"/>
      <w:lang w:eastAsia="ru-RU"/>
    </w:rPr>
  </w:style>
  <w:style w:type="character" w:styleId="af">
    <w:name w:val="Subtle Emphasis"/>
    <w:uiPriority w:val="19"/>
    <w:qFormat/>
    <w:rsid w:val="00507649"/>
    <w:rPr>
      <w:i/>
      <w:iCs/>
      <w:color w:val="808080"/>
    </w:rPr>
  </w:style>
  <w:style w:type="character" w:customStyle="1" w:styleId="af0">
    <w:name w:val="Абзац списку Знак"/>
    <w:aliases w:val="Подглава Знак"/>
    <w:basedOn w:val="a0"/>
    <w:link w:val="af1"/>
    <w:uiPriority w:val="34"/>
    <w:locked/>
    <w:rsid w:val="002A7773"/>
    <w:rPr>
      <w:rFonts w:ascii="Calibri" w:eastAsia="Calibri" w:hAnsi="Calibri" w:cs="Times New Roman"/>
      <w:lang w:val="ru-RU"/>
    </w:rPr>
  </w:style>
  <w:style w:type="paragraph" w:styleId="af1">
    <w:name w:val="List Paragraph"/>
    <w:aliases w:val="Подглава"/>
    <w:basedOn w:val="a"/>
    <w:link w:val="af0"/>
    <w:uiPriority w:val="34"/>
    <w:qFormat/>
    <w:rsid w:val="002A7773"/>
    <w:pPr>
      <w:ind w:left="720"/>
      <w:contextualSpacing/>
    </w:pPr>
    <w:rPr>
      <w:rFonts w:ascii="Calibri" w:eastAsia="Calibri" w:hAnsi="Calibri" w:cs="Times New Roman"/>
    </w:rPr>
  </w:style>
  <w:style w:type="paragraph" w:customStyle="1" w:styleId="1">
    <w:name w:val="Без интервала1"/>
    <w:uiPriority w:val="99"/>
    <w:rsid w:val="002A7773"/>
    <w:pPr>
      <w:spacing w:after="0" w:line="240" w:lineRule="auto"/>
    </w:pPr>
    <w:rPr>
      <w:rFonts w:ascii="Cambria" w:eastAsia="Times New Roman" w:hAnsi="Cambria" w:cs="Cambria"/>
      <w:sz w:val="28"/>
      <w:szCs w:val="28"/>
      <w:lang w:val="ru-RU"/>
    </w:rPr>
  </w:style>
  <w:style w:type="character" w:customStyle="1" w:styleId="snippet">
    <w:name w:val="snippet"/>
    <w:basedOn w:val="a0"/>
    <w:rsid w:val="005B7C18"/>
  </w:style>
  <w:style w:type="character" w:customStyle="1" w:styleId="apple-converted-space">
    <w:name w:val="apple-converted-space"/>
    <w:basedOn w:val="a0"/>
    <w:rsid w:val="007C7F28"/>
  </w:style>
  <w:style w:type="character" w:customStyle="1" w:styleId="rvts15">
    <w:name w:val="rvts15"/>
    <w:basedOn w:val="a0"/>
    <w:rsid w:val="007C7F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453640">
      <w:bodyDiv w:val="1"/>
      <w:marLeft w:val="0"/>
      <w:marRight w:val="0"/>
      <w:marTop w:val="0"/>
      <w:marBottom w:val="0"/>
      <w:divBdr>
        <w:top w:val="none" w:sz="0" w:space="0" w:color="auto"/>
        <w:left w:val="none" w:sz="0" w:space="0" w:color="auto"/>
        <w:bottom w:val="none" w:sz="0" w:space="0" w:color="auto"/>
        <w:right w:val="none" w:sz="0" w:space="0" w:color="auto"/>
      </w:divBdr>
    </w:div>
    <w:div w:id="410583850">
      <w:bodyDiv w:val="1"/>
      <w:marLeft w:val="0"/>
      <w:marRight w:val="0"/>
      <w:marTop w:val="0"/>
      <w:marBottom w:val="0"/>
      <w:divBdr>
        <w:top w:val="none" w:sz="0" w:space="0" w:color="auto"/>
        <w:left w:val="none" w:sz="0" w:space="0" w:color="auto"/>
        <w:bottom w:val="none" w:sz="0" w:space="0" w:color="auto"/>
        <w:right w:val="none" w:sz="0" w:space="0" w:color="auto"/>
      </w:divBdr>
    </w:div>
    <w:div w:id="423963723">
      <w:bodyDiv w:val="1"/>
      <w:marLeft w:val="0"/>
      <w:marRight w:val="0"/>
      <w:marTop w:val="0"/>
      <w:marBottom w:val="0"/>
      <w:divBdr>
        <w:top w:val="none" w:sz="0" w:space="0" w:color="auto"/>
        <w:left w:val="none" w:sz="0" w:space="0" w:color="auto"/>
        <w:bottom w:val="none" w:sz="0" w:space="0" w:color="auto"/>
        <w:right w:val="none" w:sz="0" w:space="0" w:color="auto"/>
      </w:divBdr>
    </w:div>
    <w:div w:id="485436205">
      <w:bodyDiv w:val="1"/>
      <w:marLeft w:val="0"/>
      <w:marRight w:val="0"/>
      <w:marTop w:val="0"/>
      <w:marBottom w:val="0"/>
      <w:divBdr>
        <w:top w:val="none" w:sz="0" w:space="0" w:color="auto"/>
        <w:left w:val="none" w:sz="0" w:space="0" w:color="auto"/>
        <w:bottom w:val="none" w:sz="0" w:space="0" w:color="auto"/>
        <w:right w:val="none" w:sz="0" w:space="0" w:color="auto"/>
      </w:divBdr>
    </w:div>
    <w:div w:id="497304293">
      <w:bodyDiv w:val="1"/>
      <w:marLeft w:val="0"/>
      <w:marRight w:val="0"/>
      <w:marTop w:val="0"/>
      <w:marBottom w:val="0"/>
      <w:divBdr>
        <w:top w:val="none" w:sz="0" w:space="0" w:color="auto"/>
        <w:left w:val="none" w:sz="0" w:space="0" w:color="auto"/>
        <w:bottom w:val="none" w:sz="0" w:space="0" w:color="auto"/>
        <w:right w:val="none" w:sz="0" w:space="0" w:color="auto"/>
      </w:divBdr>
    </w:div>
    <w:div w:id="651520286">
      <w:bodyDiv w:val="1"/>
      <w:marLeft w:val="0"/>
      <w:marRight w:val="0"/>
      <w:marTop w:val="0"/>
      <w:marBottom w:val="0"/>
      <w:divBdr>
        <w:top w:val="none" w:sz="0" w:space="0" w:color="auto"/>
        <w:left w:val="none" w:sz="0" w:space="0" w:color="auto"/>
        <w:bottom w:val="none" w:sz="0" w:space="0" w:color="auto"/>
        <w:right w:val="none" w:sz="0" w:space="0" w:color="auto"/>
      </w:divBdr>
    </w:div>
    <w:div w:id="665745839">
      <w:bodyDiv w:val="1"/>
      <w:marLeft w:val="0"/>
      <w:marRight w:val="0"/>
      <w:marTop w:val="0"/>
      <w:marBottom w:val="0"/>
      <w:divBdr>
        <w:top w:val="none" w:sz="0" w:space="0" w:color="auto"/>
        <w:left w:val="none" w:sz="0" w:space="0" w:color="auto"/>
        <w:bottom w:val="none" w:sz="0" w:space="0" w:color="auto"/>
        <w:right w:val="none" w:sz="0" w:space="0" w:color="auto"/>
      </w:divBdr>
    </w:div>
    <w:div w:id="697237706">
      <w:bodyDiv w:val="1"/>
      <w:marLeft w:val="0"/>
      <w:marRight w:val="0"/>
      <w:marTop w:val="0"/>
      <w:marBottom w:val="0"/>
      <w:divBdr>
        <w:top w:val="none" w:sz="0" w:space="0" w:color="auto"/>
        <w:left w:val="none" w:sz="0" w:space="0" w:color="auto"/>
        <w:bottom w:val="none" w:sz="0" w:space="0" w:color="auto"/>
        <w:right w:val="none" w:sz="0" w:space="0" w:color="auto"/>
      </w:divBdr>
    </w:div>
    <w:div w:id="782847839">
      <w:bodyDiv w:val="1"/>
      <w:marLeft w:val="0"/>
      <w:marRight w:val="0"/>
      <w:marTop w:val="0"/>
      <w:marBottom w:val="0"/>
      <w:divBdr>
        <w:top w:val="none" w:sz="0" w:space="0" w:color="auto"/>
        <w:left w:val="none" w:sz="0" w:space="0" w:color="auto"/>
        <w:bottom w:val="none" w:sz="0" w:space="0" w:color="auto"/>
        <w:right w:val="none" w:sz="0" w:space="0" w:color="auto"/>
      </w:divBdr>
    </w:div>
    <w:div w:id="792401830">
      <w:bodyDiv w:val="1"/>
      <w:marLeft w:val="0"/>
      <w:marRight w:val="0"/>
      <w:marTop w:val="0"/>
      <w:marBottom w:val="0"/>
      <w:divBdr>
        <w:top w:val="none" w:sz="0" w:space="0" w:color="auto"/>
        <w:left w:val="none" w:sz="0" w:space="0" w:color="auto"/>
        <w:bottom w:val="none" w:sz="0" w:space="0" w:color="auto"/>
        <w:right w:val="none" w:sz="0" w:space="0" w:color="auto"/>
      </w:divBdr>
    </w:div>
    <w:div w:id="802769288">
      <w:bodyDiv w:val="1"/>
      <w:marLeft w:val="0"/>
      <w:marRight w:val="0"/>
      <w:marTop w:val="0"/>
      <w:marBottom w:val="0"/>
      <w:divBdr>
        <w:top w:val="none" w:sz="0" w:space="0" w:color="auto"/>
        <w:left w:val="none" w:sz="0" w:space="0" w:color="auto"/>
        <w:bottom w:val="none" w:sz="0" w:space="0" w:color="auto"/>
        <w:right w:val="none" w:sz="0" w:space="0" w:color="auto"/>
      </w:divBdr>
    </w:div>
    <w:div w:id="878512030">
      <w:bodyDiv w:val="1"/>
      <w:marLeft w:val="0"/>
      <w:marRight w:val="0"/>
      <w:marTop w:val="0"/>
      <w:marBottom w:val="0"/>
      <w:divBdr>
        <w:top w:val="none" w:sz="0" w:space="0" w:color="auto"/>
        <w:left w:val="none" w:sz="0" w:space="0" w:color="auto"/>
        <w:bottom w:val="none" w:sz="0" w:space="0" w:color="auto"/>
        <w:right w:val="none" w:sz="0" w:space="0" w:color="auto"/>
      </w:divBdr>
    </w:div>
    <w:div w:id="1032730080">
      <w:bodyDiv w:val="1"/>
      <w:marLeft w:val="0"/>
      <w:marRight w:val="0"/>
      <w:marTop w:val="0"/>
      <w:marBottom w:val="0"/>
      <w:divBdr>
        <w:top w:val="none" w:sz="0" w:space="0" w:color="auto"/>
        <w:left w:val="none" w:sz="0" w:space="0" w:color="auto"/>
        <w:bottom w:val="none" w:sz="0" w:space="0" w:color="auto"/>
        <w:right w:val="none" w:sz="0" w:space="0" w:color="auto"/>
      </w:divBdr>
    </w:div>
    <w:div w:id="1075930259">
      <w:bodyDiv w:val="1"/>
      <w:marLeft w:val="0"/>
      <w:marRight w:val="0"/>
      <w:marTop w:val="0"/>
      <w:marBottom w:val="0"/>
      <w:divBdr>
        <w:top w:val="none" w:sz="0" w:space="0" w:color="auto"/>
        <w:left w:val="none" w:sz="0" w:space="0" w:color="auto"/>
        <w:bottom w:val="none" w:sz="0" w:space="0" w:color="auto"/>
        <w:right w:val="none" w:sz="0" w:space="0" w:color="auto"/>
      </w:divBdr>
    </w:div>
    <w:div w:id="1232152483">
      <w:bodyDiv w:val="1"/>
      <w:marLeft w:val="0"/>
      <w:marRight w:val="0"/>
      <w:marTop w:val="0"/>
      <w:marBottom w:val="0"/>
      <w:divBdr>
        <w:top w:val="none" w:sz="0" w:space="0" w:color="auto"/>
        <w:left w:val="none" w:sz="0" w:space="0" w:color="auto"/>
        <w:bottom w:val="none" w:sz="0" w:space="0" w:color="auto"/>
        <w:right w:val="none" w:sz="0" w:space="0" w:color="auto"/>
      </w:divBdr>
    </w:div>
    <w:div w:id="1296251616">
      <w:bodyDiv w:val="1"/>
      <w:marLeft w:val="0"/>
      <w:marRight w:val="0"/>
      <w:marTop w:val="0"/>
      <w:marBottom w:val="0"/>
      <w:divBdr>
        <w:top w:val="none" w:sz="0" w:space="0" w:color="auto"/>
        <w:left w:val="none" w:sz="0" w:space="0" w:color="auto"/>
        <w:bottom w:val="none" w:sz="0" w:space="0" w:color="auto"/>
        <w:right w:val="none" w:sz="0" w:space="0" w:color="auto"/>
      </w:divBdr>
    </w:div>
    <w:div w:id="1297950197">
      <w:bodyDiv w:val="1"/>
      <w:marLeft w:val="0"/>
      <w:marRight w:val="0"/>
      <w:marTop w:val="0"/>
      <w:marBottom w:val="0"/>
      <w:divBdr>
        <w:top w:val="none" w:sz="0" w:space="0" w:color="auto"/>
        <w:left w:val="none" w:sz="0" w:space="0" w:color="auto"/>
        <w:bottom w:val="none" w:sz="0" w:space="0" w:color="auto"/>
        <w:right w:val="none" w:sz="0" w:space="0" w:color="auto"/>
      </w:divBdr>
    </w:div>
    <w:div w:id="1404643238">
      <w:bodyDiv w:val="1"/>
      <w:marLeft w:val="0"/>
      <w:marRight w:val="0"/>
      <w:marTop w:val="0"/>
      <w:marBottom w:val="0"/>
      <w:divBdr>
        <w:top w:val="none" w:sz="0" w:space="0" w:color="auto"/>
        <w:left w:val="none" w:sz="0" w:space="0" w:color="auto"/>
        <w:bottom w:val="none" w:sz="0" w:space="0" w:color="auto"/>
        <w:right w:val="none" w:sz="0" w:space="0" w:color="auto"/>
      </w:divBdr>
    </w:div>
    <w:div w:id="1449810751">
      <w:bodyDiv w:val="1"/>
      <w:marLeft w:val="0"/>
      <w:marRight w:val="0"/>
      <w:marTop w:val="0"/>
      <w:marBottom w:val="0"/>
      <w:divBdr>
        <w:top w:val="none" w:sz="0" w:space="0" w:color="auto"/>
        <w:left w:val="none" w:sz="0" w:space="0" w:color="auto"/>
        <w:bottom w:val="none" w:sz="0" w:space="0" w:color="auto"/>
        <w:right w:val="none" w:sz="0" w:space="0" w:color="auto"/>
      </w:divBdr>
    </w:div>
    <w:div w:id="1490824059">
      <w:bodyDiv w:val="1"/>
      <w:marLeft w:val="0"/>
      <w:marRight w:val="0"/>
      <w:marTop w:val="0"/>
      <w:marBottom w:val="0"/>
      <w:divBdr>
        <w:top w:val="none" w:sz="0" w:space="0" w:color="auto"/>
        <w:left w:val="none" w:sz="0" w:space="0" w:color="auto"/>
        <w:bottom w:val="none" w:sz="0" w:space="0" w:color="auto"/>
        <w:right w:val="none" w:sz="0" w:space="0" w:color="auto"/>
      </w:divBdr>
    </w:div>
    <w:div w:id="1598442349">
      <w:bodyDiv w:val="1"/>
      <w:marLeft w:val="0"/>
      <w:marRight w:val="0"/>
      <w:marTop w:val="0"/>
      <w:marBottom w:val="0"/>
      <w:divBdr>
        <w:top w:val="none" w:sz="0" w:space="0" w:color="auto"/>
        <w:left w:val="none" w:sz="0" w:space="0" w:color="auto"/>
        <w:bottom w:val="none" w:sz="0" w:space="0" w:color="auto"/>
        <w:right w:val="none" w:sz="0" w:space="0" w:color="auto"/>
      </w:divBdr>
      <w:divsChild>
        <w:div w:id="1420639577">
          <w:marLeft w:val="0"/>
          <w:marRight w:val="0"/>
          <w:marTop w:val="0"/>
          <w:marBottom w:val="0"/>
          <w:divBdr>
            <w:top w:val="none" w:sz="0" w:space="0" w:color="auto"/>
            <w:left w:val="none" w:sz="0" w:space="0" w:color="auto"/>
            <w:bottom w:val="none" w:sz="0" w:space="0" w:color="auto"/>
            <w:right w:val="none" w:sz="0" w:space="0" w:color="auto"/>
          </w:divBdr>
        </w:div>
        <w:div w:id="230433819">
          <w:marLeft w:val="0"/>
          <w:marRight w:val="0"/>
          <w:marTop w:val="0"/>
          <w:marBottom w:val="0"/>
          <w:divBdr>
            <w:top w:val="none" w:sz="0" w:space="0" w:color="auto"/>
            <w:left w:val="none" w:sz="0" w:space="0" w:color="auto"/>
            <w:bottom w:val="none" w:sz="0" w:space="0" w:color="auto"/>
            <w:right w:val="none" w:sz="0" w:space="0" w:color="auto"/>
          </w:divBdr>
        </w:div>
        <w:div w:id="1004818170">
          <w:marLeft w:val="0"/>
          <w:marRight w:val="0"/>
          <w:marTop w:val="0"/>
          <w:marBottom w:val="0"/>
          <w:divBdr>
            <w:top w:val="none" w:sz="0" w:space="0" w:color="auto"/>
            <w:left w:val="none" w:sz="0" w:space="0" w:color="auto"/>
            <w:bottom w:val="none" w:sz="0" w:space="0" w:color="auto"/>
            <w:right w:val="none" w:sz="0" w:space="0" w:color="auto"/>
          </w:divBdr>
        </w:div>
      </w:divsChild>
    </w:div>
    <w:div w:id="1625650588">
      <w:bodyDiv w:val="1"/>
      <w:marLeft w:val="0"/>
      <w:marRight w:val="0"/>
      <w:marTop w:val="0"/>
      <w:marBottom w:val="0"/>
      <w:divBdr>
        <w:top w:val="none" w:sz="0" w:space="0" w:color="auto"/>
        <w:left w:val="none" w:sz="0" w:space="0" w:color="auto"/>
        <w:bottom w:val="none" w:sz="0" w:space="0" w:color="auto"/>
        <w:right w:val="none" w:sz="0" w:space="0" w:color="auto"/>
      </w:divBdr>
    </w:div>
    <w:div w:id="1708094118">
      <w:bodyDiv w:val="1"/>
      <w:marLeft w:val="0"/>
      <w:marRight w:val="0"/>
      <w:marTop w:val="0"/>
      <w:marBottom w:val="0"/>
      <w:divBdr>
        <w:top w:val="none" w:sz="0" w:space="0" w:color="auto"/>
        <w:left w:val="none" w:sz="0" w:space="0" w:color="auto"/>
        <w:bottom w:val="none" w:sz="0" w:space="0" w:color="auto"/>
        <w:right w:val="none" w:sz="0" w:space="0" w:color="auto"/>
      </w:divBdr>
    </w:div>
    <w:div w:id="1765687497">
      <w:bodyDiv w:val="1"/>
      <w:marLeft w:val="0"/>
      <w:marRight w:val="0"/>
      <w:marTop w:val="0"/>
      <w:marBottom w:val="0"/>
      <w:divBdr>
        <w:top w:val="none" w:sz="0" w:space="0" w:color="auto"/>
        <w:left w:val="none" w:sz="0" w:space="0" w:color="auto"/>
        <w:bottom w:val="none" w:sz="0" w:space="0" w:color="auto"/>
        <w:right w:val="none" w:sz="0" w:space="0" w:color="auto"/>
      </w:divBdr>
    </w:div>
    <w:div w:id="1977448454">
      <w:bodyDiv w:val="1"/>
      <w:marLeft w:val="0"/>
      <w:marRight w:val="0"/>
      <w:marTop w:val="0"/>
      <w:marBottom w:val="0"/>
      <w:divBdr>
        <w:top w:val="none" w:sz="0" w:space="0" w:color="auto"/>
        <w:left w:val="none" w:sz="0" w:space="0" w:color="auto"/>
        <w:bottom w:val="none" w:sz="0" w:space="0" w:color="auto"/>
        <w:right w:val="none" w:sz="0" w:space="0" w:color="auto"/>
      </w:divBdr>
    </w:div>
    <w:div w:id="1985810505">
      <w:bodyDiv w:val="1"/>
      <w:marLeft w:val="0"/>
      <w:marRight w:val="0"/>
      <w:marTop w:val="0"/>
      <w:marBottom w:val="0"/>
      <w:divBdr>
        <w:top w:val="none" w:sz="0" w:space="0" w:color="auto"/>
        <w:left w:val="none" w:sz="0" w:space="0" w:color="auto"/>
        <w:bottom w:val="none" w:sz="0" w:space="0" w:color="auto"/>
        <w:right w:val="none" w:sz="0" w:space="0" w:color="auto"/>
      </w:divBdr>
    </w:div>
    <w:div w:id="2022050491">
      <w:bodyDiv w:val="1"/>
      <w:marLeft w:val="0"/>
      <w:marRight w:val="0"/>
      <w:marTop w:val="0"/>
      <w:marBottom w:val="0"/>
      <w:divBdr>
        <w:top w:val="none" w:sz="0" w:space="0" w:color="auto"/>
        <w:left w:val="none" w:sz="0" w:space="0" w:color="auto"/>
        <w:bottom w:val="none" w:sz="0" w:space="0" w:color="auto"/>
        <w:right w:val="none" w:sz="0" w:space="0" w:color="auto"/>
      </w:divBdr>
    </w:div>
    <w:div w:id="2062946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zakon2.rada.gov.ua/laws/show/80731-10/ed20151107/paran1082"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F9449-E374-400A-BEF7-825C81F4D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18308</Words>
  <Characters>10437</Characters>
  <Application>Microsoft Office Word</Application>
  <DocSecurity>0</DocSecurity>
  <Lines>86</Lines>
  <Paragraphs>57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28688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Костянтин Мацапура (VRU-FIRST - k.matsapura)</dc:creator>
  <cp:lastModifiedBy>Костянтин Мацапура (VRU-FIRST - k.matsapura)</cp:lastModifiedBy>
  <cp:revision>2</cp:revision>
  <cp:lastPrinted>2020-02-28T13:52:00Z</cp:lastPrinted>
  <dcterms:created xsi:type="dcterms:W3CDTF">2020-03-02T08:27:00Z</dcterms:created>
  <dcterms:modified xsi:type="dcterms:W3CDTF">2020-03-02T08:27:00Z</dcterms:modified>
</cp:coreProperties>
</file>