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BA7" w:rsidRPr="00E41E4D" w:rsidRDefault="00897BA7" w:rsidP="00897BA7">
      <w:pPr>
        <w:spacing w:after="0" w:line="240" w:lineRule="auto"/>
        <w:jc w:val="center"/>
        <w:rPr>
          <w:b/>
        </w:rPr>
      </w:pPr>
      <w:r w:rsidRPr="006A49D3">
        <w:rPr>
          <w:b/>
          <w:noProof/>
          <w:lang w:eastAsia="uk-UA"/>
        </w:rPr>
        <w:drawing>
          <wp:inline distT="0" distB="0" distL="0" distR="0">
            <wp:extent cx="550966" cy="715434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66" cy="71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BA7" w:rsidRPr="00E41E4D" w:rsidRDefault="00897BA7" w:rsidP="00897BA7">
      <w:pPr>
        <w:spacing w:after="0" w:line="240" w:lineRule="auto"/>
        <w:jc w:val="center"/>
        <w:rPr>
          <w:rFonts w:ascii="AcademyC" w:hAnsi="AcademyC"/>
          <w:b/>
        </w:rPr>
      </w:pPr>
      <w:r w:rsidRPr="00E41E4D">
        <w:rPr>
          <w:rFonts w:ascii="AcademyC" w:hAnsi="AcademyC"/>
          <w:b/>
        </w:rPr>
        <w:t>УКРАЇНА</w:t>
      </w:r>
    </w:p>
    <w:p w:rsidR="00897BA7" w:rsidRPr="00E41E4D" w:rsidRDefault="00897BA7" w:rsidP="00897BA7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 w:rsidRPr="00E41E4D">
        <w:rPr>
          <w:rFonts w:ascii="AcademyC" w:hAnsi="AcademyC"/>
          <w:b/>
          <w:sz w:val="28"/>
          <w:szCs w:val="28"/>
        </w:rPr>
        <w:t>ВИЩА  РАДА  ПРАВОСУДДЯ</w:t>
      </w:r>
    </w:p>
    <w:p w:rsidR="00897BA7" w:rsidRPr="00E41E4D" w:rsidRDefault="00897BA7" w:rsidP="00897BA7">
      <w:pPr>
        <w:spacing w:after="0" w:line="240" w:lineRule="auto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 xml:space="preserve"> УХВАЛА</w:t>
      </w:r>
    </w:p>
    <w:p w:rsidR="00897BA7" w:rsidRPr="00E41E4D" w:rsidRDefault="00897BA7" w:rsidP="00897BA7">
      <w:pPr>
        <w:spacing w:after="0" w:line="240" w:lineRule="auto"/>
        <w:ind w:firstLine="851"/>
        <w:jc w:val="center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90"/>
        <w:gridCol w:w="2481"/>
        <w:gridCol w:w="3935"/>
      </w:tblGrid>
      <w:tr w:rsidR="00897BA7" w:rsidRPr="009F14B9" w:rsidTr="002C32AE">
        <w:tc>
          <w:tcPr>
            <w:tcW w:w="3190" w:type="dxa"/>
          </w:tcPr>
          <w:p w:rsidR="00897BA7" w:rsidRPr="00BF5C85" w:rsidRDefault="00897BA7" w:rsidP="002C32AE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лютого 2020</w:t>
            </w:r>
            <w:r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481" w:type="dxa"/>
          </w:tcPr>
          <w:p w:rsidR="00897BA7" w:rsidRPr="00BF5C85" w:rsidRDefault="00897BA7" w:rsidP="002C32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F5C85">
              <w:rPr>
                <w:rFonts w:ascii="Times New Roman" w:hAnsi="Times New Roman" w:cs="Times New Roman"/>
                <w:sz w:val="28"/>
                <w:szCs w:val="28"/>
              </w:rPr>
              <w:t xml:space="preserve">            Київ</w:t>
            </w:r>
          </w:p>
        </w:tc>
        <w:tc>
          <w:tcPr>
            <w:tcW w:w="3935" w:type="dxa"/>
          </w:tcPr>
          <w:p w:rsidR="00897BA7" w:rsidRPr="009F14B9" w:rsidRDefault="00897BA7" w:rsidP="00897BA7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F14B9">
              <w:rPr>
                <w:rFonts w:ascii="Times New Roman" w:hAnsi="Times New Roman" w:cs="Times New Roman"/>
                <w:sz w:val="28"/>
                <w:szCs w:val="28"/>
              </w:rPr>
              <w:t xml:space="preserve">№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386/0/15-20</w:t>
            </w:r>
          </w:p>
        </w:tc>
      </w:tr>
    </w:tbl>
    <w:p w:rsidR="00897BA7" w:rsidRPr="00FC4E38" w:rsidRDefault="00897BA7" w:rsidP="00897B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"/>
          <w:szCs w:val="2"/>
          <w:lang w:eastAsia="ru-RU"/>
        </w:rPr>
      </w:pPr>
    </w:p>
    <w:p w:rsidR="00897BA7" w:rsidRDefault="00897BA7" w:rsidP="00897BA7"/>
    <w:tbl>
      <w:tblPr>
        <w:tblpPr w:leftFromText="180" w:rightFromText="180" w:bottomFromText="160" w:vertAnchor="text" w:horzAnchor="margin" w:tblpY="-25"/>
        <w:tblW w:w="0" w:type="auto"/>
        <w:tblLook w:val="04A0"/>
      </w:tblPr>
      <w:tblGrid>
        <w:gridCol w:w="4644"/>
      </w:tblGrid>
      <w:tr w:rsidR="00897BA7" w:rsidTr="002C32AE">
        <w:trPr>
          <w:trHeight w:val="143"/>
        </w:trPr>
        <w:tc>
          <w:tcPr>
            <w:tcW w:w="4644" w:type="dxa"/>
            <w:hideMark/>
          </w:tcPr>
          <w:p w:rsidR="00897BA7" w:rsidRDefault="00897BA7" w:rsidP="002C32AE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</w:rPr>
            </w:pPr>
            <w:r>
              <w:rPr>
                <w:rFonts w:eastAsia="Calibri"/>
                <w:b/>
                <w:kern w:val="2"/>
              </w:rPr>
              <w:t xml:space="preserve">Про </w:t>
            </w:r>
            <w:r w:rsidRPr="00BF5C85">
              <w:rPr>
                <w:rFonts w:eastAsia="Calibri"/>
                <w:b/>
                <w:kern w:val="2"/>
              </w:rPr>
              <w:t xml:space="preserve">об’єднання дисциплінарних справ стосовно судді </w:t>
            </w:r>
            <w:r>
              <w:rPr>
                <w:rFonts w:eastAsia="Calibri"/>
                <w:b/>
                <w:kern w:val="2"/>
              </w:rPr>
              <w:t>Подільського</w:t>
            </w:r>
            <w:r>
              <w:rPr>
                <w:b/>
              </w:rPr>
              <w:t xml:space="preserve"> районного суду міста Києва </w:t>
            </w:r>
            <w:proofErr w:type="spellStart"/>
            <w:r>
              <w:rPr>
                <w:b/>
              </w:rPr>
              <w:t>Корнілової</w:t>
            </w:r>
            <w:proofErr w:type="spellEnd"/>
            <w:r>
              <w:rPr>
                <w:b/>
              </w:rPr>
              <w:t xml:space="preserve"> Ж.О.</w:t>
            </w:r>
          </w:p>
          <w:p w:rsidR="00897BA7" w:rsidRPr="00BB6692" w:rsidRDefault="00897BA7" w:rsidP="002C32AE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lang w:bidi="uk-UA"/>
              </w:rPr>
            </w:pPr>
          </w:p>
        </w:tc>
      </w:tr>
    </w:tbl>
    <w:p w:rsidR="00897BA7" w:rsidRDefault="00897BA7" w:rsidP="00897BA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897BA7" w:rsidRDefault="00897BA7" w:rsidP="00897BA7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897BA7" w:rsidRDefault="00897BA7" w:rsidP="00897BA7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897BA7" w:rsidRDefault="00897BA7" w:rsidP="00897BA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897BA7" w:rsidRDefault="00897BA7" w:rsidP="00897BA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897BA7" w:rsidRPr="00BF5C85" w:rsidRDefault="00897BA7" w:rsidP="00897BA7">
      <w:pPr>
        <w:pStyle w:val="rvps2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bidi="uk-UA"/>
        </w:rPr>
      </w:pPr>
      <w:r w:rsidRPr="0059772D">
        <w:rPr>
          <w:rFonts w:eastAsia="Calibri"/>
          <w:kern w:val="2"/>
          <w:sz w:val="28"/>
          <w:szCs w:val="28"/>
        </w:rPr>
        <w:t xml:space="preserve">Вища рада правосуддя, розглянувши питання про об’єднання дисциплінарних справ стосовно судді </w:t>
      </w:r>
      <w:r>
        <w:rPr>
          <w:sz w:val="28"/>
          <w:szCs w:val="28"/>
        </w:rPr>
        <w:t xml:space="preserve">Подільського районного суду міста Києва </w:t>
      </w:r>
      <w:proofErr w:type="spellStart"/>
      <w:r>
        <w:rPr>
          <w:sz w:val="28"/>
          <w:szCs w:val="28"/>
        </w:rPr>
        <w:t>Корнілової</w:t>
      </w:r>
      <w:proofErr w:type="spellEnd"/>
      <w:r>
        <w:rPr>
          <w:sz w:val="28"/>
          <w:szCs w:val="28"/>
        </w:rPr>
        <w:t xml:space="preserve"> Жанни Олександрівни</w:t>
      </w:r>
      <w:r w:rsidRPr="0059772D">
        <w:rPr>
          <w:rFonts w:eastAsia="Calibri"/>
          <w:kern w:val="2"/>
          <w:sz w:val="28"/>
          <w:szCs w:val="28"/>
        </w:rPr>
        <w:t>, які перебувають у провадженні різних Дисциплінарних палат Вищої ради правосуддя,</w:t>
      </w:r>
    </w:p>
    <w:p w:rsidR="00897BA7" w:rsidRPr="0059772D" w:rsidRDefault="00897BA7" w:rsidP="00897BA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897BA7" w:rsidRPr="0059772D" w:rsidRDefault="00897BA7" w:rsidP="00897BA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встановила:</w:t>
      </w:r>
    </w:p>
    <w:p w:rsidR="00897BA7" w:rsidRDefault="00897BA7" w:rsidP="00897BA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rFonts w:eastAsia="Calibri"/>
          <w:b/>
          <w:kern w:val="2"/>
          <w:sz w:val="10"/>
          <w:szCs w:val="10"/>
          <w:lang w:eastAsia="en-US"/>
        </w:rPr>
      </w:pPr>
    </w:p>
    <w:p w:rsidR="00897BA7" w:rsidRDefault="00897BA7" w:rsidP="00897BA7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9772D">
        <w:rPr>
          <w:sz w:val="28"/>
          <w:szCs w:val="28"/>
          <w:lang w:eastAsia="ru-RU"/>
        </w:rPr>
        <w:t>на розгляді різних Дисциплінарних палат Вищої ради правосуддя перебувають дисциплінарні справи стосовно</w:t>
      </w:r>
      <w:r>
        <w:rPr>
          <w:sz w:val="28"/>
          <w:szCs w:val="28"/>
          <w:lang w:eastAsia="ru-RU"/>
        </w:rPr>
        <w:t xml:space="preserve"> судді</w:t>
      </w:r>
      <w:r w:rsidRPr="0059772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Подільського районного суду міста Києва </w:t>
      </w:r>
      <w:proofErr w:type="spellStart"/>
      <w:r>
        <w:rPr>
          <w:sz w:val="28"/>
          <w:szCs w:val="28"/>
        </w:rPr>
        <w:t>Корнілової</w:t>
      </w:r>
      <w:proofErr w:type="spellEnd"/>
      <w:r>
        <w:rPr>
          <w:sz w:val="28"/>
          <w:szCs w:val="28"/>
        </w:rPr>
        <w:t xml:space="preserve"> Ж.О.</w:t>
      </w:r>
    </w:p>
    <w:p w:rsidR="00897BA7" w:rsidRPr="00BF5C85" w:rsidRDefault="00897BA7" w:rsidP="00897BA7">
      <w:pPr>
        <w:pStyle w:val="rvps2"/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58553F">
        <w:rPr>
          <w:sz w:val="28"/>
          <w:szCs w:val="28"/>
        </w:rPr>
        <w:t xml:space="preserve">Зокрема, на розгляді </w:t>
      </w:r>
      <w:r>
        <w:rPr>
          <w:sz w:val="28"/>
          <w:szCs w:val="28"/>
        </w:rPr>
        <w:t>Першої</w:t>
      </w:r>
      <w:r w:rsidRPr="0058553F">
        <w:rPr>
          <w:sz w:val="28"/>
          <w:szCs w:val="28"/>
        </w:rPr>
        <w:t xml:space="preserve"> Дисциплінарної палати Вищої ради правосуддя перебуває об’єднана дисциплінарна справа стосовно судді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Корнілової</w:t>
      </w:r>
      <w:proofErr w:type="spellEnd"/>
      <w:r>
        <w:rPr>
          <w:sz w:val="28"/>
          <w:szCs w:val="28"/>
        </w:rPr>
        <w:t xml:space="preserve"> Ж.О.</w:t>
      </w:r>
      <w:r w:rsidRPr="0058553F">
        <w:rPr>
          <w:sz w:val="28"/>
          <w:szCs w:val="28"/>
        </w:rPr>
        <w:t>, відкрита</w:t>
      </w:r>
      <w:r>
        <w:rPr>
          <w:sz w:val="28"/>
          <w:szCs w:val="28"/>
        </w:rPr>
        <w:t xml:space="preserve"> </w:t>
      </w:r>
      <w:r w:rsidRPr="0058553F">
        <w:rPr>
          <w:sz w:val="28"/>
          <w:szCs w:val="28"/>
        </w:rPr>
        <w:t xml:space="preserve">за </w:t>
      </w:r>
      <w:r w:rsidRPr="00F91FF0">
        <w:rPr>
          <w:sz w:val="28"/>
          <w:szCs w:val="28"/>
        </w:rPr>
        <w:t xml:space="preserve">дисциплінарними скаргами </w:t>
      </w:r>
      <w:proofErr w:type="spellStart"/>
      <w:r w:rsidRPr="00475220">
        <w:rPr>
          <w:sz w:val="28"/>
          <w:szCs w:val="28"/>
        </w:rPr>
        <w:t>Алісіменка</w:t>
      </w:r>
      <w:proofErr w:type="spellEnd"/>
      <w:r w:rsidRPr="00475220">
        <w:rPr>
          <w:sz w:val="28"/>
          <w:szCs w:val="28"/>
        </w:rPr>
        <w:t xml:space="preserve"> С.О. (</w:t>
      </w:r>
      <w:r>
        <w:rPr>
          <w:sz w:val="28"/>
          <w:szCs w:val="28"/>
        </w:rPr>
        <w:t>єдиний унікальний</w:t>
      </w:r>
      <w:r w:rsidRPr="00475220">
        <w:rPr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 w:rsidRPr="00475220">
        <w:rPr>
          <w:sz w:val="28"/>
          <w:szCs w:val="28"/>
        </w:rPr>
        <w:t xml:space="preserve"> А-4396/0/7-19</w:t>
      </w:r>
      <w:r>
        <w:rPr>
          <w:sz w:val="28"/>
          <w:szCs w:val="28"/>
        </w:rPr>
        <w:t xml:space="preserve"> від 31 липня 2019 року</w:t>
      </w:r>
      <w:r w:rsidRPr="00475220">
        <w:rPr>
          <w:sz w:val="28"/>
          <w:szCs w:val="28"/>
        </w:rPr>
        <w:t>)</w:t>
      </w:r>
      <w:r w:rsidRPr="00F91FF0">
        <w:rPr>
          <w:sz w:val="28"/>
          <w:szCs w:val="28"/>
        </w:rPr>
        <w:t xml:space="preserve">, </w:t>
      </w:r>
      <w:r w:rsidRPr="00475220">
        <w:rPr>
          <w:sz w:val="28"/>
          <w:szCs w:val="28"/>
        </w:rPr>
        <w:t>адвоката Ткачова Є.В. (</w:t>
      </w:r>
      <w:r>
        <w:rPr>
          <w:sz w:val="28"/>
          <w:szCs w:val="28"/>
        </w:rPr>
        <w:t>єдині унікальні номери</w:t>
      </w:r>
      <w:r w:rsidRPr="00475220">
        <w:rPr>
          <w:sz w:val="28"/>
          <w:szCs w:val="28"/>
        </w:rPr>
        <w:t xml:space="preserve"> Т-6322/0/7-19, Т-6322/2/7-19, </w:t>
      </w:r>
      <w:r>
        <w:rPr>
          <w:sz w:val="28"/>
          <w:szCs w:val="28"/>
        </w:rPr>
        <w:t xml:space="preserve">                                 </w:t>
      </w:r>
      <w:r w:rsidRPr="00475220">
        <w:rPr>
          <w:sz w:val="28"/>
          <w:szCs w:val="28"/>
        </w:rPr>
        <w:t>Т-6322/3/7-19 від 19 листопада, 26 та 27 грудня 2019 року</w:t>
      </w:r>
      <w:r>
        <w:rPr>
          <w:sz w:val="28"/>
          <w:szCs w:val="28"/>
        </w:rPr>
        <w:t>),</w:t>
      </w:r>
      <w:r w:rsidRPr="0058553F">
        <w:rPr>
          <w:sz w:val="28"/>
          <w:szCs w:val="28"/>
        </w:rPr>
        <w:t xml:space="preserve"> стосовно судді </w:t>
      </w:r>
      <w:r>
        <w:rPr>
          <w:sz w:val="28"/>
          <w:szCs w:val="28"/>
        </w:rPr>
        <w:t xml:space="preserve">Подільського районного суду міста Києва </w:t>
      </w:r>
      <w:proofErr w:type="spellStart"/>
      <w:r>
        <w:rPr>
          <w:sz w:val="28"/>
          <w:szCs w:val="28"/>
        </w:rPr>
        <w:t>Корнілової</w:t>
      </w:r>
      <w:proofErr w:type="spellEnd"/>
      <w:r>
        <w:rPr>
          <w:sz w:val="28"/>
          <w:szCs w:val="28"/>
        </w:rPr>
        <w:t xml:space="preserve"> Ж.О.</w:t>
      </w:r>
      <w:r w:rsidRPr="0058553F">
        <w:rPr>
          <w:sz w:val="28"/>
          <w:szCs w:val="28"/>
        </w:rPr>
        <w:t xml:space="preserve"> (доповідач – член </w:t>
      </w:r>
      <w:r>
        <w:rPr>
          <w:sz w:val="28"/>
          <w:szCs w:val="28"/>
        </w:rPr>
        <w:t>Першої</w:t>
      </w:r>
      <w:r w:rsidRPr="0058553F">
        <w:rPr>
          <w:sz w:val="28"/>
          <w:szCs w:val="28"/>
        </w:rPr>
        <w:t xml:space="preserve"> Дисциплінарної палати Вищої ради правосуддя </w:t>
      </w:r>
      <w:proofErr w:type="spellStart"/>
      <w:r>
        <w:rPr>
          <w:sz w:val="28"/>
          <w:szCs w:val="28"/>
        </w:rPr>
        <w:t>Краснощокова</w:t>
      </w:r>
      <w:proofErr w:type="spellEnd"/>
      <w:r>
        <w:rPr>
          <w:sz w:val="28"/>
          <w:szCs w:val="28"/>
        </w:rPr>
        <w:t xml:space="preserve"> Н.С.</w:t>
      </w:r>
      <w:r w:rsidRPr="0058553F">
        <w:rPr>
          <w:sz w:val="28"/>
          <w:szCs w:val="28"/>
        </w:rPr>
        <w:t>).</w:t>
      </w:r>
    </w:p>
    <w:p w:rsidR="00897BA7" w:rsidRPr="00F91FF0" w:rsidRDefault="00897BA7" w:rsidP="00897BA7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bidi="uk-UA"/>
        </w:rPr>
      </w:pPr>
      <w:r w:rsidRPr="00F91FF0">
        <w:rPr>
          <w:color w:val="000000"/>
          <w:sz w:val="28"/>
          <w:szCs w:val="28"/>
          <w:lang w:bidi="uk-UA"/>
        </w:rPr>
        <w:t xml:space="preserve">Ухвалами Третьої </w:t>
      </w:r>
      <w:r w:rsidRPr="00F91FF0">
        <w:rPr>
          <w:sz w:val="28"/>
          <w:szCs w:val="28"/>
          <w:lang w:bidi="uk-UA"/>
        </w:rPr>
        <w:t>Дисциплінарної пала</w:t>
      </w:r>
      <w:r>
        <w:rPr>
          <w:sz w:val="28"/>
          <w:szCs w:val="28"/>
          <w:lang w:bidi="uk-UA"/>
        </w:rPr>
        <w:t xml:space="preserve">ти Вищої ради правосуддя від </w:t>
      </w:r>
      <w:r>
        <w:rPr>
          <w:sz w:val="28"/>
          <w:szCs w:val="28"/>
          <w:lang w:bidi="uk-UA"/>
        </w:rPr>
        <w:br/>
        <w:t>5</w:t>
      </w:r>
      <w:r w:rsidRPr="00F91FF0">
        <w:rPr>
          <w:sz w:val="28"/>
          <w:szCs w:val="28"/>
          <w:lang w:bidi="uk-UA"/>
        </w:rPr>
        <w:t xml:space="preserve"> </w:t>
      </w:r>
      <w:r>
        <w:rPr>
          <w:sz w:val="28"/>
          <w:szCs w:val="28"/>
          <w:lang w:bidi="uk-UA"/>
        </w:rPr>
        <w:t>лютого</w:t>
      </w:r>
      <w:r w:rsidRPr="00F91FF0">
        <w:rPr>
          <w:sz w:val="28"/>
          <w:szCs w:val="28"/>
          <w:lang w:bidi="uk-UA"/>
        </w:rPr>
        <w:t xml:space="preserve"> 2020 року </w:t>
      </w:r>
      <w:r w:rsidRPr="00F91FF0">
        <w:rPr>
          <w:sz w:val="28"/>
          <w:szCs w:val="28"/>
        </w:rPr>
        <w:t xml:space="preserve">№ </w:t>
      </w:r>
      <w:r>
        <w:rPr>
          <w:sz w:val="28"/>
          <w:szCs w:val="28"/>
        </w:rPr>
        <w:t>304</w:t>
      </w:r>
      <w:r w:rsidRPr="00F91FF0">
        <w:rPr>
          <w:sz w:val="28"/>
          <w:szCs w:val="28"/>
        </w:rPr>
        <w:t xml:space="preserve">/3дп/15-20 та № </w:t>
      </w:r>
      <w:r>
        <w:rPr>
          <w:sz w:val="28"/>
          <w:szCs w:val="28"/>
        </w:rPr>
        <w:t>305</w:t>
      </w:r>
      <w:r w:rsidRPr="00F91FF0">
        <w:rPr>
          <w:sz w:val="28"/>
          <w:szCs w:val="28"/>
        </w:rPr>
        <w:t xml:space="preserve">/3дп/15-20 стосовно судді </w:t>
      </w:r>
      <w:r>
        <w:rPr>
          <w:sz w:val="28"/>
          <w:szCs w:val="28"/>
        </w:rPr>
        <w:t xml:space="preserve">Подільського районного суду міста Києва </w:t>
      </w:r>
      <w:proofErr w:type="spellStart"/>
      <w:r>
        <w:rPr>
          <w:sz w:val="28"/>
          <w:szCs w:val="28"/>
        </w:rPr>
        <w:t>Корнілової</w:t>
      </w:r>
      <w:proofErr w:type="spellEnd"/>
      <w:r>
        <w:rPr>
          <w:sz w:val="28"/>
          <w:szCs w:val="28"/>
        </w:rPr>
        <w:t xml:space="preserve"> Ж.О.</w:t>
      </w:r>
      <w:r w:rsidRPr="00F91FF0">
        <w:rPr>
          <w:sz w:val="28"/>
          <w:szCs w:val="28"/>
        </w:rPr>
        <w:t xml:space="preserve"> відкрито дисциплінарні справи за скаргами </w:t>
      </w:r>
      <w:proofErr w:type="spellStart"/>
      <w:r>
        <w:rPr>
          <w:sz w:val="28"/>
          <w:szCs w:val="28"/>
        </w:rPr>
        <w:t>Назарчука</w:t>
      </w:r>
      <w:proofErr w:type="spellEnd"/>
      <w:r>
        <w:rPr>
          <w:sz w:val="28"/>
          <w:szCs w:val="28"/>
        </w:rPr>
        <w:t xml:space="preserve"> О.І.</w:t>
      </w:r>
      <w:r w:rsidRPr="00F91FF0">
        <w:rPr>
          <w:bCs/>
          <w:sz w:val="28"/>
          <w:szCs w:val="28"/>
        </w:rPr>
        <w:t xml:space="preserve"> </w:t>
      </w:r>
      <w:r w:rsidRPr="00F91FF0">
        <w:rPr>
          <w:sz w:val="28"/>
          <w:szCs w:val="28"/>
          <w:lang w:eastAsia="ru-RU"/>
        </w:rPr>
        <w:t xml:space="preserve">(єдиний унікальний номер </w:t>
      </w:r>
      <w:r>
        <w:rPr>
          <w:sz w:val="28"/>
          <w:szCs w:val="28"/>
          <w:lang w:eastAsia="ru-RU"/>
        </w:rPr>
        <w:t xml:space="preserve">             Н-6988</w:t>
      </w:r>
      <w:r w:rsidRPr="00F91FF0">
        <w:rPr>
          <w:sz w:val="28"/>
          <w:szCs w:val="28"/>
          <w:lang w:eastAsia="ru-RU"/>
        </w:rPr>
        <w:t>/0/7-19</w:t>
      </w:r>
      <w:r>
        <w:rPr>
          <w:sz w:val="28"/>
          <w:szCs w:val="28"/>
          <w:lang w:eastAsia="ru-RU"/>
        </w:rPr>
        <w:t xml:space="preserve"> від 27 грудня 2019 року</w:t>
      </w:r>
      <w:r w:rsidRPr="00F91FF0">
        <w:rPr>
          <w:sz w:val="28"/>
          <w:szCs w:val="28"/>
          <w:lang w:eastAsia="ru-RU"/>
        </w:rPr>
        <w:t>),</w:t>
      </w:r>
      <w:r>
        <w:rPr>
          <w:sz w:val="28"/>
          <w:szCs w:val="28"/>
          <w:lang w:eastAsia="ru-RU"/>
        </w:rPr>
        <w:t xml:space="preserve"> Данилевич С.А.</w:t>
      </w:r>
      <w:r w:rsidRPr="00F91FF0">
        <w:rPr>
          <w:sz w:val="28"/>
          <w:szCs w:val="28"/>
          <w:lang w:eastAsia="ru-RU"/>
        </w:rPr>
        <w:t xml:space="preserve"> (унікальний номер </w:t>
      </w:r>
      <w:r>
        <w:rPr>
          <w:sz w:val="28"/>
          <w:szCs w:val="28"/>
          <w:lang w:eastAsia="ru-RU"/>
        </w:rPr>
        <w:t xml:space="preserve">               Д-61</w:t>
      </w:r>
      <w:r w:rsidRPr="00DF1931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/0/7-20 від 27 січня 2020 року</w:t>
      </w:r>
      <w:r w:rsidRPr="00F91FF0">
        <w:rPr>
          <w:sz w:val="28"/>
          <w:szCs w:val="28"/>
          <w:lang w:eastAsia="ru-RU"/>
        </w:rPr>
        <w:t>)</w:t>
      </w:r>
      <w:r w:rsidRPr="00F91FF0">
        <w:rPr>
          <w:sz w:val="28"/>
          <w:szCs w:val="28"/>
        </w:rPr>
        <w:t xml:space="preserve"> та об’єднано їх в одну дисциплінарну справу</w:t>
      </w:r>
      <w:r>
        <w:rPr>
          <w:sz w:val="28"/>
          <w:szCs w:val="28"/>
        </w:rPr>
        <w:t xml:space="preserve"> </w:t>
      </w:r>
      <w:r w:rsidRPr="0058553F">
        <w:rPr>
          <w:sz w:val="28"/>
          <w:szCs w:val="28"/>
        </w:rPr>
        <w:t xml:space="preserve">(доповідач – член </w:t>
      </w:r>
      <w:r>
        <w:rPr>
          <w:sz w:val="28"/>
          <w:szCs w:val="28"/>
        </w:rPr>
        <w:t>Третьої</w:t>
      </w:r>
      <w:r w:rsidRPr="0058553F">
        <w:rPr>
          <w:sz w:val="28"/>
          <w:szCs w:val="28"/>
        </w:rPr>
        <w:t xml:space="preserve"> Дисциплінарної палати Вищої ради правосуддя </w:t>
      </w:r>
      <w:r>
        <w:rPr>
          <w:sz w:val="28"/>
          <w:szCs w:val="28"/>
        </w:rPr>
        <w:t>Матвійчук В.В.</w:t>
      </w:r>
      <w:r w:rsidRPr="0058553F">
        <w:rPr>
          <w:sz w:val="28"/>
          <w:szCs w:val="28"/>
        </w:rPr>
        <w:t>)</w:t>
      </w:r>
      <w:r w:rsidRPr="00F91FF0">
        <w:rPr>
          <w:color w:val="000000"/>
          <w:sz w:val="28"/>
          <w:szCs w:val="28"/>
          <w:lang w:bidi="uk-UA"/>
        </w:rPr>
        <w:t>.</w:t>
      </w:r>
    </w:p>
    <w:p w:rsidR="00897BA7" w:rsidRPr="0059772D" w:rsidRDefault="00897BA7" w:rsidP="00897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897BA7" w:rsidRDefault="00897BA7" w:rsidP="00897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897BA7" w:rsidRPr="0059772D" w:rsidRDefault="00897BA7" w:rsidP="00897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772D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частиною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дванадцятою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49 </w:t>
      </w:r>
      <w:r w:rsidRPr="0059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897BA7" w:rsidRDefault="00897BA7" w:rsidP="00897BA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ухвалила:</w:t>
      </w:r>
    </w:p>
    <w:p w:rsidR="00897BA7" w:rsidRPr="00BE38A0" w:rsidRDefault="00897BA7" w:rsidP="00897BA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7BA7" w:rsidRDefault="00897BA7" w:rsidP="00897BA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E38A0">
        <w:rPr>
          <w:rFonts w:ascii="Times New Roman" w:hAnsi="Times New Roman" w:cs="Times New Roman"/>
          <w:sz w:val="28"/>
          <w:szCs w:val="28"/>
        </w:rPr>
        <w:t>об’єднати</w:t>
      </w:r>
      <w:r>
        <w:rPr>
          <w:rFonts w:ascii="Times New Roman" w:hAnsi="Times New Roman" w:cs="Times New Roman"/>
          <w:sz w:val="28"/>
          <w:szCs w:val="28"/>
        </w:rPr>
        <w:t xml:space="preserve"> об’єднану </w:t>
      </w:r>
      <w:r w:rsidRPr="00BE38A0">
        <w:rPr>
          <w:rFonts w:ascii="Times New Roman" w:hAnsi="Times New Roman" w:cs="Times New Roman"/>
          <w:sz w:val="28"/>
          <w:szCs w:val="28"/>
        </w:rPr>
        <w:t xml:space="preserve">дисциплінарну справу стосовно судді </w:t>
      </w:r>
      <w:r>
        <w:rPr>
          <w:rFonts w:ascii="Times New Roman" w:hAnsi="Times New Roman" w:cs="Times New Roman"/>
          <w:sz w:val="28"/>
          <w:szCs w:val="28"/>
        </w:rPr>
        <w:t xml:space="preserve">Подільського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Корнілової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Жанни Олександрівни, відкриту за дисциплінарними</w:t>
      </w:r>
      <w:r w:rsidRPr="00BE38A0">
        <w:rPr>
          <w:rFonts w:ascii="Times New Roman" w:hAnsi="Times New Roman" w:cs="Times New Roman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E3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220">
        <w:rPr>
          <w:rFonts w:ascii="Times New Roman" w:hAnsi="Times New Roman" w:cs="Times New Roman"/>
          <w:sz w:val="28"/>
          <w:szCs w:val="28"/>
        </w:rPr>
        <w:t>Алісіменка</w:t>
      </w:r>
      <w:proofErr w:type="spellEnd"/>
      <w:r w:rsidRPr="00475220">
        <w:rPr>
          <w:rFonts w:ascii="Times New Roman" w:hAnsi="Times New Roman" w:cs="Times New Roman"/>
          <w:sz w:val="28"/>
          <w:szCs w:val="28"/>
        </w:rPr>
        <w:t xml:space="preserve"> С.О. (єдиний унікальний номер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75220">
        <w:rPr>
          <w:rFonts w:ascii="Times New Roman" w:hAnsi="Times New Roman" w:cs="Times New Roman"/>
          <w:sz w:val="28"/>
          <w:szCs w:val="28"/>
        </w:rPr>
        <w:t xml:space="preserve">А-4396/0/7-19), адвоката Ткачова Є.В. (єдині унікальні номери Т-6322/0/7-19,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220">
        <w:rPr>
          <w:rFonts w:ascii="Times New Roman" w:hAnsi="Times New Roman" w:cs="Times New Roman"/>
          <w:sz w:val="28"/>
          <w:szCs w:val="28"/>
        </w:rPr>
        <w:t>Т-6322/2/7-19, Т-6322/3/7-19)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38A0">
        <w:rPr>
          <w:rFonts w:ascii="Times New Roman" w:hAnsi="Times New Roman" w:cs="Times New Roman"/>
          <w:sz w:val="28"/>
          <w:szCs w:val="28"/>
        </w:rPr>
        <w:t xml:space="preserve"> з об’єднаною дисциплінарною справою стосовно судді </w:t>
      </w:r>
      <w:r>
        <w:rPr>
          <w:rFonts w:ascii="Times New Roman" w:hAnsi="Times New Roman" w:cs="Times New Roman"/>
          <w:sz w:val="28"/>
          <w:szCs w:val="28"/>
        </w:rPr>
        <w:t xml:space="preserve">Подільського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Корнілової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Жанни Олександрівни</w:t>
      </w:r>
      <w:r w:rsidRPr="00BE38A0">
        <w:rPr>
          <w:rFonts w:ascii="Times New Roman" w:hAnsi="Times New Roman" w:cs="Times New Roman"/>
          <w:sz w:val="28"/>
          <w:szCs w:val="28"/>
        </w:rPr>
        <w:t xml:space="preserve">, відкритою за дисциплінарними скаргами </w:t>
      </w:r>
      <w:proofErr w:type="spellStart"/>
      <w:r w:rsidRPr="004752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Назарчука</w:t>
      </w:r>
      <w:proofErr w:type="spellEnd"/>
      <w:r w:rsidRPr="0047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 (єдиний унікальний номер Н-6988/0/7-19), Данилевич С.А. (унікальний номер                Д-61</w:t>
      </w:r>
      <w:r w:rsidRPr="00DF193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5220">
        <w:rPr>
          <w:rFonts w:ascii="Times New Roman" w:eastAsia="Times New Roman" w:hAnsi="Times New Roman" w:cs="Times New Roman"/>
          <w:sz w:val="28"/>
          <w:szCs w:val="28"/>
          <w:lang w:eastAsia="ru-RU"/>
        </w:rPr>
        <w:t>/0/7-20)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E38A0">
        <w:rPr>
          <w:rFonts w:ascii="Times New Roman" w:hAnsi="Times New Roman" w:cs="Times New Roman"/>
          <w:sz w:val="28"/>
          <w:szCs w:val="28"/>
        </w:rPr>
        <w:t xml:space="preserve">в одну дисциплінарну справу і передати її на розгляд </w:t>
      </w:r>
      <w:r>
        <w:rPr>
          <w:rFonts w:ascii="Times New Roman" w:hAnsi="Times New Roman" w:cs="Times New Roman"/>
          <w:sz w:val="28"/>
          <w:szCs w:val="28"/>
        </w:rPr>
        <w:t>Першої</w:t>
      </w:r>
      <w:r w:rsidRPr="00BE38A0">
        <w:rPr>
          <w:rFonts w:ascii="Times New Roman" w:hAnsi="Times New Roman" w:cs="Times New Roman"/>
          <w:sz w:val="28"/>
          <w:szCs w:val="28"/>
        </w:rPr>
        <w:t xml:space="preserve"> Дисциплінарної палати Вищої ради правосуддя.</w:t>
      </w:r>
    </w:p>
    <w:p w:rsidR="00897BA7" w:rsidRPr="00BE38A0" w:rsidRDefault="00897BA7" w:rsidP="00897BA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38A0">
        <w:rPr>
          <w:rFonts w:ascii="Times New Roman" w:hAnsi="Times New Roman" w:cs="Times New Roman"/>
          <w:sz w:val="28"/>
          <w:szCs w:val="28"/>
        </w:rPr>
        <w:t xml:space="preserve">Проведення підготовки до розгляду об’єднаної справи доручити члену </w:t>
      </w:r>
      <w:r>
        <w:rPr>
          <w:rFonts w:ascii="Times New Roman" w:hAnsi="Times New Roman" w:cs="Times New Roman"/>
          <w:sz w:val="28"/>
          <w:szCs w:val="28"/>
        </w:rPr>
        <w:t>Першої</w:t>
      </w:r>
      <w:r w:rsidRPr="00BE38A0">
        <w:rPr>
          <w:rFonts w:ascii="Times New Roman" w:hAnsi="Times New Roman" w:cs="Times New Roman"/>
          <w:sz w:val="28"/>
          <w:szCs w:val="28"/>
        </w:rPr>
        <w:t xml:space="preserve">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Краснощоковій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Степанівні</w:t>
      </w:r>
      <w:r w:rsidRPr="00BE38A0">
        <w:rPr>
          <w:rFonts w:ascii="Times New Roman" w:hAnsi="Times New Roman" w:cs="Times New Roman"/>
          <w:sz w:val="28"/>
          <w:szCs w:val="28"/>
        </w:rPr>
        <w:t>.</w:t>
      </w:r>
    </w:p>
    <w:p w:rsidR="00897BA7" w:rsidRDefault="00897BA7" w:rsidP="00897B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97BA7" w:rsidRDefault="00897BA7" w:rsidP="00897B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97BA7" w:rsidRPr="0059772D" w:rsidRDefault="00897BA7" w:rsidP="00897B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3180" w:type="dxa"/>
        <w:tblInd w:w="-176" w:type="dxa"/>
        <w:tblLook w:val="04A0"/>
      </w:tblPr>
      <w:tblGrid>
        <w:gridCol w:w="13396"/>
        <w:gridCol w:w="222"/>
      </w:tblGrid>
      <w:tr w:rsidR="00897BA7" w:rsidRPr="0059772D" w:rsidTr="002C32AE">
        <w:trPr>
          <w:trHeight w:val="208"/>
        </w:trPr>
        <w:tc>
          <w:tcPr>
            <w:tcW w:w="10349" w:type="dxa"/>
          </w:tcPr>
          <w:tbl>
            <w:tblPr>
              <w:tblW w:w="13180" w:type="dxa"/>
              <w:tblLook w:val="04A0"/>
            </w:tblPr>
            <w:tblGrid>
              <w:gridCol w:w="10349"/>
              <w:gridCol w:w="2831"/>
            </w:tblGrid>
            <w:tr w:rsidR="00897BA7" w:rsidRPr="0059772D" w:rsidTr="002C32AE">
              <w:trPr>
                <w:trHeight w:val="208"/>
              </w:trPr>
              <w:tc>
                <w:tcPr>
                  <w:tcW w:w="10349" w:type="dxa"/>
                </w:tcPr>
                <w:p w:rsidR="00897BA7" w:rsidRPr="0059772D" w:rsidRDefault="00897BA7" w:rsidP="002C32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Голова</w:t>
                  </w:r>
                </w:p>
                <w:p w:rsidR="00897BA7" w:rsidRPr="0059772D" w:rsidRDefault="00897BA7" w:rsidP="002C32A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kern w:val="2"/>
                      <w:sz w:val="28"/>
                      <w:szCs w:val="28"/>
                      <w:shd w:val="clear" w:color="auto" w:fill="FFFFFF"/>
                    </w:rPr>
                  </w:pP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Вищої ради правосуддя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</w:t>
                  </w: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А.А. </w:t>
                  </w:r>
                  <w:proofErr w:type="spellStart"/>
                  <w:r w:rsidRPr="0059772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Овсієнко</w:t>
                  </w:r>
                  <w:proofErr w:type="spellEnd"/>
                </w:p>
              </w:tc>
              <w:tc>
                <w:tcPr>
                  <w:tcW w:w="2831" w:type="dxa"/>
                </w:tcPr>
                <w:p w:rsidR="00897BA7" w:rsidRPr="0059772D" w:rsidRDefault="00897BA7" w:rsidP="002C32AE">
                  <w:pPr>
                    <w:widowControl w:val="0"/>
                    <w:suppressAutoHyphens/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kern w:val="2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897BA7" w:rsidRPr="0059772D" w:rsidRDefault="00897BA7" w:rsidP="002C32AE">
            <w:pPr>
              <w:tabs>
                <w:tab w:val="left" w:pos="7813"/>
              </w:tabs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97BA7" w:rsidRPr="0059772D" w:rsidRDefault="00897BA7" w:rsidP="002C32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1" w:type="dxa"/>
          </w:tcPr>
          <w:p w:rsidR="00897BA7" w:rsidRPr="0059772D" w:rsidRDefault="00897BA7" w:rsidP="002C32AE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kern w:val="2"/>
                <w:sz w:val="28"/>
                <w:szCs w:val="28"/>
                <w:shd w:val="clear" w:color="auto" w:fill="FFFFFF"/>
              </w:rPr>
            </w:pPr>
          </w:p>
        </w:tc>
      </w:tr>
    </w:tbl>
    <w:p w:rsidR="00897BA7" w:rsidRPr="0059772D" w:rsidRDefault="00897BA7" w:rsidP="00897BA7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897BA7" w:rsidRDefault="00897BA7" w:rsidP="00897BA7"/>
    <w:p w:rsidR="00897BA7" w:rsidRDefault="00897BA7" w:rsidP="00897BA7"/>
    <w:p w:rsidR="00367A65" w:rsidRDefault="00367A65"/>
    <w:sectPr w:rsidR="00367A65" w:rsidSect="00CC1141">
      <w:headerReference w:type="default" r:id="rId5"/>
      <w:pgSz w:w="11906" w:h="16838"/>
      <w:pgMar w:top="709" w:right="850" w:bottom="1276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488955"/>
      <w:docPartObj>
        <w:docPartGallery w:val="Page Numbers (Top of Page)"/>
        <w:docPartUnique/>
      </w:docPartObj>
    </w:sdtPr>
    <w:sdtEndPr/>
    <w:sdtContent>
      <w:p w:rsidR="00CC1141" w:rsidRDefault="00897B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C1141" w:rsidRDefault="00897B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897BA7"/>
    <w:rsid w:val="001A51C5"/>
    <w:rsid w:val="00367A65"/>
    <w:rsid w:val="00897BA7"/>
    <w:rsid w:val="00D3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BA7"/>
    <w:pPr>
      <w:spacing w:after="160" w:line="25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B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97BA7"/>
    <w:rPr>
      <w:rFonts w:asciiTheme="minorHAnsi" w:hAnsiTheme="minorHAnsi" w:cstheme="minorBidi"/>
      <w:sz w:val="22"/>
    </w:rPr>
  </w:style>
  <w:style w:type="paragraph" w:customStyle="1" w:styleId="rvps2">
    <w:name w:val="rvps2"/>
    <w:basedOn w:val="a"/>
    <w:rsid w:val="0089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897BA7"/>
    <w:pPr>
      <w:spacing w:after="0" w:line="240" w:lineRule="auto"/>
    </w:pPr>
    <w:rPr>
      <w:rFonts w:asciiTheme="minorHAnsi" w:hAnsiTheme="minorHAnsi" w:cstheme="minorBidi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897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97B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2297</Words>
  <Characters>1310</Characters>
  <Application>Microsoft Office Word</Application>
  <DocSecurity>0</DocSecurity>
  <Lines>10</Lines>
  <Paragraphs>7</Paragraphs>
  <ScaleCrop>false</ScaleCrop>
  <Company>Microsoft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Катерина Меньшикова (VRU-US10PC15 - k.menshykova)</cp:lastModifiedBy>
  <cp:revision>1</cp:revision>
  <dcterms:created xsi:type="dcterms:W3CDTF">2020-02-17T09:05:00Z</dcterms:created>
  <dcterms:modified xsi:type="dcterms:W3CDTF">2020-02-17T09:06:00Z</dcterms:modified>
</cp:coreProperties>
</file>