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931" w:rsidRPr="00750EB0" w:rsidRDefault="00C24102" w:rsidP="00E04931">
      <w:pPr>
        <w:jc w:val="center"/>
        <w:rPr>
          <w:b/>
          <w:noProof/>
          <w:sz w:val="26"/>
          <w:szCs w:val="26"/>
          <w:lang w:eastAsia="uk-UA"/>
        </w:rPr>
      </w:pPr>
      <w:r w:rsidRPr="00750EB0">
        <w:rPr>
          <w:b/>
          <w:noProof/>
          <w:sz w:val="26"/>
          <w:szCs w:val="26"/>
          <w:lang w:eastAsia="uk-UA"/>
        </w:rPr>
        <w:drawing>
          <wp:inline distT="0" distB="0" distL="0" distR="0">
            <wp:extent cx="438150" cy="5619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srcRect/>
                    <a:stretch>
                      <a:fillRect/>
                    </a:stretch>
                  </pic:blipFill>
                  <pic:spPr bwMode="auto">
                    <a:xfrm>
                      <a:off x="0" y="0"/>
                      <a:ext cx="438150" cy="561975"/>
                    </a:xfrm>
                    <a:prstGeom prst="rect">
                      <a:avLst/>
                    </a:prstGeom>
                    <a:noFill/>
                    <a:ln w="9525">
                      <a:noFill/>
                      <a:miter lim="800000"/>
                      <a:headEnd/>
                      <a:tailEnd/>
                    </a:ln>
                  </pic:spPr>
                </pic:pic>
              </a:graphicData>
            </a:graphic>
          </wp:inline>
        </w:drawing>
      </w:r>
    </w:p>
    <w:p w:rsidR="00E04931" w:rsidRPr="00750EB0" w:rsidRDefault="00E04931" w:rsidP="00E04931">
      <w:pPr>
        <w:jc w:val="center"/>
        <w:rPr>
          <w:b/>
          <w:noProof/>
          <w:sz w:val="26"/>
          <w:szCs w:val="26"/>
          <w:lang w:eastAsia="uk-UA"/>
        </w:rPr>
      </w:pPr>
      <w:r w:rsidRPr="00750EB0">
        <w:rPr>
          <w:b/>
          <w:noProof/>
          <w:sz w:val="26"/>
          <w:szCs w:val="26"/>
          <w:lang w:eastAsia="uk-UA"/>
        </w:rPr>
        <w:t xml:space="preserve">                                                                                                      </w:t>
      </w:r>
    </w:p>
    <w:p w:rsidR="00E04931" w:rsidRPr="00FF5B55" w:rsidRDefault="00E04931" w:rsidP="00E04931">
      <w:pPr>
        <w:jc w:val="center"/>
        <w:rPr>
          <w:rFonts w:ascii="AcademyC" w:hAnsi="AcademyC"/>
          <w:b/>
          <w:sz w:val="24"/>
          <w:szCs w:val="24"/>
        </w:rPr>
      </w:pPr>
      <w:r w:rsidRPr="00FF5B55">
        <w:rPr>
          <w:rFonts w:ascii="AcademyC" w:hAnsi="AcademyC"/>
          <w:b/>
          <w:sz w:val="24"/>
          <w:szCs w:val="24"/>
        </w:rPr>
        <w:t>УКРАЇНА</w:t>
      </w:r>
    </w:p>
    <w:p w:rsidR="00E04931" w:rsidRPr="00FF5B55" w:rsidRDefault="00E04931" w:rsidP="00E04931">
      <w:pPr>
        <w:jc w:val="center"/>
        <w:rPr>
          <w:rFonts w:ascii="AcademyC" w:hAnsi="AcademyC"/>
          <w:b/>
          <w:color w:val="000000"/>
        </w:rPr>
      </w:pPr>
      <w:r w:rsidRPr="00FF5B55">
        <w:rPr>
          <w:rFonts w:ascii="AcademyC" w:hAnsi="AcademyC"/>
          <w:b/>
        </w:rPr>
        <w:t xml:space="preserve">ВИЩА  РАДА  </w:t>
      </w:r>
      <w:r w:rsidRPr="00FF5B55">
        <w:rPr>
          <w:rFonts w:ascii="AcademyC" w:hAnsi="AcademyC"/>
          <w:b/>
          <w:color w:val="000000"/>
        </w:rPr>
        <w:t>ПРАВОСУДДЯ</w:t>
      </w:r>
    </w:p>
    <w:p w:rsidR="00E04931" w:rsidRPr="00FF5B55" w:rsidRDefault="00FB274F" w:rsidP="00F112CB">
      <w:pPr>
        <w:jc w:val="center"/>
        <w:rPr>
          <w:rFonts w:ascii="AcademyC" w:hAnsi="AcademyC"/>
          <w:b/>
        </w:rPr>
      </w:pPr>
      <w:r>
        <w:rPr>
          <w:rFonts w:ascii="AcademyC" w:hAnsi="AcademyC"/>
          <w:b/>
        </w:rPr>
        <w:t>ДРУГА</w:t>
      </w:r>
      <w:r w:rsidR="00E04931" w:rsidRPr="00FF5B55">
        <w:rPr>
          <w:rFonts w:ascii="AcademyC" w:hAnsi="AcademyC"/>
          <w:b/>
        </w:rPr>
        <w:t xml:space="preserve"> ДИСЦИПЛІНАРНА ПАЛАТА</w:t>
      </w:r>
    </w:p>
    <w:p w:rsidR="00E04931" w:rsidRPr="00FF5B55" w:rsidRDefault="00E04931" w:rsidP="00E04931">
      <w:pPr>
        <w:jc w:val="center"/>
        <w:rPr>
          <w:rFonts w:ascii="AcademyC" w:hAnsi="AcademyC"/>
          <w:b/>
        </w:rPr>
      </w:pPr>
      <w:r w:rsidRPr="00FF5B55">
        <w:rPr>
          <w:rFonts w:ascii="AcademyC" w:hAnsi="AcademyC"/>
          <w:b/>
        </w:rPr>
        <w:t>УХВАЛА</w:t>
      </w:r>
    </w:p>
    <w:p w:rsidR="00E04931" w:rsidRPr="00FF5B55" w:rsidRDefault="00E04931" w:rsidP="00E04931">
      <w:pPr>
        <w:jc w:val="center"/>
        <w:rPr>
          <w:b/>
        </w:rPr>
      </w:pPr>
    </w:p>
    <w:tbl>
      <w:tblPr>
        <w:tblW w:w="0" w:type="auto"/>
        <w:tblLook w:val="04A0" w:firstRow="1" w:lastRow="0" w:firstColumn="1" w:lastColumn="0" w:noHBand="0" w:noVBand="1"/>
      </w:tblPr>
      <w:tblGrid>
        <w:gridCol w:w="3652"/>
        <w:gridCol w:w="2728"/>
        <w:gridCol w:w="3190"/>
      </w:tblGrid>
      <w:tr w:rsidR="00E04931" w:rsidRPr="00750EB0" w:rsidTr="001D0F43">
        <w:trPr>
          <w:trHeight w:val="151"/>
        </w:trPr>
        <w:tc>
          <w:tcPr>
            <w:tcW w:w="3652" w:type="dxa"/>
            <w:hideMark/>
          </w:tcPr>
          <w:p w:rsidR="00E04931" w:rsidRPr="000F2004" w:rsidRDefault="000F2004" w:rsidP="000F2004">
            <w:pPr>
              <w:ind w:left="-105"/>
              <w:rPr>
                <w:b/>
                <w:noProof/>
              </w:rPr>
            </w:pPr>
            <w:r w:rsidRPr="000F2004">
              <w:rPr>
                <w:b/>
                <w:noProof/>
              </w:rPr>
              <w:t>11 лютого 2020 року</w:t>
            </w:r>
          </w:p>
        </w:tc>
        <w:tc>
          <w:tcPr>
            <w:tcW w:w="2728" w:type="dxa"/>
            <w:hideMark/>
          </w:tcPr>
          <w:p w:rsidR="00E04931" w:rsidRPr="00FF5B55" w:rsidRDefault="0052217F" w:rsidP="0052217F">
            <w:pPr>
              <w:rPr>
                <w:rFonts w:ascii="Book Antiqua" w:hAnsi="Book Antiqua"/>
                <w:noProof/>
                <w:sz w:val="24"/>
                <w:szCs w:val="24"/>
              </w:rPr>
            </w:pPr>
            <w:r w:rsidRPr="00FF5B55">
              <w:rPr>
                <w:rFonts w:ascii="Book Antiqua" w:hAnsi="Book Antiqua"/>
              </w:rPr>
              <w:t xml:space="preserve">        </w:t>
            </w:r>
            <w:r w:rsidR="008619F6">
              <w:rPr>
                <w:rFonts w:ascii="Book Antiqua" w:hAnsi="Book Antiqua"/>
              </w:rPr>
              <w:t xml:space="preserve">    </w:t>
            </w:r>
            <w:r w:rsidR="00E04931" w:rsidRPr="00FF5B55">
              <w:rPr>
                <w:rFonts w:ascii="Book Antiqua" w:hAnsi="Book Antiqua"/>
                <w:sz w:val="24"/>
                <w:szCs w:val="24"/>
              </w:rPr>
              <w:t>Київ</w:t>
            </w:r>
          </w:p>
        </w:tc>
        <w:tc>
          <w:tcPr>
            <w:tcW w:w="3190" w:type="dxa"/>
            <w:hideMark/>
          </w:tcPr>
          <w:p w:rsidR="00E04931" w:rsidRPr="0052217F" w:rsidRDefault="00E04931" w:rsidP="008875E3">
            <w:pPr>
              <w:rPr>
                <w:noProof/>
              </w:rPr>
            </w:pPr>
            <w:r w:rsidRPr="0052217F">
              <w:rPr>
                <w:b/>
              </w:rPr>
              <w:t>№ </w:t>
            </w:r>
            <w:r w:rsidR="001D0F43">
              <w:rPr>
                <w:b/>
              </w:rPr>
              <w:t xml:space="preserve"> </w:t>
            </w:r>
            <w:r w:rsidR="000F2004">
              <w:rPr>
                <w:b/>
              </w:rPr>
              <w:t>389/2дп/15-20</w:t>
            </w:r>
          </w:p>
        </w:tc>
      </w:tr>
    </w:tbl>
    <w:p w:rsidR="00E04931" w:rsidRPr="00750EB0" w:rsidRDefault="00E04931" w:rsidP="00E04931">
      <w:pPr>
        <w:tabs>
          <w:tab w:val="left" w:pos="4111"/>
        </w:tabs>
        <w:ind w:right="5811"/>
        <w:jc w:val="both"/>
        <w:rPr>
          <w:b/>
          <w:sz w:val="24"/>
          <w:szCs w:val="24"/>
          <w:lang w:eastAsia="ru-RU"/>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2"/>
      </w:tblGrid>
      <w:tr w:rsidR="00E04931" w:rsidRPr="00757616" w:rsidTr="009B157D">
        <w:trPr>
          <w:trHeight w:val="1268"/>
        </w:trPr>
        <w:tc>
          <w:tcPr>
            <w:tcW w:w="4962" w:type="dxa"/>
            <w:tcBorders>
              <w:top w:val="nil"/>
              <w:left w:val="nil"/>
              <w:bottom w:val="nil"/>
              <w:right w:val="nil"/>
            </w:tcBorders>
          </w:tcPr>
          <w:p w:rsidR="00E04931" w:rsidRPr="00B4333E" w:rsidRDefault="00E04931" w:rsidP="00B4333E">
            <w:pPr>
              <w:tabs>
                <w:tab w:val="left" w:pos="3153"/>
              </w:tabs>
              <w:ind w:right="317"/>
              <w:jc w:val="both"/>
              <w:rPr>
                <w:b/>
                <w:sz w:val="24"/>
                <w:szCs w:val="24"/>
              </w:rPr>
            </w:pPr>
            <w:r w:rsidRPr="00B4333E">
              <w:rPr>
                <w:b/>
                <w:sz w:val="24"/>
                <w:szCs w:val="24"/>
              </w:rPr>
              <w:t xml:space="preserve">Про </w:t>
            </w:r>
            <w:r w:rsidR="00C65033" w:rsidRPr="00B4333E">
              <w:rPr>
                <w:b/>
                <w:sz w:val="24"/>
                <w:szCs w:val="24"/>
              </w:rPr>
              <w:t>відкритт</w:t>
            </w:r>
            <w:r w:rsidR="0096483A" w:rsidRPr="00B4333E">
              <w:rPr>
                <w:b/>
                <w:sz w:val="24"/>
                <w:szCs w:val="24"/>
              </w:rPr>
              <w:t>я</w:t>
            </w:r>
            <w:r w:rsidR="00C65033" w:rsidRPr="00B4333E">
              <w:rPr>
                <w:b/>
                <w:sz w:val="24"/>
                <w:szCs w:val="24"/>
              </w:rPr>
              <w:t xml:space="preserve"> дисциплінарної справи</w:t>
            </w:r>
            <w:r w:rsidRPr="00B4333E">
              <w:rPr>
                <w:b/>
                <w:sz w:val="24"/>
                <w:szCs w:val="24"/>
              </w:rPr>
              <w:t xml:space="preserve"> стосовно судді </w:t>
            </w:r>
            <w:r w:rsidR="002C4E94">
              <w:rPr>
                <w:b/>
                <w:sz w:val="24"/>
                <w:szCs w:val="24"/>
              </w:rPr>
              <w:t>Бабушкінського районного суду міста Дніпропетровська Яковлева Д.О.</w:t>
            </w:r>
          </w:p>
          <w:p w:rsidR="0096483A" w:rsidRPr="00757616" w:rsidRDefault="0096483A" w:rsidP="00B4333E">
            <w:pPr>
              <w:tabs>
                <w:tab w:val="left" w:pos="3153"/>
              </w:tabs>
              <w:ind w:right="-108"/>
              <w:jc w:val="both"/>
              <w:rPr>
                <w:b/>
                <w:sz w:val="22"/>
                <w:szCs w:val="22"/>
              </w:rPr>
            </w:pPr>
          </w:p>
        </w:tc>
      </w:tr>
    </w:tbl>
    <w:p w:rsidR="00757616" w:rsidRDefault="00757616" w:rsidP="00757616">
      <w:pPr>
        <w:suppressAutoHyphens/>
        <w:ind w:right="-1" w:firstLine="684"/>
        <w:jc w:val="both"/>
      </w:pPr>
      <w:r w:rsidRPr="0069424D">
        <w:t xml:space="preserve">Друга Дисциплінарна палата Вищої ради правосуддя у складі </w:t>
      </w:r>
      <w:r w:rsidR="00B53032">
        <w:br/>
      </w:r>
      <w:r w:rsidRPr="0069424D">
        <w:t>головуючого –</w:t>
      </w:r>
      <w:r w:rsidR="002C4E94">
        <w:t xml:space="preserve"> Грищука В.К., </w:t>
      </w:r>
      <w:r w:rsidR="00FE0923" w:rsidRPr="00FE0923">
        <w:t xml:space="preserve">членів Артеменка І.А., Блажівської О.Є., </w:t>
      </w:r>
      <w:r w:rsidR="002C4E94" w:rsidRPr="00FE0923">
        <w:t>Прудивуса О.В.,</w:t>
      </w:r>
      <w:r w:rsidR="002C4E94">
        <w:t xml:space="preserve"> </w:t>
      </w:r>
      <w:r w:rsidRPr="0069424D">
        <w:t>розглянувши висновок доповідача – члена Другої Дисциплінарн</w:t>
      </w:r>
      <w:r w:rsidR="00696A1D">
        <w:t xml:space="preserve">ої палати Вищої ради правосуддя </w:t>
      </w:r>
      <w:r w:rsidRPr="0069424D">
        <w:t>Худика М.П. за резу</w:t>
      </w:r>
      <w:r>
        <w:t>льтатами попередньої перевірки</w:t>
      </w:r>
      <w:r w:rsidRPr="0069424D">
        <w:t xml:space="preserve"> скарг</w:t>
      </w:r>
      <w:r w:rsidR="00FE0923">
        <w:t>и</w:t>
      </w:r>
      <w:r w:rsidR="006A1944">
        <w:rPr>
          <w:rFonts w:cs="Calibri"/>
          <w:szCs w:val="22"/>
        </w:rPr>
        <w:t xml:space="preserve"> </w:t>
      </w:r>
      <w:r w:rsidR="002C4E94">
        <w:rPr>
          <w:rFonts w:cs="Calibri"/>
          <w:szCs w:val="22"/>
        </w:rPr>
        <w:t>Третяк Юлії Георгіївни</w:t>
      </w:r>
      <w:r w:rsidR="00FE0923" w:rsidRPr="00FE0923">
        <w:rPr>
          <w:rFonts w:cs="Calibri"/>
          <w:szCs w:val="22"/>
        </w:rPr>
        <w:t xml:space="preserve"> стосовно судді </w:t>
      </w:r>
      <w:r w:rsidR="002C4E94">
        <w:rPr>
          <w:rFonts w:cs="Calibri"/>
          <w:szCs w:val="22"/>
        </w:rPr>
        <w:t xml:space="preserve">Бабушкінського районного суду міста Дніпропетровська Яковлева </w:t>
      </w:r>
      <w:r w:rsidR="002C4E94" w:rsidRPr="002C4E94">
        <w:rPr>
          <w:rFonts w:cs="Calibri"/>
          <w:szCs w:val="22"/>
        </w:rPr>
        <w:t>Дмитра Олександровича</w:t>
      </w:r>
      <w:r w:rsidR="002C4E94">
        <w:rPr>
          <w:rFonts w:cs="Calibri"/>
          <w:szCs w:val="22"/>
        </w:rPr>
        <w:t xml:space="preserve"> </w:t>
      </w:r>
      <w:r w:rsidR="002C4E94" w:rsidRPr="002C4E94">
        <w:rPr>
          <w:rFonts w:cs="Calibri"/>
          <w:szCs w:val="22"/>
        </w:rPr>
        <w:t>та доповнень до н</w:t>
      </w:r>
      <w:r w:rsidR="002C4E94">
        <w:rPr>
          <w:rFonts w:cs="Calibri"/>
          <w:szCs w:val="22"/>
        </w:rPr>
        <w:t>еї</w:t>
      </w:r>
      <w:r w:rsidRPr="0069424D">
        <w:t>,</w:t>
      </w:r>
    </w:p>
    <w:p w:rsidR="001A4869" w:rsidRDefault="001A4869" w:rsidP="00757616">
      <w:pPr>
        <w:suppressAutoHyphens/>
        <w:ind w:right="-1" w:firstLine="684"/>
        <w:jc w:val="both"/>
      </w:pPr>
    </w:p>
    <w:p w:rsidR="00E04931" w:rsidRPr="00EB71A5" w:rsidRDefault="00E04931" w:rsidP="00E04931">
      <w:pPr>
        <w:spacing w:line="20" w:lineRule="atLeast"/>
        <w:jc w:val="center"/>
        <w:rPr>
          <w:b/>
          <w:sz w:val="27"/>
          <w:szCs w:val="27"/>
          <w:lang w:eastAsia="ru-RU"/>
        </w:rPr>
      </w:pPr>
      <w:r w:rsidRPr="00EB71A5">
        <w:rPr>
          <w:b/>
          <w:sz w:val="27"/>
          <w:szCs w:val="27"/>
          <w:lang w:eastAsia="ru-RU"/>
        </w:rPr>
        <w:t>встановила:</w:t>
      </w:r>
    </w:p>
    <w:p w:rsidR="00133311" w:rsidRPr="00EB71A5" w:rsidRDefault="00133311" w:rsidP="00E04931">
      <w:pPr>
        <w:spacing w:line="20" w:lineRule="atLeast"/>
        <w:jc w:val="center"/>
        <w:rPr>
          <w:b/>
          <w:sz w:val="27"/>
          <w:szCs w:val="27"/>
          <w:lang w:eastAsia="ru-RU"/>
        </w:rPr>
      </w:pPr>
    </w:p>
    <w:p w:rsidR="00FE0923" w:rsidRPr="00AF27E2" w:rsidRDefault="002C4E94" w:rsidP="003D5D6F">
      <w:pPr>
        <w:jc w:val="both"/>
      </w:pPr>
      <w:r>
        <w:t>26</w:t>
      </w:r>
      <w:r w:rsidR="00FE0923" w:rsidRPr="00AF27E2">
        <w:t xml:space="preserve"> </w:t>
      </w:r>
      <w:r>
        <w:t>грудня</w:t>
      </w:r>
      <w:r w:rsidR="00FE0923" w:rsidRPr="00AF27E2">
        <w:t xml:space="preserve"> 201</w:t>
      </w:r>
      <w:r>
        <w:t>8</w:t>
      </w:r>
      <w:r w:rsidR="00FE0923" w:rsidRPr="00AF27E2">
        <w:t xml:space="preserve"> року</w:t>
      </w:r>
      <w:r>
        <w:t>, 6 березня 2019 року</w:t>
      </w:r>
      <w:r w:rsidR="00FE0923" w:rsidRPr="00AF27E2">
        <w:t xml:space="preserve"> до Вищої ради правосуддя надійшл</w:t>
      </w:r>
      <w:r w:rsidR="00403896">
        <w:t>и</w:t>
      </w:r>
      <w:r w:rsidR="00FE0923" w:rsidRPr="00AF27E2">
        <w:t xml:space="preserve"> скарга </w:t>
      </w:r>
      <w:r w:rsidRPr="002C4E94">
        <w:t xml:space="preserve">Третяк </w:t>
      </w:r>
      <w:r>
        <w:t xml:space="preserve">Ю.Г. </w:t>
      </w:r>
      <w:r w:rsidR="00BA36B2">
        <w:t xml:space="preserve">від 20 грудня 2018 року </w:t>
      </w:r>
      <w:r>
        <w:t xml:space="preserve">та доповнення до неї </w:t>
      </w:r>
      <w:r w:rsidR="00BA36B2">
        <w:t>від 26 лютого 2019 року</w:t>
      </w:r>
      <w:r w:rsidR="00403896">
        <w:t>. У скарзі йдеться про</w:t>
      </w:r>
      <w:r w:rsidR="00BA36B2">
        <w:t xml:space="preserve"> </w:t>
      </w:r>
      <w:r>
        <w:t xml:space="preserve">дії </w:t>
      </w:r>
      <w:r w:rsidR="00FE0923" w:rsidRPr="00AF27E2">
        <w:t xml:space="preserve">судді </w:t>
      </w:r>
      <w:proofErr w:type="spellStart"/>
      <w:r w:rsidRPr="002C4E94">
        <w:t>Бабушкінського</w:t>
      </w:r>
      <w:proofErr w:type="spellEnd"/>
      <w:r w:rsidRPr="002C4E94">
        <w:t xml:space="preserve"> районного суду міста Дніпропетровська Яковлева</w:t>
      </w:r>
      <w:r>
        <w:t xml:space="preserve"> Д.О. </w:t>
      </w:r>
      <w:r w:rsidR="00FE0923" w:rsidRPr="00AF27E2">
        <w:t xml:space="preserve">під час розгляду справи </w:t>
      </w:r>
      <w:r w:rsidR="00BA36B2">
        <w:t xml:space="preserve">за </w:t>
      </w:r>
      <w:r w:rsidR="00BA36B2" w:rsidRPr="00BA36B2">
        <w:t>позов</w:t>
      </w:r>
      <w:r w:rsidR="00BA36B2">
        <w:t>ною заявою</w:t>
      </w:r>
      <w:r w:rsidR="00BA36B2" w:rsidRPr="00BA36B2">
        <w:t xml:space="preserve"> </w:t>
      </w:r>
      <w:r w:rsidR="00403896">
        <w:t>г</w:t>
      </w:r>
      <w:r w:rsidR="00BA36B2" w:rsidRPr="00BA36B2">
        <w:t>ромадської організації «Дніпропетровський незалежний правозахисний центр» в інтересах члена громадської організ</w:t>
      </w:r>
      <w:r w:rsidR="009B157D">
        <w:t xml:space="preserve">ації Третяк Ю.Г. до </w:t>
      </w:r>
      <w:r w:rsidR="007F7416">
        <w:t>ОСОБА-1</w:t>
      </w:r>
      <w:r w:rsidR="00BA36B2">
        <w:t xml:space="preserve">, </w:t>
      </w:r>
      <w:r w:rsidR="00403896">
        <w:t xml:space="preserve">третя особа – </w:t>
      </w:r>
      <w:r w:rsidR="00BA36B2" w:rsidRPr="00BA36B2">
        <w:t>Державна казначейська служба України</w:t>
      </w:r>
      <w:r w:rsidR="00C275DD">
        <w:t>,</w:t>
      </w:r>
      <w:r w:rsidR="00BA36B2" w:rsidRPr="00BA36B2">
        <w:t xml:space="preserve"> про відшкодування моральної шкоди</w:t>
      </w:r>
      <w:r w:rsidR="00BA36B2">
        <w:t xml:space="preserve"> </w:t>
      </w:r>
      <w:r w:rsidR="00FE0923">
        <w:t xml:space="preserve">(справа </w:t>
      </w:r>
      <w:r w:rsidR="00FE0923" w:rsidRPr="00AF27E2">
        <w:t xml:space="preserve">№ </w:t>
      </w:r>
      <w:r w:rsidR="00BA36B2" w:rsidRPr="00BA36B2">
        <w:t>200/21440/17</w:t>
      </w:r>
      <w:r w:rsidR="00FE0923">
        <w:t>).</w:t>
      </w:r>
      <w:r w:rsidR="00FE0923" w:rsidRPr="00AF27E2">
        <w:t xml:space="preserve"> </w:t>
      </w:r>
    </w:p>
    <w:p w:rsidR="005B70CA" w:rsidRDefault="00C275DD" w:rsidP="005B70CA">
      <w:pPr>
        <w:ind w:firstLine="708"/>
        <w:jc w:val="both"/>
        <w:rPr>
          <w:bCs/>
          <w:shd w:val="clear" w:color="auto" w:fill="FFFFFF"/>
        </w:rPr>
      </w:pPr>
      <w:r>
        <w:rPr>
          <w:bCs/>
          <w:shd w:val="clear" w:color="auto" w:fill="FFFFFF"/>
        </w:rPr>
        <w:t xml:space="preserve">Автор скарги </w:t>
      </w:r>
      <w:r w:rsidR="00FE0923" w:rsidRPr="00FE0923">
        <w:rPr>
          <w:bCs/>
          <w:shd w:val="clear" w:color="auto" w:fill="FFFFFF"/>
        </w:rPr>
        <w:t>зазнач</w:t>
      </w:r>
      <w:r>
        <w:rPr>
          <w:bCs/>
          <w:shd w:val="clear" w:color="auto" w:fill="FFFFFF"/>
        </w:rPr>
        <w:t>ила</w:t>
      </w:r>
      <w:r w:rsidR="00FE0923" w:rsidRPr="00FE0923">
        <w:rPr>
          <w:bCs/>
          <w:shd w:val="clear" w:color="auto" w:fill="FFFFFF"/>
        </w:rPr>
        <w:t xml:space="preserve">, що </w:t>
      </w:r>
      <w:r w:rsidR="00BA36B2">
        <w:rPr>
          <w:bCs/>
          <w:shd w:val="clear" w:color="auto" w:fill="FFFFFF"/>
        </w:rPr>
        <w:t xml:space="preserve">постановою апеляційного суду від 27 лютого </w:t>
      </w:r>
      <w:r w:rsidR="00BA36B2">
        <w:rPr>
          <w:bCs/>
          <w:shd w:val="clear" w:color="auto" w:fill="FFFFFF"/>
        </w:rPr>
        <w:br/>
        <w:t>2018 року скасована постановлена суддею Яковлевим Д.О. ухвала від 8 грудня 201</w:t>
      </w:r>
      <w:r w:rsidR="00612A28">
        <w:rPr>
          <w:bCs/>
          <w:shd w:val="clear" w:color="auto" w:fill="FFFFFF"/>
        </w:rPr>
        <w:t>7</w:t>
      </w:r>
      <w:r w:rsidR="00BA36B2">
        <w:rPr>
          <w:bCs/>
          <w:shd w:val="clear" w:color="auto" w:fill="FFFFFF"/>
        </w:rPr>
        <w:t xml:space="preserve"> року, якою відмовлено у відкритті провадження у вказаній справі</w:t>
      </w:r>
      <w:r w:rsidR="00612A28">
        <w:rPr>
          <w:bCs/>
          <w:shd w:val="clear" w:color="auto" w:fill="FFFFFF"/>
        </w:rPr>
        <w:t xml:space="preserve">. При цьому </w:t>
      </w:r>
      <w:r>
        <w:rPr>
          <w:bCs/>
          <w:shd w:val="clear" w:color="auto" w:fill="FFFFFF"/>
        </w:rPr>
        <w:t xml:space="preserve">Третяк Ю.Г. вказала,  </w:t>
      </w:r>
      <w:r w:rsidR="00612A28">
        <w:rPr>
          <w:bCs/>
          <w:shd w:val="clear" w:color="auto" w:fill="FFFFFF"/>
        </w:rPr>
        <w:t>що після надіслання с</w:t>
      </w:r>
      <w:r w:rsidR="00612A28" w:rsidRPr="00612A28">
        <w:rPr>
          <w:bCs/>
          <w:shd w:val="clear" w:color="auto" w:fill="FFFFFF"/>
        </w:rPr>
        <w:t>прав</w:t>
      </w:r>
      <w:r w:rsidR="00612A28">
        <w:rPr>
          <w:bCs/>
          <w:shd w:val="clear" w:color="auto" w:fill="FFFFFF"/>
        </w:rPr>
        <w:t>и</w:t>
      </w:r>
      <w:r w:rsidR="00612A28" w:rsidRPr="00612A28">
        <w:rPr>
          <w:bCs/>
          <w:shd w:val="clear" w:color="auto" w:fill="FFFFFF"/>
        </w:rPr>
        <w:t xml:space="preserve"> до суду першої інстанції для продовження розгляду</w:t>
      </w:r>
      <w:r w:rsidR="00612A28">
        <w:rPr>
          <w:bCs/>
          <w:shd w:val="clear" w:color="auto" w:fill="FFFFFF"/>
        </w:rPr>
        <w:t>, незважаючи на неодноразові звернення позивача протягом червня</w:t>
      </w:r>
      <w:r w:rsidRPr="00C275DD">
        <w:rPr>
          <w:bCs/>
          <w:shd w:val="clear" w:color="auto" w:fill="FFFFFF"/>
        </w:rPr>
        <w:t>–</w:t>
      </w:r>
      <w:r w:rsidR="00612A28">
        <w:rPr>
          <w:bCs/>
          <w:shd w:val="clear" w:color="auto" w:fill="FFFFFF"/>
        </w:rPr>
        <w:t>липня 2018 року, зазначеним суддею тривалий час не здійснено будь-яких процесуальних</w:t>
      </w:r>
      <w:r w:rsidR="005B70CA">
        <w:rPr>
          <w:bCs/>
          <w:shd w:val="clear" w:color="auto" w:fill="FFFFFF"/>
        </w:rPr>
        <w:t xml:space="preserve"> дій.</w:t>
      </w:r>
      <w:r w:rsidR="00612A28">
        <w:rPr>
          <w:bCs/>
          <w:shd w:val="clear" w:color="auto" w:fill="FFFFFF"/>
        </w:rPr>
        <w:t xml:space="preserve"> </w:t>
      </w:r>
      <w:r>
        <w:rPr>
          <w:bCs/>
          <w:shd w:val="clear" w:color="auto" w:fill="FFFFFF"/>
        </w:rPr>
        <w:t xml:space="preserve">Лише </w:t>
      </w:r>
      <w:r w:rsidR="005B70CA" w:rsidRPr="005B70CA">
        <w:rPr>
          <w:bCs/>
          <w:shd w:val="clear" w:color="auto" w:fill="FFFFFF"/>
        </w:rPr>
        <w:t xml:space="preserve">1 жовтня 2018 року представником позивача в суді отримано </w:t>
      </w:r>
      <w:r w:rsidR="00612A28" w:rsidRPr="005B70CA">
        <w:rPr>
          <w:bCs/>
          <w:shd w:val="clear" w:color="auto" w:fill="FFFFFF"/>
        </w:rPr>
        <w:t>постановлену ухвалу від 15 березня 2018 року</w:t>
      </w:r>
      <w:r w:rsidR="00B011DC">
        <w:rPr>
          <w:bCs/>
          <w:shd w:val="clear" w:color="auto" w:fill="FFFFFF"/>
        </w:rPr>
        <w:t xml:space="preserve">, що, на переконання скаржника, </w:t>
      </w:r>
      <w:r>
        <w:rPr>
          <w:bCs/>
          <w:shd w:val="clear" w:color="auto" w:fill="FFFFFF"/>
        </w:rPr>
        <w:t>свідчить про</w:t>
      </w:r>
      <w:r w:rsidR="00B011DC">
        <w:rPr>
          <w:bCs/>
          <w:shd w:val="clear" w:color="auto" w:fill="FFFFFF"/>
        </w:rPr>
        <w:t xml:space="preserve"> допущення суддею порушень основних принципів, засад і правил судочинства та безпідставн</w:t>
      </w:r>
      <w:r>
        <w:rPr>
          <w:bCs/>
          <w:shd w:val="clear" w:color="auto" w:fill="FFFFFF"/>
        </w:rPr>
        <w:t>е</w:t>
      </w:r>
      <w:r w:rsidR="00B011DC">
        <w:rPr>
          <w:bCs/>
          <w:shd w:val="clear" w:color="auto" w:fill="FFFFFF"/>
        </w:rPr>
        <w:t xml:space="preserve"> зволікання у прийнятті процесуальних рішень. </w:t>
      </w:r>
      <w:r w:rsidR="00D91590">
        <w:rPr>
          <w:bCs/>
          <w:shd w:val="clear" w:color="auto" w:fill="FFFFFF"/>
        </w:rPr>
        <w:t>У</w:t>
      </w:r>
      <w:r w:rsidR="00B011DC" w:rsidRPr="00B011DC">
        <w:rPr>
          <w:bCs/>
          <w:shd w:val="clear" w:color="auto" w:fill="FFFFFF"/>
        </w:rPr>
        <w:t>хвал</w:t>
      </w:r>
      <w:r w:rsidR="00B011DC">
        <w:rPr>
          <w:bCs/>
          <w:shd w:val="clear" w:color="auto" w:fill="FFFFFF"/>
        </w:rPr>
        <w:t>а</w:t>
      </w:r>
      <w:r w:rsidR="00B011DC" w:rsidRPr="00B011DC">
        <w:rPr>
          <w:bCs/>
          <w:shd w:val="clear" w:color="auto" w:fill="FFFFFF"/>
        </w:rPr>
        <w:t xml:space="preserve"> від 15 березня 2018 року</w:t>
      </w:r>
      <w:r w:rsidR="00B011DC">
        <w:rPr>
          <w:bCs/>
          <w:shd w:val="clear" w:color="auto" w:fill="FFFFFF"/>
        </w:rPr>
        <w:t xml:space="preserve"> надана суддею до Єдиного дер</w:t>
      </w:r>
      <w:r w:rsidR="005B70CA">
        <w:rPr>
          <w:bCs/>
          <w:shd w:val="clear" w:color="auto" w:fill="FFFFFF"/>
        </w:rPr>
        <w:t xml:space="preserve">жавного реєстру судових рішень </w:t>
      </w:r>
      <w:r w:rsidR="00B011DC">
        <w:rPr>
          <w:bCs/>
          <w:shd w:val="clear" w:color="auto" w:fill="FFFFFF"/>
        </w:rPr>
        <w:t xml:space="preserve">(далі – </w:t>
      </w:r>
      <w:r w:rsidR="0032264C">
        <w:rPr>
          <w:bCs/>
          <w:shd w:val="clear" w:color="auto" w:fill="FFFFFF"/>
        </w:rPr>
        <w:t xml:space="preserve">ЄДРСР, </w:t>
      </w:r>
      <w:r w:rsidR="00B011DC">
        <w:rPr>
          <w:bCs/>
          <w:shd w:val="clear" w:color="auto" w:fill="FFFFFF"/>
        </w:rPr>
        <w:t xml:space="preserve">Реєстр) лише </w:t>
      </w:r>
      <w:r w:rsidR="00D91590">
        <w:rPr>
          <w:bCs/>
          <w:shd w:val="clear" w:color="auto" w:fill="FFFFFF"/>
        </w:rPr>
        <w:br/>
      </w:r>
      <w:r w:rsidR="00B011DC">
        <w:rPr>
          <w:bCs/>
          <w:shd w:val="clear" w:color="auto" w:fill="FFFFFF"/>
        </w:rPr>
        <w:t xml:space="preserve">24 вересня </w:t>
      </w:r>
      <w:r w:rsidR="005B70CA">
        <w:rPr>
          <w:bCs/>
          <w:shd w:val="clear" w:color="auto" w:fill="FFFFFF"/>
        </w:rPr>
        <w:t>2018 року.</w:t>
      </w:r>
    </w:p>
    <w:p w:rsidR="00B011DC" w:rsidRPr="00D455B4" w:rsidRDefault="00B011DC" w:rsidP="005B70CA">
      <w:pPr>
        <w:ind w:firstLine="708"/>
        <w:jc w:val="both"/>
        <w:rPr>
          <w:bCs/>
          <w:shd w:val="clear" w:color="auto" w:fill="FFFFFF"/>
        </w:rPr>
      </w:pPr>
      <w:r>
        <w:rPr>
          <w:bCs/>
          <w:shd w:val="clear" w:color="auto" w:fill="FFFFFF"/>
        </w:rPr>
        <w:t>Окрім цього</w:t>
      </w:r>
      <w:r w:rsidR="009B157D">
        <w:rPr>
          <w:bCs/>
          <w:shd w:val="clear" w:color="auto" w:fill="FFFFFF"/>
        </w:rPr>
        <w:t>,</w:t>
      </w:r>
      <w:r>
        <w:rPr>
          <w:bCs/>
          <w:shd w:val="clear" w:color="auto" w:fill="FFFFFF"/>
        </w:rPr>
        <w:t xml:space="preserve"> у скарзі зазначено, що 8 жовтня 2018 року </w:t>
      </w:r>
      <w:r w:rsidRPr="00B011DC">
        <w:rPr>
          <w:bCs/>
          <w:shd w:val="clear" w:color="auto" w:fill="FFFFFF"/>
        </w:rPr>
        <w:t>Бабушкінськ</w:t>
      </w:r>
      <w:r>
        <w:rPr>
          <w:bCs/>
          <w:shd w:val="clear" w:color="auto" w:fill="FFFFFF"/>
        </w:rPr>
        <w:t>им</w:t>
      </w:r>
      <w:r w:rsidRPr="00B011DC">
        <w:rPr>
          <w:bCs/>
          <w:shd w:val="clear" w:color="auto" w:fill="FFFFFF"/>
        </w:rPr>
        <w:t xml:space="preserve"> районн</w:t>
      </w:r>
      <w:r>
        <w:rPr>
          <w:bCs/>
          <w:shd w:val="clear" w:color="auto" w:fill="FFFFFF"/>
        </w:rPr>
        <w:t>им</w:t>
      </w:r>
      <w:r w:rsidRPr="00B011DC">
        <w:rPr>
          <w:bCs/>
          <w:shd w:val="clear" w:color="auto" w:fill="FFFFFF"/>
        </w:rPr>
        <w:t xml:space="preserve"> суд</w:t>
      </w:r>
      <w:r>
        <w:rPr>
          <w:bCs/>
          <w:shd w:val="clear" w:color="auto" w:fill="FFFFFF"/>
        </w:rPr>
        <w:t>ом</w:t>
      </w:r>
      <w:r w:rsidRPr="00B011DC">
        <w:rPr>
          <w:bCs/>
          <w:shd w:val="clear" w:color="auto" w:fill="FFFFFF"/>
        </w:rPr>
        <w:t xml:space="preserve"> міста Дніпропетровська</w:t>
      </w:r>
      <w:r>
        <w:rPr>
          <w:bCs/>
          <w:shd w:val="clear" w:color="auto" w:fill="FFFFFF"/>
        </w:rPr>
        <w:t xml:space="preserve"> на виконання вимог ухвали </w:t>
      </w:r>
      <w:r w:rsidRPr="00B011DC">
        <w:rPr>
          <w:bCs/>
          <w:shd w:val="clear" w:color="auto" w:fill="FFFFFF"/>
        </w:rPr>
        <w:t xml:space="preserve">від </w:t>
      </w:r>
      <w:r>
        <w:rPr>
          <w:bCs/>
          <w:shd w:val="clear" w:color="auto" w:fill="FFFFFF"/>
        </w:rPr>
        <w:br/>
      </w:r>
      <w:r w:rsidRPr="00B011DC">
        <w:rPr>
          <w:bCs/>
          <w:shd w:val="clear" w:color="auto" w:fill="FFFFFF"/>
        </w:rPr>
        <w:lastRenderedPageBreak/>
        <w:t>15 березня 2018 року</w:t>
      </w:r>
      <w:r>
        <w:rPr>
          <w:bCs/>
          <w:shd w:val="clear" w:color="auto" w:fill="FFFFFF"/>
        </w:rPr>
        <w:t xml:space="preserve"> отримано виправлену позовну заяву, </w:t>
      </w:r>
      <w:r w:rsidRPr="005B70CA">
        <w:rPr>
          <w:bCs/>
          <w:shd w:val="clear" w:color="auto" w:fill="FFFFFF"/>
        </w:rPr>
        <w:t>проте тривалий час у Реєстрі бул</w:t>
      </w:r>
      <w:r w:rsidR="00D455B4" w:rsidRPr="005B70CA">
        <w:rPr>
          <w:bCs/>
          <w:shd w:val="clear" w:color="auto" w:fill="FFFFFF"/>
        </w:rPr>
        <w:t>а</w:t>
      </w:r>
      <w:r w:rsidRPr="005B70CA">
        <w:rPr>
          <w:bCs/>
          <w:shd w:val="clear" w:color="auto" w:fill="FFFFFF"/>
        </w:rPr>
        <w:t xml:space="preserve"> відсутн</w:t>
      </w:r>
      <w:r w:rsidR="00D455B4" w:rsidRPr="005B70CA">
        <w:rPr>
          <w:bCs/>
          <w:shd w:val="clear" w:color="auto" w:fill="FFFFFF"/>
        </w:rPr>
        <w:t>я інформація про прийняті суддею рішення за виправленою</w:t>
      </w:r>
      <w:r w:rsidR="00D455B4">
        <w:rPr>
          <w:bCs/>
          <w:shd w:val="clear" w:color="auto" w:fill="FFFFFF"/>
        </w:rPr>
        <w:t xml:space="preserve"> позовною заявою</w:t>
      </w:r>
      <w:r w:rsidR="009B157D">
        <w:rPr>
          <w:bCs/>
          <w:shd w:val="clear" w:color="auto" w:fill="FFFFFF"/>
        </w:rPr>
        <w:t>,</w:t>
      </w:r>
      <w:r w:rsidR="00D455B4">
        <w:rPr>
          <w:bCs/>
          <w:shd w:val="clear" w:color="auto" w:fill="FFFFFF"/>
        </w:rPr>
        <w:t xml:space="preserve"> у зв’язку із чим 22 листопада 2018 року представником </w:t>
      </w:r>
      <w:r w:rsidR="00D455B4">
        <w:rPr>
          <w:bCs/>
          <w:shd w:val="clear" w:color="auto" w:fill="FFFFFF"/>
        </w:rPr>
        <w:br/>
      </w:r>
      <w:r w:rsidR="00D455B4" w:rsidRPr="00D455B4">
        <w:rPr>
          <w:bCs/>
          <w:shd w:val="clear" w:color="auto" w:fill="FFFFFF"/>
        </w:rPr>
        <w:t>Третяк Ю.Г.</w:t>
      </w:r>
      <w:r w:rsidR="00D455B4">
        <w:rPr>
          <w:bCs/>
          <w:shd w:val="clear" w:color="auto" w:fill="FFFFFF"/>
        </w:rPr>
        <w:t xml:space="preserve"> подано до суду заяву про відвід судді </w:t>
      </w:r>
      <w:r w:rsidR="00D455B4" w:rsidRPr="00D455B4">
        <w:rPr>
          <w:bCs/>
          <w:shd w:val="clear" w:color="auto" w:fill="FFFFFF"/>
        </w:rPr>
        <w:t>Яковлев</w:t>
      </w:r>
      <w:r w:rsidR="00D455B4">
        <w:rPr>
          <w:bCs/>
          <w:shd w:val="clear" w:color="auto" w:fill="FFFFFF"/>
        </w:rPr>
        <w:t>а</w:t>
      </w:r>
      <w:r w:rsidR="00D455B4" w:rsidRPr="00D455B4">
        <w:rPr>
          <w:bCs/>
          <w:shd w:val="clear" w:color="auto" w:fill="FFFFFF"/>
        </w:rPr>
        <w:t xml:space="preserve"> Д.О.</w:t>
      </w:r>
      <w:r w:rsidR="00D455B4">
        <w:rPr>
          <w:bCs/>
          <w:shd w:val="clear" w:color="auto" w:fill="FFFFFF"/>
        </w:rPr>
        <w:t xml:space="preserve"> від розгляду справи.</w:t>
      </w:r>
    </w:p>
    <w:p w:rsidR="00FB724F" w:rsidRDefault="00FB724F" w:rsidP="00FE0923">
      <w:pPr>
        <w:ind w:firstLine="708"/>
        <w:jc w:val="both"/>
        <w:rPr>
          <w:bCs/>
          <w:shd w:val="clear" w:color="auto" w:fill="FFFFFF"/>
        </w:rPr>
      </w:pPr>
      <w:r>
        <w:rPr>
          <w:bCs/>
          <w:shd w:val="clear" w:color="auto" w:fill="FFFFFF"/>
        </w:rPr>
        <w:t>Зазначене</w:t>
      </w:r>
      <w:r w:rsidR="00FE0923" w:rsidRPr="00FE0923">
        <w:rPr>
          <w:bCs/>
          <w:shd w:val="clear" w:color="auto" w:fill="FFFFFF"/>
        </w:rPr>
        <w:t xml:space="preserve">, </w:t>
      </w:r>
      <w:r w:rsidR="00DF1C06">
        <w:rPr>
          <w:bCs/>
          <w:shd w:val="clear" w:color="auto" w:fill="FFFFFF"/>
        </w:rPr>
        <w:t>на переконання скаржника</w:t>
      </w:r>
      <w:r w:rsidR="00FE0923" w:rsidRPr="00FE0923">
        <w:rPr>
          <w:bCs/>
          <w:shd w:val="clear" w:color="auto" w:fill="FFFFFF"/>
        </w:rPr>
        <w:t>,</w:t>
      </w:r>
      <w:r w:rsidR="00DF1C06">
        <w:rPr>
          <w:bCs/>
          <w:shd w:val="clear" w:color="auto" w:fill="FFFFFF"/>
        </w:rPr>
        <w:t xml:space="preserve"> вказу</w:t>
      </w:r>
      <w:r>
        <w:rPr>
          <w:bCs/>
          <w:shd w:val="clear" w:color="auto" w:fill="FFFFFF"/>
        </w:rPr>
        <w:t>є</w:t>
      </w:r>
      <w:r w:rsidR="00DF1C06">
        <w:rPr>
          <w:bCs/>
          <w:shd w:val="clear" w:color="auto" w:fill="FFFFFF"/>
        </w:rPr>
        <w:t xml:space="preserve"> на умисність </w:t>
      </w:r>
      <w:r w:rsidR="009B157D">
        <w:rPr>
          <w:bCs/>
          <w:shd w:val="clear" w:color="auto" w:fill="FFFFFF"/>
        </w:rPr>
        <w:t>допущених суддею</w:t>
      </w:r>
      <w:r w:rsidR="009B157D" w:rsidRPr="00FE0923">
        <w:rPr>
          <w:bCs/>
          <w:shd w:val="clear" w:color="auto" w:fill="FFFFFF"/>
        </w:rPr>
        <w:t xml:space="preserve"> </w:t>
      </w:r>
      <w:r w:rsidR="009B157D" w:rsidRPr="00DF1C06">
        <w:rPr>
          <w:bCs/>
          <w:shd w:val="clear" w:color="auto" w:fill="FFFFFF"/>
        </w:rPr>
        <w:t xml:space="preserve">Бабушкінського районного суду міста Дніпропетровська </w:t>
      </w:r>
      <w:proofErr w:type="spellStart"/>
      <w:r w:rsidR="009B157D" w:rsidRPr="00DF1C06">
        <w:rPr>
          <w:bCs/>
          <w:shd w:val="clear" w:color="auto" w:fill="FFFFFF"/>
        </w:rPr>
        <w:t>Яковлев</w:t>
      </w:r>
      <w:r w:rsidR="009B157D">
        <w:rPr>
          <w:bCs/>
          <w:shd w:val="clear" w:color="auto" w:fill="FFFFFF"/>
        </w:rPr>
        <w:t>им</w:t>
      </w:r>
      <w:proofErr w:type="spellEnd"/>
      <w:r w:rsidR="009B157D" w:rsidRPr="00DF1C06">
        <w:rPr>
          <w:bCs/>
          <w:shd w:val="clear" w:color="auto" w:fill="FFFFFF"/>
        </w:rPr>
        <w:t xml:space="preserve"> Д.О</w:t>
      </w:r>
      <w:r w:rsidR="00C275DD">
        <w:rPr>
          <w:bCs/>
          <w:shd w:val="clear" w:color="auto" w:fill="FFFFFF"/>
        </w:rPr>
        <w:t>.</w:t>
      </w:r>
      <w:r w:rsidR="009B157D">
        <w:rPr>
          <w:bCs/>
          <w:shd w:val="clear" w:color="auto" w:fill="FFFFFF"/>
        </w:rPr>
        <w:t xml:space="preserve"> </w:t>
      </w:r>
      <w:r w:rsidR="00DF1C06">
        <w:rPr>
          <w:bCs/>
          <w:shd w:val="clear" w:color="auto" w:fill="FFFFFF"/>
        </w:rPr>
        <w:t>порушень</w:t>
      </w:r>
      <w:r>
        <w:rPr>
          <w:bCs/>
          <w:shd w:val="clear" w:color="auto" w:fill="FFFFFF"/>
        </w:rPr>
        <w:t xml:space="preserve"> та </w:t>
      </w:r>
      <w:r w:rsidR="00FE0923" w:rsidRPr="00FE0923">
        <w:rPr>
          <w:bCs/>
          <w:shd w:val="clear" w:color="auto" w:fill="FFFFFF"/>
        </w:rPr>
        <w:t>свідч</w:t>
      </w:r>
      <w:r w:rsidR="00E36442">
        <w:rPr>
          <w:bCs/>
          <w:shd w:val="clear" w:color="auto" w:fill="FFFFFF"/>
        </w:rPr>
        <w:t>и</w:t>
      </w:r>
      <w:r w:rsidR="00FE0923" w:rsidRPr="00FE0923">
        <w:rPr>
          <w:bCs/>
          <w:shd w:val="clear" w:color="auto" w:fill="FFFFFF"/>
        </w:rPr>
        <w:t xml:space="preserve">ть про наявність у </w:t>
      </w:r>
      <w:r w:rsidR="009B157D">
        <w:rPr>
          <w:bCs/>
          <w:shd w:val="clear" w:color="auto" w:fill="FFFFFF"/>
        </w:rPr>
        <w:t xml:space="preserve">його </w:t>
      </w:r>
      <w:r w:rsidR="00FE0923" w:rsidRPr="00FE0923">
        <w:rPr>
          <w:bCs/>
          <w:shd w:val="clear" w:color="auto" w:fill="FFFFFF"/>
        </w:rPr>
        <w:t xml:space="preserve">поведінці ознак дисциплінарних проступків, передбачених </w:t>
      </w:r>
      <w:r>
        <w:rPr>
          <w:bCs/>
          <w:shd w:val="clear" w:color="auto" w:fill="FFFFFF"/>
        </w:rPr>
        <w:t xml:space="preserve">підпунктом «а» пункту 1, </w:t>
      </w:r>
      <w:r w:rsidR="00FE0923" w:rsidRPr="00FE0923">
        <w:rPr>
          <w:bCs/>
          <w:shd w:val="clear" w:color="auto" w:fill="FFFFFF"/>
        </w:rPr>
        <w:t>пункт</w:t>
      </w:r>
      <w:r w:rsidR="00C275DD">
        <w:rPr>
          <w:bCs/>
          <w:shd w:val="clear" w:color="auto" w:fill="FFFFFF"/>
        </w:rPr>
        <w:t>ом</w:t>
      </w:r>
      <w:r w:rsidR="00FE0923" w:rsidRPr="00FE0923">
        <w:rPr>
          <w:bCs/>
          <w:shd w:val="clear" w:color="auto" w:fill="FFFFFF"/>
        </w:rPr>
        <w:t xml:space="preserve"> 2 частини першої статті 106 Закону України «П</w:t>
      </w:r>
      <w:r>
        <w:rPr>
          <w:bCs/>
          <w:shd w:val="clear" w:color="auto" w:fill="FFFFFF"/>
        </w:rPr>
        <w:t>ро судоустрій і статус суддів».</w:t>
      </w:r>
    </w:p>
    <w:p w:rsidR="00FB724F" w:rsidRPr="00D91E0C" w:rsidRDefault="00C275DD" w:rsidP="005B70CA">
      <w:pPr>
        <w:ind w:firstLine="708"/>
        <w:jc w:val="both"/>
        <w:rPr>
          <w:bCs/>
          <w:shd w:val="clear" w:color="auto" w:fill="FFFFFF"/>
        </w:rPr>
      </w:pPr>
      <w:r>
        <w:rPr>
          <w:bCs/>
          <w:shd w:val="clear" w:color="auto" w:fill="FFFFFF"/>
        </w:rPr>
        <w:t>У</w:t>
      </w:r>
      <w:r w:rsidR="00D91E0C" w:rsidRPr="00D91E0C">
        <w:rPr>
          <w:bCs/>
          <w:shd w:val="clear" w:color="auto" w:fill="FFFFFF"/>
        </w:rPr>
        <w:t xml:space="preserve"> </w:t>
      </w:r>
      <w:r w:rsidR="00D91E0C" w:rsidRPr="005B70CA">
        <w:rPr>
          <w:bCs/>
          <w:shd w:val="clear" w:color="auto" w:fill="FFFFFF"/>
        </w:rPr>
        <w:t>доповненнях до скарги вказа</w:t>
      </w:r>
      <w:r>
        <w:rPr>
          <w:bCs/>
          <w:shd w:val="clear" w:color="auto" w:fill="FFFFFF"/>
        </w:rPr>
        <w:t>но</w:t>
      </w:r>
      <w:r w:rsidR="00D91E0C" w:rsidRPr="005B70CA">
        <w:rPr>
          <w:bCs/>
          <w:shd w:val="clear" w:color="auto" w:fill="FFFFFF"/>
        </w:rPr>
        <w:t xml:space="preserve">, що станом на 26 лютого </w:t>
      </w:r>
      <w:r w:rsidR="00D91E0C" w:rsidRPr="005B70CA">
        <w:rPr>
          <w:bCs/>
          <w:shd w:val="clear" w:color="auto" w:fill="FFFFFF"/>
        </w:rPr>
        <w:br/>
        <w:t xml:space="preserve">2019 року </w:t>
      </w:r>
      <w:r w:rsidR="005B70CA" w:rsidRPr="005B70CA">
        <w:rPr>
          <w:bCs/>
          <w:shd w:val="clear" w:color="auto" w:fill="FFFFFF"/>
        </w:rPr>
        <w:t xml:space="preserve">позовна заява </w:t>
      </w:r>
      <w:r w:rsidR="005B70CA">
        <w:rPr>
          <w:bCs/>
          <w:shd w:val="clear" w:color="auto" w:fill="FFFFFF"/>
        </w:rPr>
        <w:t xml:space="preserve">з виправленими </w:t>
      </w:r>
      <w:r w:rsidR="005B70CA" w:rsidRPr="005B70CA">
        <w:rPr>
          <w:bCs/>
          <w:shd w:val="clear" w:color="auto" w:fill="FFFFFF"/>
        </w:rPr>
        <w:t>недолік</w:t>
      </w:r>
      <w:r w:rsidR="005B70CA">
        <w:rPr>
          <w:bCs/>
          <w:shd w:val="clear" w:color="auto" w:fill="FFFFFF"/>
        </w:rPr>
        <w:t>ами</w:t>
      </w:r>
      <w:r w:rsidR="005B70CA" w:rsidRPr="005B70CA">
        <w:rPr>
          <w:bCs/>
          <w:shd w:val="clear" w:color="auto" w:fill="FFFFFF"/>
        </w:rPr>
        <w:t xml:space="preserve"> </w:t>
      </w:r>
      <w:r w:rsidRPr="005B70CA">
        <w:rPr>
          <w:bCs/>
          <w:shd w:val="clear" w:color="auto" w:fill="FFFFFF"/>
        </w:rPr>
        <w:t>отримана судом 8 жовтня 2018 року</w:t>
      </w:r>
      <w:r>
        <w:rPr>
          <w:bCs/>
          <w:shd w:val="clear" w:color="auto" w:fill="FFFFFF"/>
        </w:rPr>
        <w:t xml:space="preserve">, </w:t>
      </w:r>
      <w:r w:rsidR="00D91E0C">
        <w:rPr>
          <w:bCs/>
          <w:shd w:val="clear" w:color="auto" w:fill="FFFFFF"/>
        </w:rPr>
        <w:t xml:space="preserve">заява </w:t>
      </w:r>
      <w:r w:rsidR="009E64D3">
        <w:rPr>
          <w:bCs/>
          <w:shd w:val="clear" w:color="auto" w:fill="FFFFFF"/>
        </w:rPr>
        <w:t xml:space="preserve">від 22 листопада 2018 року </w:t>
      </w:r>
      <w:r w:rsidR="00D91E0C">
        <w:rPr>
          <w:bCs/>
          <w:shd w:val="clear" w:color="auto" w:fill="FFFFFF"/>
        </w:rPr>
        <w:t xml:space="preserve">про відвід судді </w:t>
      </w:r>
      <w:r w:rsidR="00D91E0C" w:rsidRPr="00D91E0C">
        <w:rPr>
          <w:bCs/>
          <w:shd w:val="clear" w:color="auto" w:fill="FFFFFF"/>
        </w:rPr>
        <w:t>Яковлева Д.О.</w:t>
      </w:r>
      <w:r w:rsidR="009E64D3">
        <w:rPr>
          <w:bCs/>
          <w:shd w:val="clear" w:color="auto" w:fill="FFFFFF"/>
        </w:rPr>
        <w:t xml:space="preserve"> розглянута не була, що позбавляє </w:t>
      </w:r>
      <w:r>
        <w:rPr>
          <w:bCs/>
          <w:shd w:val="clear" w:color="auto" w:fill="FFFFFF"/>
        </w:rPr>
        <w:t xml:space="preserve">Третяк Ю.Г. </w:t>
      </w:r>
      <w:r w:rsidR="009E64D3">
        <w:rPr>
          <w:bCs/>
          <w:shd w:val="clear" w:color="auto" w:fill="FFFFFF"/>
        </w:rPr>
        <w:t xml:space="preserve">доступу до правосуддя, оскільки </w:t>
      </w:r>
      <w:r>
        <w:rPr>
          <w:bCs/>
          <w:shd w:val="clear" w:color="auto" w:fill="FFFFFF"/>
        </w:rPr>
        <w:t xml:space="preserve">вона не має </w:t>
      </w:r>
      <w:r w:rsidR="009E64D3">
        <w:rPr>
          <w:bCs/>
          <w:shd w:val="clear" w:color="auto" w:fill="FFFFFF"/>
        </w:rPr>
        <w:t>можливості звернутися до суду з такою самою позовною заявою</w:t>
      </w:r>
      <w:r w:rsidR="00E36442">
        <w:rPr>
          <w:bCs/>
          <w:shd w:val="clear" w:color="auto" w:fill="FFFFFF"/>
        </w:rPr>
        <w:t xml:space="preserve">. Також </w:t>
      </w:r>
      <w:r>
        <w:rPr>
          <w:bCs/>
          <w:shd w:val="clear" w:color="auto" w:fill="FFFFFF"/>
        </w:rPr>
        <w:t>у</w:t>
      </w:r>
      <w:r w:rsidR="00E36442">
        <w:rPr>
          <w:bCs/>
          <w:shd w:val="clear" w:color="auto" w:fill="FFFFFF"/>
        </w:rPr>
        <w:t xml:space="preserve"> доповненнях зазначено, що в грудні 2018 року та в січні </w:t>
      </w:r>
      <w:r w:rsidR="00E36442">
        <w:rPr>
          <w:bCs/>
          <w:shd w:val="clear" w:color="auto" w:fill="FFFFFF"/>
        </w:rPr>
        <w:br/>
        <w:t>2019 року скаржник зверталас</w:t>
      </w:r>
      <w:r>
        <w:rPr>
          <w:bCs/>
          <w:shd w:val="clear" w:color="auto" w:fill="FFFFFF"/>
        </w:rPr>
        <w:t>я</w:t>
      </w:r>
      <w:r w:rsidR="00E36442">
        <w:rPr>
          <w:bCs/>
          <w:shd w:val="clear" w:color="auto" w:fill="FFFFFF"/>
        </w:rPr>
        <w:t xml:space="preserve"> до суду </w:t>
      </w:r>
      <w:r>
        <w:rPr>
          <w:bCs/>
          <w:shd w:val="clear" w:color="auto" w:fill="FFFFFF"/>
        </w:rPr>
        <w:t>і</w:t>
      </w:r>
      <w:r w:rsidR="00E36442">
        <w:rPr>
          <w:bCs/>
          <w:shd w:val="clear" w:color="auto" w:fill="FFFFFF"/>
        </w:rPr>
        <w:t xml:space="preserve">з заявами про ознайомлення з матеріалами справи та отримання копій процесуальних документів, проте </w:t>
      </w:r>
      <w:r w:rsidR="00E36442" w:rsidRPr="005B70CA">
        <w:rPr>
          <w:bCs/>
          <w:shd w:val="clear" w:color="auto" w:fill="FFFFFF"/>
        </w:rPr>
        <w:t xml:space="preserve">жодних процесуальних документів </w:t>
      </w:r>
      <w:r>
        <w:rPr>
          <w:bCs/>
          <w:shd w:val="clear" w:color="auto" w:fill="FFFFFF"/>
        </w:rPr>
        <w:t>із</w:t>
      </w:r>
      <w:r w:rsidR="00E36442" w:rsidRPr="005B70CA">
        <w:rPr>
          <w:bCs/>
          <w:shd w:val="clear" w:color="auto" w:fill="FFFFFF"/>
        </w:rPr>
        <w:t xml:space="preserve"> ро</w:t>
      </w:r>
      <w:r w:rsidR="005B70CA" w:rsidRPr="005B70CA">
        <w:rPr>
          <w:bCs/>
          <w:shd w:val="clear" w:color="auto" w:fill="FFFFFF"/>
        </w:rPr>
        <w:t xml:space="preserve">згляду уточненої позовної заяви, </w:t>
      </w:r>
      <w:r>
        <w:rPr>
          <w:bCs/>
          <w:shd w:val="clear" w:color="auto" w:fill="FFFFFF"/>
        </w:rPr>
        <w:t>заяви про відвід судді</w:t>
      </w:r>
      <w:r w:rsidR="00E36442" w:rsidRPr="005B70CA">
        <w:rPr>
          <w:bCs/>
          <w:shd w:val="clear" w:color="auto" w:fill="FFFFFF"/>
        </w:rPr>
        <w:t xml:space="preserve"> </w:t>
      </w:r>
      <w:r w:rsidR="005B70CA" w:rsidRPr="005B70CA">
        <w:rPr>
          <w:bCs/>
          <w:shd w:val="clear" w:color="auto" w:fill="FFFFFF"/>
        </w:rPr>
        <w:t>надано не було, як і не було надано матеріалів справи на ознайомлення</w:t>
      </w:r>
      <w:r w:rsidR="005B70CA">
        <w:rPr>
          <w:bCs/>
          <w:shd w:val="clear" w:color="auto" w:fill="FFFFFF"/>
        </w:rPr>
        <w:t>.</w:t>
      </w:r>
    </w:p>
    <w:p w:rsidR="00FE0923" w:rsidRPr="00F254A6" w:rsidRDefault="00FE0923" w:rsidP="00FE0923">
      <w:pPr>
        <w:ind w:firstLine="708"/>
        <w:jc w:val="both"/>
      </w:pPr>
      <w:r w:rsidRPr="00F254A6">
        <w:t xml:space="preserve">Відповідно до протоколу автоматизованого розподілу справи між членами Вищої ради правосуддя </w:t>
      </w:r>
      <w:r w:rsidR="00C275DD">
        <w:t>від 26</w:t>
      </w:r>
      <w:r w:rsidR="00C275DD" w:rsidRPr="00F254A6">
        <w:t xml:space="preserve"> </w:t>
      </w:r>
      <w:r w:rsidR="00C275DD">
        <w:t>грудн</w:t>
      </w:r>
      <w:r w:rsidR="00C275DD" w:rsidRPr="00F254A6">
        <w:t>я 201</w:t>
      </w:r>
      <w:r w:rsidR="00C275DD">
        <w:t>8</w:t>
      </w:r>
      <w:r w:rsidR="00C275DD" w:rsidRPr="00F254A6">
        <w:t xml:space="preserve"> року</w:t>
      </w:r>
      <w:r w:rsidR="00C275DD">
        <w:t xml:space="preserve"> </w:t>
      </w:r>
      <w:r w:rsidR="00E36442">
        <w:t xml:space="preserve">та протоколу передачі справи раніше визначеному члену Вищої ради правосуддя </w:t>
      </w:r>
      <w:r w:rsidRPr="00F254A6">
        <w:t>від</w:t>
      </w:r>
      <w:r w:rsidR="00E36442">
        <w:t xml:space="preserve"> 3 березня 2019 року</w:t>
      </w:r>
      <w:r w:rsidRPr="00F254A6">
        <w:t xml:space="preserve"> скаргу</w:t>
      </w:r>
      <w:r w:rsidR="00E36442" w:rsidRPr="00E36442">
        <w:t xml:space="preserve"> Третяк Ю.Г.</w:t>
      </w:r>
      <w:r w:rsidR="00E36442">
        <w:t xml:space="preserve"> та доповнення до неї </w:t>
      </w:r>
      <w:r w:rsidRPr="00F254A6">
        <w:t xml:space="preserve">передано члену Вищої ради правосуддя </w:t>
      </w:r>
      <w:r w:rsidR="00E36442">
        <w:t>Говорусі В.І.</w:t>
      </w:r>
      <w:r w:rsidRPr="00F254A6">
        <w:t xml:space="preserve"> </w:t>
      </w:r>
      <w:r w:rsidR="00C275DD">
        <w:t>У</w:t>
      </w:r>
      <w:r w:rsidR="00E36442">
        <w:t xml:space="preserve"> подальшому</w:t>
      </w:r>
      <w:r w:rsidRPr="00F254A6">
        <w:t xml:space="preserve"> згідно із протоколом повторного автоматизованого визначення члена Вищої ради правосуддя по справі </w:t>
      </w:r>
      <w:r w:rsidR="00E36442" w:rsidRPr="00E36442">
        <w:t>та протокол</w:t>
      </w:r>
      <w:r w:rsidR="00C275DD">
        <w:t>ом</w:t>
      </w:r>
      <w:r w:rsidR="00E36442" w:rsidRPr="00E36442">
        <w:t xml:space="preserve"> передачі справи раніше визначеному члену Вищої ради правосуддя </w:t>
      </w:r>
      <w:r w:rsidR="00E36442" w:rsidRPr="00F254A6">
        <w:t xml:space="preserve">від </w:t>
      </w:r>
      <w:r w:rsidR="00E36442">
        <w:t>19</w:t>
      </w:r>
      <w:r w:rsidR="00E36442" w:rsidRPr="00F254A6">
        <w:t xml:space="preserve"> </w:t>
      </w:r>
      <w:r w:rsidR="00E36442">
        <w:t>квіт</w:t>
      </w:r>
      <w:r w:rsidR="00E36442" w:rsidRPr="00F254A6">
        <w:t xml:space="preserve">ня </w:t>
      </w:r>
      <w:r w:rsidR="00C275DD">
        <w:br/>
      </w:r>
      <w:r w:rsidR="00E36442" w:rsidRPr="00F254A6">
        <w:t>2019 року</w:t>
      </w:r>
      <w:r w:rsidR="00E36442">
        <w:t xml:space="preserve"> </w:t>
      </w:r>
      <w:r w:rsidRPr="00F254A6">
        <w:t xml:space="preserve"> вказану скаргу </w:t>
      </w:r>
      <w:r w:rsidR="00E36442">
        <w:t xml:space="preserve">та доповнення до неї </w:t>
      </w:r>
      <w:r w:rsidRPr="00F254A6">
        <w:t xml:space="preserve">передано </w:t>
      </w:r>
      <w:r w:rsidR="00B53032">
        <w:t>члену Вищої ради правосуддя Худику М.П.</w:t>
      </w:r>
      <w:r w:rsidRPr="00F254A6">
        <w:t xml:space="preserve"> для проведення попередньої перевірки (єдин</w:t>
      </w:r>
      <w:r w:rsidR="00E36442">
        <w:t>і</w:t>
      </w:r>
      <w:r w:rsidRPr="00F254A6">
        <w:t xml:space="preserve"> унікальн</w:t>
      </w:r>
      <w:r w:rsidR="00E36442">
        <w:t>і</w:t>
      </w:r>
      <w:r w:rsidRPr="00F254A6">
        <w:t xml:space="preserve"> номер</w:t>
      </w:r>
      <w:r w:rsidR="00E36442">
        <w:t>и</w:t>
      </w:r>
      <w:r w:rsidRPr="00F254A6">
        <w:t xml:space="preserve"> справ</w:t>
      </w:r>
      <w:r w:rsidR="00E36442">
        <w:t xml:space="preserve"> </w:t>
      </w:r>
      <w:r w:rsidR="00BA7631">
        <w:t xml:space="preserve">Т-7241/0/7-18, </w:t>
      </w:r>
      <w:r w:rsidR="00E36442">
        <w:t>Т-1577/0/7-19</w:t>
      </w:r>
      <w:r w:rsidRPr="00F254A6">
        <w:t>).</w:t>
      </w:r>
    </w:p>
    <w:p w:rsidR="0096483A" w:rsidRPr="00887738" w:rsidRDefault="0096483A" w:rsidP="0096483A">
      <w:pPr>
        <w:ind w:firstLine="720"/>
        <w:jc w:val="both"/>
      </w:pPr>
      <w:r w:rsidRPr="00887738">
        <w:t>Згідно зі статтею 108 Закону України «Про судоустрій і статус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D775D9" w:rsidRPr="00D775D9" w:rsidRDefault="00D775D9" w:rsidP="00D775D9">
      <w:pPr>
        <w:ind w:firstLine="709"/>
        <w:jc w:val="both"/>
        <w:rPr>
          <w:rStyle w:val="rvts0"/>
        </w:rPr>
      </w:pPr>
      <w:r w:rsidRPr="00D775D9">
        <w:rPr>
          <w:rStyle w:val="rvts0"/>
        </w:rPr>
        <w:t>Дисциплінарне провадження щодо суддів включає попереднє вивчення матеріалів, що мають ознаки вчинення суддею дисциплінарного проступку, та прийняття рішення про відкриття дисциплінарної справи або відмову у її відкритті,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D775D9" w:rsidRDefault="00D775D9" w:rsidP="00D775D9">
      <w:pPr>
        <w:ind w:firstLine="709"/>
        <w:jc w:val="both"/>
        <w:rPr>
          <w:rStyle w:val="rvts0"/>
        </w:rPr>
      </w:pPr>
      <w:r w:rsidRPr="00D775D9">
        <w:rPr>
          <w:rStyle w:val="rvts0"/>
        </w:rPr>
        <w:t xml:space="preserve">Пунктом 4 частини першої статті 43 Закону України «Про Вищу раду правосуддя» передбачено, що член Дисциплінарної палати, визначений для попередньої перевірки відповідної дисциплінарної скарги (доповідач), за відсутності підстав для залишення без розгляду та повернення дисциплінарної </w:t>
      </w:r>
      <w:r w:rsidRPr="00D775D9">
        <w:rPr>
          <w:rStyle w:val="rvts0"/>
        </w:rPr>
        <w:lastRenderedPageBreak/>
        <w:t>скарги - готує матеріали у строки, встановлені регламентом, з пропозицією про відкриття чи відмову у відкритті дисциплінарної справи.</w:t>
      </w:r>
    </w:p>
    <w:p w:rsidR="00CE176C" w:rsidRPr="00CE176C" w:rsidRDefault="00CE176C" w:rsidP="00D775D9">
      <w:pPr>
        <w:ind w:firstLine="709"/>
        <w:jc w:val="both"/>
        <w:rPr>
          <w:color w:val="000000"/>
        </w:rPr>
      </w:pPr>
      <w:r w:rsidRPr="00CE176C">
        <w:rPr>
          <w:color w:val="000000"/>
        </w:rPr>
        <w:t xml:space="preserve">Відповідно до вимог статті 43 Закону України «Про Вищу раду правосуддя» членом Другої Дисциплінарної палати Вищої ради правосуддя </w:t>
      </w:r>
      <w:proofErr w:type="spellStart"/>
      <w:r w:rsidRPr="00CE176C">
        <w:rPr>
          <w:color w:val="000000"/>
        </w:rPr>
        <w:t>Худиком</w:t>
      </w:r>
      <w:proofErr w:type="spellEnd"/>
      <w:r w:rsidRPr="00CE176C">
        <w:rPr>
          <w:color w:val="000000"/>
        </w:rPr>
        <w:t xml:space="preserve"> М.П. проведено попередню перевірку скарги</w:t>
      </w:r>
      <w:r>
        <w:rPr>
          <w:color w:val="000000"/>
        </w:rPr>
        <w:t xml:space="preserve"> та доповнень до неї</w:t>
      </w:r>
      <w:r w:rsidRPr="00CE176C">
        <w:rPr>
          <w:color w:val="000000"/>
        </w:rPr>
        <w:t>, за результатами якої складено вмотивований висновок із викладенням фактів та обставин, що обґрунтовують надану у ньому пропозицію.</w:t>
      </w:r>
    </w:p>
    <w:p w:rsidR="00BA7631" w:rsidRPr="00BA7631" w:rsidRDefault="0096483A" w:rsidP="00BA7631">
      <w:pPr>
        <w:pStyle w:val="a7"/>
        <w:widowControl w:val="0"/>
        <w:ind w:firstLine="708"/>
        <w:jc w:val="both"/>
        <w:rPr>
          <w:rFonts w:cs="Times New Roman"/>
          <w:szCs w:val="28"/>
        </w:rPr>
      </w:pPr>
      <w:r w:rsidRPr="00887738">
        <w:rPr>
          <w:rFonts w:cs="Times New Roman"/>
          <w:szCs w:val="28"/>
        </w:rPr>
        <w:t xml:space="preserve">Розглянувши висновок доповідача – члена </w:t>
      </w:r>
      <w:r w:rsidR="00CA6B8F" w:rsidRPr="00887738">
        <w:rPr>
          <w:rFonts w:cs="Times New Roman"/>
          <w:szCs w:val="28"/>
        </w:rPr>
        <w:t>Другої</w:t>
      </w:r>
      <w:r w:rsidRPr="00887738">
        <w:rPr>
          <w:rFonts w:cs="Times New Roman"/>
          <w:szCs w:val="28"/>
        </w:rPr>
        <w:t xml:space="preserve"> Дисциплінарної палати Вищої ради правосуддя </w:t>
      </w:r>
      <w:r w:rsidR="003A6E67" w:rsidRPr="00887738">
        <w:rPr>
          <w:rFonts w:cs="Times New Roman"/>
          <w:szCs w:val="28"/>
        </w:rPr>
        <w:t>Худика М.П.</w:t>
      </w:r>
      <w:r w:rsidRPr="00887738">
        <w:rPr>
          <w:rFonts w:cs="Times New Roman"/>
          <w:szCs w:val="28"/>
        </w:rPr>
        <w:t xml:space="preserve"> та додані до нього матеріали</w:t>
      </w:r>
      <w:r w:rsidR="000F6546" w:rsidRPr="00887738">
        <w:rPr>
          <w:rFonts w:cs="Times New Roman"/>
          <w:szCs w:val="28"/>
        </w:rPr>
        <w:t xml:space="preserve"> попередньої перевірки</w:t>
      </w:r>
      <w:r w:rsidRPr="00887738">
        <w:rPr>
          <w:rFonts w:cs="Times New Roman"/>
          <w:szCs w:val="28"/>
        </w:rPr>
        <w:t xml:space="preserve">, </w:t>
      </w:r>
      <w:r w:rsidR="00CA6B8F" w:rsidRPr="00887738">
        <w:rPr>
          <w:rFonts w:cs="Times New Roman"/>
          <w:szCs w:val="28"/>
        </w:rPr>
        <w:t>Друга</w:t>
      </w:r>
      <w:r w:rsidRPr="00887738">
        <w:rPr>
          <w:rFonts w:cs="Times New Roman"/>
          <w:szCs w:val="28"/>
        </w:rPr>
        <w:t xml:space="preserve"> Дисциплінарна палата Вищої ради правосуддя дійшла висновку про </w:t>
      </w:r>
      <w:r w:rsidR="000F6546" w:rsidRPr="00887738">
        <w:rPr>
          <w:rFonts w:cs="Times New Roman"/>
          <w:szCs w:val="28"/>
        </w:rPr>
        <w:t xml:space="preserve">необхідність </w:t>
      </w:r>
      <w:r w:rsidRPr="00887738">
        <w:rPr>
          <w:rFonts w:cs="Times New Roman"/>
          <w:szCs w:val="28"/>
        </w:rPr>
        <w:t xml:space="preserve">відкриття дисциплінарної справи стосовно судді </w:t>
      </w:r>
      <w:r w:rsidR="00BA7631" w:rsidRPr="00BA7631">
        <w:rPr>
          <w:rFonts w:cs="Times New Roman"/>
          <w:szCs w:val="28"/>
        </w:rPr>
        <w:t>Бабушкінського районного суду міста Дніпропетровська Яковлева</w:t>
      </w:r>
      <w:r w:rsidR="00BA7631">
        <w:rPr>
          <w:rFonts w:cs="Times New Roman"/>
          <w:szCs w:val="28"/>
        </w:rPr>
        <w:t xml:space="preserve"> Д.О. </w:t>
      </w:r>
    </w:p>
    <w:p w:rsidR="00BA7631" w:rsidRDefault="00F1426D" w:rsidP="00BA7631">
      <w:pPr>
        <w:pStyle w:val="a7"/>
        <w:widowControl w:val="0"/>
        <w:ind w:firstLine="708"/>
        <w:jc w:val="both"/>
        <w:rPr>
          <w:rFonts w:cs="Times New Roman"/>
          <w:szCs w:val="28"/>
        </w:rPr>
      </w:pPr>
      <w:r w:rsidRPr="00BA7631">
        <w:rPr>
          <w:rFonts w:cs="Times New Roman"/>
          <w:szCs w:val="28"/>
        </w:rPr>
        <w:t>Під час попередньої п</w:t>
      </w:r>
      <w:r>
        <w:rPr>
          <w:rFonts w:cs="Times New Roman"/>
          <w:szCs w:val="28"/>
        </w:rPr>
        <w:t>еревірки встановлено, що 7</w:t>
      </w:r>
      <w:r w:rsidRPr="00BA7631">
        <w:rPr>
          <w:rFonts w:cs="Times New Roman"/>
          <w:szCs w:val="28"/>
        </w:rPr>
        <w:t xml:space="preserve"> грудня 2017 року до Бабушкінського районного суду міста Дніпропетровська надійшла позовна заява</w:t>
      </w:r>
      <w:r>
        <w:rPr>
          <w:rFonts w:cs="Times New Roman"/>
          <w:szCs w:val="28"/>
        </w:rPr>
        <w:t xml:space="preserve"> г</w:t>
      </w:r>
      <w:r w:rsidR="00BA7631" w:rsidRPr="00BA7631">
        <w:rPr>
          <w:rFonts w:cs="Times New Roman"/>
          <w:szCs w:val="28"/>
        </w:rPr>
        <w:t xml:space="preserve">ромадської організації «Дніпропетровський незалежний правозахисний центр» </w:t>
      </w:r>
      <w:r w:rsidRPr="00BA7631">
        <w:rPr>
          <w:rFonts w:cs="Times New Roman"/>
          <w:szCs w:val="28"/>
        </w:rPr>
        <w:t>в інтересах члена громадської організації Третяк Ю.Г.</w:t>
      </w:r>
      <w:r>
        <w:rPr>
          <w:rFonts w:cs="Times New Roman"/>
          <w:szCs w:val="28"/>
        </w:rPr>
        <w:t xml:space="preserve"> </w:t>
      </w:r>
      <w:r w:rsidR="00BA7631" w:rsidRPr="00BA7631">
        <w:rPr>
          <w:rFonts w:cs="Times New Roman"/>
          <w:szCs w:val="28"/>
        </w:rPr>
        <w:t xml:space="preserve">до </w:t>
      </w:r>
      <w:r w:rsidR="00AC4238">
        <w:rPr>
          <w:rFonts w:cs="Times New Roman"/>
          <w:szCs w:val="28"/>
        </w:rPr>
        <w:t>ОСОБА-1</w:t>
      </w:r>
      <w:r w:rsidR="00BA7631" w:rsidRPr="00BA7631">
        <w:rPr>
          <w:rFonts w:cs="Times New Roman"/>
          <w:szCs w:val="28"/>
        </w:rPr>
        <w:t xml:space="preserve"> про відшкодування моральної шкоди, заподіян</w:t>
      </w:r>
      <w:r w:rsidR="00C275DD">
        <w:rPr>
          <w:rFonts w:cs="Times New Roman"/>
          <w:szCs w:val="28"/>
        </w:rPr>
        <w:t>ої</w:t>
      </w:r>
      <w:r w:rsidR="00BA7631" w:rsidRPr="00BA7631">
        <w:rPr>
          <w:rFonts w:cs="Times New Roman"/>
          <w:szCs w:val="28"/>
        </w:rPr>
        <w:t xml:space="preserve"> Департаментом охорони здоров’я Дніпропетровської міської ради в особі </w:t>
      </w:r>
      <w:bookmarkStart w:id="0" w:name="_GoBack"/>
      <w:bookmarkEnd w:id="0"/>
      <w:r w:rsidR="00AC4238">
        <w:rPr>
          <w:rFonts w:cs="Times New Roman"/>
          <w:szCs w:val="28"/>
        </w:rPr>
        <w:t>ОСОБА-1</w:t>
      </w:r>
    </w:p>
    <w:p w:rsidR="00BA7631" w:rsidRPr="00BA7631" w:rsidRDefault="00BA7631" w:rsidP="00BA7631">
      <w:pPr>
        <w:pStyle w:val="a7"/>
        <w:widowControl w:val="0"/>
        <w:ind w:firstLine="708"/>
        <w:jc w:val="both"/>
        <w:rPr>
          <w:rFonts w:cs="Times New Roman"/>
          <w:szCs w:val="28"/>
        </w:rPr>
      </w:pPr>
      <w:r w:rsidRPr="00BA7631">
        <w:rPr>
          <w:rFonts w:cs="Times New Roman"/>
          <w:szCs w:val="28"/>
        </w:rPr>
        <w:t>Відповідно до протоколу автоматизованого ро</w:t>
      </w:r>
      <w:r w:rsidR="00F1426D">
        <w:rPr>
          <w:rFonts w:cs="Times New Roman"/>
          <w:szCs w:val="28"/>
        </w:rPr>
        <w:t>зподілу справи між суддями від 7</w:t>
      </w:r>
      <w:r w:rsidRPr="00BA7631">
        <w:rPr>
          <w:rFonts w:cs="Times New Roman"/>
          <w:szCs w:val="28"/>
        </w:rPr>
        <w:t xml:space="preserve"> грудня 2017 року справу № </w:t>
      </w:r>
      <w:r w:rsidR="00F1426D" w:rsidRPr="00F1426D">
        <w:rPr>
          <w:rFonts w:cs="Times New Roman"/>
          <w:szCs w:val="28"/>
        </w:rPr>
        <w:t>200/21440/17</w:t>
      </w:r>
      <w:r w:rsidR="00F1426D">
        <w:rPr>
          <w:rFonts w:cs="Times New Roman"/>
          <w:szCs w:val="28"/>
        </w:rPr>
        <w:t xml:space="preserve"> </w:t>
      </w:r>
      <w:r w:rsidRPr="00BA7631">
        <w:rPr>
          <w:rFonts w:cs="Times New Roman"/>
          <w:szCs w:val="28"/>
        </w:rPr>
        <w:t>передано судді Яковлеву Д.О.</w:t>
      </w:r>
    </w:p>
    <w:p w:rsidR="00F1426D" w:rsidRDefault="00BA7631" w:rsidP="00BA7631">
      <w:pPr>
        <w:pStyle w:val="a7"/>
        <w:widowControl w:val="0"/>
        <w:ind w:firstLine="708"/>
        <w:jc w:val="both"/>
        <w:rPr>
          <w:rFonts w:cs="Times New Roman"/>
          <w:szCs w:val="28"/>
        </w:rPr>
      </w:pPr>
      <w:r w:rsidRPr="00BA7631">
        <w:rPr>
          <w:rFonts w:cs="Times New Roman"/>
          <w:szCs w:val="28"/>
        </w:rPr>
        <w:t xml:space="preserve">Ухвалою Бабушкінського районного суду міста Дніпропетровська від </w:t>
      </w:r>
      <w:r w:rsidR="00F1426D">
        <w:rPr>
          <w:rFonts w:cs="Times New Roman"/>
          <w:szCs w:val="28"/>
        </w:rPr>
        <w:br/>
        <w:t xml:space="preserve">8 </w:t>
      </w:r>
      <w:r w:rsidRPr="00BA7631">
        <w:rPr>
          <w:rFonts w:cs="Times New Roman"/>
          <w:szCs w:val="28"/>
        </w:rPr>
        <w:t>грудня 2017 року (суддя Яковлев Д.О.)</w:t>
      </w:r>
      <w:r w:rsidR="00F1426D">
        <w:rPr>
          <w:rFonts w:cs="Times New Roman"/>
          <w:szCs w:val="28"/>
        </w:rPr>
        <w:t xml:space="preserve"> відмовлено у </w:t>
      </w:r>
      <w:r w:rsidR="00F1426D" w:rsidRPr="00F1426D">
        <w:rPr>
          <w:rFonts w:cs="Times New Roman"/>
          <w:szCs w:val="28"/>
        </w:rPr>
        <w:t>відкритт</w:t>
      </w:r>
      <w:r w:rsidR="00F1426D">
        <w:rPr>
          <w:rFonts w:cs="Times New Roman"/>
          <w:szCs w:val="28"/>
        </w:rPr>
        <w:t>і</w:t>
      </w:r>
      <w:r w:rsidR="00F1426D" w:rsidRPr="00F1426D">
        <w:rPr>
          <w:rFonts w:cs="Times New Roman"/>
          <w:szCs w:val="28"/>
        </w:rPr>
        <w:t xml:space="preserve"> провадження.</w:t>
      </w:r>
    </w:p>
    <w:p w:rsidR="00BA7631" w:rsidRPr="00BA7631" w:rsidRDefault="00F1426D" w:rsidP="00BA7631">
      <w:pPr>
        <w:pStyle w:val="a7"/>
        <w:widowControl w:val="0"/>
        <w:ind w:firstLine="708"/>
        <w:jc w:val="both"/>
        <w:rPr>
          <w:rFonts w:cs="Times New Roman"/>
          <w:szCs w:val="28"/>
        </w:rPr>
      </w:pPr>
      <w:r>
        <w:rPr>
          <w:rFonts w:cs="Times New Roman"/>
          <w:szCs w:val="28"/>
        </w:rPr>
        <w:t>Постановою</w:t>
      </w:r>
      <w:r w:rsidRPr="00F1426D">
        <w:rPr>
          <w:rFonts w:cs="Times New Roman"/>
          <w:szCs w:val="28"/>
        </w:rPr>
        <w:t xml:space="preserve"> апеляційного суду Дніпропетровської</w:t>
      </w:r>
      <w:r>
        <w:rPr>
          <w:rFonts w:cs="Times New Roman"/>
          <w:szCs w:val="28"/>
        </w:rPr>
        <w:t xml:space="preserve"> області від </w:t>
      </w:r>
      <w:r w:rsidRPr="00F1426D">
        <w:rPr>
          <w:rFonts w:cs="Times New Roman"/>
          <w:szCs w:val="28"/>
        </w:rPr>
        <w:t xml:space="preserve">27 лютого 2018 року </w:t>
      </w:r>
      <w:r>
        <w:rPr>
          <w:rFonts w:cs="Times New Roman"/>
          <w:szCs w:val="28"/>
        </w:rPr>
        <w:t>у</w:t>
      </w:r>
      <w:r w:rsidRPr="00F1426D">
        <w:rPr>
          <w:rFonts w:cs="Times New Roman"/>
          <w:szCs w:val="28"/>
        </w:rPr>
        <w:t>хвалу судді Бабушкінського районного суду м</w:t>
      </w:r>
      <w:r>
        <w:rPr>
          <w:rFonts w:cs="Times New Roman"/>
          <w:szCs w:val="28"/>
        </w:rPr>
        <w:t xml:space="preserve">іста Дніпропетровська від </w:t>
      </w:r>
      <w:r w:rsidRPr="00F1426D">
        <w:rPr>
          <w:rFonts w:cs="Times New Roman"/>
          <w:szCs w:val="28"/>
        </w:rPr>
        <w:t>8 грудня 2017 року скас</w:t>
      </w:r>
      <w:r>
        <w:rPr>
          <w:rFonts w:cs="Times New Roman"/>
          <w:szCs w:val="28"/>
        </w:rPr>
        <w:t>о</w:t>
      </w:r>
      <w:r w:rsidRPr="00F1426D">
        <w:rPr>
          <w:rFonts w:cs="Times New Roman"/>
          <w:szCs w:val="28"/>
        </w:rPr>
        <w:t>ва</w:t>
      </w:r>
      <w:r>
        <w:rPr>
          <w:rFonts w:cs="Times New Roman"/>
          <w:szCs w:val="28"/>
        </w:rPr>
        <w:t>но</w:t>
      </w:r>
      <w:r w:rsidRPr="00F1426D">
        <w:rPr>
          <w:rFonts w:cs="Times New Roman"/>
          <w:szCs w:val="28"/>
        </w:rPr>
        <w:t>, справу направ</w:t>
      </w:r>
      <w:r>
        <w:rPr>
          <w:rFonts w:cs="Times New Roman"/>
          <w:szCs w:val="28"/>
        </w:rPr>
        <w:t xml:space="preserve">лено </w:t>
      </w:r>
      <w:r w:rsidRPr="00F1426D">
        <w:rPr>
          <w:rFonts w:cs="Times New Roman"/>
          <w:szCs w:val="28"/>
        </w:rPr>
        <w:t>до суду першої інстанції для продовження розгляду.</w:t>
      </w:r>
    </w:p>
    <w:p w:rsidR="00C144C8" w:rsidRDefault="00C144C8" w:rsidP="00BA7631">
      <w:pPr>
        <w:pStyle w:val="a7"/>
        <w:widowControl w:val="0"/>
        <w:ind w:firstLine="708"/>
        <w:jc w:val="both"/>
        <w:rPr>
          <w:rFonts w:cs="Times New Roman"/>
          <w:szCs w:val="28"/>
        </w:rPr>
      </w:pPr>
      <w:r w:rsidRPr="00C144C8">
        <w:rPr>
          <w:rFonts w:cs="Times New Roman"/>
          <w:szCs w:val="28"/>
        </w:rPr>
        <w:t xml:space="preserve">Відповідно до протоколу </w:t>
      </w:r>
      <w:r>
        <w:rPr>
          <w:rFonts w:cs="Times New Roman"/>
          <w:szCs w:val="28"/>
        </w:rPr>
        <w:t>передачі</w:t>
      </w:r>
      <w:r w:rsidRPr="00C144C8">
        <w:rPr>
          <w:rFonts w:cs="Times New Roman"/>
          <w:szCs w:val="28"/>
        </w:rPr>
        <w:t xml:space="preserve"> судової справи раніше визначеному складу суду від </w:t>
      </w:r>
      <w:r>
        <w:rPr>
          <w:rFonts w:cs="Times New Roman"/>
          <w:szCs w:val="28"/>
        </w:rPr>
        <w:t>15</w:t>
      </w:r>
      <w:r w:rsidRPr="00C144C8">
        <w:rPr>
          <w:rFonts w:cs="Times New Roman"/>
          <w:szCs w:val="28"/>
        </w:rPr>
        <w:t xml:space="preserve"> </w:t>
      </w:r>
      <w:r>
        <w:rPr>
          <w:rFonts w:cs="Times New Roman"/>
          <w:szCs w:val="28"/>
        </w:rPr>
        <w:t>берез</w:t>
      </w:r>
      <w:r w:rsidRPr="00C144C8">
        <w:rPr>
          <w:rFonts w:cs="Times New Roman"/>
          <w:szCs w:val="28"/>
        </w:rPr>
        <w:t>ня 201</w:t>
      </w:r>
      <w:r>
        <w:rPr>
          <w:rFonts w:cs="Times New Roman"/>
          <w:szCs w:val="28"/>
        </w:rPr>
        <w:t>8</w:t>
      </w:r>
      <w:r w:rsidRPr="00C144C8">
        <w:rPr>
          <w:rFonts w:cs="Times New Roman"/>
          <w:szCs w:val="28"/>
        </w:rPr>
        <w:t xml:space="preserve"> року справу № 200/21440/17 передано судді Яковлеву Д.О.</w:t>
      </w:r>
    </w:p>
    <w:p w:rsidR="00C144C8" w:rsidRDefault="00C144C8" w:rsidP="00C144C8">
      <w:pPr>
        <w:pStyle w:val="a7"/>
        <w:widowControl w:val="0"/>
        <w:ind w:firstLine="708"/>
        <w:jc w:val="both"/>
        <w:rPr>
          <w:rFonts w:cs="Times New Roman"/>
          <w:szCs w:val="28"/>
        </w:rPr>
      </w:pPr>
      <w:r w:rsidRPr="00C144C8">
        <w:rPr>
          <w:rFonts w:cs="Times New Roman"/>
          <w:szCs w:val="28"/>
        </w:rPr>
        <w:t xml:space="preserve">Ухвалою Бабушкінського районного суду міста Дніпропетровська від </w:t>
      </w:r>
      <w:r>
        <w:rPr>
          <w:rFonts w:cs="Times New Roman"/>
          <w:szCs w:val="28"/>
        </w:rPr>
        <w:br/>
      </w:r>
      <w:r w:rsidRPr="00C144C8">
        <w:rPr>
          <w:rFonts w:cs="Times New Roman"/>
          <w:szCs w:val="28"/>
        </w:rPr>
        <w:t>15 березня 2018 року</w:t>
      </w:r>
      <w:r w:rsidR="005C5A0C">
        <w:rPr>
          <w:rFonts w:cs="Times New Roman"/>
          <w:szCs w:val="28"/>
        </w:rPr>
        <w:t xml:space="preserve"> </w:t>
      </w:r>
      <w:r w:rsidRPr="00C144C8">
        <w:rPr>
          <w:rFonts w:cs="Times New Roman"/>
          <w:szCs w:val="28"/>
        </w:rPr>
        <w:t>(суддя Яковлев Д.О.)</w:t>
      </w:r>
      <w:r>
        <w:rPr>
          <w:rFonts w:cs="Times New Roman"/>
          <w:szCs w:val="28"/>
        </w:rPr>
        <w:t xml:space="preserve"> позовну заяву </w:t>
      </w:r>
      <w:r w:rsidRPr="00C144C8">
        <w:rPr>
          <w:rFonts w:cs="Times New Roman"/>
          <w:szCs w:val="28"/>
        </w:rPr>
        <w:t>залиш</w:t>
      </w:r>
      <w:r>
        <w:rPr>
          <w:rFonts w:cs="Times New Roman"/>
          <w:szCs w:val="28"/>
        </w:rPr>
        <w:t>ено</w:t>
      </w:r>
      <w:r w:rsidRPr="00C144C8">
        <w:rPr>
          <w:rFonts w:cs="Times New Roman"/>
          <w:szCs w:val="28"/>
        </w:rPr>
        <w:t xml:space="preserve"> без руху</w:t>
      </w:r>
      <w:r>
        <w:rPr>
          <w:rFonts w:cs="Times New Roman"/>
          <w:szCs w:val="28"/>
        </w:rPr>
        <w:t xml:space="preserve">, запропоновано </w:t>
      </w:r>
      <w:r w:rsidRPr="00C144C8">
        <w:rPr>
          <w:rFonts w:cs="Times New Roman"/>
          <w:szCs w:val="28"/>
        </w:rPr>
        <w:t>позивачу у п’ятиденний строк  з дня отримання копії ухвали про залишення позову без руху подати до канцелярії суду позовну заяву в новій редакції, шляхом виправлення недоліків</w:t>
      </w:r>
      <w:r w:rsidR="00C275DD">
        <w:rPr>
          <w:rFonts w:cs="Times New Roman"/>
          <w:szCs w:val="28"/>
        </w:rPr>
        <w:t>,</w:t>
      </w:r>
      <w:r w:rsidRPr="00C144C8">
        <w:rPr>
          <w:rFonts w:cs="Times New Roman"/>
          <w:szCs w:val="28"/>
        </w:rPr>
        <w:t xml:space="preserve"> зазначених в ухвалі суду.</w:t>
      </w:r>
    </w:p>
    <w:p w:rsidR="005C5A0C" w:rsidRDefault="005C5A0C" w:rsidP="005C5A0C">
      <w:pPr>
        <w:pStyle w:val="a7"/>
        <w:widowControl w:val="0"/>
        <w:ind w:firstLine="708"/>
        <w:jc w:val="both"/>
        <w:rPr>
          <w:rFonts w:cs="Times New Roman"/>
          <w:szCs w:val="28"/>
        </w:rPr>
      </w:pPr>
      <w:r>
        <w:rPr>
          <w:rFonts w:cs="Times New Roman"/>
          <w:szCs w:val="28"/>
        </w:rPr>
        <w:t>У д</w:t>
      </w:r>
      <w:r w:rsidR="00BA7631" w:rsidRPr="00BA7631">
        <w:rPr>
          <w:rFonts w:cs="Times New Roman"/>
          <w:szCs w:val="28"/>
        </w:rPr>
        <w:t>исциплінарній скарзі зазнач</w:t>
      </w:r>
      <w:r w:rsidR="00C275DD">
        <w:rPr>
          <w:rFonts w:cs="Times New Roman"/>
          <w:szCs w:val="28"/>
        </w:rPr>
        <w:t>ено</w:t>
      </w:r>
      <w:r w:rsidR="00BA7631" w:rsidRPr="00BA7631">
        <w:rPr>
          <w:rFonts w:cs="Times New Roman"/>
          <w:szCs w:val="28"/>
        </w:rPr>
        <w:t>, що ухвала суду від 1</w:t>
      </w:r>
      <w:r>
        <w:rPr>
          <w:rFonts w:cs="Times New Roman"/>
          <w:szCs w:val="28"/>
        </w:rPr>
        <w:t>5</w:t>
      </w:r>
      <w:r w:rsidR="00BA7631" w:rsidRPr="00BA7631">
        <w:rPr>
          <w:rFonts w:cs="Times New Roman"/>
          <w:szCs w:val="28"/>
        </w:rPr>
        <w:t xml:space="preserve"> </w:t>
      </w:r>
      <w:r>
        <w:rPr>
          <w:rFonts w:cs="Times New Roman"/>
          <w:szCs w:val="28"/>
        </w:rPr>
        <w:t>берез</w:t>
      </w:r>
      <w:r w:rsidR="00BA7631" w:rsidRPr="00BA7631">
        <w:rPr>
          <w:rFonts w:cs="Times New Roman"/>
          <w:szCs w:val="28"/>
        </w:rPr>
        <w:t xml:space="preserve">ня </w:t>
      </w:r>
      <w:r>
        <w:rPr>
          <w:rFonts w:cs="Times New Roman"/>
          <w:szCs w:val="28"/>
        </w:rPr>
        <w:br/>
      </w:r>
      <w:r w:rsidR="00BA7631" w:rsidRPr="00BA7631">
        <w:rPr>
          <w:rFonts w:cs="Times New Roman"/>
          <w:szCs w:val="28"/>
        </w:rPr>
        <w:t>201</w:t>
      </w:r>
      <w:r>
        <w:rPr>
          <w:rFonts w:cs="Times New Roman"/>
          <w:szCs w:val="28"/>
        </w:rPr>
        <w:t>8</w:t>
      </w:r>
      <w:r w:rsidR="00BA7631" w:rsidRPr="00BA7631">
        <w:rPr>
          <w:rFonts w:cs="Times New Roman"/>
          <w:szCs w:val="28"/>
        </w:rPr>
        <w:t xml:space="preserve"> року не була надіслана</w:t>
      </w:r>
      <w:r>
        <w:rPr>
          <w:rFonts w:cs="Times New Roman"/>
          <w:szCs w:val="28"/>
        </w:rPr>
        <w:t xml:space="preserve"> позивачу</w:t>
      </w:r>
      <w:r w:rsidR="00BA7631" w:rsidRPr="00BA7631">
        <w:rPr>
          <w:rFonts w:cs="Times New Roman"/>
          <w:szCs w:val="28"/>
        </w:rPr>
        <w:t xml:space="preserve">, </w:t>
      </w:r>
      <w:r w:rsidR="00C275DD">
        <w:rPr>
          <w:rFonts w:cs="Times New Roman"/>
          <w:szCs w:val="28"/>
        </w:rPr>
        <w:t>Третяк Ю.Г.</w:t>
      </w:r>
      <w:r w:rsidR="00BA7631" w:rsidRPr="00BA7631">
        <w:rPr>
          <w:rFonts w:cs="Times New Roman"/>
          <w:szCs w:val="28"/>
        </w:rPr>
        <w:t xml:space="preserve"> неодноразово </w:t>
      </w:r>
      <w:r w:rsidR="00BA7631" w:rsidRPr="00AB09D9">
        <w:rPr>
          <w:rFonts w:cs="Times New Roman"/>
          <w:szCs w:val="28"/>
        </w:rPr>
        <w:t>намаг</w:t>
      </w:r>
      <w:r w:rsidR="00BA7631" w:rsidRPr="00BA7631">
        <w:rPr>
          <w:rFonts w:cs="Times New Roman"/>
          <w:szCs w:val="28"/>
        </w:rPr>
        <w:t>а</w:t>
      </w:r>
      <w:r>
        <w:rPr>
          <w:rFonts w:cs="Times New Roman"/>
          <w:szCs w:val="28"/>
        </w:rPr>
        <w:t>лася</w:t>
      </w:r>
      <w:r w:rsidR="00BA7631" w:rsidRPr="00BA7631">
        <w:rPr>
          <w:rFonts w:cs="Times New Roman"/>
          <w:szCs w:val="28"/>
        </w:rPr>
        <w:t xml:space="preserve"> </w:t>
      </w:r>
      <w:r w:rsidR="00E32BD8">
        <w:rPr>
          <w:rFonts w:cs="Times New Roman"/>
          <w:szCs w:val="28"/>
        </w:rPr>
        <w:t xml:space="preserve">протягом </w:t>
      </w:r>
      <w:r w:rsidR="00E32BD8" w:rsidRPr="00E32BD8">
        <w:rPr>
          <w:rFonts w:cs="Times New Roman"/>
          <w:szCs w:val="28"/>
        </w:rPr>
        <w:t>червня</w:t>
      </w:r>
      <w:r w:rsidR="002C4861" w:rsidRPr="002C4861">
        <w:rPr>
          <w:rFonts w:cs="Times New Roman"/>
          <w:szCs w:val="28"/>
        </w:rPr>
        <w:t>–</w:t>
      </w:r>
      <w:r w:rsidR="00E32BD8" w:rsidRPr="00E32BD8">
        <w:rPr>
          <w:rFonts w:cs="Times New Roman"/>
          <w:szCs w:val="28"/>
        </w:rPr>
        <w:t>липня 2018 року</w:t>
      </w:r>
      <w:r w:rsidR="00E32BD8">
        <w:rPr>
          <w:rFonts w:cs="Times New Roman"/>
          <w:szCs w:val="28"/>
        </w:rPr>
        <w:t xml:space="preserve"> </w:t>
      </w:r>
      <w:r w:rsidR="00BA7631" w:rsidRPr="00BA7631">
        <w:rPr>
          <w:rFonts w:cs="Times New Roman"/>
          <w:szCs w:val="28"/>
        </w:rPr>
        <w:t xml:space="preserve">отримати </w:t>
      </w:r>
      <w:r>
        <w:rPr>
          <w:rFonts w:cs="Times New Roman"/>
          <w:szCs w:val="28"/>
        </w:rPr>
        <w:t>в суді</w:t>
      </w:r>
      <w:r w:rsidR="00BA7631" w:rsidRPr="00BA7631">
        <w:rPr>
          <w:rFonts w:cs="Times New Roman"/>
          <w:szCs w:val="28"/>
        </w:rPr>
        <w:t xml:space="preserve"> інформацію щодо </w:t>
      </w:r>
      <w:r>
        <w:rPr>
          <w:rFonts w:cs="Times New Roman"/>
          <w:szCs w:val="28"/>
        </w:rPr>
        <w:t>результату розгляду</w:t>
      </w:r>
      <w:r w:rsidR="00BA7631" w:rsidRPr="00BA7631">
        <w:rPr>
          <w:rFonts w:cs="Times New Roman"/>
          <w:szCs w:val="28"/>
        </w:rPr>
        <w:t xml:space="preserve"> </w:t>
      </w:r>
      <w:r w:rsidR="00E32BD8">
        <w:rPr>
          <w:rFonts w:cs="Times New Roman"/>
          <w:szCs w:val="28"/>
        </w:rPr>
        <w:t>позовної заяви</w:t>
      </w:r>
      <w:r>
        <w:rPr>
          <w:rFonts w:cs="Times New Roman"/>
          <w:szCs w:val="28"/>
        </w:rPr>
        <w:t>.</w:t>
      </w:r>
    </w:p>
    <w:p w:rsidR="005C5A0C" w:rsidRPr="00C45393" w:rsidRDefault="005C5A0C" w:rsidP="00C45393">
      <w:pPr>
        <w:pStyle w:val="a7"/>
        <w:widowControl w:val="0"/>
        <w:ind w:firstLine="708"/>
        <w:jc w:val="both"/>
        <w:rPr>
          <w:rFonts w:cs="Times New Roman"/>
          <w:szCs w:val="28"/>
        </w:rPr>
      </w:pPr>
      <w:r>
        <w:rPr>
          <w:rFonts w:cs="Times New Roman"/>
          <w:szCs w:val="28"/>
        </w:rPr>
        <w:t xml:space="preserve">Попередньою перевіркою встановлено, що </w:t>
      </w:r>
      <w:r w:rsidR="002A6F30">
        <w:rPr>
          <w:rFonts w:cs="Times New Roman"/>
          <w:szCs w:val="28"/>
        </w:rPr>
        <w:t xml:space="preserve">копія </w:t>
      </w:r>
      <w:r>
        <w:rPr>
          <w:rFonts w:cs="Times New Roman"/>
          <w:szCs w:val="28"/>
        </w:rPr>
        <w:t>ухвал</w:t>
      </w:r>
      <w:r w:rsidR="002A6F30">
        <w:rPr>
          <w:rFonts w:cs="Times New Roman"/>
          <w:szCs w:val="28"/>
        </w:rPr>
        <w:t>и</w:t>
      </w:r>
      <w:r>
        <w:rPr>
          <w:rFonts w:cs="Times New Roman"/>
          <w:szCs w:val="28"/>
        </w:rPr>
        <w:t xml:space="preserve"> від </w:t>
      </w:r>
      <w:r w:rsidRPr="005C5A0C">
        <w:rPr>
          <w:rFonts w:cs="Times New Roman"/>
          <w:szCs w:val="28"/>
        </w:rPr>
        <w:t>15 березня</w:t>
      </w:r>
      <w:r>
        <w:rPr>
          <w:rFonts w:cs="Times New Roman"/>
          <w:szCs w:val="28"/>
        </w:rPr>
        <w:t xml:space="preserve"> </w:t>
      </w:r>
      <w:r w:rsidRPr="005C5A0C">
        <w:rPr>
          <w:rFonts w:cs="Times New Roman"/>
          <w:szCs w:val="28"/>
        </w:rPr>
        <w:t>201</w:t>
      </w:r>
      <w:r>
        <w:rPr>
          <w:rFonts w:cs="Times New Roman"/>
          <w:szCs w:val="28"/>
        </w:rPr>
        <w:t>8</w:t>
      </w:r>
      <w:r w:rsidRPr="005C5A0C">
        <w:rPr>
          <w:rFonts w:cs="Times New Roman"/>
          <w:szCs w:val="28"/>
        </w:rPr>
        <w:t xml:space="preserve"> року</w:t>
      </w:r>
      <w:r>
        <w:rPr>
          <w:rFonts w:cs="Times New Roman"/>
          <w:szCs w:val="28"/>
        </w:rPr>
        <w:t xml:space="preserve"> </w:t>
      </w:r>
      <w:r w:rsidR="002A6F30" w:rsidRPr="002A6F30">
        <w:rPr>
          <w:rFonts w:cs="Times New Roman"/>
          <w:szCs w:val="28"/>
        </w:rPr>
        <w:t>надан</w:t>
      </w:r>
      <w:r w:rsidR="002A6F30">
        <w:rPr>
          <w:rFonts w:cs="Times New Roman"/>
          <w:szCs w:val="28"/>
        </w:rPr>
        <w:t>а</w:t>
      </w:r>
      <w:r w:rsidR="002A6F30" w:rsidRPr="002A6F30">
        <w:rPr>
          <w:rFonts w:cs="Times New Roman"/>
          <w:szCs w:val="28"/>
        </w:rPr>
        <w:t xml:space="preserve"> для її внесення до Є</w:t>
      </w:r>
      <w:r w:rsidR="002C4861">
        <w:rPr>
          <w:rFonts w:cs="Times New Roman"/>
          <w:szCs w:val="28"/>
        </w:rPr>
        <w:t>ДРСР</w:t>
      </w:r>
      <w:r w:rsidR="00162897" w:rsidRPr="00162897">
        <w:rPr>
          <w:rFonts w:cs="Times New Roman"/>
          <w:szCs w:val="28"/>
        </w:rPr>
        <w:t xml:space="preserve"> </w:t>
      </w:r>
      <w:r w:rsidR="00162897">
        <w:rPr>
          <w:rFonts w:cs="Times New Roman"/>
          <w:szCs w:val="28"/>
        </w:rPr>
        <w:t xml:space="preserve">лише </w:t>
      </w:r>
      <w:r w:rsidR="00162897" w:rsidRPr="002A6F30">
        <w:rPr>
          <w:rFonts w:cs="Times New Roman"/>
          <w:szCs w:val="28"/>
        </w:rPr>
        <w:t>24</w:t>
      </w:r>
      <w:r w:rsidR="00162897">
        <w:rPr>
          <w:rFonts w:cs="Times New Roman"/>
          <w:szCs w:val="28"/>
        </w:rPr>
        <w:t xml:space="preserve"> вересня </w:t>
      </w:r>
      <w:r w:rsidR="00162897" w:rsidRPr="002A6F30">
        <w:rPr>
          <w:rFonts w:cs="Times New Roman"/>
          <w:szCs w:val="28"/>
        </w:rPr>
        <w:t>2018</w:t>
      </w:r>
      <w:r w:rsidR="00162897">
        <w:rPr>
          <w:rFonts w:cs="Times New Roman"/>
          <w:szCs w:val="28"/>
        </w:rPr>
        <w:t xml:space="preserve"> року</w:t>
      </w:r>
      <w:r w:rsidR="00231803">
        <w:rPr>
          <w:rFonts w:cs="Times New Roman"/>
          <w:szCs w:val="28"/>
        </w:rPr>
        <w:t>, що також відповідає інформації</w:t>
      </w:r>
      <w:r w:rsidR="002C4861">
        <w:rPr>
          <w:rFonts w:cs="Times New Roman"/>
          <w:szCs w:val="28"/>
        </w:rPr>
        <w:t>,</w:t>
      </w:r>
      <w:r w:rsidR="00231803">
        <w:rPr>
          <w:rFonts w:cs="Times New Roman"/>
          <w:szCs w:val="28"/>
        </w:rPr>
        <w:t xml:space="preserve"> наявній в автоматизовані</w:t>
      </w:r>
      <w:r w:rsidR="002C4861">
        <w:rPr>
          <w:rFonts w:cs="Times New Roman"/>
          <w:szCs w:val="28"/>
        </w:rPr>
        <w:t>й</w:t>
      </w:r>
      <w:r w:rsidR="00231803">
        <w:rPr>
          <w:rFonts w:cs="Times New Roman"/>
          <w:szCs w:val="28"/>
        </w:rPr>
        <w:t xml:space="preserve"> системі документообігу суду</w:t>
      </w:r>
      <w:r w:rsidR="0049555B">
        <w:rPr>
          <w:rFonts w:cs="Times New Roman"/>
          <w:szCs w:val="28"/>
        </w:rPr>
        <w:t>, зокрема</w:t>
      </w:r>
      <w:r w:rsidR="004C464F">
        <w:rPr>
          <w:rFonts w:cs="Times New Roman"/>
          <w:szCs w:val="28"/>
        </w:rPr>
        <w:t xml:space="preserve"> </w:t>
      </w:r>
      <w:r w:rsidR="00C45393">
        <w:rPr>
          <w:rFonts w:cs="Times New Roman"/>
          <w:szCs w:val="28"/>
        </w:rPr>
        <w:t>згідно</w:t>
      </w:r>
      <w:r w:rsidR="004A6E8D">
        <w:rPr>
          <w:rFonts w:cs="Times New Roman"/>
          <w:szCs w:val="28"/>
        </w:rPr>
        <w:t xml:space="preserve"> із</w:t>
      </w:r>
      <w:r w:rsidR="00C45393">
        <w:rPr>
          <w:rFonts w:cs="Times New Roman"/>
          <w:szCs w:val="28"/>
        </w:rPr>
        <w:t xml:space="preserve"> реєстраційними даними</w:t>
      </w:r>
      <w:r w:rsidR="002C4861">
        <w:rPr>
          <w:rFonts w:cs="Times New Roman"/>
          <w:szCs w:val="28"/>
        </w:rPr>
        <w:t xml:space="preserve"> </w:t>
      </w:r>
      <w:r w:rsidR="00C45393">
        <w:rPr>
          <w:rFonts w:cs="Times New Roman"/>
          <w:szCs w:val="28"/>
        </w:rPr>
        <w:t>вказан</w:t>
      </w:r>
      <w:r w:rsidR="002C4861">
        <w:rPr>
          <w:rFonts w:cs="Times New Roman"/>
          <w:szCs w:val="28"/>
        </w:rPr>
        <w:t>ої</w:t>
      </w:r>
      <w:r w:rsidR="00C45393">
        <w:rPr>
          <w:rFonts w:cs="Times New Roman"/>
          <w:szCs w:val="28"/>
        </w:rPr>
        <w:t xml:space="preserve"> систем</w:t>
      </w:r>
      <w:r w:rsidR="002C4861">
        <w:rPr>
          <w:rFonts w:cs="Times New Roman"/>
          <w:szCs w:val="28"/>
        </w:rPr>
        <w:t>и</w:t>
      </w:r>
      <w:r w:rsidR="00C45393">
        <w:rPr>
          <w:rFonts w:cs="Times New Roman"/>
          <w:szCs w:val="28"/>
        </w:rPr>
        <w:t xml:space="preserve"> датою докуме</w:t>
      </w:r>
      <w:r w:rsidR="002C4861">
        <w:rPr>
          <w:rFonts w:cs="Times New Roman"/>
          <w:szCs w:val="28"/>
        </w:rPr>
        <w:t xml:space="preserve">нта «ухвала» є 15 березня </w:t>
      </w:r>
      <w:r w:rsidR="00C45393">
        <w:rPr>
          <w:rFonts w:cs="Times New Roman"/>
          <w:szCs w:val="28"/>
        </w:rPr>
        <w:t>2018 р</w:t>
      </w:r>
      <w:r w:rsidR="002C4861">
        <w:rPr>
          <w:rFonts w:cs="Times New Roman"/>
          <w:szCs w:val="28"/>
        </w:rPr>
        <w:t>оку</w:t>
      </w:r>
      <w:r w:rsidR="00C45393">
        <w:rPr>
          <w:rFonts w:cs="Times New Roman"/>
          <w:szCs w:val="28"/>
        </w:rPr>
        <w:t>, датою перевірки, датою останньо</w:t>
      </w:r>
      <w:r w:rsidR="002C4861">
        <w:rPr>
          <w:rFonts w:cs="Times New Roman"/>
          <w:szCs w:val="28"/>
        </w:rPr>
        <w:t>ї</w:t>
      </w:r>
      <w:r w:rsidR="00C45393">
        <w:rPr>
          <w:rFonts w:cs="Times New Roman"/>
          <w:szCs w:val="28"/>
        </w:rPr>
        <w:t xml:space="preserve"> зміни ознаки «Відправляти до ЄДРСР» та датою корегування є 24 вересня 2018 року. </w:t>
      </w:r>
    </w:p>
    <w:p w:rsidR="005C5A0C" w:rsidRDefault="00E32BD8" w:rsidP="00E32BD8">
      <w:pPr>
        <w:pStyle w:val="a7"/>
        <w:widowControl w:val="0"/>
        <w:ind w:firstLine="708"/>
        <w:jc w:val="both"/>
        <w:rPr>
          <w:rFonts w:cs="Times New Roman"/>
          <w:szCs w:val="28"/>
        </w:rPr>
      </w:pPr>
      <w:r>
        <w:rPr>
          <w:rFonts w:cs="Times New Roman"/>
          <w:szCs w:val="28"/>
        </w:rPr>
        <w:t xml:space="preserve">Вказані обставини, на думку Другої Дисциплінарної палати Вищої ради </w:t>
      </w:r>
      <w:r>
        <w:rPr>
          <w:rFonts w:cs="Times New Roman"/>
          <w:szCs w:val="28"/>
        </w:rPr>
        <w:lastRenderedPageBreak/>
        <w:t xml:space="preserve">правосуддя, можуть свідчити про зволікання суддею Яковлевим Д.О. з виготовленням судового рішення </w:t>
      </w:r>
      <w:r w:rsidR="0032264C">
        <w:rPr>
          <w:rFonts w:cs="Times New Roman"/>
          <w:szCs w:val="28"/>
        </w:rPr>
        <w:t xml:space="preserve">та невчасне надання його копії до ЄДРСР. </w:t>
      </w:r>
      <w:r>
        <w:rPr>
          <w:rFonts w:cs="Times New Roman"/>
          <w:szCs w:val="28"/>
        </w:rPr>
        <w:t xml:space="preserve"> </w:t>
      </w:r>
    </w:p>
    <w:p w:rsidR="00FD63E3" w:rsidRDefault="00FD63E3" w:rsidP="00FD63E3">
      <w:pPr>
        <w:pStyle w:val="a7"/>
        <w:widowControl w:val="0"/>
        <w:ind w:firstLine="708"/>
        <w:jc w:val="both"/>
        <w:rPr>
          <w:rFonts w:cs="Times New Roman"/>
          <w:szCs w:val="28"/>
        </w:rPr>
      </w:pPr>
      <w:r w:rsidRPr="00FD63E3">
        <w:rPr>
          <w:rFonts w:cs="Times New Roman"/>
          <w:szCs w:val="28"/>
        </w:rPr>
        <w:t xml:space="preserve">У дисциплінарній скарзі </w:t>
      </w:r>
      <w:r w:rsidR="002C4861">
        <w:rPr>
          <w:rFonts w:cs="Times New Roman"/>
          <w:szCs w:val="28"/>
        </w:rPr>
        <w:t>вказано</w:t>
      </w:r>
      <w:r w:rsidRPr="00FD63E3">
        <w:rPr>
          <w:rFonts w:cs="Times New Roman"/>
          <w:szCs w:val="28"/>
        </w:rPr>
        <w:t>, що</w:t>
      </w:r>
      <w:r>
        <w:rPr>
          <w:rFonts w:cs="Times New Roman"/>
          <w:szCs w:val="28"/>
        </w:rPr>
        <w:t xml:space="preserve"> на виконання </w:t>
      </w:r>
      <w:r w:rsidRPr="00FD63E3">
        <w:rPr>
          <w:rFonts w:cs="Times New Roman"/>
          <w:szCs w:val="28"/>
        </w:rPr>
        <w:t>ухвал</w:t>
      </w:r>
      <w:r>
        <w:rPr>
          <w:rFonts w:cs="Times New Roman"/>
          <w:szCs w:val="28"/>
        </w:rPr>
        <w:t>и</w:t>
      </w:r>
      <w:r w:rsidRPr="00FD63E3">
        <w:rPr>
          <w:rFonts w:cs="Times New Roman"/>
          <w:szCs w:val="28"/>
        </w:rPr>
        <w:t xml:space="preserve"> суду від </w:t>
      </w:r>
      <w:r>
        <w:rPr>
          <w:rFonts w:cs="Times New Roman"/>
          <w:szCs w:val="28"/>
        </w:rPr>
        <w:br/>
      </w:r>
      <w:r w:rsidRPr="00FD63E3">
        <w:rPr>
          <w:rFonts w:cs="Times New Roman"/>
          <w:szCs w:val="28"/>
        </w:rPr>
        <w:t>15 березня</w:t>
      </w:r>
      <w:r>
        <w:rPr>
          <w:rFonts w:cs="Times New Roman"/>
          <w:szCs w:val="28"/>
        </w:rPr>
        <w:t xml:space="preserve"> </w:t>
      </w:r>
      <w:r w:rsidRPr="00FD63E3">
        <w:rPr>
          <w:rFonts w:cs="Times New Roman"/>
          <w:szCs w:val="28"/>
        </w:rPr>
        <w:t xml:space="preserve">2018 року </w:t>
      </w:r>
      <w:r>
        <w:rPr>
          <w:rFonts w:cs="Times New Roman"/>
          <w:szCs w:val="28"/>
        </w:rPr>
        <w:t xml:space="preserve">до суду надіслано виправлену позовну заяву, яка </w:t>
      </w:r>
      <w:r w:rsidRPr="00FD63E3">
        <w:rPr>
          <w:rFonts w:cs="Times New Roman"/>
          <w:szCs w:val="28"/>
        </w:rPr>
        <w:t>отр</w:t>
      </w:r>
      <w:r>
        <w:rPr>
          <w:rFonts w:cs="Times New Roman"/>
          <w:szCs w:val="28"/>
        </w:rPr>
        <w:t>имана</w:t>
      </w:r>
    </w:p>
    <w:p w:rsidR="005C5A0C" w:rsidRDefault="00461F0A" w:rsidP="00FD63E3">
      <w:pPr>
        <w:pStyle w:val="a7"/>
        <w:widowControl w:val="0"/>
        <w:jc w:val="both"/>
        <w:rPr>
          <w:rFonts w:cs="Times New Roman"/>
          <w:szCs w:val="28"/>
        </w:rPr>
      </w:pPr>
      <w:r>
        <w:rPr>
          <w:rFonts w:cs="Times New Roman"/>
          <w:szCs w:val="28"/>
        </w:rPr>
        <w:t xml:space="preserve">судом </w:t>
      </w:r>
      <w:r w:rsidR="00FD63E3">
        <w:rPr>
          <w:rFonts w:cs="Times New Roman"/>
          <w:szCs w:val="28"/>
        </w:rPr>
        <w:t>8 жовтня 2018 року.</w:t>
      </w:r>
    </w:p>
    <w:p w:rsidR="00FD63E3" w:rsidRDefault="00FD63E3" w:rsidP="009B4978">
      <w:pPr>
        <w:pStyle w:val="a7"/>
        <w:widowControl w:val="0"/>
        <w:jc w:val="both"/>
        <w:rPr>
          <w:rFonts w:cs="Times New Roman"/>
          <w:szCs w:val="28"/>
        </w:rPr>
      </w:pPr>
      <w:r>
        <w:rPr>
          <w:rFonts w:cs="Times New Roman"/>
          <w:szCs w:val="28"/>
        </w:rPr>
        <w:tab/>
      </w:r>
      <w:r w:rsidRPr="00FD63E3">
        <w:rPr>
          <w:rFonts w:cs="Times New Roman"/>
          <w:szCs w:val="28"/>
        </w:rPr>
        <w:t xml:space="preserve">Попередньою перевіркою встановлено, що станом на </w:t>
      </w:r>
      <w:r>
        <w:rPr>
          <w:rFonts w:cs="Times New Roman"/>
          <w:szCs w:val="28"/>
        </w:rPr>
        <w:t>2</w:t>
      </w:r>
      <w:r w:rsidR="006C4354">
        <w:rPr>
          <w:rFonts w:cs="Times New Roman"/>
          <w:szCs w:val="28"/>
        </w:rPr>
        <w:t>9</w:t>
      </w:r>
      <w:r>
        <w:rPr>
          <w:rFonts w:cs="Times New Roman"/>
          <w:szCs w:val="28"/>
        </w:rPr>
        <w:t xml:space="preserve"> січня 2020 року</w:t>
      </w:r>
      <w:r w:rsidRPr="00FD63E3">
        <w:rPr>
          <w:rFonts w:cs="Times New Roman"/>
          <w:szCs w:val="28"/>
        </w:rPr>
        <w:t xml:space="preserve"> в </w:t>
      </w:r>
      <w:r>
        <w:rPr>
          <w:rFonts w:cs="Times New Roman"/>
          <w:szCs w:val="28"/>
        </w:rPr>
        <w:t>ЄДРСР</w:t>
      </w:r>
      <w:r w:rsidRPr="00FD63E3">
        <w:rPr>
          <w:rFonts w:cs="Times New Roman"/>
          <w:szCs w:val="28"/>
        </w:rPr>
        <w:t xml:space="preserve"> відсутні будь-які судові рішення у справі № </w:t>
      </w:r>
      <w:r w:rsidR="009B4978" w:rsidRPr="009B4978">
        <w:rPr>
          <w:rFonts w:cs="Times New Roman"/>
          <w:szCs w:val="28"/>
        </w:rPr>
        <w:t>200/21440/17</w:t>
      </w:r>
      <w:r w:rsidR="009B4978">
        <w:rPr>
          <w:rFonts w:cs="Times New Roman"/>
          <w:szCs w:val="28"/>
        </w:rPr>
        <w:t xml:space="preserve"> </w:t>
      </w:r>
      <w:r w:rsidRPr="00FD63E3">
        <w:rPr>
          <w:rFonts w:cs="Times New Roman"/>
          <w:szCs w:val="28"/>
        </w:rPr>
        <w:t xml:space="preserve">після </w:t>
      </w:r>
      <w:r w:rsidR="009B4978">
        <w:rPr>
          <w:rFonts w:cs="Times New Roman"/>
          <w:szCs w:val="28"/>
        </w:rPr>
        <w:t>постановлення у</w:t>
      </w:r>
      <w:r w:rsidR="009B4978" w:rsidRPr="009B4978">
        <w:rPr>
          <w:rFonts w:cs="Times New Roman"/>
          <w:szCs w:val="28"/>
        </w:rPr>
        <w:t>хвал</w:t>
      </w:r>
      <w:r w:rsidR="009B4978">
        <w:rPr>
          <w:rFonts w:cs="Times New Roman"/>
          <w:szCs w:val="28"/>
        </w:rPr>
        <w:t>и</w:t>
      </w:r>
      <w:r w:rsidR="009B4978" w:rsidRPr="009B4978">
        <w:rPr>
          <w:rFonts w:cs="Times New Roman"/>
          <w:szCs w:val="28"/>
        </w:rPr>
        <w:t xml:space="preserve"> Бабушкінського районного суду міста Дніпропетровська від 15 березня 2018 року (суддя Яковлев Д.О.) </w:t>
      </w:r>
      <w:r w:rsidR="009B4978">
        <w:rPr>
          <w:rFonts w:cs="Times New Roman"/>
          <w:szCs w:val="28"/>
        </w:rPr>
        <w:t>про залишення позовної</w:t>
      </w:r>
      <w:r w:rsidR="009B4978" w:rsidRPr="009B4978">
        <w:rPr>
          <w:rFonts w:cs="Times New Roman"/>
          <w:szCs w:val="28"/>
        </w:rPr>
        <w:t xml:space="preserve"> заяв</w:t>
      </w:r>
      <w:r w:rsidR="009B4978">
        <w:rPr>
          <w:rFonts w:cs="Times New Roman"/>
          <w:szCs w:val="28"/>
        </w:rPr>
        <w:t>и</w:t>
      </w:r>
      <w:r w:rsidR="009B4978" w:rsidRPr="009B4978">
        <w:rPr>
          <w:rFonts w:cs="Times New Roman"/>
          <w:szCs w:val="28"/>
        </w:rPr>
        <w:t xml:space="preserve"> без руху</w:t>
      </w:r>
      <w:r w:rsidRPr="00FD63E3">
        <w:rPr>
          <w:rFonts w:cs="Times New Roman"/>
          <w:szCs w:val="28"/>
        </w:rPr>
        <w:t>.</w:t>
      </w:r>
      <w:r w:rsidR="00C45393">
        <w:rPr>
          <w:rFonts w:cs="Times New Roman"/>
          <w:szCs w:val="28"/>
        </w:rPr>
        <w:t xml:space="preserve"> </w:t>
      </w:r>
    </w:p>
    <w:p w:rsidR="00C9650E" w:rsidRDefault="009B4978" w:rsidP="00DB1F55">
      <w:pPr>
        <w:pStyle w:val="a7"/>
        <w:widowControl w:val="0"/>
        <w:jc w:val="both"/>
        <w:rPr>
          <w:rFonts w:cs="Times New Roman"/>
          <w:szCs w:val="28"/>
        </w:rPr>
      </w:pPr>
      <w:r>
        <w:rPr>
          <w:rFonts w:cs="Times New Roman"/>
          <w:szCs w:val="28"/>
        </w:rPr>
        <w:tab/>
      </w:r>
      <w:r w:rsidR="00AB3B87">
        <w:rPr>
          <w:rFonts w:cs="Times New Roman"/>
          <w:szCs w:val="28"/>
        </w:rPr>
        <w:t xml:space="preserve">Водночас слід зазначити, що на </w:t>
      </w:r>
      <w:r w:rsidR="00AB3B87" w:rsidRPr="00AB3B87">
        <w:rPr>
          <w:rFonts w:cs="Times New Roman"/>
          <w:szCs w:val="28"/>
        </w:rPr>
        <w:t>офіційно</w:t>
      </w:r>
      <w:r w:rsidR="00AB3B87">
        <w:rPr>
          <w:rFonts w:cs="Times New Roman"/>
          <w:szCs w:val="28"/>
        </w:rPr>
        <w:t>му</w:t>
      </w:r>
      <w:r w:rsidR="00AB3B87" w:rsidRPr="00AB3B87">
        <w:rPr>
          <w:rFonts w:cs="Times New Roman"/>
          <w:szCs w:val="28"/>
        </w:rPr>
        <w:t xml:space="preserve"> веб-портал</w:t>
      </w:r>
      <w:r w:rsidR="00AB3B87">
        <w:rPr>
          <w:rFonts w:cs="Times New Roman"/>
          <w:szCs w:val="28"/>
        </w:rPr>
        <w:t>і</w:t>
      </w:r>
      <w:r w:rsidR="00AB3B87" w:rsidRPr="00AB3B87">
        <w:rPr>
          <w:rFonts w:cs="Times New Roman"/>
          <w:szCs w:val="28"/>
        </w:rPr>
        <w:t xml:space="preserve"> «Судова влада України» </w:t>
      </w:r>
      <w:r w:rsidR="00DB1F55">
        <w:rPr>
          <w:rFonts w:cs="Times New Roman"/>
          <w:szCs w:val="28"/>
        </w:rPr>
        <w:t xml:space="preserve">відсутні відомості </w:t>
      </w:r>
      <w:r w:rsidR="00DB1F55" w:rsidRPr="00DB1F55">
        <w:rPr>
          <w:rFonts w:cs="Times New Roman"/>
          <w:szCs w:val="28"/>
        </w:rPr>
        <w:t>щодо стану розгляду справи</w:t>
      </w:r>
      <w:r w:rsidR="00DB1F55">
        <w:rPr>
          <w:rFonts w:cs="Times New Roman"/>
          <w:szCs w:val="28"/>
        </w:rPr>
        <w:t xml:space="preserve"> </w:t>
      </w:r>
      <w:r w:rsidR="00DB1F55" w:rsidRPr="00DB1F55">
        <w:rPr>
          <w:rFonts w:cs="Times New Roman"/>
          <w:szCs w:val="28"/>
        </w:rPr>
        <w:t>№ 200/21440/17</w:t>
      </w:r>
      <w:r w:rsidR="00DB1F55" w:rsidRPr="00DB1F55">
        <w:t xml:space="preserve"> </w:t>
      </w:r>
      <w:r w:rsidR="00DB1F55" w:rsidRPr="00DB1F55">
        <w:rPr>
          <w:rFonts w:cs="Times New Roman"/>
          <w:szCs w:val="28"/>
        </w:rPr>
        <w:t>під головуванням судді Яковлева Д.О.</w:t>
      </w:r>
      <w:r w:rsidR="002C4861">
        <w:rPr>
          <w:rFonts w:cs="Times New Roman"/>
          <w:szCs w:val="28"/>
        </w:rPr>
        <w:t xml:space="preserve"> </w:t>
      </w:r>
      <w:r w:rsidR="00DB1F55">
        <w:rPr>
          <w:rFonts w:cs="Times New Roman"/>
          <w:szCs w:val="28"/>
        </w:rPr>
        <w:t>та</w:t>
      </w:r>
      <w:r w:rsidR="00DB1F55" w:rsidRPr="00DB1F55">
        <w:rPr>
          <w:rFonts w:cs="Times New Roman"/>
          <w:szCs w:val="28"/>
        </w:rPr>
        <w:t xml:space="preserve"> міститься лише інформація щодо призначення складу суду </w:t>
      </w:r>
      <w:r w:rsidR="00DB1F55">
        <w:rPr>
          <w:rFonts w:cs="Times New Roman"/>
          <w:szCs w:val="28"/>
        </w:rPr>
        <w:t>15</w:t>
      </w:r>
      <w:r w:rsidR="00DB1F55" w:rsidRPr="00DB1F55">
        <w:rPr>
          <w:rFonts w:cs="Times New Roman"/>
          <w:szCs w:val="28"/>
        </w:rPr>
        <w:t xml:space="preserve"> </w:t>
      </w:r>
      <w:r w:rsidR="00DB1F55">
        <w:rPr>
          <w:rFonts w:cs="Times New Roman"/>
          <w:szCs w:val="28"/>
        </w:rPr>
        <w:t>берез</w:t>
      </w:r>
      <w:r w:rsidR="00DB1F55" w:rsidRPr="00DB1F55">
        <w:rPr>
          <w:rFonts w:cs="Times New Roman"/>
          <w:szCs w:val="28"/>
        </w:rPr>
        <w:t>ня 201</w:t>
      </w:r>
      <w:r w:rsidR="00DB1F55">
        <w:rPr>
          <w:rFonts w:cs="Times New Roman"/>
          <w:szCs w:val="28"/>
        </w:rPr>
        <w:t>8</w:t>
      </w:r>
      <w:r w:rsidR="00DB1F55" w:rsidRPr="00DB1F55">
        <w:rPr>
          <w:rFonts w:cs="Times New Roman"/>
          <w:szCs w:val="28"/>
        </w:rPr>
        <w:t xml:space="preserve"> року</w:t>
      </w:r>
      <w:r w:rsidR="00DB1F55">
        <w:rPr>
          <w:rFonts w:cs="Times New Roman"/>
          <w:szCs w:val="28"/>
        </w:rPr>
        <w:t>.</w:t>
      </w:r>
    </w:p>
    <w:p w:rsidR="009940AE" w:rsidRDefault="0055444B" w:rsidP="00C9650E">
      <w:pPr>
        <w:pStyle w:val="a7"/>
        <w:widowControl w:val="0"/>
        <w:jc w:val="both"/>
        <w:rPr>
          <w:rFonts w:cs="Times New Roman"/>
          <w:szCs w:val="28"/>
        </w:rPr>
      </w:pPr>
      <w:r>
        <w:rPr>
          <w:rFonts w:cs="Times New Roman"/>
          <w:szCs w:val="28"/>
        </w:rPr>
        <w:tab/>
      </w:r>
      <w:r w:rsidR="002C4861">
        <w:rPr>
          <w:rFonts w:cs="Times New Roman"/>
          <w:szCs w:val="28"/>
        </w:rPr>
        <w:t>Таким чином,</w:t>
      </w:r>
      <w:r>
        <w:rPr>
          <w:rFonts w:cs="Times New Roman"/>
          <w:szCs w:val="28"/>
        </w:rPr>
        <w:t xml:space="preserve"> п</w:t>
      </w:r>
      <w:r w:rsidRPr="0055444B">
        <w:rPr>
          <w:rFonts w:cs="Times New Roman"/>
          <w:szCs w:val="28"/>
        </w:rPr>
        <w:t>ід час попередньої перевірки не встановлено, що</w:t>
      </w:r>
      <w:r>
        <w:rPr>
          <w:rFonts w:cs="Times New Roman"/>
          <w:szCs w:val="28"/>
        </w:rPr>
        <w:t xml:space="preserve"> після отримання позовної заяви </w:t>
      </w:r>
      <w:r w:rsidR="002C4861">
        <w:rPr>
          <w:rFonts w:cs="Times New Roman"/>
          <w:szCs w:val="28"/>
        </w:rPr>
        <w:t>г</w:t>
      </w:r>
      <w:r w:rsidRPr="0055444B">
        <w:rPr>
          <w:rFonts w:cs="Times New Roman"/>
          <w:szCs w:val="28"/>
        </w:rPr>
        <w:t>ромадської організації «Дніпропетровський незалежний правозахисний центр»</w:t>
      </w:r>
      <w:r>
        <w:rPr>
          <w:rFonts w:cs="Times New Roman"/>
          <w:szCs w:val="28"/>
        </w:rPr>
        <w:t xml:space="preserve"> </w:t>
      </w:r>
      <w:r w:rsidRPr="0055444B">
        <w:rPr>
          <w:rFonts w:cs="Times New Roman"/>
          <w:szCs w:val="28"/>
        </w:rPr>
        <w:t>суддя Яковлев Д.О. постановив будь-яку з ухвал, передбачен</w:t>
      </w:r>
      <w:r w:rsidR="002C4861">
        <w:rPr>
          <w:rFonts w:cs="Times New Roman"/>
          <w:szCs w:val="28"/>
        </w:rPr>
        <w:t>их</w:t>
      </w:r>
      <w:r w:rsidRPr="0055444B">
        <w:rPr>
          <w:rFonts w:cs="Times New Roman"/>
          <w:szCs w:val="28"/>
        </w:rPr>
        <w:t xml:space="preserve"> </w:t>
      </w:r>
      <w:r w:rsidR="008F1AAA" w:rsidRPr="008F1AAA">
        <w:rPr>
          <w:rFonts w:cs="Times New Roman"/>
          <w:szCs w:val="28"/>
        </w:rPr>
        <w:t>Цивільн</w:t>
      </w:r>
      <w:r w:rsidR="008F1AAA">
        <w:rPr>
          <w:rFonts w:cs="Times New Roman"/>
          <w:szCs w:val="28"/>
        </w:rPr>
        <w:t>им</w:t>
      </w:r>
      <w:r w:rsidR="008F1AAA" w:rsidRPr="008F1AAA">
        <w:rPr>
          <w:rFonts w:cs="Times New Roman"/>
          <w:szCs w:val="28"/>
        </w:rPr>
        <w:t xml:space="preserve"> процесуальн</w:t>
      </w:r>
      <w:r w:rsidR="008F1AAA">
        <w:rPr>
          <w:rFonts w:cs="Times New Roman"/>
          <w:szCs w:val="28"/>
        </w:rPr>
        <w:t>им</w:t>
      </w:r>
      <w:r w:rsidR="008F1AAA" w:rsidRPr="008F1AAA">
        <w:rPr>
          <w:rFonts w:cs="Times New Roman"/>
          <w:szCs w:val="28"/>
        </w:rPr>
        <w:t xml:space="preserve"> кодекс</w:t>
      </w:r>
      <w:r w:rsidR="008F1AAA">
        <w:rPr>
          <w:rFonts w:cs="Times New Roman"/>
          <w:szCs w:val="28"/>
        </w:rPr>
        <w:t>ом</w:t>
      </w:r>
      <w:r w:rsidR="008F1AAA" w:rsidRPr="008F1AAA">
        <w:rPr>
          <w:rFonts w:cs="Times New Roman"/>
          <w:szCs w:val="28"/>
        </w:rPr>
        <w:t xml:space="preserve"> України</w:t>
      </w:r>
      <w:r w:rsidRPr="0055444B">
        <w:rPr>
          <w:rFonts w:cs="Times New Roman"/>
          <w:szCs w:val="28"/>
        </w:rPr>
        <w:t>, у встановлений законом строк та надіслав її ко</w:t>
      </w:r>
      <w:r w:rsidR="009940AE">
        <w:rPr>
          <w:rFonts w:cs="Times New Roman"/>
          <w:szCs w:val="28"/>
        </w:rPr>
        <w:t>пію позивачу (учасникам справи) та до Реєстру.</w:t>
      </w:r>
    </w:p>
    <w:p w:rsidR="00094FB0" w:rsidRDefault="009940AE" w:rsidP="00D70DF0">
      <w:pPr>
        <w:pStyle w:val="a7"/>
        <w:widowControl w:val="0"/>
        <w:ind w:firstLine="708"/>
        <w:jc w:val="both"/>
        <w:rPr>
          <w:rFonts w:cs="Times New Roman"/>
          <w:szCs w:val="28"/>
        </w:rPr>
      </w:pPr>
      <w:r w:rsidRPr="009940AE">
        <w:rPr>
          <w:rFonts w:cs="Times New Roman"/>
          <w:szCs w:val="28"/>
        </w:rPr>
        <w:t>Отже</w:t>
      </w:r>
      <w:r w:rsidR="00BF3BE3">
        <w:rPr>
          <w:rFonts w:cs="Times New Roman"/>
          <w:szCs w:val="28"/>
        </w:rPr>
        <w:t xml:space="preserve">, впродовж двох років </w:t>
      </w:r>
      <w:r>
        <w:rPr>
          <w:rFonts w:cs="Times New Roman"/>
          <w:szCs w:val="28"/>
        </w:rPr>
        <w:t>Третяк Ю.Г.</w:t>
      </w:r>
      <w:r w:rsidRPr="009940AE">
        <w:rPr>
          <w:rFonts w:cs="Times New Roman"/>
          <w:szCs w:val="28"/>
        </w:rPr>
        <w:t xml:space="preserve"> як особа</w:t>
      </w:r>
      <w:r w:rsidR="002C4861">
        <w:rPr>
          <w:rFonts w:cs="Times New Roman"/>
          <w:szCs w:val="28"/>
        </w:rPr>
        <w:t>,</w:t>
      </w:r>
      <w:r>
        <w:rPr>
          <w:rFonts w:cs="Times New Roman"/>
          <w:szCs w:val="28"/>
        </w:rPr>
        <w:t xml:space="preserve"> в інтересах </w:t>
      </w:r>
      <w:r w:rsidRPr="009940AE">
        <w:rPr>
          <w:rFonts w:cs="Times New Roman"/>
          <w:szCs w:val="28"/>
        </w:rPr>
        <w:t>як</w:t>
      </w:r>
      <w:r>
        <w:rPr>
          <w:rFonts w:cs="Times New Roman"/>
          <w:szCs w:val="28"/>
        </w:rPr>
        <w:t>ої</w:t>
      </w:r>
      <w:r w:rsidRPr="009940AE">
        <w:rPr>
          <w:rFonts w:cs="Times New Roman"/>
          <w:szCs w:val="28"/>
        </w:rPr>
        <w:t xml:space="preserve"> звернул</w:t>
      </w:r>
      <w:r>
        <w:rPr>
          <w:rFonts w:cs="Times New Roman"/>
          <w:szCs w:val="28"/>
        </w:rPr>
        <w:t>и</w:t>
      </w:r>
      <w:r w:rsidRPr="009940AE">
        <w:rPr>
          <w:rFonts w:cs="Times New Roman"/>
          <w:szCs w:val="28"/>
        </w:rPr>
        <w:t>ся за судовим захистом до суду, позбавлен</w:t>
      </w:r>
      <w:r>
        <w:rPr>
          <w:rFonts w:cs="Times New Roman"/>
          <w:szCs w:val="28"/>
        </w:rPr>
        <w:t>а</w:t>
      </w:r>
      <w:r w:rsidRPr="009940AE">
        <w:rPr>
          <w:rFonts w:cs="Times New Roman"/>
          <w:szCs w:val="28"/>
        </w:rPr>
        <w:t xml:space="preserve"> можливості захистити у суді свої права, які в</w:t>
      </w:r>
      <w:r>
        <w:rPr>
          <w:rFonts w:cs="Times New Roman"/>
          <w:szCs w:val="28"/>
        </w:rPr>
        <w:t>о</w:t>
      </w:r>
      <w:r w:rsidRPr="009940AE">
        <w:rPr>
          <w:rFonts w:cs="Times New Roman"/>
          <w:szCs w:val="28"/>
        </w:rPr>
        <w:t>н</w:t>
      </w:r>
      <w:r>
        <w:rPr>
          <w:rFonts w:cs="Times New Roman"/>
          <w:szCs w:val="28"/>
        </w:rPr>
        <w:t>а</w:t>
      </w:r>
      <w:r w:rsidRPr="009940AE">
        <w:rPr>
          <w:rFonts w:cs="Times New Roman"/>
          <w:szCs w:val="28"/>
        </w:rPr>
        <w:t xml:space="preserve"> вважає порушеними. З огляду на те, що наявність у провадженні цього </w:t>
      </w:r>
      <w:r w:rsidR="00D70DF0">
        <w:rPr>
          <w:rFonts w:cs="Times New Roman"/>
          <w:szCs w:val="28"/>
        </w:rPr>
        <w:t>чи</w:t>
      </w:r>
      <w:r w:rsidR="002C4861">
        <w:rPr>
          <w:rFonts w:cs="Times New Roman"/>
          <w:szCs w:val="28"/>
        </w:rPr>
        <w:t xml:space="preserve"> іншого суду</w:t>
      </w:r>
      <w:r w:rsidR="00D70DF0">
        <w:rPr>
          <w:rFonts w:cs="Times New Roman"/>
          <w:szCs w:val="28"/>
        </w:rPr>
        <w:t xml:space="preserve"> </w:t>
      </w:r>
      <w:r w:rsidRPr="009940AE">
        <w:rPr>
          <w:rFonts w:cs="Times New Roman"/>
          <w:szCs w:val="28"/>
        </w:rPr>
        <w:t>справ</w:t>
      </w:r>
      <w:r w:rsidR="00D70DF0">
        <w:rPr>
          <w:rFonts w:cs="Times New Roman"/>
          <w:szCs w:val="28"/>
        </w:rPr>
        <w:t>и</w:t>
      </w:r>
      <w:r w:rsidRPr="009940AE">
        <w:rPr>
          <w:rFonts w:cs="Times New Roman"/>
          <w:szCs w:val="28"/>
        </w:rPr>
        <w:t xml:space="preserve"> про спір між тими самими сторонами, про той самий предмет і з тих самих підстав є підставою для </w:t>
      </w:r>
      <w:r>
        <w:rPr>
          <w:rFonts w:cs="Times New Roman"/>
          <w:szCs w:val="28"/>
        </w:rPr>
        <w:t>відмови у відкритті провадження у справі</w:t>
      </w:r>
      <w:r w:rsidR="002C4861">
        <w:rPr>
          <w:rFonts w:cs="Times New Roman"/>
          <w:szCs w:val="28"/>
        </w:rPr>
        <w:t>,</w:t>
      </w:r>
      <w:r w:rsidR="00D70DF0">
        <w:rPr>
          <w:rFonts w:cs="Times New Roman"/>
          <w:szCs w:val="28"/>
        </w:rPr>
        <w:t xml:space="preserve"> та </w:t>
      </w:r>
      <w:r w:rsidRPr="009940AE">
        <w:rPr>
          <w:rFonts w:cs="Times New Roman"/>
          <w:szCs w:val="28"/>
        </w:rPr>
        <w:t xml:space="preserve">внаслідок такої бездіяльності судді Яковлева Д.О. тривалий час </w:t>
      </w:r>
      <w:r w:rsidR="00D70DF0">
        <w:rPr>
          <w:rFonts w:cs="Times New Roman"/>
          <w:szCs w:val="28"/>
        </w:rPr>
        <w:t>Третяк Ю.Г.</w:t>
      </w:r>
      <w:r w:rsidRPr="009940AE">
        <w:rPr>
          <w:rFonts w:cs="Times New Roman"/>
          <w:szCs w:val="28"/>
        </w:rPr>
        <w:t xml:space="preserve"> </w:t>
      </w:r>
      <w:r w:rsidR="00D70DF0">
        <w:rPr>
          <w:rFonts w:cs="Times New Roman"/>
          <w:szCs w:val="28"/>
        </w:rPr>
        <w:t xml:space="preserve">очікує </w:t>
      </w:r>
      <w:r w:rsidRPr="009940AE">
        <w:rPr>
          <w:rFonts w:cs="Times New Roman"/>
          <w:szCs w:val="28"/>
        </w:rPr>
        <w:t>на вирішення позов</w:t>
      </w:r>
      <w:r w:rsidR="00D70DF0">
        <w:rPr>
          <w:rFonts w:cs="Times New Roman"/>
          <w:szCs w:val="28"/>
        </w:rPr>
        <w:t>ної заяви</w:t>
      </w:r>
      <w:r w:rsidRPr="009940AE">
        <w:rPr>
          <w:rFonts w:cs="Times New Roman"/>
          <w:szCs w:val="28"/>
        </w:rPr>
        <w:t>,</w:t>
      </w:r>
      <w:r w:rsidR="00D70DF0">
        <w:rPr>
          <w:rFonts w:cs="Times New Roman"/>
          <w:szCs w:val="28"/>
        </w:rPr>
        <w:t xml:space="preserve"> що подана до суду</w:t>
      </w:r>
      <w:r w:rsidR="002C4861">
        <w:rPr>
          <w:rFonts w:cs="Times New Roman"/>
          <w:szCs w:val="28"/>
        </w:rPr>
        <w:t xml:space="preserve"> в</w:t>
      </w:r>
      <w:r w:rsidR="00D70DF0">
        <w:rPr>
          <w:rFonts w:cs="Times New Roman"/>
          <w:szCs w:val="28"/>
        </w:rPr>
        <w:t xml:space="preserve"> її інтересах</w:t>
      </w:r>
      <w:r w:rsidR="002C4861">
        <w:rPr>
          <w:rFonts w:cs="Times New Roman"/>
          <w:szCs w:val="28"/>
        </w:rPr>
        <w:t>,</w:t>
      </w:r>
      <w:r w:rsidRPr="009940AE">
        <w:rPr>
          <w:rFonts w:cs="Times New Roman"/>
          <w:szCs w:val="28"/>
        </w:rPr>
        <w:t xml:space="preserve"> </w:t>
      </w:r>
      <w:r w:rsidR="00D70DF0">
        <w:rPr>
          <w:rFonts w:cs="Times New Roman"/>
          <w:szCs w:val="28"/>
        </w:rPr>
        <w:t xml:space="preserve">та </w:t>
      </w:r>
      <w:r w:rsidRPr="009940AE">
        <w:rPr>
          <w:rFonts w:cs="Times New Roman"/>
          <w:szCs w:val="28"/>
        </w:rPr>
        <w:t>не ма</w:t>
      </w:r>
      <w:r w:rsidR="000B3DEE">
        <w:rPr>
          <w:rFonts w:cs="Times New Roman"/>
          <w:szCs w:val="28"/>
        </w:rPr>
        <w:t>є</w:t>
      </w:r>
      <w:r w:rsidRPr="009940AE">
        <w:rPr>
          <w:rFonts w:cs="Times New Roman"/>
          <w:szCs w:val="28"/>
        </w:rPr>
        <w:t xml:space="preserve"> можливості звернутися до іншого судді (суду) з тими </w:t>
      </w:r>
      <w:r w:rsidR="002C4861">
        <w:rPr>
          <w:rFonts w:cs="Times New Roman"/>
          <w:szCs w:val="28"/>
        </w:rPr>
        <w:t xml:space="preserve">самими </w:t>
      </w:r>
      <w:r w:rsidRPr="009940AE">
        <w:rPr>
          <w:rFonts w:cs="Times New Roman"/>
          <w:szCs w:val="28"/>
        </w:rPr>
        <w:t>позовними вимогами, поки суддею</w:t>
      </w:r>
      <w:r w:rsidR="008E04FA">
        <w:rPr>
          <w:rFonts w:cs="Times New Roman"/>
          <w:szCs w:val="28"/>
        </w:rPr>
        <w:t xml:space="preserve"> </w:t>
      </w:r>
      <w:r w:rsidRPr="009940AE">
        <w:rPr>
          <w:rFonts w:cs="Times New Roman"/>
          <w:szCs w:val="28"/>
        </w:rPr>
        <w:t xml:space="preserve">Яковлевим Д.О. не постановлено відповідної ухвали </w:t>
      </w:r>
      <w:r w:rsidR="00D70DF0">
        <w:rPr>
          <w:rFonts w:cs="Times New Roman"/>
          <w:szCs w:val="28"/>
        </w:rPr>
        <w:t xml:space="preserve">у справі </w:t>
      </w:r>
      <w:r w:rsidR="00D70DF0" w:rsidRPr="00D70DF0">
        <w:rPr>
          <w:rFonts w:cs="Times New Roman"/>
          <w:szCs w:val="28"/>
        </w:rPr>
        <w:t>№ 200/21440/17</w:t>
      </w:r>
      <w:r w:rsidR="00094FB0">
        <w:rPr>
          <w:rFonts w:cs="Times New Roman"/>
          <w:szCs w:val="28"/>
        </w:rPr>
        <w:t>.</w:t>
      </w:r>
    </w:p>
    <w:p w:rsidR="009940AE" w:rsidRDefault="002C4861" w:rsidP="00D70DF0">
      <w:pPr>
        <w:pStyle w:val="a7"/>
        <w:widowControl w:val="0"/>
        <w:ind w:firstLine="708"/>
        <w:jc w:val="both"/>
        <w:rPr>
          <w:rFonts w:cs="Times New Roman"/>
          <w:szCs w:val="28"/>
        </w:rPr>
      </w:pPr>
      <w:r>
        <w:rPr>
          <w:rFonts w:cs="Times New Roman"/>
          <w:szCs w:val="28"/>
        </w:rPr>
        <w:t>С</w:t>
      </w:r>
      <w:r w:rsidR="009940AE" w:rsidRPr="009940AE">
        <w:rPr>
          <w:rFonts w:cs="Times New Roman"/>
          <w:szCs w:val="28"/>
        </w:rPr>
        <w:t>таттею 55 Конституції України кожному гарантується право на оскарження в суді рішень, дій чи бездіяльності органів державної влади, органів місцевого самоврядування, посадових і службових осіб.</w:t>
      </w:r>
    </w:p>
    <w:p w:rsidR="005E152F" w:rsidRPr="005E152F" w:rsidRDefault="005E152F" w:rsidP="005E152F">
      <w:pPr>
        <w:ind w:firstLine="708"/>
        <w:jc w:val="both"/>
        <w:rPr>
          <w:sz w:val="24"/>
          <w:szCs w:val="24"/>
          <w:lang w:eastAsia="zh-CN"/>
        </w:rPr>
      </w:pPr>
      <w:r w:rsidRPr="005E152F">
        <w:rPr>
          <w:bCs/>
          <w:color w:val="000000"/>
          <w:lang w:eastAsia="zh-CN"/>
        </w:rPr>
        <w:t>Частиною сьомою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5E152F" w:rsidRPr="005E152F" w:rsidRDefault="005E152F" w:rsidP="005E152F">
      <w:pPr>
        <w:suppressAutoHyphens/>
        <w:ind w:firstLine="708"/>
        <w:jc w:val="both"/>
        <w:rPr>
          <w:sz w:val="24"/>
          <w:szCs w:val="24"/>
          <w:lang w:eastAsia="zh-CN"/>
        </w:rPr>
      </w:pPr>
      <w:r>
        <w:rPr>
          <w:bCs/>
          <w:color w:val="000000"/>
          <w:lang w:eastAsia="zh-CN"/>
        </w:rPr>
        <w:t>Згідно із підпунктом «</w:t>
      </w:r>
      <w:r w:rsidRPr="005E152F">
        <w:rPr>
          <w:bCs/>
          <w:color w:val="000000"/>
          <w:lang w:eastAsia="zh-CN"/>
        </w:rPr>
        <w:t>а</w:t>
      </w:r>
      <w:r>
        <w:rPr>
          <w:bCs/>
          <w:color w:val="000000"/>
          <w:lang w:eastAsia="zh-CN"/>
        </w:rPr>
        <w:t>»</w:t>
      </w:r>
      <w:r w:rsidRPr="005E152F">
        <w:rPr>
          <w:bCs/>
          <w:color w:val="000000"/>
          <w:lang w:eastAsia="zh-CN"/>
        </w:rPr>
        <w:t xml:space="preserve"> пункту 1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у разі умисної або внаслідок недбалості незаконної відмови в доступі до правосуддя, у тому числі незаконної відмови в розгляді по суті позовної заяви.</w:t>
      </w:r>
    </w:p>
    <w:p w:rsidR="005E152F" w:rsidRPr="005E152F" w:rsidRDefault="005E152F" w:rsidP="005E152F">
      <w:pPr>
        <w:tabs>
          <w:tab w:val="left" w:pos="3828"/>
        </w:tabs>
        <w:suppressAutoHyphens/>
        <w:ind w:firstLine="709"/>
        <w:jc w:val="both"/>
        <w:rPr>
          <w:sz w:val="24"/>
          <w:szCs w:val="24"/>
          <w:lang w:eastAsia="zh-CN"/>
        </w:rPr>
      </w:pPr>
      <w:r w:rsidRPr="005E152F">
        <w:rPr>
          <w:bCs/>
          <w:color w:val="000000"/>
          <w:lang w:eastAsia="zh-CN"/>
        </w:rPr>
        <w:t xml:space="preserve">Відповідно до пункту 2 частини першої статті 106 вказаного Закону суддю може бути притягнуто до дисциплінарної відповідальності в порядку дисциплінарного провадження </w:t>
      </w:r>
      <w:bookmarkStart w:id="1" w:name="n1138"/>
      <w:bookmarkEnd w:id="1"/>
      <w:r w:rsidR="002C4861">
        <w:rPr>
          <w:bCs/>
          <w:color w:val="000000"/>
          <w:lang w:eastAsia="zh-CN"/>
        </w:rPr>
        <w:t>у разі</w:t>
      </w:r>
      <w:r w:rsidRPr="005E152F">
        <w:rPr>
          <w:bCs/>
          <w:color w:val="000000"/>
          <w:lang w:eastAsia="zh-CN"/>
        </w:rPr>
        <w:t xml:space="preserve"> безпідставного затягування або невжиття </w:t>
      </w:r>
      <w:r w:rsidRPr="005E152F">
        <w:rPr>
          <w:bCs/>
          <w:color w:val="000000"/>
          <w:lang w:eastAsia="zh-CN"/>
        </w:rPr>
        <w:lastRenderedPageBreak/>
        <w:t>суддею заходів щодо розгляду заяви, скарги чи справи протягом строку, вст</w:t>
      </w:r>
      <w:r w:rsidRPr="005E152F">
        <w:rPr>
          <w:lang w:eastAsia="zh-CN"/>
        </w:rPr>
        <w:t>ановленого законом, зволікання з виготовленням вмотивованого судового рішення, несвоєчасного надання суддею копії судового рішення для її внесення до Єдиного державного реєстру судових рішень.</w:t>
      </w:r>
    </w:p>
    <w:p w:rsidR="005E152F" w:rsidRPr="005E152F" w:rsidRDefault="005E152F" w:rsidP="005E152F">
      <w:pPr>
        <w:tabs>
          <w:tab w:val="left" w:pos="3828"/>
        </w:tabs>
        <w:suppressAutoHyphens/>
        <w:ind w:firstLine="709"/>
        <w:jc w:val="both"/>
        <w:rPr>
          <w:sz w:val="24"/>
          <w:szCs w:val="24"/>
          <w:lang w:eastAsia="zh-CN"/>
        </w:rPr>
      </w:pPr>
      <w:r w:rsidRPr="005E152F">
        <w:rPr>
          <w:lang w:eastAsia="zh-CN"/>
        </w:rPr>
        <w:t>Таким чином, на думку Другої Дисциплінарної палати, в поведінці судді Бабушкінського районного суду міста Дніпропетровська Яковлева Д.О. вбачаються ознаки дисциплінарних проступкі</w:t>
      </w:r>
      <w:r>
        <w:rPr>
          <w:lang w:eastAsia="zh-CN"/>
        </w:rPr>
        <w:t>в, які відповідно до підпункту «</w:t>
      </w:r>
      <w:r w:rsidRPr="005E152F">
        <w:rPr>
          <w:lang w:eastAsia="zh-CN"/>
        </w:rPr>
        <w:t>а</w:t>
      </w:r>
      <w:r>
        <w:rPr>
          <w:lang w:eastAsia="zh-CN"/>
        </w:rPr>
        <w:t>»</w:t>
      </w:r>
      <w:r w:rsidRPr="005E152F">
        <w:rPr>
          <w:lang w:eastAsia="zh-CN"/>
        </w:rPr>
        <w:t xml:space="preserve"> пункту 1, пункту 2 частини першої статті 106 Закону України «Про судоустрій і статус суддів» можуть бути підставою дисциплінарної відповідальності судді. </w:t>
      </w:r>
    </w:p>
    <w:p w:rsidR="005E152F" w:rsidRPr="005E152F" w:rsidRDefault="005E152F" w:rsidP="005E152F">
      <w:pPr>
        <w:shd w:val="clear" w:color="auto" w:fill="FFFFFF"/>
        <w:suppressAutoHyphens/>
        <w:jc w:val="both"/>
        <w:rPr>
          <w:sz w:val="24"/>
          <w:szCs w:val="24"/>
          <w:lang w:eastAsia="zh-CN"/>
        </w:rPr>
      </w:pPr>
      <w:r w:rsidRPr="005E152F">
        <w:rPr>
          <w:lang w:eastAsia="uk-UA"/>
        </w:rPr>
        <w:tab/>
        <w:t>Відповідно до частини першої статті 46 Закону України «Про Вищу раду правосуддя» Дисциплінарна палата розглядає висновок доповідача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w:t>
      </w:r>
    </w:p>
    <w:p w:rsidR="005E152F" w:rsidRPr="005E152F" w:rsidRDefault="005E152F" w:rsidP="005E152F">
      <w:pPr>
        <w:shd w:val="clear" w:color="auto" w:fill="FFFFFF"/>
        <w:suppressAutoHyphens/>
        <w:jc w:val="both"/>
        <w:rPr>
          <w:sz w:val="24"/>
          <w:szCs w:val="24"/>
          <w:lang w:eastAsia="zh-CN"/>
        </w:rPr>
      </w:pPr>
      <w:r w:rsidRPr="005E152F">
        <w:rPr>
          <w:lang w:eastAsia="uk-UA"/>
        </w:rPr>
        <w:tab/>
      </w:r>
      <w:r w:rsidRPr="005E152F">
        <w:rPr>
          <w:lang w:eastAsia="zh-CN"/>
        </w:rPr>
        <w:t>З огляду на встановлені обставини Друга Дисциплінарна палата Вищої ради правосуддя дійшла висновку про наявність підстав для відкриття дисциплінарної справи стосовно судді Бабушкінського районного суду міста Дніпропетровська Яковлева Д.О.</w:t>
      </w:r>
    </w:p>
    <w:p w:rsidR="005E152F" w:rsidRPr="005E152F" w:rsidRDefault="005E152F" w:rsidP="005E152F">
      <w:pPr>
        <w:tabs>
          <w:tab w:val="left" w:pos="3828"/>
        </w:tabs>
        <w:suppressAutoHyphens/>
        <w:ind w:firstLine="709"/>
        <w:jc w:val="both"/>
        <w:rPr>
          <w:sz w:val="24"/>
          <w:szCs w:val="24"/>
          <w:lang w:eastAsia="zh-CN"/>
        </w:rPr>
      </w:pPr>
      <w:r w:rsidRPr="005E152F">
        <w:rPr>
          <w:lang w:eastAsia="zh-CN"/>
        </w:rPr>
        <w:t>Другою Дисциплінарною палатою Вищої ради правосуддя не встановлено передбачених</w:t>
      </w:r>
      <w:r w:rsidRPr="005E152F">
        <w:t xml:space="preserve"> частиною першою статті 45 Закону України «Про Вищу раду правосуддя» підстав для відмови у відкритті дисциплінарної справи. </w:t>
      </w:r>
    </w:p>
    <w:p w:rsidR="005E152F" w:rsidRPr="005E152F" w:rsidRDefault="005E152F" w:rsidP="005E152F">
      <w:pPr>
        <w:suppressAutoHyphens/>
        <w:ind w:firstLine="708"/>
        <w:jc w:val="both"/>
        <w:rPr>
          <w:szCs w:val="22"/>
          <w:lang w:eastAsia="zh-CN"/>
        </w:rPr>
      </w:pPr>
      <w:r w:rsidRPr="005E152F">
        <w:rPr>
          <w:lang w:eastAsia="zh-CN"/>
        </w:rPr>
        <w:t>Керуючись статт</w:t>
      </w:r>
      <w:r>
        <w:rPr>
          <w:lang w:eastAsia="zh-CN"/>
        </w:rPr>
        <w:t>ями</w:t>
      </w:r>
      <w:r w:rsidRPr="005E152F">
        <w:rPr>
          <w:lang w:eastAsia="zh-CN"/>
        </w:rPr>
        <w:t xml:space="preserve"> </w:t>
      </w:r>
      <w:r>
        <w:rPr>
          <w:lang w:eastAsia="zh-CN"/>
        </w:rPr>
        <w:t xml:space="preserve">45, </w:t>
      </w:r>
      <w:r w:rsidRPr="005E152F">
        <w:rPr>
          <w:lang w:eastAsia="zh-CN"/>
        </w:rPr>
        <w:t>46 Закону України «Про Вищу раду правосуддя»,            статтею 106 Закону України «Про судоустрій і статус суддів», пункт</w:t>
      </w:r>
      <w:r>
        <w:rPr>
          <w:lang w:eastAsia="zh-CN"/>
        </w:rPr>
        <w:t>ами</w:t>
      </w:r>
      <w:r w:rsidRPr="005E152F">
        <w:rPr>
          <w:lang w:eastAsia="zh-CN"/>
        </w:rPr>
        <w:t xml:space="preserve"> 12.12</w:t>
      </w:r>
      <w:r>
        <w:rPr>
          <w:lang w:eastAsia="zh-CN"/>
        </w:rPr>
        <w:t>, 12.13</w:t>
      </w:r>
      <w:r w:rsidRPr="005E152F">
        <w:rPr>
          <w:lang w:eastAsia="zh-CN"/>
        </w:rPr>
        <w:t xml:space="preserve"> Регламенту Вищої ради правосуддя, Друга Дисциплінарна палата Вищої ради правосуддя</w:t>
      </w:r>
    </w:p>
    <w:p w:rsidR="005E152F" w:rsidRPr="005E152F" w:rsidRDefault="005E152F" w:rsidP="005E152F">
      <w:pPr>
        <w:suppressAutoHyphens/>
        <w:rPr>
          <w:b/>
          <w:lang w:eastAsia="zh-CN"/>
        </w:rPr>
      </w:pPr>
    </w:p>
    <w:p w:rsidR="005E152F" w:rsidRPr="005E152F" w:rsidRDefault="005E152F" w:rsidP="005E152F">
      <w:pPr>
        <w:suppressAutoHyphens/>
        <w:jc w:val="center"/>
        <w:rPr>
          <w:sz w:val="24"/>
          <w:szCs w:val="24"/>
          <w:lang w:eastAsia="zh-CN"/>
        </w:rPr>
      </w:pPr>
      <w:r w:rsidRPr="005E152F">
        <w:rPr>
          <w:b/>
          <w:lang w:eastAsia="zh-CN"/>
        </w:rPr>
        <w:t>ухвалила:</w:t>
      </w:r>
    </w:p>
    <w:p w:rsidR="005E152F" w:rsidRPr="005E152F" w:rsidRDefault="005E152F" w:rsidP="005E152F">
      <w:pPr>
        <w:suppressAutoHyphens/>
        <w:ind w:firstLine="708"/>
        <w:jc w:val="both"/>
        <w:rPr>
          <w:b/>
          <w:lang w:eastAsia="zh-CN"/>
        </w:rPr>
      </w:pPr>
    </w:p>
    <w:p w:rsidR="005E152F" w:rsidRPr="005E152F" w:rsidRDefault="005E152F" w:rsidP="005E152F">
      <w:pPr>
        <w:suppressAutoHyphens/>
        <w:jc w:val="both"/>
        <w:rPr>
          <w:szCs w:val="22"/>
          <w:lang w:eastAsia="zh-CN"/>
        </w:rPr>
      </w:pPr>
      <w:r w:rsidRPr="005E152F">
        <w:rPr>
          <w:lang w:eastAsia="zh-CN"/>
        </w:rPr>
        <w:t xml:space="preserve">відкрити дисциплінарну справу стосовно судді Бабушкінського районного суду міста Дніпропетровська Яковлева </w:t>
      </w:r>
      <w:r w:rsidR="009455D8">
        <w:rPr>
          <w:lang w:eastAsia="zh-CN"/>
        </w:rPr>
        <w:t>Дмитра Олександровича</w:t>
      </w:r>
      <w:r w:rsidRPr="005E152F">
        <w:rPr>
          <w:lang w:eastAsia="zh-CN"/>
        </w:rPr>
        <w:t>.</w:t>
      </w:r>
    </w:p>
    <w:p w:rsidR="005E152F" w:rsidRPr="005E152F" w:rsidRDefault="005E152F" w:rsidP="005E152F">
      <w:pPr>
        <w:suppressAutoHyphens/>
        <w:ind w:firstLine="708"/>
        <w:jc w:val="both"/>
        <w:rPr>
          <w:szCs w:val="22"/>
          <w:lang w:eastAsia="zh-CN"/>
        </w:rPr>
      </w:pPr>
      <w:r w:rsidRPr="005E152F">
        <w:rPr>
          <w:lang w:eastAsia="zh-CN"/>
        </w:rPr>
        <w:t xml:space="preserve">Ухвала оскарженню не підлягає. </w:t>
      </w:r>
    </w:p>
    <w:p w:rsidR="00BB2F54" w:rsidRDefault="00BB2F54" w:rsidP="00522642">
      <w:pPr>
        <w:pStyle w:val="a7"/>
        <w:widowControl w:val="0"/>
        <w:spacing w:line="235" w:lineRule="auto"/>
        <w:ind w:firstLine="709"/>
        <w:jc w:val="both"/>
        <w:rPr>
          <w:rFonts w:cs="Times New Roman"/>
          <w:szCs w:val="28"/>
        </w:rPr>
      </w:pPr>
    </w:p>
    <w:p w:rsidR="007A4936" w:rsidRDefault="005E152F" w:rsidP="00522642">
      <w:pPr>
        <w:spacing w:line="20" w:lineRule="atLeast"/>
        <w:jc w:val="both"/>
        <w:rPr>
          <w:b/>
          <w:sz w:val="27"/>
          <w:szCs w:val="27"/>
        </w:rPr>
      </w:pPr>
      <w:r>
        <w:rPr>
          <w:bCs/>
          <w:shd w:val="clear" w:color="auto" w:fill="FFFFFF"/>
        </w:rPr>
        <w:t xml:space="preserve"> </w:t>
      </w:r>
    </w:p>
    <w:p w:rsidR="00FE0923" w:rsidRPr="00FE0923" w:rsidRDefault="00FE0923" w:rsidP="00522642">
      <w:pPr>
        <w:spacing w:line="20" w:lineRule="atLeast"/>
        <w:rPr>
          <w:b/>
          <w:lang w:eastAsia="ru-RU"/>
        </w:rPr>
      </w:pPr>
      <w:r w:rsidRPr="00FE0923">
        <w:rPr>
          <w:b/>
          <w:lang w:eastAsia="ru-RU"/>
        </w:rPr>
        <w:t xml:space="preserve">Головуючий на засіданні </w:t>
      </w:r>
    </w:p>
    <w:p w:rsidR="00FE0923" w:rsidRPr="00FE0923" w:rsidRDefault="00FE0923" w:rsidP="00522642">
      <w:pPr>
        <w:spacing w:line="20" w:lineRule="atLeast"/>
        <w:rPr>
          <w:b/>
          <w:lang w:eastAsia="ru-RU"/>
        </w:rPr>
      </w:pPr>
      <w:r w:rsidRPr="00FE0923">
        <w:rPr>
          <w:b/>
          <w:lang w:eastAsia="ru-RU"/>
        </w:rPr>
        <w:t xml:space="preserve">Другої Дисциплінарної палати </w:t>
      </w:r>
    </w:p>
    <w:p w:rsidR="00FE0923" w:rsidRPr="00FE0923" w:rsidRDefault="00FE0923" w:rsidP="00522642">
      <w:pPr>
        <w:spacing w:line="20" w:lineRule="atLeast"/>
        <w:rPr>
          <w:b/>
          <w:lang w:eastAsia="ru-RU"/>
        </w:rPr>
      </w:pPr>
      <w:r w:rsidRPr="00FE0923">
        <w:rPr>
          <w:b/>
          <w:lang w:eastAsia="ru-RU"/>
        </w:rPr>
        <w:t xml:space="preserve">Вищої ради правосуддя </w:t>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t xml:space="preserve">      </w:t>
      </w:r>
      <w:r w:rsidR="002C4E94">
        <w:rPr>
          <w:b/>
          <w:lang w:eastAsia="ru-RU"/>
        </w:rPr>
        <w:t>В.К. Грищук</w:t>
      </w:r>
    </w:p>
    <w:p w:rsidR="00FE0923" w:rsidRPr="00FE0923" w:rsidRDefault="00FE0923" w:rsidP="00522642">
      <w:pPr>
        <w:spacing w:line="20" w:lineRule="atLeast"/>
        <w:rPr>
          <w:b/>
          <w:lang w:eastAsia="ru-RU"/>
        </w:rPr>
      </w:pPr>
    </w:p>
    <w:p w:rsidR="00FE0923" w:rsidRPr="00FE0923" w:rsidRDefault="00FE0923" w:rsidP="00522642">
      <w:pPr>
        <w:spacing w:line="20" w:lineRule="atLeast"/>
        <w:rPr>
          <w:b/>
          <w:lang w:eastAsia="ru-RU"/>
        </w:rPr>
      </w:pPr>
      <w:r w:rsidRPr="00FE0923">
        <w:rPr>
          <w:b/>
          <w:lang w:eastAsia="ru-RU"/>
        </w:rPr>
        <w:t xml:space="preserve">Члени Другої Дисциплінарної </w:t>
      </w:r>
    </w:p>
    <w:p w:rsidR="00FE0923" w:rsidRPr="00FE0923" w:rsidRDefault="00FE0923" w:rsidP="00522642">
      <w:pPr>
        <w:spacing w:line="20" w:lineRule="atLeast"/>
        <w:rPr>
          <w:b/>
          <w:lang w:eastAsia="ru-RU"/>
        </w:rPr>
      </w:pPr>
      <w:r w:rsidRPr="00FE0923">
        <w:rPr>
          <w:b/>
          <w:lang w:eastAsia="ru-RU"/>
        </w:rPr>
        <w:t xml:space="preserve">палати Вищої ради правосуддя </w:t>
      </w:r>
      <w:r w:rsidRPr="00FE0923">
        <w:rPr>
          <w:b/>
          <w:lang w:eastAsia="ru-RU"/>
        </w:rPr>
        <w:tab/>
        <w:t xml:space="preserve">                                               І.А. Артеменко</w:t>
      </w:r>
    </w:p>
    <w:p w:rsidR="00FE0923" w:rsidRPr="00FE0923" w:rsidRDefault="00FE0923" w:rsidP="00522642">
      <w:pPr>
        <w:spacing w:line="20" w:lineRule="atLeast"/>
        <w:rPr>
          <w:b/>
          <w:lang w:eastAsia="ru-RU"/>
        </w:rPr>
      </w:pPr>
    </w:p>
    <w:p w:rsidR="009F36C5" w:rsidRDefault="00FE0923" w:rsidP="00522642">
      <w:pPr>
        <w:spacing w:line="20" w:lineRule="atLeast"/>
        <w:rPr>
          <w:b/>
          <w:lang w:eastAsia="ru-RU"/>
        </w:rPr>
      </w:pP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r>
      <w:r w:rsidRPr="00FE0923">
        <w:rPr>
          <w:b/>
          <w:lang w:eastAsia="ru-RU"/>
        </w:rPr>
        <w:tab/>
        <w:t xml:space="preserve">      </w:t>
      </w:r>
    </w:p>
    <w:p w:rsidR="00FE0923" w:rsidRPr="00FE0923" w:rsidRDefault="009F36C5" w:rsidP="009F36C5">
      <w:pPr>
        <w:spacing w:line="20" w:lineRule="atLeast"/>
        <w:ind w:left="7080"/>
        <w:rPr>
          <w:b/>
          <w:lang w:eastAsia="ru-RU"/>
        </w:rPr>
      </w:pPr>
      <w:r>
        <w:rPr>
          <w:b/>
          <w:lang w:eastAsia="ru-RU"/>
        </w:rPr>
        <w:t xml:space="preserve">      </w:t>
      </w:r>
      <w:r w:rsidR="00FE0923" w:rsidRPr="00FE0923">
        <w:rPr>
          <w:b/>
          <w:lang w:eastAsia="ru-RU"/>
        </w:rPr>
        <w:t xml:space="preserve">О.Є. Блажівська  </w:t>
      </w:r>
    </w:p>
    <w:p w:rsidR="00FE0923" w:rsidRPr="00FE0923" w:rsidRDefault="00FE0923" w:rsidP="00FE0923">
      <w:pPr>
        <w:spacing w:line="100" w:lineRule="atLeast"/>
        <w:rPr>
          <w:b/>
          <w:lang w:eastAsia="ru-RU"/>
        </w:rPr>
      </w:pPr>
      <w:r w:rsidRPr="00FE0923">
        <w:rPr>
          <w:b/>
          <w:lang w:eastAsia="ru-RU"/>
        </w:rPr>
        <w:t xml:space="preserve">                                                                                                            </w:t>
      </w:r>
    </w:p>
    <w:p w:rsidR="009F36C5" w:rsidRDefault="00FE0923" w:rsidP="00FE0923">
      <w:pPr>
        <w:spacing w:line="100" w:lineRule="atLeast"/>
        <w:rPr>
          <w:b/>
          <w:lang w:eastAsia="ru-RU"/>
        </w:rPr>
      </w:pPr>
      <w:r w:rsidRPr="00FE0923">
        <w:rPr>
          <w:b/>
          <w:lang w:eastAsia="ru-RU"/>
        </w:rPr>
        <w:t xml:space="preserve">     </w:t>
      </w:r>
      <w:r>
        <w:rPr>
          <w:b/>
          <w:lang w:eastAsia="ru-RU"/>
        </w:rPr>
        <w:tab/>
      </w:r>
      <w:r>
        <w:rPr>
          <w:b/>
          <w:lang w:eastAsia="ru-RU"/>
        </w:rPr>
        <w:tab/>
      </w:r>
      <w:r w:rsidRPr="00FE0923">
        <w:rPr>
          <w:b/>
          <w:lang w:eastAsia="ru-RU"/>
        </w:rPr>
        <w:t xml:space="preserve"> </w:t>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t xml:space="preserve">      </w:t>
      </w:r>
    </w:p>
    <w:p w:rsidR="00696A1D" w:rsidRPr="00484B5B" w:rsidRDefault="009F36C5" w:rsidP="009F36C5">
      <w:pPr>
        <w:spacing w:line="100" w:lineRule="atLeast"/>
        <w:ind w:left="7080"/>
        <w:rPr>
          <w:b/>
          <w:sz w:val="26"/>
          <w:szCs w:val="26"/>
        </w:rPr>
      </w:pPr>
      <w:r>
        <w:rPr>
          <w:b/>
          <w:lang w:eastAsia="ru-RU"/>
        </w:rPr>
        <w:t xml:space="preserve">      </w:t>
      </w:r>
      <w:r w:rsidR="002C4E94" w:rsidRPr="00FE0923">
        <w:rPr>
          <w:b/>
          <w:lang w:eastAsia="ru-RU"/>
        </w:rPr>
        <w:t>О.В. Прудивус</w:t>
      </w:r>
    </w:p>
    <w:sectPr w:rsidR="00696A1D" w:rsidRPr="00484B5B" w:rsidSect="008619F6">
      <w:headerReference w:type="default" r:id="rId8"/>
      <w:pgSz w:w="11906" w:h="16838"/>
      <w:pgMar w:top="284" w:right="567" w:bottom="993"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AFD" w:rsidRDefault="002B5AFD" w:rsidP="00CA64E2">
      <w:r>
        <w:separator/>
      </w:r>
    </w:p>
  </w:endnote>
  <w:endnote w:type="continuationSeparator" w:id="0">
    <w:p w:rsidR="002B5AFD" w:rsidRDefault="002B5AFD" w:rsidP="00CA6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AFD" w:rsidRDefault="002B5AFD" w:rsidP="00CA64E2">
      <w:r>
        <w:separator/>
      </w:r>
    </w:p>
  </w:footnote>
  <w:footnote w:type="continuationSeparator" w:id="0">
    <w:p w:rsidR="002B5AFD" w:rsidRDefault="002B5AFD" w:rsidP="00CA64E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29916"/>
      <w:docPartObj>
        <w:docPartGallery w:val="Page Numbers (Top of Page)"/>
        <w:docPartUnique/>
      </w:docPartObj>
    </w:sdtPr>
    <w:sdtEndPr/>
    <w:sdtContent>
      <w:p w:rsidR="003B4415" w:rsidRDefault="0020286B">
        <w:pPr>
          <w:pStyle w:val="ab"/>
          <w:jc w:val="center"/>
        </w:pPr>
        <w:r>
          <w:fldChar w:fldCharType="begin"/>
        </w:r>
        <w:r>
          <w:instrText xml:space="preserve"> PAGE   \* MERGEFORMAT </w:instrText>
        </w:r>
        <w:r>
          <w:fldChar w:fldCharType="separate"/>
        </w:r>
        <w:r w:rsidR="00AC4238">
          <w:rPr>
            <w:noProof/>
          </w:rPr>
          <w:t>5</w:t>
        </w:r>
        <w:r>
          <w:rPr>
            <w:noProof/>
          </w:rPr>
          <w:fldChar w:fldCharType="end"/>
        </w:r>
      </w:p>
    </w:sdtContent>
  </w:sdt>
  <w:p w:rsidR="003B4415" w:rsidRDefault="003B441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931"/>
    <w:rsid w:val="00000D1D"/>
    <w:rsid w:val="00003F13"/>
    <w:rsid w:val="00017145"/>
    <w:rsid w:val="00021EF2"/>
    <w:rsid w:val="00024588"/>
    <w:rsid w:val="000276FC"/>
    <w:rsid w:val="0003057A"/>
    <w:rsid w:val="00030C8C"/>
    <w:rsid w:val="00052E8D"/>
    <w:rsid w:val="00054FA0"/>
    <w:rsid w:val="00060B30"/>
    <w:rsid w:val="00061C81"/>
    <w:rsid w:val="00062C05"/>
    <w:rsid w:val="00076D4F"/>
    <w:rsid w:val="00084F29"/>
    <w:rsid w:val="00086BED"/>
    <w:rsid w:val="000927E2"/>
    <w:rsid w:val="00092F2A"/>
    <w:rsid w:val="00093F07"/>
    <w:rsid w:val="00094FB0"/>
    <w:rsid w:val="000A11ED"/>
    <w:rsid w:val="000A60A1"/>
    <w:rsid w:val="000A7ECC"/>
    <w:rsid w:val="000B3DEE"/>
    <w:rsid w:val="000B5DD3"/>
    <w:rsid w:val="000C5F52"/>
    <w:rsid w:val="000D2850"/>
    <w:rsid w:val="000E4ECA"/>
    <w:rsid w:val="000F2004"/>
    <w:rsid w:val="000F3A25"/>
    <w:rsid w:val="000F6546"/>
    <w:rsid w:val="001065BE"/>
    <w:rsid w:val="0011424A"/>
    <w:rsid w:val="00117256"/>
    <w:rsid w:val="00123F12"/>
    <w:rsid w:val="0012535C"/>
    <w:rsid w:val="001273F0"/>
    <w:rsid w:val="00127F36"/>
    <w:rsid w:val="00133311"/>
    <w:rsid w:val="00136929"/>
    <w:rsid w:val="0015211C"/>
    <w:rsid w:val="001549F2"/>
    <w:rsid w:val="00160144"/>
    <w:rsid w:val="001621EB"/>
    <w:rsid w:val="00162897"/>
    <w:rsid w:val="0016325E"/>
    <w:rsid w:val="00165662"/>
    <w:rsid w:val="00177069"/>
    <w:rsid w:val="00177A30"/>
    <w:rsid w:val="0018416A"/>
    <w:rsid w:val="0018434C"/>
    <w:rsid w:val="001864B6"/>
    <w:rsid w:val="00187F71"/>
    <w:rsid w:val="00193B4C"/>
    <w:rsid w:val="00193D24"/>
    <w:rsid w:val="00194216"/>
    <w:rsid w:val="001A4869"/>
    <w:rsid w:val="001A51C5"/>
    <w:rsid w:val="001A7832"/>
    <w:rsid w:val="001B7D26"/>
    <w:rsid w:val="001C1C46"/>
    <w:rsid w:val="001C5F1D"/>
    <w:rsid w:val="001D0F43"/>
    <w:rsid w:val="001D31B5"/>
    <w:rsid w:val="001D78EB"/>
    <w:rsid w:val="001D7E56"/>
    <w:rsid w:val="001E2423"/>
    <w:rsid w:val="001E3E08"/>
    <w:rsid w:val="001E6244"/>
    <w:rsid w:val="001E74B9"/>
    <w:rsid w:val="001E7907"/>
    <w:rsid w:val="001F2F5A"/>
    <w:rsid w:val="0020286B"/>
    <w:rsid w:val="00204B30"/>
    <w:rsid w:val="00215CCD"/>
    <w:rsid w:val="0022456B"/>
    <w:rsid w:val="00227B96"/>
    <w:rsid w:val="00231803"/>
    <w:rsid w:val="00242365"/>
    <w:rsid w:val="00242B18"/>
    <w:rsid w:val="0024588C"/>
    <w:rsid w:val="0025220A"/>
    <w:rsid w:val="00276BCE"/>
    <w:rsid w:val="00280675"/>
    <w:rsid w:val="002812CC"/>
    <w:rsid w:val="002930BA"/>
    <w:rsid w:val="00294A91"/>
    <w:rsid w:val="002A1EB1"/>
    <w:rsid w:val="002A4991"/>
    <w:rsid w:val="002A6F30"/>
    <w:rsid w:val="002A74C6"/>
    <w:rsid w:val="002B4DAE"/>
    <w:rsid w:val="002B5AFD"/>
    <w:rsid w:val="002C0779"/>
    <w:rsid w:val="002C4861"/>
    <w:rsid w:val="002C4E94"/>
    <w:rsid w:val="002D21A0"/>
    <w:rsid w:val="002D5CD7"/>
    <w:rsid w:val="002D70C2"/>
    <w:rsid w:val="002E0293"/>
    <w:rsid w:val="002E750C"/>
    <w:rsid w:val="002F1C53"/>
    <w:rsid w:val="002F23F6"/>
    <w:rsid w:val="002F7AC7"/>
    <w:rsid w:val="0030047D"/>
    <w:rsid w:val="0030672E"/>
    <w:rsid w:val="00316031"/>
    <w:rsid w:val="0032264C"/>
    <w:rsid w:val="003255EE"/>
    <w:rsid w:val="00326BB9"/>
    <w:rsid w:val="0033581E"/>
    <w:rsid w:val="0034334B"/>
    <w:rsid w:val="0034347F"/>
    <w:rsid w:val="00345AFC"/>
    <w:rsid w:val="003544C1"/>
    <w:rsid w:val="003659B7"/>
    <w:rsid w:val="00367A65"/>
    <w:rsid w:val="003734B1"/>
    <w:rsid w:val="00383116"/>
    <w:rsid w:val="003864BC"/>
    <w:rsid w:val="003962E7"/>
    <w:rsid w:val="00397991"/>
    <w:rsid w:val="003A1325"/>
    <w:rsid w:val="003A2F70"/>
    <w:rsid w:val="003A41A3"/>
    <w:rsid w:val="003A420C"/>
    <w:rsid w:val="003A493E"/>
    <w:rsid w:val="003A6875"/>
    <w:rsid w:val="003A6E67"/>
    <w:rsid w:val="003B000A"/>
    <w:rsid w:val="003B0287"/>
    <w:rsid w:val="003B4415"/>
    <w:rsid w:val="003C6195"/>
    <w:rsid w:val="003C74E8"/>
    <w:rsid w:val="003D0DAE"/>
    <w:rsid w:val="003D5D6F"/>
    <w:rsid w:val="003E1361"/>
    <w:rsid w:val="003F27F7"/>
    <w:rsid w:val="003F2C14"/>
    <w:rsid w:val="003F2E65"/>
    <w:rsid w:val="003F608F"/>
    <w:rsid w:val="003F6899"/>
    <w:rsid w:val="00402666"/>
    <w:rsid w:val="00403896"/>
    <w:rsid w:val="00403A88"/>
    <w:rsid w:val="0040722E"/>
    <w:rsid w:val="00410A74"/>
    <w:rsid w:val="00412B2D"/>
    <w:rsid w:val="00422E39"/>
    <w:rsid w:val="00440E93"/>
    <w:rsid w:val="004429C2"/>
    <w:rsid w:val="00446229"/>
    <w:rsid w:val="0045370F"/>
    <w:rsid w:val="004561D6"/>
    <w:rsid w:val="00461F0A"/>
    <w:rsid w:val="004627DE"/>
    <w:rsid w:val="004654F1"/>
    <w:rsid w:val="00476868"/>
    <w:rsid w:val="0047730C"/>
    <w:rsid w:val="004827DA"/>
    <w:rsid w:val="00484B5B"/>
    <w:rsid w:val="00490ABC"/>
    <w:rsid w:val="00492A14"/>
    <w:rsid w:val="00493EE5"/>
    <w:rsid w:val="0049555B"/>
    <w:rsid w:val="00497BA5"/>
    <w:rsid w:val="004A08CA"/>
    <w:rsid w:val="004A6E8D"/>
    <w:rsid w:val="004A72FA"/>
    <w:rsid w:val="004C1D9A"/>
    <w:rsid w:val="004C26F1"/>
    <w:rsid w:val="004C464F"/>
    <w:rsid w:val="004D2F8D"/>
    <w:rsid w:val="004E56C6"/>
    <w:rsid w:val="004F6A72"/>
    <w:rsid w:val="00505646"/>
    <w:rsid w:val="0051444A"/>
    <w:rsid w:val="00516113"/>
    <w:rsid w:val="0052217F"/>
    <w:rsid w:val="00522642"/>
    <w:rsid w:val="00523A6E"/>
    <w:rsid w:val="005246C1"/>
    <w:rsid w:val="00540802"/>
    <w:rsid w:val="00544663"/>
    <w:rsid w:val="00546E5A"/>
    <w:rsid w:val="0054719C"/>
    <w:rsid w:val="00547351"/>
    <w:rsid w:val="00553BDB"/>
    <w:rsid w:val="0055404C"/>
    <w:rsid w:val="0055444B"/>
    <w:rsid w:val="0056755F"/>
    <w:rsid w:val="00573518"/>
    <w:rsid w:val="005756A5"/>
    <w:rsid w:val="005878CF"/>
    <w:rsid w:val="00597B5C"/>
    <w:rsid w:val="005A39E0"/>
    <w:rsid w:val="005B3950"/>
    <w:rsid w:val="005B70CA"/>
    <w:rsid w:val="005B70EA"/>
    <w:rsid w:val="005B7336"/>
    <w:rsid w:val="005C5A0C"/>
    <w:rsid w:val="005E152F"/>
    <w:rsid w:val="005E2772"/>
    <w:rsid w:val="00600311"/>
    <w:rsid w:val="00612A28"/>
    <w:rsid w:val="00621E06"/>
    <w:rsid w:val="00641A56"/>
    <w:rsid w:val="00641C60"/>
    <w:rsid w:val="00651683"/>
    <w:rsid w:val="00653FA9"/>
    <w:rsid w:val="0065506C"/>
    <w:rsid w:val="00655C30"/>
    <w:rsid w:val="00671CC0"/>
    <w:rsid w:val="0067300A"/>
    <w:rsid w:val="00673146"/>
    <w:rsid w:val="00696A1D"/>
    <w:rsid w:val="006A1944"/>
    <w:rsid w:val="006A6184"/>
    <w:rsid w:val="006A7B0B"/>
    <w:rsid w:val="006B748B"/>
    <w:rsid w:val="006C08B4"/>
    <w:rsid w:val="006C2E08"/>
    <w:rsid w:val="006C4354"/>
    <w:rsid w:val="006D7BC2"/>
    <w:rsid w:val="006D7CA8"/>
    <w:rsid w:val="006E2027"/>
    <w:rsid w:val="006E62C1"/>
    <w:rsid w:val="006F00BF"/>
    <w:rsid w:val="006F27DE"/>
    <w:rsid w:val="006F331F"/>
    <w:rsid w:val="00706CC1"/>
    <w:rsid w:val="0071278F"/>
    <w:rsid w:val="00715510"/>
    <w:rsid w:val="0072475B"/>
    <w:rsid w:val="00725CAD"/>
    <w:rsid w:val="00734F6F"/>
    <w:rsid w:val="00737083"/>
    <w:rsid w:val="00745FF7"/>
    <w:rsid w:val="00750EB0"/>
    <w:rsid w:val="00757616"/>
    <w:rsid w:val="00771553"/>
    <w:rsid w:val="007719CE"/>
    <w:rsid w:val="00784593"/>
    <w:rsid w:val="007871A2"/>
    <w:rsid w:val="007902D6"/>
    <w:rsid w:val="007920BE"/>
    <w:rsid w:val="00797A30"/>
    <w:rsid w:val="007A4936"/>
    <w:rsid w:val="007C254D"/>
    <w:rsid w:val="007C4B21"/>
    <w:rsid w:val="007D1449"/>
    <w:rsid w:val="007D5356"/>
    <w:rsid w:val="007D7AAC"/>
    <w:rsid w:val="007E68F5"/>
    <w:rsid w:val="007F7416"/>
    <w:rsid w:val="00802B88"/>
    <w:rsid w:val="00807AEC"/>
    <w:rsid w:val="00840160"/>
    <w:rsid w:val="0084158E"/>
    <w:rsid w:val="00844285"/>
    <w:rsid w:val="00845BCC"/>
    <w:rsid w:val="00846E92"/>
    <w:rsid w:val="00854FC6"/>
    <w:rsid w:val="008619F6"/>
    <w:rsid w:val="0086286E"/>
    <w:rsid w:val="008629CE"/>
    <w:rsid w:val="008668F3"/>
    <w:rsid w:val="00866C47"/>
    <w:rsid w:val="008742DA"/>
    <w:rsid w:val="008778B6"/>
    <w:rsid w:val="008875E3"/>
    <w:rsid w:val="00887738"/>
    <w:rsid w:val="008A1C0C"/>
    <w:rsid w:val="008B5D17"/>
    <w:rsid w:val="008B6DA9"/>
    <w:rsid w:val="008C318D"/>
    <w:rsid w:val="008D38C7"/>
    <w:rsid w:val="008E030D"/>
    <w:rsid w:val="008E04FA"/>
    <w:rsid w:val="008E1437"/>
    <w:rsid w:val="008F1AAA"/>
    <w:rsid w:val="008F26B2"/>
    <w:rsid w:val="008F4CC8"/>
    <w:rsid w:val="0090283B"/>
    <w:rsid w:val="00920D52"/>
    <w:rsid w:val="00924640"/>
    <w:rsid w:val="00926E82"/>
    <w:rsid w:val="009350F3"/>
    <w:rsid w:val="00942265"/>
    <w:rsid w:val="009455D8"/>
    <w:rsid w:val="00952F96"/>
    <w:rsid w:val="00954C38"/>
    <w:rsid w:val="009607AD"/>
    <w:rsid w:val="00961D0B"/>
    <w:rsid w:val="0096483A"/>
    <w:rsid w:val="009665AF"/>
    <w:rsid w:val="00971F89"/>
    <w:rsid w:val="00972398"/>
    <w:rsid w:val="009824A8"/>
    <w:rsid w:val="009940AE"/>
    <w:rsid w:val="009A2D26"/>
    <w:rsid w:val="009A5374"/>
    <w:rsid w:val="009B157D"/>
    <w:rsid w:val="009B4978"/>
    <w:rsid w:val="009C3358"/>
    <w:rsid w:val="009C543B"/>
    <w:rsid w:val="009E03B4"/>
    <w:rsid w:val="009E64D3"/>
    <w:rsid w:val="009F11FA"/>
    <w:rsid w:val="009F36C5"/>
    <w:rsid w:val="00A00843"/>
    <w:rsid w:val="00A0446E"/>
    <w:rsid w:val="00A12A65"/>
    <w:rsid w:val="00A134AF"/>
    <w:rsid w:val="00A21D3E"/>
    <w:rsid w:val="00A21E63"/>
    <w:rsid w:val="00A24CB2"/>
    <w:rsid w:val="00A25165"/>
    <w:rsid w:val="00A26570"/>
    <w:rsid w:val="00A27D14"/>
    <w:rsid w:val="00A34BC4"/>
    <w:rsid w:val="00A401BC"/>
    <w:rsid w:val="00A425F0"/>
    <w:rsid w:val="00A427C3"/>
    <w:rsid w:val="00A43503"/>
    <w:rsid w:val="00A460CE"/>
    <w:rsid w:val="00A54B4A"/>
    <w:rsid w:val="00A631A6"/>
    <w:rsid w:val="00A660E5"/>
    <w:rsid w:val="00A6678B"/>
    <w:rsid w:val="00A82197"/>
    <w:rsid w:val="00AA75EE"/>
    <w:rsid w:val="00AB09D9"/>
    <w:rsid w:val="00AB3B87"/>
    <w:rsid w:val="00AB5A68"/>
    <w:rsid w:val="00AC4238"/>
    <w:rsid w:val="00AC6F26"/>
    <w:rsid w:val="00AD20C2"/>
    <w:rsid w:val="00AD29E9"/>
    <w:rsid w:val="00AD62DB"/>
    <w:rsid w:val="00AE7035"/>
    <w:rsid w:val="00B004FF"/>
    <w:rsid w:val="00B011DC"/>
    <w:rsid w:val="00B10762"/>
    <w:rsid w:val="00B10827"/>
    <w:rsid w:val="00B22C34"/>
    <w:rsid w:val="00B24338"/>
    <w:rsid w:val="00B27F3B"/>
    <w:rsid w:val="00B314F9"/>
    <w:rsid w:val="00B3537E"/>
    <w:rsid w:val="00B40336"/>
    <w:rsid w:val="00B4333E"/>
    <w:rsid w:val="00B43B7C"/>
    <w:rsid w:val="00B449ED"/>
    <w:rsid w:val="00B51680"/>
    <w:rsid w:val="00B53032"/>
    <w:rsid w:val="00B7320C"/>
    <w:rsid w:val="00B8291F"/>
    <w:rsid w:val="00B8785C"/>
    <w:rsid w:val="00BA0A36"/>
    <w:rsid w:val="00BA11E5"/>
    <w:rsid w:val="00BA15EC"/>
    <w:rsid w:val="00BA36B2"/>
    <w:rsid w:val="00BA5058"/>
    <w:rsid w:val="00BA6E3B"/>
    <w:rsid w:val="00BA7631"/>
    <w:rsid w:val="00BB2F54"/>
    <w:rsid w:val="00BD3855"/>
    <w:rsid w:val="00BE17FD"/>
    <w:rsid w:val="00BE69EA"/>
    <w:rsid w:val="00BF11BF"/>
    <w:rsid w:val="00BF3BE3"/>
    <w:rsid w:val="00C144C8"/>
    <w:rsid w:val="00C14AFE"/>
    <w:rsid w:val="00C15309"/>
    <w:rsid w:val="00C15EDD"/>
    <w:rsid w:val="00C24102"/>
    <w:rsid w:val="00C275DD"/>
    <w:rsid w:val="00C36679"/>
    <w:rsid w:val="00C44CE2"/>
    <w:rsid w:val="00C45393"/>
    <w:rsid w:val="00C55789"/>
    <w:rsid w:val="00C56521"/>
    <w:rsid w:val="00C604B9"/>
    <w:rsid w:val="00C65033"/>
    <w:rsid w:val="00C6670A"/>
    <w:rsid w:val="00C679AB"/>
    <w:rsid w:val="00C735BA"/>
    <w:rsid w:val="00C8454C"/>
    <w:rsid w:val="00C84A36"/>
    <w:rsid w:val="00C92B01"/>
    <w:rsid w:val="00C9650E"/>
    <w:rsid w:val="00CA64E2"/>
    <w:rsid w:val="00CA6B8F"/>
    <w:rsid w:val="00CB3CB3"/>
    <w:rsid w:val="00CC5FD4"/>
    <w:rsid w:val="00CD28E7"/>
    <w:rsid w:val="00CE176C"/>
    <w:rsid w:val="00CE6F9E"/>
    <w:rsid w:val="00CF0767"/>
    <w:rsid w:val="00CF4013"/>
    <w:rsid w:val="00D04F4A"/>
    <w:rsid w:val="00D06DF8"/>
    <w:rsid w:val="00D06F64"/>
    <w:rsid w:val="00D07D50"/>
    <w:rsid w:val="00D13934"/>
    <w:rsid w:val="00D15551"/>
    <w:rsid w:val="00D22B5A"/>
    <w:rsid w:val="00D26256"/>
    <w:rsid w:val="00D352DB"/>
    <w:rsid w:val="00D42821"/>
    <w:rsid w:val="00D455B4"/>
    <w:rsid w:val="00D50E2E"/>
    <w:rsid w:val="00D545EB"/>
    <w:rsid w:val="00D621B8"/>
    <w:rsid w:val="00D70DF0"/>
    <w:rsid w:val="00D775D9"/>
    <w:rsid w:val="00D77CDB"/>
    <w:rsid w:val="00D810F2"/>
    <w:rsid w:val="00D84B4A"/>
    <w:rsid w:val="00D91590"/>
    <w:rsid w:val="00D91E0C"/>
    <w:rsid w:val="00DA2D61"/>
    <w:rsid w:val="00DB0D2F"/>
    <w:rsid w:val="00DB1E99"/>
    <w:rsid w:val="00DB1F55"/>
    <w:rsid w:val="00DB2389"/>
    <w:rsid w:val="00DC0E21"/>
    <w:rsid w:val="00DC686E"/>
    <w:rsid w:val="00DD4E38"/>
    <w:rsid w:val="00DD5B53"/>
    <w:rsid w:val="00DD615C"/>
    <w:rsid w:val="00DF1C06"/>
    <w:rsid w:val="00E04931"/>
    <w:rsid w:val="00E072EC"/>
    <w:rsid w:val="00E072F4"/>
    <w:rsid w:val="00E11EFE"/>
    <w:rsid w:val="00E1403F"/>
    <w:rsid w:val="00E17A9F"/>
    <w:rsid w:val="00E17CD5"/>
    <w:rsid w:val="00E20028"/>
    <w:rsid w:val="00E213E5"/>
    <w:rsid w:val="00E23032"/>
    <w:rsid w:val="00E32BD8"/>
    <w:rsid w:val="00E36442"/>
    <w:rsid w:val="00E43815"/>
    <w:rsid w:val="00E47A6F"/>
    <w:rsid w:val="00E5668C"/>
    <w:rsid w:val="00E60530"/>
    <w:rsid w:val="00E703B8"/>
    <w:rsid w:val="00E767B0"/>
    <w:rsid w:val="00E80318"/>
    <w:rsid w:val="00E819BC"/>
    <w:rsid w:val="00E924BC"/>
    <w:rsid w:val="00E96922"/>
    <w:rsid w:val="00E978D5"/>
    <w:rsid w:val="00EB2CA3"/>
    <w:rsid w:val="00EB71A5"/>
    <w:rsid w:val="00EB71C1"/>
    <w:rsid w:val="00EB7E82"/>
    <w:rsid w:val="00EC0DD8"/>
    <w:rsid w:val="00EC0E7F"/>
    <w:rsid w:val="00EC1AEA"/>
    <w:rsid w:val="00ED6ACD"/>
    <w:rsid w:val="00EE500F"/>
    <w:rsid w:val="00EF1D7F"/>
    <w:rsid w:val="00EF31AD"/>
    <w:rsid w:val="00EF45FE"/>
    <w:rsid w:val="00F0183E"/>
    <w:rsid w:val="00F024AA"/>
    <w:rsid w:val="00F10DF3"/>
    <w:rsid w:val="00F112CB"/>
    <w:rsid w:val="00F1426D"/>
    <w:rsid w:val="00F1685F"/>
    <w:rsid w:val="00F16D60"/>
    <w:rsid w:val="00F24798"/>
    <w:rsid w:val="00F307A4"/>
    <w:rsid w:val="00F316FC"/>
    <w:rsid w:val="00F32351"/>
    <w:rsid w:val="00F366DF"/>
    <w:rsid w:val="00F504D0"/>
    <w:rsid w:val="00F57941"/>
    <w:rsid w:val="00F74416"/>
    <w:rsid w:val="00F75E07"/>
    <w:rsid w:val="00FA443C"/>
    <w:rsid w:val="00FB274F"/>
    <w:rsid w:val="00FB724F"/>
    <w:rsid w:val="00FC496A"/>
    <w:rsid w:val="00FC6F0E"/>
    <w:rsid w:val="00FD4CAC"/>
    <w:rsid w:val="00FD63E3"/>
    <w:rsid w:val="00FE0923"/>
    <w:rsid w:val="00FE34E0"/>
    <w:rsid w:val="00FE3A18"/>
    <w:rsid w:val="00FE3B26"/>
    <w:rsid w:val="00FF129A"/>
    <w:rsid w:val="00FF147C"/>
    <w:rsid w:val="00FF19B6"/>
    <w:rsid w:val="00FF1EAC"/>
    <w:rsid w:val="00FF5B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1703B"/>
  <w15:docId w15:val="{A017ACB9-1C80-4CC0-8D81-D01FBE15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931"/>
    <w:pPr>
      <w:spacing w:after="0" w:line="240" w:lineRule="auto"/>
    </w:pPr>
    <w:rPr>
      <w:rFonts w:eastAsia="Calibri"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E04931"/>
    <w:rPr>
      <w:rFonts w:ascii="Times New Roman" w:hAnsi="Times New Roman" w:cs="Times New Roman" w:hint="default"/>
      <w:sz w:val="26"/>
      <w:szCs w:val="26"/>
    </w:rPr>
  </w:style>
  <w:style w:type="paragraph" w:styleId="a3">
    <w:name w:val="Balloon Text"/>
    <w:basedOn w:val="a"/>
    <w:link w:val="a4"/>
    <w:uiPriority w:val="99"/>
    <w:semiHidden/>
    <w:unhideWhenUsed/>
    <w:rsid w:val="00E04931"/>
    <w:rPr>
      <w:rFonts w:ascii="Tahoma" w:hAnsi="Tahoma" w:cs="Tahoma"/>
      <w:sz w:val="16"/>
      <w:szCs w:val="16"/>
    </w:rPr>
  </w:style>
  <w:style w:type="character" w:customStyle="1" w:styleId="a4">
    <w:name w:val="Текст у виносці Знак"/>
    <w:basedOn w:val="a0"/>
    <w:link w:val="a3"/>
    <w:uiPriority w:val="99"/>
    <w:semiHidden/>
    <w:rsid w:val="00E04931"/>
    <w:rPr>
      <w:rFonts w:ascii="Tahoma" w:eastAsia="Calibri" w:hAnsi="Tahoma" w:cs="Tahoma"/>
      <w:sz w:val="16"/>
      <w:szCs w:val="16"/>
    </w:rPr>
  </w:style>
  <w:style w:type="character" w:customStyle="1" w:styleId="a5">
    <w:name w:val="Основной текст_"/>
    <w:link w:val="1"/>
    <w:locked/>
    <w:rsid w:val="00E04931"/>
    <w:rPr>
      <w:szCs w:val="28"/>
      <w:shd w:val="clear" w:color="auto" w:fill="FFFFFF"/>
    </w:rPr>
  </w:style>
  <w:style w:type="paragraph" w:customStyle="1" w:styleId="1">
    <w:name w:val="Основной текст1"/>
    <w:basedOn w:val="a"/>
    <w:link w:val="a5"/>
    <w:rsid w:val="00E04931"/>
    <w:pPr>
      <w:widowControl w:val="0"/>
      <w:shd w:val="clear" w:color="auto" w:fill="FFFFFF"/>
      <w:spacing w:before="1020" w:after="300" w:line="328" w:lineRule="exact"/>
      <w:jc w:val="both"/>
    </w:pPr>
    <w:rPr>
      <w:rFonts w:eastAsiaTheme="minorHAnsi" w:cstheme="minorHAnsi"/>
    </w:rPr>
  </w:style>
  <w:style w:type="paragraph" w:styleId="a6">
    <w:name w:val="Normal (Web)"/>
    <w:basedOn w:val="a"/>
    <w:unhideWhenUsed/>
    <w:rsid w:val="00E04931"/>
    <w:pPr>
      <w:spacing w:before="100" w:beforeAutospacing="1" w:after="119"/>
    </w:pPr>
    <w:rPr>
      <w:rFonts w:eastAsia="Times New Roman"/>
      <w:sz w:val="24"/>
      <w:szCs w:val="24"/>
      <w:lang w:val="ru-RU" w:eastAsia="ru-RU"/>
    </w:rPr>
  </w:style>
  <w:style w:type="character" w:customStyle="1" w:styleId="2">
    <w:name w:val="Основний текст (2)_"/>
    <w:link w:val="20"/>
    <w:locked/>
    <w:rsid w:val="00E04931"/>
    <w:rPr>
      <w:b/>
      <w:sz w:val="26"/>
      <w:shd w:val="clear" w:color="auto" w:fill="FFFFFF"/>
    </w:rPr>
  </w:style>
  <w:style w:type="paragraph" w:customStyle="1" w:styleId="20">
    <w:name w:val="Основний текст (2)"/>
    <w:basedOn w:val="a"/>
    <w:link w:val="2"/>
    <w:rsid w:val="00E04931"/>
    <w:pPr>
      <w:widowControl w:val="0"/>
      <w:shd w:val="clear" w:color="auto" w:fill="FFFFFF"/>
      <w:spacing w:line="454" w:lineRule="exact"/>
    </w:pPr>
    <w:rPr>
      <w:rFonts w:eastAsiaTheme="minorHAnsi" w:cstheme="minorHAnsi"/>
      <w:b/>
      <w:sz w:val="26"/>
      <w:szCs w:val="22"/>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E04931"/>
    <w:rPr>
      <w:bCs/>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E04931"/>
    <w:pPr>
      <w:tabs>
        <w:tab w:val="left" w:pos="9540"/>
      </w:tabs>
      <w:ind w:firstLine="709"/>
      <w:jc w:val="both"/>
    </w:pPr>
    <w:rPr>
      <w:rFonts w:eastAsiaTheme="minorHAnsi" w:cstheme="minorHAnsi"/>
      <w:bCs/>
    </w:rPr>
  </w:style>
  <w:style w:type="paragraph" w:customStyle="1" w:styleId="rvps2">
    <w:name w:val="rvps2"/>
    <w:basedOn w:val="a"/>
    <w:rsid w:val="00E04931"/>
    <w:pPr>
      <w:spacing w:before="100" w:beforeAutospacing="1" w:after="100" w:afterAutospacing="1"/>
    </w:pPr>
    <w:rPr>
      <w:sz w:val="24"/>
      <w:szCs w:val="24"/>
      <w:lang w:val="ru-RU" w:eastAsia="ru-RU"/>
    </w:rPr>
  </w:style>
  <w:style w:type="character" w:customStyle="1" w:styleId="FontStyle19">
    <w:name w:val="Font Style19"/>
    <w:basedOn w:val="a0"/>
    <w:uiPriority w:val="99"/>
    <w:rsid w:val="00E04931"/>
    <w:rPr>
      <w:rFonts w:ascii="Times New Roman" w:hAnsi="Times New Roman" w:cs="Times New Roman"/>
      <w:b/>
      <w:bCs/>
      <w:sz w:val="24"/>
      <w:szCs w:val="24"/>
    </w:rPr>
  </w:style>
  <w:style w:type="paragraph" w:styleId="a7">
    <w:name w:val="No Spacing"/>
    <w:uiPriority w:val="1"/>
    <w:qFormat/>
    <w:rsid w:val="00E04931"/>
    <w:pPr>
      <w:spacing w:after="0" w:line="240" w:lineRule="auto"/>
    </w:pPr>
    <w:rPr>
      <w:rFonts w:cstheme="minorBidi"/>
    </w:rPr>
  </w:style>
  <w:style w:type="character" w:customStyle="1" w:styleId="rvts0">
    <w:name w:val="rvts0"/>
    <w:basedOn w:val="a0"/>
    <w:rsid w:val="00E04931"/>
  </w:style>
  <w:style w:type="paragraph" w:customStyle="1" w:styleId="msonormalcxspmiddle">
    <w:name w:val="msonormalcxspmiddle"/>
    <w:basedOn w:val="a"/>
    <w:semiHidden/>
    <w:rsid w:val="00E04931"/>
    <w:pPr>
      <w:spacing w:before="100" w:beforeAutospacing="1" w:after="119"/>
    </w:pPr>
    <w:rPr>
      <w:rFonts w:eastAsia="Times New Roman"/>
      <w:sz w:val="24"/>
      <w:szCs w:val="24"/>
      <w:lang w:eastAsia="ru-RU"/>
    </w:rPr>
  </w:style>
  <w:style w:type="character" w:styleId="a8">
    <w:name w:val="Emphasis"/>
    <w:basedOn w:val="a0"/>
    <w:qFormat/>
    <w:rsid w:val="00E04931"/>
    <w:rPr>
      <w:rFonts w:cs="Times New Roman"/>
      <w:i/>
      <w:iCs/>
    </w:rPr>
  </w:style>
  <w:style w:type="paragraph" w:styleId="a9">
    <w:name w:val="Body Text"/>
    <w:basedOn w:val="a"/>
    <w:link w:val="aa"/>
    <w:rsid w:val="00E04931"/>
    <w:pPr>
      <w:spacing w:after="120"/>
    </w:pPr>
    <w:rPr>
      <w:sz w:val="24"/>
      <w:szCs w:val="24"/>
      <w:lang w:val="ru-RU" w:eastAsia="ru-RU"/>
    </w:rPr>
  </w:style>
  <w:style w:type="character" w:customStyle="1" w:styleId="aa">
    <w:name w:val="Основний текст Знак"/>
    <w:basedOn w:val="a0"/>
    <w:link w:val="a9"/>
    <w:rsid w:val="00E04931"/>
    <w:rPr>
      <w:rFonts w:eastAsia="Calibri" w:cs="Times New Roman"/>
      <w:sz w:val="24"/>
      <w:szCs w:val="24"/>
      <w:lang w:val="ru-RU" w:eastAsia="ru-RU"/>
    </w:rPr>
  </w:style>
  <w:style w:type="paragraph" w:styleId="ab">
    <w:name w:val="header"/>
    <w:basedOn w:val="a"/>
    <w:link w:val="ac"/>
    <w:uiPriority w:val="99"/>
    <w:unhideWhenUsed/>
    <w:rsid w:val="00CA64E2"/>
    <w:pPr>
      <w:tabs>
        <w:tab w:val="center" w:pos="4677"/>
        <w:tab w:val="right" w:pos="9355"/>
      </w:tabs>
    </w:pPr>
  </w:style>
  <w:style w:type="character" w:customStyle="1" w:styleId="ac">
    <w:name w:val="Верхній колонтитул Знак"/>
    <w:basedOn w:val="a0"/>
    <w:link w:val="ab"/>
    <w:uiPriority w:val="99"/>
    <w:rsid w:val="00CA64E2"/>
    <w:rPr>
      <w:rFonts w:eastAsia="Calibri" w:cs="Times New Roman"/>
      <w:szCs w:val="28"/>
    </w:rPr>
  </w:style>
  <w:style w:type="paragraph" w:styleId="ad">
    <w:name w:val="footer"/>
    <w:basedOn w:val="a"/>
    <w:link w:val="ae"/>
    <w:uiPriority w:val="99"/>
    <w:semiHidden/>
    <w:unhideWhenUsed/>
    <w:rsid w:val="00CA64E2"/>
    <w:pPr>
      <w:tabs>
        <w:tab w:val="center" w:pos="4677"/>
        <w:tab w:val="right" w:pos="9355"/>
      </w:tabs>
    </w:pPr>
  </w:style>
  <w:style w:type="character" w:customStyle="1" w:styleId="ae">
    <w:name w:val="Нижній колонтитул Знак"/>
    <w:basedOn w:val="a0"/>
    <w:link w:val="ad"/>
    <w:uiPriority w:val="99"/>
    <w:semiHidden/>
    <w:rsid w:val="00CA64E2"/>
    <w:rPr>
      <w:rFonts w:eastAsia="Calibri" w:cs="Times New Roman"/>
      <w:szCs w:val="28"/>
    </w:rPr>
  </w:style>
  <w:style w:type="paragraph" w:styleId="af">
    <w:name w:val="Body Text Indent"/>
    <w:basedOn w:val="a"/>
    <w:link w:val="af0"/>
    <w:uiPriority w:val="99"/>
    <w:semiHidden/>
    <w:unhideWhenUsed/>
    <w:rsid w:val="00A25165"/>
    <w:pPr>
      <w:spacing w:after="120"/>
      <w:ind w:left="283"/>
    </w:pPr>
  </w:style>
  <w:style w:type="character" w:customStyle="1" w:styleId="af0">
    <w:name w:val="Основний текст з відступом Знак"/>
    <w:basedOn w:val="a0"/>
    <w:link w:val="af"/>
    <w:uiPriority w:val="99"/>
    <w:semiHidden/>
    <w:rsid w:val="00A25165"/>
    <w:rPr>
      <w:rFonts w:eastAsia="Calibri" w:cs="Times New Roman"/>
      <w:szCs w:val="28"/>
    </w:rPr>
  </w:style>
  <w:style w:type="character" w:styleId="af1">
    <w:name w:val="page number"/>
    <w:basedOn w:val="a0"/>
    <w:rsid w:val="00A25165"/>
  </w:style>
  <w:style w:type="character" w:customStyle="1" w:styleId="apple-converted-space">
    <w:name w:val="apple-converted-space"/>
    <w:basedOn w:val="a0"/>
    <w:rsid w:val="00A25165"/>
  </w:style>
  <w:style w:type="character" w:styleId="af2">
    <w:name w:val="Hyperlink"/>
    <w:basedOn w:val="a0"/>
    <w:uiPriority w:val="99"/>
    <w:unhideWhenUsed/>
    <w:rsid w:val="00A25165"/>
    <w:rPr>
      <w:color w:val="0000FF"/>
      <w:u w:val="single"/>
    </w:rPr>
  </w:style>
  <w:style w:type="character" w:customStyle="1" w:styleId="af3">
    <w:name w:val="Основний текст_"/>
    <w:basedOn w:val="a0"/>
    <w:link w:val="10"/>
    <w:uiPriority w:val="99"/>
    <w:rsid w:val="00A25165"/>
    <w:rPr>
      <w:sz w:val="26"/>
      <w:szCs w:val="26"/>
      <w:shd w:val="clear" w:color="auto" w:fill="FFFFFF"/>
    </w:rPr>
  </w:style>
  <w:style w:type="paragraph" w:customStyle="1" w:styleId="10">
    <w:name w:val="Основний текст1"/>
    <w:basedOn w:val="a"/>
    <w:link w:val="af3"/>
    <w:rsid w:val="00A25165"/>
    <w:pPr>
      <w:widowControl w:val="0"/>
      <w:shd w:val="clear" w:color="auto" w:fill="FFFFFF"/>
      <w:spacing w:before="600" w:after="300" w:line="320" w:lineRule="exact"/>
      <w:jc w:val="both"/>
    </w:pPr>
    <w:rPr>
      <w:rFonts w:eastAsiaTheme="minorHAnsi" w:cstheme="minorHAnsi"/>
      <w:sz w:val="26"/>
      <w:szCs w:val="26"/>
      <w:shd w:val="clear" w:color="auto" w:fill="FFFFFF"/>
    </w:rPr>
  </w:style>
  <w:style w:type="character" w:customStyle="1" w:styleId="rvts9">
    <w:name w:val="rvts9"/>
    <w:basedOn w:val="a0"/>
    <w:rsid w:val="00A25165"/>
    <w:rPr>
      <w:rFonts w:cs="Times New Roman"/>
    </w:rPr>
  </w:style>
  <w:style w:type="paragraph" w:customStyle="1" w:styleId="StyleZakonu">
    <w:name w:val="StyleZakonu"/>
    <w:basedOn w:val="a"/>
    <w:link w:val="StyleZakonu0"/>
    <w:rsid w:val="009607AD"/>
    <w:pPr>
      <w:spacing w:after="60" w:line="220" w:lineRule="exact"/>
      <w:ind w:firstLine="284"/>
      <w:jc w:val="both"/>
    </w:pPr>
    <w:rPr>
      <w:rFonts w:eastAsia="Times New Roman"/>
      <w:sz w:val="20"/>
      <w:szCs w:val="20"/>
      <w:lang w:eastAsia="ru-RU"/>
    </w:rPr>
  </w:style>
  <w:style w:type="character" w:customStyle="1" w:styleId="StyleZakonu0">
    <w:name w:val="StyleZakonu Знак"/>
    <w:link w:val="StyleZakonu"/>
    <w:locked/>
    <w:rsid w:val="009607AD"/>
    <w:rPr>
      <w:rFonts w:eastAsia="Times New Roman" w:cs="Times New Roman"/>
      <w:sz w:val="20"/>
      <w:szCs w:val="20"/>
      <w:lang w:eastAsia="ru-RU"/>
    </w:rPr>
  </w:style>
  <w:style w:type="character" w:customStyle="1" w:styleId="FontStyle16">
    <w:name w:val="Font Style16"/>
    <w:basedOn w:val="a0"/>
    <w:rsid w:val="009607AD"/>
    <w:rPr>
      <w:rFonts w:ascii="Times New Roman" w:hAnsi="Times New Roman" w:cs="Times New Roman"/>
      <w:sz w:val="28"/>
      <w:szCs w:val="28"/>
    </w:rPr>
  </w:style>
  <w:style w:type="character" w:customStyle="1" w:styleId="rvts46">
    <w:name w:val="rvts46"/>
    <w:basedOn w:val="a0"/>
    <w:rsid w:val="00750EB0"/>
  </w:style>
  <w:style w:type="character" w:customStyle="1" w:styleId="21">
    <w:name w:val="Основной текст (2)_"/>
    <w:link w:val="22"/>
    <w:locked/>
    <w:rsid w:val="0096483A"/>
    <w:rPr>
      <w:b/>
      <w:sz w:val="26"/>
      <w:shd w:val="clear" w:color="auto" w:fill="FFFFFF"/>
    </w:rPr>
  </w:style>
  <w:style w:type="paragraph" w:customStyle="1" w:styleId="22">
    <w:name w:val="Основной текст (2)"/>
    <w:basedOn w:val="a"/>
    <w:link w:val="21"/>
    <w:rsid w:val="0096483A"/>
    <w:pPr>
      <w:widowControl w:val="0"/>
      <w:shd w:val="clear" w:color="auto" w:fill="FFFFFF"/>
      <w:spacing w:after="1020" w:line="240" w:lineRule="atLeast"/>
      <w:jc w:val="center"/>
    </w:pPr>
    <w:rPr>
      <w:rFonts w:eastAsiaTheme="minorHAnsi" w:cstheme="minorHAnsi"/>
      <w:b/>
      <w:sz w:val="26"/>
      <w:szCs w:val="22"/>
      <w:shd w:val="clear" w:color="auto" w:fill="FFFFFF"/>
    </w:rPr>
  </w:style>
  <w:style w:type="paragraph" w:customStyle="1" w:styleId="3">
    <w:name w:val="Основний текст3"/>
    <w:basedOn w:val="a"/>
    <w:uiPriority w:val="99"/>
    <w:rsid w:val="0096483A"/>
    <w:pPr>
      <w:widowControl w:val="0"/>
      <w:shd w:val="clear" w:color="auto" w:fill="FFFFFF"/>
      <w:spacing w:before="120" w:after="60" w:line="0" w:lineRule="atLeast"/>
      <w:ind w:hanging="340"/>
    </w:pPr>
    <w:rPr>
      <w:rFonts w:eastAsiaTheme="minorHAnsi" w:cstheme="minorHAnsi"/>
      <w:sz w:val="23"/>
      <w:szCs w:val="23"/>
    </w:rPr>
  </w:style>
  <w:style w:type="paragraph" w:customStyle="1" w:styleId="Style98">
    <w:name w:val="Style98"/>
    <w:basedOn w:val="a"/>
    <w:rsid w:val="00D77CDB"/>
    <w:pPr>
      <w:widowControl w:val="0"/>
      <w:suppressAutoHyphens/>
      <w:spacing w:line="320" w:lineRule="exact"/>
      <w:ind w:firstLine="542"/>
      <w:jc w:val="both"/>
    </w:pPr>
    <w:rPr>
      <w:rFonts w:eastAsia="Times New Roman"/>
      <w:kern w:val="1"/>
      <w:lang w:eastAsia="ru-RU"/>
    </w:rPr>
  </w:style>
  <w:style w:type="paragraph" w:styleId="HTML">
    <w:name w:val="HTML Preformatted"/>
    <w:basedOn w:val="a"/>
    <w:link w:val="HTML0"/>
    <w:uiPriority w:val="99"/>
    <w:semiHidden/>
    <w:unhideWhenUsed/>
    <w:rsid w:val="009F11FA"/>
    <w:rPr>
      <w:rFonts w:ascii="Consolas" w:hAnsi="Consolas"/>
      <w:sz w:val="20"/>
      <w:szCs w:val="20"/>
    </w:rPr>
  </w:style>
  <w:style w:type="character" w:customStyle="1" w:styleId="HTML0">
    <w:name w:val="Стандартний HTML Знак"/>
    <w:basedOn w:val="a0"/>
    <w:link w:val="HTML"/>
    <w:uiPriority w:val="99"/>
    <w:semiHidden/>
    <w:rsid w:val="009F11FA"/>
    <w:rPr>
      <w:rFonts w:ascii="Consolas" w:eastAsia="Calibri" w:hAnsi="Consola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28470">
      <w:bodyDiv w:val="1"/>
      <w:marLeft w:val="0"/>
      <w:marRight w:val="0"/>
      <w:marTop w:val="0"/>
      <w:marBottom w:val="0"/>
      <w:divBdr>
        <w:top w:val="none" w:sz="0" w:space="0" w:color="auto"/>
        <w:left w:val="none" w:sz="0" w:space="0" w:color="auto"/>
        <w:bottom w:val="none" w:sz="0" w:space="0" w:color="auto"/>
        <w:right w:val="none" w:sz="0" w:space="0" w:color="auto"/>
      </w:divBdr>
    </w:div>
    <w:div w:id="246960834">
      <w:bodyDiv w:val="1"/>
      <w:marLeft w:val="0"/>
      <w:marRight w:val="0"/>
      <w:marTop w:val="0"/>
      <w:marBottom w:val="0"/>
      <w:divBdr>
        <w:top w:val="none" w:sz="0" w:space="0" w:color="auto"/>
        <w:left w:val="none" w:sz="0" w:space="0" w:color="auto"/>
        <w:bottom w:val="none" w:sz="0" w:space="0" w:color="auto"/>
        <w:right w:val="none" w:sz="0" w:space="0" w:color="auto"/>
      </w:divBdr>
    </w:div>
    <w:div w:id="268858175">
      <w:bodyDiv w:val="1"/>
      <w:marLeft w:val="0"/>
      <w:marRight w:val="0"/>
      <w:marTop w:val="0"/>
      <w:marBottom w:val="0"/>
      <w:divBdr>
        <w:top w:val="none" w:sz="0" w:space="0" w:color="auto"/>
        <w:left w:val="none" w:sz="0" w:space="0" w:color="auto"/>
        <w:bottom w:val="none" w:sz="0" w:space="0" w:color="auto"/>
        <w:right w:val="none" w:sz="0" w:space="0" w:color="auto"/>
      </w:divBdr>
    </w:div>
    <w:div w:id="273635167">
      <w:bodyDiv w:val="1"/>
      <w:marLeft w:val="0"/>
      <w:marRight w:val="0"/>
      <w:marTop w:val="0"/>
      <w:marBottom w:val="0"/>
      <w:divBdr>
        <w:top w:val="none" w:sz="0" w:space="0" w:color="auto"/>
        <w:left w:val="none" w:sz="0" w:space="0" w:color="auto"/>
        <w:bottom w:val="none" w:sz="0" w:space="0" w:color="auto"/>
        <w:right w:val="none" w:sz="0" w:space="0" w:color="auto"/>
      </w:divBdr>
    </w:div>
    <w:div w:id="349307252">
      <w:bodyDiv w:val="1"/>
      <w:marLeft w:val="0"/>
      <w:marRight w:val="0"/>
      <w:marTop w:val="0"/>
      <w:marBottom w:val="0"/>
      <w:divBdr>
        <w:top w:val="none" w:sz="0" w:space="0" w:color="auto"/>
        <w:left w:val="none" w:sz="0" w:space="0" w:color="auto"/>
        <w:bottom w:val="none" w:sz="0" w:space="0" w:color="auto"/>
        <w:right w:val="none" w:sz="0" w:space="0" w:color="auto"/>
      </w:divBdr>
    </w:div>
    <w:div w:id="780731355">
      <w:bodyDiv w:val="1"/>
      <w:marLeft w:val="0"/>
      <w:marRight w:val="0"/>
      <w:marTop w:val="0"/>
      <w:marBottom w:val="0"/>
      <w:divBdr>
        <w:top w:val="none" w:sz="0" w:space="0" w:color="auto"/>
        <w:left w:val="none" w:sz="0" w:space="0" w:color="auto"/>
        <w:bottom w:val="none" w:sz="0" w:space="0" w:color="auto"/>
        <w:right w:val="none" w:sz="0" w:space="0" w:color="auto"/>
      </w:divBdr>
    </w:div>
    <w:div w:id="792947389">
      <w:bodyDiv w:val="1"/>
      <w:marLeft w:val="0"/>
      <w:marRight w:val="0"/>
      <w:marTop w:val="0"/>
      <w:marBottom w:val="0"/>
      <w:divBdr>
        <w:top w:val="none" w:sz="0" w:space="0" w:color="auto"/>
        <w:left w:val="none" w:sz="0" w:space="0" w:color="auto"/>
        <w:bottom w:val="none" w:sz="0" w:space="0" w:color="auto"/>
        <w:right w:val="none" w:sz="0" w:space="0" w:color="auto"/>
      </w:divBdr>
    </w:div>
    <w:div w:id="875435938">
      <w:bodyDiv w:val="1"/>
      <w:marLeft w:val="0"/>
      <w:marRight w:val="0"/>
      <w:marTop w:val="0"/>
      <w:marBottom w:val="0"/>
      <w:divBdr>
        <w:top w:val="none" w:sz="0" w:space="0" w:color="auto"/>
        <w:left w:val="none" w:sz="0" w:space="0" w:color="auto"/>
        <w:bottom w:val="none" w:sz="0" w:space="0" w:color="auto"/>
        <w:right w:val="none" w:sz="0" w:space="0" w:color="auto"/>
      </w:divBdr>
    </w:div>
    <w:div w:id="1155998721">
      <w:bodyDiv w:val="1"/>
      <w:marLeft w:val="0"/>
      <w:marRight w:val="0"/>
      <w:marTop w:val="0"/>
      <w:marBottom w:val="0"/>
      <w:divBdr>
        <w:top w:val="none" w:sz="0" w:space="0" w:color="auto"/>
        <w:left w:val="none" w:sz="0" w:space="0" w:color="auto"/>
        <w:bottom w:val="none" w:sz="0" w:space="0" w:color="auto"/>
        <w:right w:val="none" w:sz="0" w:space="0" w:color="auto"/>
      </w:divBdr>
    </w:div>
    <w:div w:id="1203785868">
      <w:bodyDiv w:val="1"/>
      <w:marLeft w:val="0"/>
      <w:marRight w:val="0"/>
      <w:marTop w:val="0"/>
      <w:marBottom w:val="0"/>
      <w:divBdr>
        <w:top w:val="none" w:sz="0" w:space="0" w:color="auto"/>
        <w:left w:val="none" w:sz="0" w:space="0" w:color="auto"/>
        <w:bottom w:val="none" w:sz="0" w:space="0" w:color="auto"/>
        <w:right w:val="none" w:sz="0" w:space="0" w:color="auto"/>
      </w:divBdr>
    </w:div>
    <w:div w:id="1250969454">
      <w:bodyDiv w:val="1"/>
      <w:marLeft w:val="0"/>
      <w:marRight w:val="0"/>
      <w:marTop w:val="0"/>
      <w:marBottom w:val="0"/>
      <w:divBdr>
        <w:top w:val="none" w:sz="0" w:space="0" w:color="auto"/>
        <w:left w:val="none" w:sz="0" w:space="0" w:color="auto"/>
        <w:bottom w:val="none" w:sz="0" w:space="0" w:color="auto"/>
        <w:right w:val="none" w:sz="0" w:space="0" w:color="auto"/>
      </w:divBdr>
    </w:div>
    <w:div w:id="1270553288">
      <w:bodyDiv w:val="1"/>
      <w:marLeft w:val="0"/>
      <w:marRight w:val="0"/>
      <w:marTop w:val="0"/>
      <w:marBottom w:val="0"/>
      <w:divBdr>
        <w:top w:val="none" w:sz="0" w:space="0" w:color="auto"/>
        <w:left w:val="none" w:sz="0" w:space="0" w:color="auto"/>
        <w:bottom w:val="none" w:sz="0" w:space="0" w:color="auto"/>
        <w:right w:val="none" w:sz="0" w:space="0" w:color="auto"/>
      </w:divBdr>
    </w:div>
    <w:div w:id="1272932659">
      <w:bodyDiv w:val="1"/>
      <w:marLeft w:val="0"/>
      <w:marRight w:val="0"/>
      <w:marTop w:val="0"/>
      <w:marBottom w:val="0"/>
      <w:divBdr>
        <w:top w:val="none" w:sz="0" w:space="0" w:color="auto"/>
        <w:left w:val="none" w:sz="0" w:space="0" w:color="auto"/>
        <w:bottom w:val="none" w:sz="0" w:space="0" w:color="auto"/>
        <w:right w:val="none" w:sz="0" w:space="0" w:color="auto"/>
      </w:divBdr>
    </w:div>
    <w:div w:id="1277105155">
      <w:bodyDiv w:val="1"/>
      <w:marLeft w:val="0"/>
      <w:marRight w:val="0"/>
      <w:marTop w:val="0"/>
      <w:marBottom w:val="0"/>
      <w:divBdr>
        <w:top w:val="none" w:sz="0" w:space="0" w:color="auto"/>
        <w:left w:val="none" w:sz="0" w:space="0" w:color="auto"/>
        <w:bottom w:val="none" w:sz="0" w:space="0" w:color="auto"/>
        <w:right w:val="none" w:sz="0" w:space="0" w:color="auto"/>
      </w:divBdr>
    </w:div>
    <w:div w:id="1696080499">
      <w:bodyDiv w:val="1"/>
      <w:marLeft w:val="0"/>
      <w:marRight w:val="0"/>
      <w:marTop w:val="0"/>
      <w:marBottom w:val="0"/>
      <w:divBdr>
        <w:top w:val="none" w:sz="0" w:space="0" w:color="auto"/>
        <w:left w:val="none" w:sz="0" w:space="0" w:color="auto"/>
        <w:bottom w:val="none" w:sz="0" w:space="0" w:color="auto"/>
        <w:right w:val="none" w:sz="0" w:space="0" w:color="auto"/>
      </w:divBdr>
    </w:div>
    <w:div w:id="1769033561">
      <w:bodyDiv w:val="1"/>
      <w:marLeft w:val="0"/>
      <w:marRight w:val="0"/>
      <w:marTop w:val="0"/>
      <w:marBottom w:val="0"/>
      <w:divBdr>
        <w:top w:val="none" w:sz="0" w:space="0" w:color="auto"/>
        <w:left w:val="none" w:sz="0" w:space="0" w:color="auto"/>
        <w:bottom w:val="none" w:sz="0" w:space="0" w:color="auto"/>
        <w:right w:val="none" w:sz="0" w:space="0" w:color="auto"/>
      </w:divBdr>
    </w:div>
    <w:div w:id="214141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EDF99B-CBFA-4780-AC9F-D4BAED778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5</Pages>
  <Words>8724</Words>
  <Characters>4973</Characters>
  <Application>Microsoft Office Word</Application>
  <DocSecurity>0</DocSecurity>
  <Lines>41</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Андрій Черепанов (VRU-US10PC24 - a.cherepanov)</dc:creator>
  <cp:lastModifiedBy>Ганна Осіпова (VRU-GAMEMAX07 - g.osipova)</cp:lastModifiedBy>
  <cp:revision>52</cp:revision>
  <cp:lastPrinted>2019-11-05T18:19:00Z</cp:lastPrinted>
  <dcterms:created xsi:type="dcterms:W3CDTF">2019-10-30T14:17:00Z</dcterms:created>
  <dcterms:modified xsi:type="dcterms:W3CDTF">2020-02-14T09:55:00Z</dcterms:modified>
</cp:coreProperties>
</file>