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F9" w:rsidRPr="00E168F7" w:rsidRDefault="003211F9" w:rsidP="003211F9">
      <w:pPr>
        <w:contextualSpacing/>
        <w:jc w:val="center"/>
        <w:rPr>
          <w:rFonts w:ascii="Calibri" w:eastAsia="Calibri" w:hAnsi="Calibri" w:cs="Times New Roman"/>
          <w:szCs w:val="28"/>
          <w:lang w:val="ru-RU"/>
        </w:rPr>
      </w:pPr>
      <w:r>
        <w:rPr>
          <w:rFonts w:ascii="Calibri" w:eastAsia="Calibri" w:hAnsi="Calibri" w:cs="Times New Roman"/>
          <w:noProof/>
          <w:kern w:val="1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2860979</wp:posOffset>
            </wp:positionH>
            <wp:positionV relativeFrom="paragraph">
              <wp:posOffset>-312503</wp:posOffset>
            </wp:positionV>
            <wp:extent cx="504162" cy="644056"/>
            <wp:effectExtent l="19050" t="0" r="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62" cy="64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1F9" w:rsidRPr="00E168F7" w:rsidRDefault="003211F9" w:rsidP="003211F9">
      <w:pPr>
        <w:spacing w:before="360" w:after="60"/>
        <w:jc w:val="center"/>
        <w:rPr>
          <w:rFonts w:ascii="AcademyC" w:eastAsia="Calibri" w:hAnsi="AcademyC" w:cs="Times New Roman"/>
          <w:b/>
          <w:color w:val="000000"/>
        </w:rPr>
      </w:pPr>
      <w:r w:rsidRPr="00E168F7">
        <w:rPr>
          <w:rFonts w:ascii="AcademyC" w:eastAsia="Calibri" w:hAnsi="AcademyC" w:cs="Times New Roman"/>
          <w:b/>
          <w:color w:val="000000"/>
        </w:rPr>
        <w:t>УКРАЇНА</w:t>
      </w:r>
    </w:p>
    <w:p w:rsidR="003211F9" w:rsidRPr="00BD6E20" w:rsidRDefault="003211F9" w:rsidP="003211F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BD6E20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3211F9" w:rsidRPr="00BD6E20" w:rsidRDefault="003211F9" w:rsidP="003211F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BD6E20">
        <w:rPr>
          <w:rFonts w:ascii="AcademyC" w:eastAsia="Calibri" w:hAnsi="AcademyC" w:cs="Times New Roman"/>
          <w:b/>
          <w:color w:val="000000"/>
          <w:sz w:val="28"/>
          <w:szCs w:val="28"/>
        </w:rPr>
        <w:t>ПЕРША ДИСЦИПЛІНАРНА ПАЛАТА</w:t>
      </w:r>
    </w:p>
    <w:p w:rsidR="003211F9" w:rsidRDefault="003211F9" w:rsidP="003211F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ru-RU"/>
        </w:rPr>
      </w:pPr>
      <w:r w:rsidRPr="00BD6E20">
        <w:rPr>
          <w:rFonts w:ascii="AcademyC" w:eastAsia="Calibri" w:hAnsi="AcademyC" w:cs="Times New Roman"/>
          <w:b/>
          <w:sz w:val="28"/>
          <w:szCs w:val="28"/>
          <w:lang w:val="ru-RU"/>
        </w:rPr>
        <w:t>УХВАЛА</w:t>
      </w:r>
    </w:p>
    <w:p w:rsidR="00BD6E20" w:rsidRPr="00BD6E20" w:rsidRDefault="00BD6E20" w:rsidP="003211F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ru-RU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211F9" w:rsidRPr="00E168F7" w:rsidTr="001D5293">
        <w:trPr>
          <w:trHeight w:val="188"/>
        </w:trPr>
        <w:tc>
          <w:tcPr>
            <w:tcW w:w="3098" w:type="dxa"/>
          </w:tcPr>
          <w:p w:rsidR="003211F9" w:rsidRPr="00BD6E20" w:rsidRDefault="00A9004F" w:rsidP="00BD6E20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21 лютого</w:t>
            </w:r>
            <w:r w:rsidR="003211F9" w:rsidRPr="00BD6E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 xml:space="preserve"> 20</w:t>
            </w:r>
            <w:r w:rsidR="00BD6E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20</w:t>
            </w:r>
            <w:r w:rsidR="003211F9" w:rsidRPr="00BD6E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3211F9" w:rsidRPr="00BD6E20" w:rsidRDefault="003211F9" w:rsidP="001D5293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BD6E20">
              <w:rPr>
                <w:rFonts w:ascii="Times New Roman" w:eastAsia="Calibri" w:hAnsi="Times New Roman" w:cs="Times New Roman"/>
                <w:sz w:val="28"/>
                <w:szCs w:val="28"/>
              </w:rPr>
              <w:t>Київ</w:t>
            </w:r>
          </w:p>
        </w:tc>
        <w:tc>
          <w:tcPr>
            <w:tcW w:w="3624" w:type="dxa"/>
          </w:tcPr>
          <w:p w:rsidR="003211F9" w:rsidRPr="00BD6E20" w:rsidRDefault="00BD6E20" w:rsidP="00B646AF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             № </w:t>
            </w:r>
            <w:r w:rsidR="00492BAD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567/1дп/15-</w:t>
            </w:r>
            <w:r w:rsidR="00B646A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20</w:t>
            </w:r>
          </w:p>
        </w:tc>
      </w:tr>
    </w:tbl>
    <w:p w:rsidR="003211F9" w:rsidRPr="00A9004F" w:rsidRDefault="003211F9" w:rsidP="003524B4">
      <w:pPr>
        <w:tabs>
          <w:tab w:val="left" w:pos="3686"/>
          <w:tab w:val="left" w:pos="4962"/>
        </w:tabs>
        <w:suppressAutoHyphens/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CAB">
        <w:rPr>
          <w:rFonts w:ascii="Times New Roman" w:eastAsia="Calibri" w:hAnsi="Times New Roman" w:cs="Times New Roman"/>
          <w:b/>
          <w:kern w:val="1"/>
          <w:sz w:val="24"/>
          <w:szCs w:val="24"/>
        </w:rPr>
        <w:t xml:space="preserve">Про </w:t>
      </w:r>
      <w:r w:rsidR="003524B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об’єднання дисциплінарних справ </w:t>
      </w:r>
      <w:r w:rsidR="003524B4" w:rsidRPr="009570FF">
        <w:rPr>
          <w:rFonts w:ascii="Times New Roman" w:hAnsi="Times New Roman" w:cs="Times New Roman"/>
          <w:b/>
          <w:sz w:val="24"/>
          <w:szCs w:val="24"/>
          <w:lang w:eastAsia="ru-RU"/>
        </w:rPr>
        <w:t>стосовно судді</w:t>
      </w:r>
      <w:r w:rsidRPr="00610CAB">
        <w:rPr>
          <w:rFonts w:ascii="Times New Roman" w:eastAsia="Calibri" w:hAnsi="Times New Roman" w:cs="Times New Roman"/>
          <w:b/>
          <w:kern w:val="1"/>
          <w:sz w:val="24"/>
          <w:szCs w:val="24"/>
        </w:rPr>
        <w:t xml:space="preserve"> </w:t>
      </w:r>
      <w:r w:rsidR="00A9004F" w:rsidRPr="00A9004F">
        <w:rPr>
          <w:rFonts w:ascii="Times New Roman" w:hAnsi="Times New Roman"/>
          <w:b/>
          <w:sz w:val="24"/>
          <w:szCs w:val="24"/>
        </w:rPr>
        <w:t xml:space="preserve">Подільського районного суду міста Києва </w:t>
      </w:r>
      <w:proofErr w:type="spellStart"/>
      <w:r w:rsidR="00A9004F" w:rsidRPr="00A9004F">
        <w:rPr>
          <w:rFonts w:ascii="Times New Roman" w:hAnsi="Times New Roman"/>
          <w:b/>
          <w:sz w:val="24"/>
          <w:szCs w:val="24"/>
        </w:rPr>
        <w:t>Корнілової</w:t>
      </w:r>
      <w:proofErr w:type="spellEnd"/>
      <w:r w:rsidR="00A9004F" w:rsidRPr="00A9004F">
        <w:rPr>
          <w:rFonts w:ascii="Times New Roman" w:hAnsi="Times New Roman"/>
          <w:b/>
          <w:sz w:val="24"/>
          <w:szCs w:val="24"/>
        </w:rPr>
        <w:t xml:space="preserve"> Ж.О</w:t>
      </w:r>
      <w:r w:rsidR="00610CAB" w:rsidRPr="00A9004F">
        <w:rPr>
          <w:rFonts w:ascii="Times New Roman" w:hAnsi="Times New Roman" w:cs="Times New Roman"/>
          <w:b/>
          <w:sz w:val="24"/>
          <w:szCs w:val="24"/>
        </w:rPr>
        <w:t>.</w:t>
      </w:r>
      <w:r w:rsidRPr="00A900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524B4" w:rsidRDefault="003524B4" w:rsidP="003524B4">
      <w:pPr>
        <w:tabs>
          <w:tab w:val="left" w:pos="3686"/>
          <w:tab w:val="left" w:pos="4962"/>
        </w:tabs>
        <w:suppressAutoHyphens/>
        <w:spacing w:after="0" w:line="240" w:lineRule="auto"/>
        <w:ind w:right="567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3211F9" w:rsidRPr="00EA5F90" w:rsidRDefault="003211F9" w:rsidP="001C00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0CE">
        <w:rPr>
          <w:rFonts w:ascii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</w:t>
      </w:r>
      <w:r w:rsidR="003565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C60CE">
        <w:rPr>
          <w:rFonts w:ascii="Times New Roman" w:hAnsi="Times New Roman" w:cs="Times New Roman"/>
          <w:sz w:val="28"/>
          <w:szCs w:val="28"/>
        </w:rPr>
        <w:t xml:space="preserve">головуючого – </w:t>
      </w:r>
      <w:proofErr w:type="spellStart"/>
      <w:r w:rsidR="009721B9">
        <w:rPr>
          <w:rFonts w:ascii="Times New Roman" w:hAnsi="Times New Roman"/>
          <w:sz w:val="28"/>
          <w:szCs w:val="28"/>
        </w:rPr>
        <w:t>Шапрана</w:t>
      </w:r>
      <w:proofErr w:type="spellEnd"/>
      <w:r w:rsidR="009721B9">
        <w:rPr>
          <w:rFonts w:ascii="Times New Roman" w:hAnsi="Times New Roman"/>
          <w:sz w:val="28"/>
          <w:szCs w:val="28"/>
        </w:rPr>
        <w:t xml:space="preserve"> В.В</w:t>
      </w:r>
      <w:r w:rsidR="009721B9" w:rsidRPr="00242633">
        <w:rPr>
          <w:rFonts w:ascii="Times New Roman" w:hAnsi="Times New Roman"/>
          <w:sz w:val="28"/>
          <w:szCs w:val="28"/>
        </w:rPr>
        <w:t>.</w:t>
      </w:r>
      <w:r w:rsidR="009721B9" w:rsidRPr="00A817ED">
        <w:rPr>
          <w:rFonts w:ascii="Times New Roman" w:hAnsi="Times New Roman" w:cs="Times New Roman"/>
          <w:sz w:val="28"/>
          <w:szCs w:val="28"/>
        </w:rPr>
        <w:t>, членів</w:t>
      </w:r>
      <w:r w:rsidR="00972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21B9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9721B9">
        <w:rPr>
          <w:rFonts w:ascii="Times New Roman" w:hAnsi="Times New Roman" w:cs="Times New Roman"/>
          <w:sz w:val="28"/>
          <w:szCs w:val="28"/>
        </w:rPr>
        <w:t xml:space="preserve"> Н.С.,</w:t>
      </w:r>
      <w:r w:rsidR="002C2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772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2C2772">
        <w:rPr>
          <w:rFonts w:ascii="Times New Roman" w:hAnsi="Times New Roman" w:cs="Times New Roman"/>
          <w:sz w:val="28"/>
          <w:szCs w:val="28"/>
        </w:rPr>
        <w:t xml:space="preserve"> О.В.,</w:t>
      </w:r>
      <w:r w:rsidR="00972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04F">
        <w:rPr>
          <w:rFonts w:ascii="Times New Roman" w:hAnsi="Times New Roman" w:cs="Times New Roman"/>
          <w:sz w:val="28"/>
          <w:szCs w:val="28"/>
        </w:rPr>
        <w:t>Розваляєвої</w:t>
      </w:r>
      <w:proofErr w:type="spellEnd"/>
      <w:r w:rsidR="00A9004F">
        <w:rPr>
          <w:rFonts w:ascii="Times New Roman" w:hAnsi="Times New Roman" w:cs="Times New Roman"/>
          <w:sz w:val="28"/>
          <w:szCs w:val="28"/>
        </w:rPr>
        <w:t xml:space="preserve"> Т.С., </w:t>
      </w:r>
      <w:r w:rsidR="009721B9">
        <w:rPr>
          <w:rFonts w:ascii="Times New Roman" w:hAnsi="Times New Roman"/>
          <w:sz w:val="28"/>
          <w:szCs w:val="28"/>
        </w:rPr>
        <w:t>Шелест С.Б.</w:t>
      </w:r>
      <w:r w:rsidR="009721B9" w:rsidRPr="00242633">
        <w:rPr>
          <w:rFonts w:ascii="Times New Roman" w:hAnsi="Times New Roman"/>
          <w:sz w:val="28"/>
          <w:szCs w:val="28"/>
        </w:rPr>
        <w:t>,</w:t>
      </w:r>
      <w:r w:rsidR="009721B9">
        <w:rPr>
          <w:rFonts w:ascii="Times New Roman" w:hAnsi="Times New Roman"/>
          <w:sz w:val="28"/>
          <w:szCs w:val="28"/>
        </w:rPr>
        <w:t xml:space="preserve"> </w:t>
      </w:r>
      <w:r w:rsidR="00356559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524B4">
        <w:rPr>
          <w:rFonts w:ascii="Times New Roman" w:hAnsi="Times New Roman"/>
          <w:sz w:val="28"/>
          <w:szCs w:val="28"/>
        </w:rPr>
        <w:t xml:space="preserve">питання про об’єднання дисциплінарних справ стосовно </w:t>
      </w:r>
      <w:r w:rsidR="00EA5F90" w:rsidRPr="00EA5F90">
        <w:rPr>
          <w:rFonts w:ascii="Times New Roman" w:eastAsia="Times New Roman" w:hAnsi="Times New Roman" w:cs="Times New Roman"/>
          <w:sz w:val="28"/>
          <w:szCs w:val="28"/>
        </w:rPr>
        <w:t xml:space="preserve">судді </w:t>
      </w:r>
      <w:r w:rsidR="00A9004F" w:rsidRPr="00CD4586">
        <w:rPr>
          <w:rFonts w:ascii="Times New Roman" w:hAnsi="Times New Roman"/>
          <w:sz w:val="28"/>
          <w:szCs w:val="28"/>
        </w:rPr>
        <w:t xml:space="preserve">Подільського районного суду міста Києва </w:t>
      </w:r>
      <w:proofErr w:type="spellStart"/>
      <w:r w:rsidR="00A9004F" w:rsidRPr="00CD4586">
        <w:rPr>
          <w:rFonts w:ascii="Times New Roman" w:hAnsi="Times New Roman"/>
          <w:sz w:val="28"/>
          <w:szCs w:val="28"/>
        </w:rPr>
        <w:t>Корнілової</w:t>
      </w:r>
      <w:proofErr w:type="spellEnd"/>
      <w:r w:rsidR="00A9004F" w:rsidRPr="00CD4586">
        <w:rPr>
          <w:rFonts w:ascii="Times New Roman" w:hAnsi="Times New Roman"/>
          <w:sz w:val="28"/>
          <w:szCs w:val="28"/>
        </w:rPr>
        <w:t xml:space="preserve"> Жанни Олександрівни</w:t>
      </w:r>
      <w:r w:rsidR="001C60CE" w:rsidRPr="00EA5F90">
        <w:rPr>
          <w:rStyle w:val="rvts20"/>
          <w:rFonts w:ascii="Times New Roman" w:hAnsi="Times New Roman" w:cs="Times New Roman"/>
          <w:sz w:val="28"/>
          <w:szCs w:val="28"/>
        </w:rPr>
        <w:t>,</w:t>
      </w:r>
    </w:p>
    <w:p w:rsidR="00F16435" w:rsidRPr="001C0065" w:rsidRDefault="00F16435" w:rsidP="001C00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1F9" w:rsidRPr="001C0065" w:rsidRDefault="003211F9" w:rsidP="003211F9">
      <w:pPr>
        <w:tabs>
          <w:tab w:val="center" w:pos="4819"/>
          <w:tab w:val="left" w:pos="7575"/>
        </w:tabs>
        <w:suppressAutoHyphens/>
        <w:rPr>
          <w:rFonts w:ascii="Times New Roman" w:eastAsia="Calibri" w:hAnsi="Times New Roman" w:cs="Times New Roman"/>
          <w:b/>
          <w:kern w:val="1"/>
          <w:sz w:val="28"/>
          <w:szCs w:val="28"/>
        </w:rPr>
      </w:pPr>
      <w:r w:rsidRPr="00E168F7">
        <w:rPr>
          <w:rFonts w:eastAsia="Calibri" w:cs="Times New Roman"/>
          <w:b/>
          <w:kern w:val="1"/>
          <w:szCs w:val="28"/>
        </w:rPr>
        <w:tab/>
      </w:r>
      <w:r w:rsidRPr="001C0065">
        <w:rPr>
          <w:rFonts w:ascii="Times New Roman" w:eastAsia="Calibri" w:hAnsi="Times New Roman" w:cs="Times New Roman"/>
          <w:b/>
          <w:kern w:val="1"/>
          <w:sz w:val="28"/>
          <w:szCs w:val="28"/>
        </w:rPr>
        <w:t>встановила:</w:t>
      </w:r>
    </w:p>
    <w:p w:rsidR="00F769BA" w:rsidRPr="007A561C" w:rsidRDefault="00F769BA" w:rsidP="003529C9">
      <w:pPr>
        <w:pStyle w:val="2"/>
        <w:shd w:val="clear" w:color="auto" w:fill="auto"/>
        <w:spacing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</w:pPr>
      <w:r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на розгляді Першої Дисциплінарної палати Вищої ради правосуддя перебува</w:t>
      </w:r>
      <w:r w:rsidR="0011466E"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є</w:t>
      </w:r>
      <w:r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r w:rsidR="0011466E"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об’єднана </w:t>
      </w:r>
      <w:r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дисциплінарн</w:t>
      </w:r>
      <w:r w:rsidR="0011466E"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а</w:t>
      </w:r>
      <w:r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справ</w:t>
      </w:r>
      <w:r w:rsidR="0011466E"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а</w:t>
      </w:r>
      <w:r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стосовно судді </w:t>
      </w:r>
      <w:r w:rsidR="0011466E" w:rsidRPr="00DD4812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Подільського районного суду міста Києва </w:t>
      </w:r>
      <w:proofErr w:type="spellStart"/>
      <w:r w:rsidR="0011466E" w:rsidRPr="00DD4812">
        <w:rPr>
          <w:rFonts w:ascii="Times New Roman" w:hAnsi="Times New Roman" w:cs="Times New Roman"/>
          <w:b w:val="0"/>
          <w:sz w:val="28"/>
          <w:szCs w:val="28"/>
          <w:lang w:eastAsia="uk-UA"/>
        </w:rPr>
        <w:t>Корнілової</w:t>
      </w:r>
      <w:proofErr w:type="spellEnd"/>
      <w:r w:rsidR="0011466E" w:rsidRPr="00DD4812">
        <w:rPr>
          <w:rFonts w:ascii="Times New Roman" w:hAnsi="Times New Roman" w:cs="Times New Roman"/>
          <w:b w:val="0"/>
          <w:sz w:val="28"/>
          <w:szCs w:val="28"/>
          <w:lang w:eastAsia="uk-UA"/>
        </w:rPr>
        <w:t xml:space="preserve"> Ж.О</w:t>
      </w:r>
      <w:r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., відкрит</w:t>
      </w:r>
      <w:r w:rsidR="0011466E"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а</w:t>
      </w:r>
      <w:r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r w:rsidR="0011466E"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>за скарг</w:t>
      </w:r>
      <w:r w:rsidR="00214EB1">
        <w:rPr>
          <w:rFonts w:ascii="Times New Roman" w:hAnsi="Times New Roman" w:cs="Times New Roman"/>
          <w:b w:val="0"/>
          <w:color w:val="1D1D1B"/>
          <w:sz w:val="28"/>
          <w:szCs w:val="28"/>
        </w:rPr>
        <w:t>ою</w:t>
      </w:r>
      <w:r w:rsidR="0011466E" w:rsidRPr="00DD481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proofErr w:type="spellStart"/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Алісіменка</w:t>
      </w:r>
      <w:proofErr w:type="spellEnd"/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С.О. (єдиний унікальний номер А-4396/0/7-19), </w:t>
      </w:r>
      <w:r w:rsidR="00214EB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скаргами </w:t>
      </w:r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адвоката Ткачова Є.В. (єдині унікальні номери Т-6322/0/7-19,  Т-6322/2/7-19, Т-6322/3/7-19), скаргою </w:t>
      </w:r>
      <w:proofErr w:type="spellStart"/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Назарчука</w:t>
      </w:r>
      <w:proofErr w:type="spellEnd"/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О.І. (єдиний унікальний номер Н-6988/0/7-19), </w:t>
      </w:r>
      <w:r w:rsid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скаргою </w:t>
      </w:r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Данилевич С.А. (унікальний номер</w:t>
      </w:r>
      <w:r w:rsidR="00214EB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Д-61</w:t>
      </w:r>
      <w:r w:rsidR="00077FDB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7</w:t>
      </w:r>
      <w:r w:rsidR="00F3344A" w:rsidRP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/0/7-20)</w:t>
      </w:r>
      <w:r w:rsidR="00DD481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7A561C"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(дисциплінарні справи об’єднано ухвалою Вищої ради правосуддя від </w:t>
      </w:r>
      <w:r w:rsidR="00F3344A"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11 лютого</w:t>
      </w:r>
      <w:r w:rsidR="007A561C"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2020 року № </w:t>
      </w:r>
      <w:r w:rsidR="00F3344A"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386</w:t>
      </w:r>
      <w:r w:rsidR="007A561C"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/0/15-20). </w:t>
      </w:r>
      <w:r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Доповідачем у ц</w:t>
      </w:r>
      <w:r w:rsidR="00077FDB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ій</w:t>
      </w:r>
      <w:r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справ</w:t>
      </w:r>
      <w:r w:rsidR="00077FDB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і</w:t>
      </w:r>
      <w:r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є член Першої Дисциплінарної палати Вищої ради правосуддя</w:t>
      </w:r>
      <w:r w:rsid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FA5D60"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Краснощокова</w:t>
      </w:r>
      <w:proofErr w:type="spellEnd"/>
      <w:r w:rsidR="00FA5D60" w:rsidRPr="00DD481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Н.С</w:t>
      </w:r>
      <w:r w:rsidRPr="007A561C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.</w:t>
      </w:r>
    </w:p>
    <w:p w:rsidR="00FF1CBA" w:rsidRPr="00051DC8" w:rsidRDefault="00FF1CBA" w:rsidP="0039269D">
      <w:pPr>
        <w:pStyle w:val="rtejustify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1DC8">
        <w:rPr>
          <w:sz w:val="28"/>
          <w:szCs w:val="28"/>
        </w:rPr>
        <w:t xml:space="preserve">Крім того, на розгляді Першої Дисциплінарної палати Вищої ради правосуддя перебуває дисциплінарна справа стосовно судді </w:t>
      </w:r>
      <w:r w:rsidR="00FA5D60" w:rsidRPr="00FA5D60">
        <w:rPr>
          <w:sz w:val="28"/>
          <w:szCs w:val="28"/>
        </w:rPr>
        <w:t xml:space="preserve">Подільського районного суду міста Києва </w:t>
      </w:r>
      <w:proofErr w:type="spellStart"/>
      <w:r w:rsidR="00FA5D60" w:rsidRPr="00FA5D60">
        <w:rPr>
          <w:sz w:val="28"/>
          <w:szCs w:val="28"/>
        </w:rPr>
        <w:t>Корнілової</w:t>
      </w:r>
      <w:proofErr w:type="spellEnd"/>
      <w:r w:rsidR="00FA5D60" w:rsidRPr="00FA5D60">
        <w:rPr>
          <w:sz w:val="28"/>
          <w:szCs w:val="28"/>
        </w:rPr>
        <w:t xml:space="preserve"> Ж.О</w:t>
      </w:r>
      <w:r w:rsidRPr="00051DC8">
        <w:rPr>
          <w:sz w:val="28"/>
          <w:szCs w:val="28"/>
        </w:rPr>
        <w:t xml:space="preserve">. за </w:t>
      </w:r>
      <w:r w:rsidRPr="00E03BF0">
        <w:rPr>
          <w:sz w:val="28"/>
          <w:szCs w:val="28"/>
        </w:rPr>
        <w:t xml:space="preserve">скаргою </w:t>
      </w:r>
      <w:proofErr w:type="spellStart"/>
      <w:r w:rsidR="00E03BF0" w:rsidRPr="00E03BF0">
        <w:rPr>
          <w:sz w:val="28"/>
          <w:szCs w:val="28"/>
          <w:lang w:eastAsia="en-US"/>
        </w:rPr>
        <w:t>Базілевського</w:t>
      </w:r>
      <w:proofErr w:type="spellEnd"/>
      <w:r w:rsidR="00E03BF0" w:rsidRPr="00E03BF0">
        <w:rPr>
          <w:sz w:val="28"/>
          <w:szCs w:val="28"/>
          <w:lang w:eastAsia="en-US"/>
        </w:rPr>
        <w:t xml:space="preserve"> О.В.</w:t>
      </w:r>
      <w:r w:rsidR="00E03BF0" w:rsidRPr="00E03BF0">
        <w:rPr>
          <w:sz w:val="28"/>
          <w:szCs w:val="28"/>
        </w:rPr>
        <w:t xml:space="preserve"> </w:t>
      </w:r>
      <w:r w:rsidR="00E03BF0">
        <w:rPr>
          <w:sz w:val="28"/>
          <w:szCs w:val="28"/>
        </w:rPr>
        <w:t xml:space="preserve">               </w:t>
      </w:r>
      <w:r w:rsidRPr="00E03BF0">
        <w:rPr>
          <w:sz w:val="28"/>
          <w:szCs w:val="28"/>
        </w:rPr>
        <w:t>(</w:t>
      </w:r>
      <w:r w:rsidR="00433DBA" w:rsidRPr="00433DBA">
        <w:rPr>
          <w:color w:val="1D1D1B"/>
          <w:sz w:val="28"/>
          <w:szCs w:val="28"/>
          <w:shd w:val="clear" w:color="auto" w:fill="FFFFFF"/>
        </w:rPr>
        <w:t>єдиний унікальний номер</w:t>
      </w:r>
      <w:r w:rsidR="00E03BF0">
        <w:rPr>
          <w:sz w:val="28"/>
          <w:szCs w:val="28"/>
        </w:rPr>
        <w:t xml:space="preserve"> </w:t>
      </w:r>
      <w:r w:rsidR="00E03BF0" w:rsidRPr="00E03BF0">
        <w:rPr>
          <w:sz w:val="28"/>
          <w:szCs w:val="28"/>
          <w:lang w:eastAsia="en-US"/>
        </w:rPr>
        <w:t>№ Б-5191/0/7-19</w:t>
      </w:r>
      <w:r w:rsidRPr="00E03BF0">
        <w:rPr>
          <w:sz w:val="28"/>
          <w:szCs w:val="28"/>
        </w:rPr>
        <w:t xml:space="preserve">), відкрита ухвалою </w:t>
      </w:r>
      <w:r w:rsidR="00B63CF7" w:rsidRPr="00E03BF0">
        <w:rPr>
          <w:sz w:val="28"/>
          <w:szCs w:val="28"/>
        </w:rPr>
        <w:t>Першої</w:t>
      </w:r>
      <w:r w:rsidRPr="00E03BF0">
        <w:rPr>
          <w:sz w:val="28"/>
          <w:szCs w:val="28"/>
        </w:rPr>
        <w:t xml:space="preserve"> Дисциплінарної палати Вищої ради правосуддя від </w:t>
      </w:r>
      <w:r w:rsidR="00E03BF0">
        <w:rPr>
          <w:sz w:val="28"/>
          <w:szCs w:val="28"/>
        </w:rPr>
        <w:t>21 лютого</w:t>
      </w:r>
      <w:r w:rsidRPr="00E03BF0">
        <w:rPr>
          <w:sz w:val="28"/>
          <w:szCs w:val="28"/>
        </w:rPr>
        <w:t xml:space="preserve"> 2020 року </w:t>
      </w:r>
      <w:r w:rsidR="00433DBA">
        <w:rPr>
          <w:sz w:val="28"/>
          <w:szCs w:val="28"/>
        </w:rPr>
        <w:t xml:space="preserve">                        </w:t>
      </w:r>
      <w:r w:rsidRPr="00E03BF0">
        <w:rPr>
          <w:sz w:val="28"/>
          <w:szCs w:val="28"/>
        </w:rPr>
        <w:t>№</w:t>
      </w:r>
      <w:r w:rsidR="00C21627" w:rsidRPr="00E03BF0">
        <w:rPr>
          <w:sz w:val="28"/>
          <w:szCs w:val="28"/>
        </w:rPr>
        <w:t xml:space="preserve"> </w:t>
      </w:r>
      <w:r w:rsidR="006534CF">
        <w:rPr>
          <w:sz w:val="28"/>
          <w:szCs w:val="28"/>
        </w:rPr>
        <w:t>542</w:t>
      </w:r>
      <w:r w:rsidR="00C21627" w:rsidRPr="00E03BF0">
        <w:rPr>
          <w:sz w:val="28"/>
          <w:szCs w:val="28"/>
        </w:rPr>
        <w:t xml:space="preserve">/1дп/15-20 </w:t>
      </w:r>
      <w:r w:rsidRPr="00E03BF0">
        <w:rPr>
          <w:sz w:val="28"/>
          <w:szCs w:val="28"/>
        </w:rPr>
        <w:t>(доповіда</w:t>
      </w:r>
      <w:r w:rsidRPr="00051DC8">
        <w:rPr>
          <w:sz w:val="28"/>
          <w:szCs w:val="28"/>
        </w:rPr>
        <w:t xml:space="preserve">ч – член </w:t>
      </w:r>
      <w:r w:rsidR="00B63CF7" w:rsidRPr="00051DC8">
        <w:rPr>
          <w:sz w:val="28"/>
          <w:szCs w:val="28"/>
        </w:rPr>
        <w:t xml:space="preserve">Першої </w:t>
      </w:r>
      <w:r w:rsidRPr="00051DC8">
        <w:rPr>
          <w:sz w:val="28"/>
          <w:szCs w:val="28"/>
        </w:rPr>
        <w:t xml:space="preserve">Дисциплінарної палати Вищої ради правосуддя </w:t>
      </w:r>
      <w:proofErr w:type="spellStart"/>
      <w:r w:rsidR="00B63CF7" w:rsidRPr="00051DC8">
        <w:rPr>
          <w:rFonts w:eastAsia="Calibri"/>
          <w:sz w:val="28"/>
          <w:szCs w:val="28"/>
          <w:lang w:eastAsia="en-US"/>
        </w:rPr>
        <w:t>Маловацьк</w:t>
      </w:r>
      <w:r w:rsidR="00051DC8" w:rsidRPr="00051DC8">
        <w:rPr>
          <w:rFonts w:eastAsia="Calibri"/>
          <w:sz w:val="28"/>
          <w:szCs w:val="28"/>
          <w:lang w:eastAsia="en-US"/>
        </w:rPr>
        <w:t>ий</w:t>
      </w:r>
      <w:proofErr w:type="spellEnd"/>
      <w:r w:rsidR="00B63CF7" w:rsidRPr="00051DC8">
        <w:rPr>
          <w:rFonts w:eastAsia="Calibri"/>
          <w:sz w:val="28"/>
          <w:szCs w:val="28"/>
          <w:lang w:eastAsia="en-US"/>
        </w:rPr>
        <w:t xml:space="preserve"> О.В.</w:t>
      </w:r>
      <w:r w:rsidRPr="00051DC8">
        <w:rPr>
          <w:sz w:val="28"/>
          <w:szCs w:val="28"/>
        </w:rPr>
        <w:t>).</w:t>
      </w:r>
    </w:p>
    <w:p w:rsidR="00BB5236" w:rsidRPr="0039269D" w:rsidRDefault="00BB5236" w:rsidP="00075F1D">
      <w:pPr>
        <w:pStyle w:val="rtejustify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269D">
        <w:rPr>
          <w:sz w:val="28"/>
          <w:szCs w:val="28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075F1D" w:rsidRDefault="00075F1D" w:rsidP="00075F1D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12.32 Регламенту Вищої ради правосуддя передбачено, що</w:t>
      </w:r>
      <w:r w:rsidRPr="00B11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Дисциплінарна палата може своїм рішенням об’єднати в одну дисциплінарну </w:t>
      </w:r>
      <w:r w:rsidRPr="00B11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справу кілька дисциплінарних справ, які перебувають у її провадженні, про що </w:t>
      </w:r>
      <w:proofErr w:type="spellStart"/>
      <w:r w:rsidRPr="00B11B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постановляється</w:t>
      </w:r>
      <w:proofErr w:type="spellEnd"/>
      <w:r w:rsidRPr="00B11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ухвала.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</w:p>
    <w:p w:rsidR="00BB5236" w:rsidRPr="0039269D" w:rsidRDefault="007F297F" w:rsidP="0039269D">
      <w:pPr>
        <w:pStyle w:val="rtejustify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огляду на викладене</w:t>
      </w:r>
      <w:r w:rsidR="00BB5236" w:rsidRPr="0039269D">
        <w:rPr>
          <w:sz w:val="28"/>
          <w:szCs w:val="28"/>
        </w:rPr>
        <w:t xml:space="preserve"> </w:t>
      </w:r>
      <w:r w:rsidR="00057FA2">
        <w:rPr>
          <w:sz w:val="28"/>
          <w:szCs w:val="28"/>
        </w:rPr>
        <w:t>Перша</w:t>
      </w:r>
      <w:r w:rsidR="00BB5236" w:rsidRPr="0039269D">
        <w:rPr>
          <w:sz w:val="28"/>
          <w:szCs w:val="28"/>
        </w:rPr>
        <w:t xml:space="preserve"> Дисциплінарна палата Вищої ради правосуддя дійшла висновку про </w:t>
      </w:r>
      <w:r w:rsidR="00027CAB">
        <w:rPr>
          <w:sz w:val="28"/>
          <w:szCs w:val="28"/>
        </w:rPr>
        <w:t>об’єдна</w:t>
      </w:r>
      <w:r w:rsidR="00DD1754">
        <w:rPr>
          <w:sz w:val="28"/>
          <w:szCs w:val="28"/>
        </w:rPr>
        <w:t xml:space="preserve">ння </w:t>
      </w:r>
      <w:r w:rsidR="004377C8" w:rsidRPr="00441986">
        <w:rPr>
          <w:sz w:val="28"/>
          <w:szCs w:val="28"/>
          <w:lang w:eastAsia="ru-RU"/>
        </w:rPr>
        <w:t>дисциплінарн</w:t>
      </w:r>
      <w:r w:rsidR="004377C8">
        <w:rPr>
          <w:sz w:val="28"/>
          <w:szCs w:val="28"/>
          <w:lang w:eastAsia="ru-RU"/>
        </w:rPr>
        <w:t>ої</w:t>
      </w:r>
      <w:r w:rsidR="004377C8" w:rsidRPr="00441986">
        <w:rPr>
          <w:sz w:val="28"/>
          <w:szCs w:val="28"/>
          <w:lang w:eastAsia="ru-RU"/>
        </w:rPr>
        <w:t xml:space="preserve"> справ</w:t>
      </w:r>
      <w:r w:rsidR="004377C8">
        <w:rPr>
          <w:sz w:val="28"/>
          <w:szCs w:val="28"/>
          <w:lang w:eastAsia="ru-RU"/>
        </w:rPr>
        <w:t xml:space="preserve">и, відкритої стосовно </w:t>
      </w:r>
      <w:r w:rsidR="004377C8" w:rsidRPr="009570FF">
        <w:rPr>
          <w:rFonts w:eastAsia="Calibri"/>
          <w:sz w:val="28"/>
          <w:szCs w:val="28"/>
        </w:rPr>
        <w:t xml:space="preserve">судді </w:t>
      </w:r>
      <w:proofErr w:type="spellStart"/>
      <w:r w:rsidR="00360F14" w:rsidRPr="00FA5D60">
        <w:rPr>
          <w:sz w:val="28"/>
          <w:szCs w:val="28"/>
        </w:rPr>
        <w:t>Корнілової</w:t>
      </w:r>
      <w:proofErr w:type="spellEnd"/>
      <w:r w:rsidR="00360F14" w:rsidRPr="00FA5D60">
        <w:rPr>
          <w:sz w:val="28"/>
          <w:szCs w:val="28"/>
        </w:rPr>
        <w:t xml:space="preserve"> Ж.О</w:t>
      </w:r>
      <w:r w:rsidR="00360F14" w:rsidRPr="00051DC8">
        <w:rPr>
          <w:sz w:val="28"/>
          <w:szCs w:val="28"/>
        </w:rPr>
        <w:t xml:space="preserve">. за </w:t>
      </w:r>
      <w:r w:rsidR="00360F14" w:rsidRPr="00E03BF0">
        <w:rPr>
          <w:sz w:val="28"/>
          <w:szCs w:val="28"/>
        </w:rPr>
        <w:t xml:space="preserve">скаргою </w:t>
      </w:r>
      <w:proofErr w:type="spellStart"/>
      <w:r w:rsidR="00360F14" w:rsidRPr="00E03BF0">
        <w:rPr>
          <w:sz w:val="28"/>
          <w:szCs w:val="28"/>
          <w:lang w:eastAsia="en-US"/>
        </w:rPr>
        <w:t>Базілевського</w:t>
      </w:r>
      <w:proofErr w:type="spellEnd"/>
      <w:r w:rsidR="00360F14" w:rsidRPr="00E03BF0">
        <w:rPr>
          <w:sz w:val="28"/>
          <w:szCs w:val="28"/>
          <w:lang w:eastAsia="en-US"/>
        </w:rPr>
        <w:t xml:space="preserve"> О.В.</w:t>
      </w:r>
      <w:r w:rsidR="00027CAB">
        <w:rPr>
          <w:sz w:val="28"/>
          <w:szCs w:val="28"/>
        </w:rPr>
        <w:t xml:space="preserve"> з </w:t>
      </w:r>
      <w:r w:rsidR="00027CAB" w:rsidRPr="00B346C8">
        <w:rPr>
          <w:rFonts w:eastAsiaTheme="minorHAnsi"/>
          <w:bCs/>
          <w:color w:val="1D1D1B"/>
          <w:sz w:val="28"/>
          <w:szCs w:val="28"/>
          <w:lang w:eastAsia="en-US"/>
        </w:rPr>
        <w:t>об’єдна</w:t>
      </w:r>
      <w:r w:rsidR="00027CAB">
        <w:rPr>
          <w:rFonts w:eastAsiaTheme="minorHAnsi"/>
          <w:bCs/>
          <w:color w:val="1D1D1B"/>
          <w:sz w:val="28"/>
          <w:szCs w:val="28"/>
          <w:lang w:eastAsia="en-US"/>
        </w:rPr>
        <w:t>н</w:t>
      </w:r>
      <w:r w:rsidR="00360F14">
        <w:rPr>
          <w:rFonts w:eastAsiaTheme="minorHAnsi"/>
          <w:bCs/>
          <w:color w:val="1D1D1B"/>
          <w:sz w:val="28"/>
          <w:szCs w:val="28"/>
          <w:lang w:eastAsia="en-US"/>
        </w:rPr>
        <w:t>ою</w:t>
      </w:r>
      <w:r w:rsidR="00027CAB" w:rsidRPr="00B346C8">
        <w:rPr>
          <w:rFonts w:eastAsiaTheme="minorHAnsi"/>
          <w:bCs/>
          <w:color w:val="1D1D1B"/>
          <w:sz w:val="28"/>
          <w:szCs w:val="28"/>
          <w:lang w:eastAsia="en-US"/>
        </w:rPr>
        <w:t xml:space="preserve"> дисциплінарн</w:t>
      </w:r>
      <w:r w:rsidR="00360F14">
        <w:rPr>
          <w:rFonts w:eastAsiaTheme="minorHAnsi"/>
          <w:bCs/>
          <w:color w:val="1D1D1B"/>
          <w:sz w:val="28"/>
          <w:szCs w:val="28"/>
          <w:lang w:eastAsia="en-US"/>
        </w:rPr>
        <w:t>ою</w:t>
      </w:r>
      <w:r w:rsidR="00027CAB" w:rsidRPr="00B346C8">
        <w:rPr>
          <w:rFonts w:eastAsiaTheme="minorHAnsi"/>
          <w:bCs/>
          <w:color w:val="1D1D1B"/>
          <w:sz w:val="28"/>
          <w:szCs w:val="28"/>
          <w:lang w:eastAsia="en-US"/>
        </w:rPr>
        <w:t xml:space="preserve"> справ</w:t>
      </w:r>
      <w:r w:rsidR="00360F14">
        <w:rPr>
          <w:rFonts w:eastAsiaTheme="minorHAnsi"/>
          <w:bCs/>
          <w:color w:val="1D1D1B"/>
          <w:sz w:val="28"/>
          <w:szCs w:val="28"/>
          <w:lang w:eastAsia="en-US"/>
        </w:rPr>
        <w:t>ою стосовно цієї судді</w:t>
      </w:r>
      <w:r w:rsidR="00027CAB" w:rsidRPr="00B346C8">
        <w:rPr>
          <w:rFonts w:eastAsiaTheme="minorHAnsi"/>
          <w:bCs/>
          <w:color w:val="1D1D1B"/>
          <w:sz w:val="28"/>
          <w:szCs w:val="28"/>
          <w:lang w:eastAsia="en-US"/>
        </w:rPr>
        <w:t>, відкрит</w:t>
      </w:r>
      <w:r w:rsidR="00360F14">
        <w:rPr>
          <w:rFonts w:eastAsiaTheme="minorHAnsi"/>
          <w:bCs/>
          <w:color w:val="1D1D1B"/>
          <w:sz w:val="28"/>
          <w:szCs w:val="28"/>
          <w:lang w:eastAsia="en-US"/>
        </w:rPr>
        <w:t>ою</w:t>
      </w:r>
      <w:r w:rsidR="00850699">
        <w:rPr>
          <w:rFonts w:eastAsiaTheme="minorHAnsi"/>
          <w:bCs/>
          <w:color w:val="1D1D1B"/>
          <w:sz w:val="28"/>
          <w:szCs w:val="28"/>
          <w:lang w:eastAsia="en-US"/>
        </w:rPr>
        <w:t xml:space="preserve"> </w:t>
      </w:r>
      <w:r w:rsidR="00027CAB" w:rsidRPr="00B346C8">
        <w:rPr>
          <w:rFonts w:eastAsiaTheme="minorHAnsi"/>
          <w:bCs/>
          <w:color w:val="1D1D1B"/>
          <w:sz w:val="28"/>
          <w:szCs w:val="28"/>
          <w:lang w:eastAsia="en-US"/>
        </w:rPr>
        <w:t>за скарг</w:t>
      </w:r>
      <w:r w:rsidR="00360F14">
        <w:rPr>
          <w:rFonts w:eastAsiaTheme="minorHAnsi"/>
          <w:bCs/>
          <w:color w:val="1D1D1B"/>
          <w:sz w:val="28"/>
          <w:szCs w:val="28"/>
          <w:lang w:eastAsia="en-US"/>
        </w:rPr>
        <w:t>ами</w:t>
      </w:r>
      <w:r w:rsidR="00DB3CD3">
        <w:rPr>
          <w:rFonts w:eastAsiaTheme="minorHAnsi"/>
          <w:bCs/>
          <w:color w:val="1D1D1B"/>
          <w:sz w:val="28"/>
          <w:szCs w:val="28"/>
          <w:lang w:eastAsia="en-US"/>
        </w:rPr>
        <w:t xml:space="preserve"> </w:t>
      </w:r>
      <w:proofErr w:type="spellStart"/>
      <w:r w:rsidR="00825BEF">
        <w:rPr>
          <w:color w:val="1D1D1B"/>
          <w:sz w:val="28"/>
          <w:szCs w:val="28"/>
          <w:shd w:val="clear" w:color="auto" w:fill="FFFFFF"/>
        </w:rPr>
        <w:t>Алісіменка</w:t>
      </w:r>
      <w:proofErr w:type="spellEnd"/>
      <w:r w:rsidR="00825BEF">
        <w:rPr>
          <w:color w:val="1D1D1B"/>
          <w:sz w:val="28"/>
          <w:szCs w:val="28"/>
          <w:shd w:val="clear" w:color="auto" w:fill="FFFFFF"/>
        </w:rPr>
        <w:t xml:space="preserve"> С.О., </w:t>
      </w:r>
      <w:r w:rsidR="00DB3CD3">
        <w:rPr>
          <w:color w:val="1D1D1B"/>
          <w:sz w:val="28"/>
          <w:szCs w:val="28"/>
          <w:shd w:val="clear" w:color="auto" w:fill="FFFFFF"/>
        </w:rPr>
        <w:t xml:space="preserve">                 </w:t>
      </w:r>
      <w:r w:rsidR="00825BEF">
        <w:rPr>
          <w:color w:val="1D1D1B"/>
          <w:sz w:val="28"/>
          <w:szCs w:val="28"/>
          <w:shd w:val="clear" w:color="auto" w:fill="FFFFFF"/>
        </w:rPr>
        <w:t xml:space="preserve">Ткачова Є.В., </w:t>
      </w:r>
      <w:proofErr w:type="spellStart"/>
      <w:r w:rsidR="00825BEF">
        <w:rPr>
          <w:color w:val="1D1D1B"/>
          <w:sz w:val="28"/>
          <w:szCs w:val="28"/>
          <w:shd w:val="clear" w:color="auto" w:fill="FFFFFF"/>
        </w:rPr>
        <w:t>Назарчука</w:t>
      </w:r>
      <w:proofErr w:type="spellEnd"/>
      <w:r w:rsidR="00825BEF">
        <w:rPr>
          <w:color w:val="1D1D1B"/>
          <w:sz w:val="28"/>
          <w:szCs w:val="28"/>
          <w:shd w:val="clear" w:color="auto" w:fill="FFFFFF"/>
        </w:rPr>
        <w:t xml:space="preserve"> О.І., </w:t>
      </w:r>
      <w:r w:rsidR="00825BEF" w:rsidRPr="00DD4812">
        <w:rPr>
          <w:color w:val="1D1D1B"/>
          <w:sz w:val="28"/>
          <w:szCs w:val="28"/>
          <w:shd w:val="clear" w:color="auto" w:fill="FFFFFF"/>
        </w:rPr>
        <w:t>Данилевич С.А.</w:t>
      </w:r>
      <w:r w:rsidR="00BB5236" w:rsidRPr="0039269D">
        <w:rPr>
          <w:sz w:val="28"/>
          <w:szCs w:val="28"/>
        </w:rPr>
        <w:t>, в одну дисциплінарну справу.</w:t>
      </w:r>
    </w:p>
    <w:p w:rsidR="006D6FE7" w:rsidRPr="006D6FE7" w:rsidRDefault="006D6FE7" w:rsidP="006D6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6FE7">
        <w:rPr>
          <w:rFonts w:ascii="Times New Roman" w:eastAsia="Times New Roman" w:hAnsi="Times New Roman" w:cs="Times New Roman"/>
          <w:sz w:val="28"/>
          <w:szCs w:val="28"/>
        </w:rPr>
        <w:t>Керуючись частиною одинадцятою статті 49 Закону України «Про Вищу раду правосуддя», пунктом 12.32 Регламенту Вищої ради правосуддя, Перша Дисциплінарна палата Вищої ради правосуддя</w:t>
      </w:r>
    </w:p>
    <w:p w:rsidR="003211F9" w:rsidRPr="00263AD3" w:rsidRDefault="003211F9" w:rsidP="003211F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11F9" w:rsidRDefault="003211F9" w:rsidP="003211F9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eastAsia="ru-RU"/>
        </w:rPr>
      </w:pPr>
      <w:r w:rsidRPr="00531698">
        <w:rPr>
          <w:b/>
          <w:color w:val="000000"/>
          <w:sz w:val="28"/>
          <w:szCs w:val="28"/>
          <w:lang w:eastAsia="ru-RU"/>
        </w:rPr>
        <w:t>ухвалила:</w:t>
      </w:r>
    </w:p>
    <w:p w:rsidR="00863126" w:rsidRDefault="00863126" w:rsidP="003211F9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eastAsia="ru-RU"/>
        </w:rPr>
      </w:pPr>
    </w:p>
    <w:p w:rsidR="00863126" w:rsidRPr="00054EC6" w:rsidRDefault="00863126" w:rsidP="00411DB6">
      <w:pPr>
        <w:pStyle w:val="rtejustify"/>
        <w:spacing w:before="0" w:beforeAutospacing="0" w:after="0" w:afterAutospacing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441986">
        <w:rPr>
          <w:sz w:val="28"/>
          <w:szCs w:val="28"/>
          <w:lang w:eastAsia="ru-RU"/>
        </w:rPr>
        <w:t>б’єднати дисциплінарну справу</w:t>
      </w:r>
      <w:r>
        <w:rPr>
          <w:sz w:val="28"/>
          <w:szCs w:val="28"/>
          <w:lang w:eastAsia="ru-RU"/>
        </w:rPr>
        <w:t xml:space="preserve">, відкриту стосовно </w:t>
      </w:r>
      <w:r w:rsidRPr="009570FF">
        <w:rPr>
          <w:rFonts w:eastAsia="Calibri"/>
          <w:sz w:val="28"/>
          <w:szCs w:val="28"/>
        </w:rPr>
        <w:t xml:space="preserve">судді </w:t>
      </w:r>
      <w:r w:rsidR="0083691D" w:rsidRPr="00CD4586">
        <w:rPr>
          <w:sz w:val="28"/>
          <w:szCs w:val="28"/>
        </w:rPr>
        <w:t xml:space="preserve">Подільського районного суду міста Києва </w:t>
      </w:r>
      <w:proofErr w:type="spellStart"/>
      <w:r w:rsidR="0083691D" w:rsidRPr="00CD4586">
        <w:rPr>
          <w:sz w:val="28"/>
          <w:szCs w:val="28"/>
        </w:rPr>
        <w:t>Корнілової</w:t>
      </w:r>
      <w:proofErr w:type="spellEnd"/>
      <w:r w:rsidR="0083691D" w:rsidRPr="00CD4586">
        <w:rPr>
          <w:sz w:val="28"/>
          <w:szCs w:val="28"/>
        </w:rPr>
        <w:t xml:space="preserve"> Жанни Олександрівни</w:t>
      </w:r>
      <w:r w:rsidR="0083691D">
        <w:rPr>
          <w:sz w:val="28"/>
          <w:szCs w:val="28"/>
        </w:rPr>
        <w:t xml:space="preserve"> за скаргою </w:t>
      </w:r>
      <w:proofErr w:type="spellStart"/>
      <w:r w:rsidR="0083691D" w:rsidRPr="00CD4586">
        <w:rPr>
          <w:sz w:val="28"/>
          <w:szCs w:val="28"/>
        </w:rPr>
        <w:t>Базілевського</w:t>
      </w:r>
      <w:proofErr w:type="spellEnd"/>
      <w:r w:rsidR="0083691D" w:rsidRPr="00CD4586">
        <w:rPr>
          <w:sz w:val="28"/>
          <w:szCs w:val="28"/>
        </w:rPr>
        <w:t xml:space="preserve"> О</w:t>
      </w:r>
      <w:r w:rsidR="00421533">
        <w:rPr>
          <w:sz w:val="28"/>
          <w:szCs w:val="28"/>
        </w:rPr>
        <w:t>.</w:t>
      </w:r>
      <w:r w:rsidR="0083691D" w:rsidRPr="00CD4586">
        <w:rPr>
          <w:sz w:val="28"/>
          <w:szCs w:val="28"/>
        </w:rPr>
        <w:t>В</w:t>
      </w:r>
      <w:r w:rsidR="00421533">
        <w:rPr>
          <w:sz w:val="28"/>
          <w:szCs w:val="28"/>
        </w:rPr>
        <w:t>.</w:t>
      </w:r>
      <w:r w:rsidRPr="00441986">
        <w:rPr>
          <w:sz w:val="28"/>
          <w:szCs w:val="28"/>
          <w:lang w:eastAsia="ru-RU"/>
        </w:rPr>
        <w:t xml:space="preserve"> </w:t>
      </w:r>
      <w:r w:rsidR="00214EB1" w:rsidRPr="00E03BF0">
        <w:rPr>
          <w:sz w:val="28"/>
          <w:szCs w:val="28"/>
        </w:rPr>
        <w:t>(</w:t>
      </w:r>
      <w:r w:rsidR="00214EB1" w:rsidRPr="00433DBA">
        <w:rPr>
          <w:color w:val="1D1D1B"/>
          <w:sz w:val="28"/>
          <w:szCs w:val="28"/>
          <w:shd w:val="clear" w:color="auto" w:fill="FFFFFF"/>
        </w:rPr>
        <w:t>єдиний унікальний номер</w:t>
      </w:r>
      <w:r w:rsidR="00214EB1">
        <w:rPr>
          <w:sz w:val="28"/>
          <w:szCs w:val="28"/>
        </w:rPr>
        <w:t xml:space="preserve"> </w:t>
      </w:r>
      <w:r w:rsidR="00214EB1" w:rsidRPr="00E03BF0">
        <w:rPr>
          <w:sz w:val="28"/>
          <w:szCs w:val="28"/>
          <w:lang w:eastAsia="en-US"/>
        </w:rPr>
        <w:t>№ Б-5191/0/7-19</w:t>
      </w:r>
      <w:r w:rsidR="00214EB1" w:rsidRPr="00E03BF0">
        <w:rPr>
          <w:sz w:val="28"/>
          <w:szCs w:val="28"/>
        </w:rPr>
        <w:t>)</w:t>
      </w:r>
      <w:r w:rsidR="00214EB1">
        <w:rPr>
          <w:sz w:val="28"/>
          <w:szCs w:val="28"/>
        </w:rPr>
        <w:t xml:space="preserve"> </w:t>
      </w:r>
      <w:r w:rsidRPr="00441986">
        <w:rPr>
          <w:sz w:val="28"/>
          <w:szCs w:val="28"/>
          <w:lang w:eastAsia="ru-RU"/>
        </w:rPr>
        <w:t>з</w:t>
      </w:r>
      <w:r w:rsidR="00123898">
        <w:rPr>
          <w:sz w:val="28"/>
          <w:szCs w:val="28"/>
          <w:lang w:eastAsia="ru-RU"/>
        </w:rPr>
        <w:t xml:space="preserve"> </w:t>
      </w:r>
      <w:r w:rsidR="00C53145" w:rsidRPr="00B346C8">
        <w:rPr>
          <w:rFonts w:eastAsiaTheme="minorHAnsi"/>
          <w:bCs/>
          <w:color w:val="1D1D1B"/>
          <w:sz w:val="28"/>
          <w:szCs w:val="28"/>
          <w:lang w:eastAsia="en-US"/>
        </w:rPr>
        <w:t>об’єдна</w:t>
      </w:r>
      <w:r w:rsidR="00C53145">
        <w:rPr>
          <w:rFonts w:eastAsiaTheme="minorHAnsi"/>
          <w:bCs/>
          <w:color w:val="1D1D1B"/>
          <w:sz w:val="28"/>
          <w:szCs w:val="28"/>
          <w:lang w:eastAsia="en-US"/>
        </w:rPr>
        <w:t>н</w:t>
      </w:r>
      <w:r w:rsidR="0083691D">
        <w:rPr>
          <w:rFonts w:eastAsiaTheme="minorHAnsi"/>
          <w:bCs/>
          <w:color w:val="1D1D1B"/>
          <w:sz w:val="28"/>
          <w:szCs w:val="28"/>
          <w:lang w:eastAsia="en-US"/>
        </w:rPr>
        <w:t>ою</w:t>
      </w:r>
      <w:r w:rsidR="00C53145" w:rsidRPr="00B346C8">
        <w:rPr>
          <w:rFonts w:eastAsiaTheme="minorHAnsi"/>
          <w:bCs/>
          <w:color w:val="1D1D1B"/>
          <w:sz w:val="28"/>
          <w:szCs w:val="28"/>
          <w:lang w:eastAsia="en-US"/>
        </w:rPr>
        <w:t xml:space="preserve"> дисциплінарн</w:t>
      </w:r>
      <w:r w:rsidR="0083691D">
        <w:rPr>
          <w:rFonts w:eastAsiaTheme="minorHAnsi"/>
          <w:bCs/>
          <w:color w:val="1D1D1B"/>
          <w:sz w:val="28"/>
          <w:szCs w:val="28"/>
          <w:lang w:eastAsia="en-US"/>
        </w:rPr>
        <w:t>ою</w:t>
      </w:r>
      <w:r w:rsidR="00C53145" w:rsidRPr="00B346C8">
        <w:rPr>
          <w:rFonts w:eastAsiaTheme="minorHAnsi"/>
          <w:bCs/>
          <w:color w:val="1D1D1B"/>
          <w:sz w:val="28"/>
          <w:szCs w:val="28"/>
          <w:lang w:eastAsia="en-US"/>
        </w:rPr>
        <w:t xml:space="preserve"> справ</w:t>
      </w:r>
      <w:r w:rsidR="0083691D">
        <w:rPr>
          <w:rFonts w:eastAsiaTheme="minorHAnsi"/>
          <w:bCs/>
          <w:color w:val="1D1D1B"/>
          <w:sz w:val="28"/>
          <w:szCs w:val="28"/>
          <w:lang w:eastAsia="en-US"/>
        </w:rPr>
        <w:t>ою</w:t>
      </w:r>
      <w:r w:rsidR="00C53145" w:rsidRPr="00B346C8">
        <w:rPr>
          <w:rFonts w:eastAsiaTheme="minorHAnsi"/>
          <w:bCs/>
          <w:color w:val="1D1D1B"/>
          <w:sz w:val="28"/>
          <w:szCs w:val="28"/>
          <w:lang w:eastAsia="en-US"/>
        </w:rPr>
        <w:t>, відкрит</w:t>
      </w:r>
      <w:r w:rsidR="0083691D">
        <w:rPr>
          <w:rFonts w:eastAsiaTheme="minorHAnsi"/>
          <w:bCs/>
          <w:color w:val="1D1D1B"/>
          <w:sz w:val="28"/>
          <w:szCs w:val="28"/>
          <w:lang w:eastAsia="en-US"/>
        </w:rPr>
        <w:t xml:space="preserve">ою стосовно </w:t>
      </w:r>
      <w:r w:rsidR="0083691D" w:rsidRPr="00054EC6">
        <w:rPr>
          <w:rFonts w:eastAsiaTheme="minorHAnsi"/>
          <w:bCs/>
          <w:color w:val="1D1D1B"/>
          <w:sz w:val="28"/>
          <w:szCs w:val="28"/>
          <w:lang w:eastAsia="en-US"/>
        </w:rPr>
        <w:t xml:space="preserve">судді </w:t>
      </w:r>
      <w:r w:rsidR="0083691D" w:rsidRPr="00054EC6">
        <w:rPr>
          <w:sz w:val="28"/>
          <w:szCs w:val="28"/>
        </w:rPr>
        <w:t xml:space="preserve">Подільського районного суду міста Києва </w:t>
      </w:r>
      <w:proofErr w:type="spellStart"/>
      <w:r w:rsidR="0083691D" w:rsidRPr="00054EC6">
        <w:rPr>
          <w:sz w:val="28"/>
          <w:szCs w:val="28"/>
        </w:rPr>
        <w:t>Корнілової</w:t>
      </w:r>
      <w:proofErr w:type="spellEnd"/>
      <w:r w:rsidR="0083691D" w:rsidRPr="00054EC6">
        <w:rPr>
          <w:sz w:val="28"/>
          <w:szCs w:val="28"/>
        </w:rPr>
        <w:t xml:space="preserve"> Жанни Олександрівни</w:t>
      </w:r>
      <w:r w:rsidR="0083691D" w:rsidRPr="00054EC6">
        <w:rPr>
          <w:rFonts w:eastAsiaTheme="minorHAnsi"/>
          <w:bCs/>
          <w:color w:val="1D1D1B"/>
          <w:sz w:val="28"/>
          <w:szCs w:val="28"/>
          <w:lang w:eastAsia="en-US"/>
        </w:rPr>
        <w:t xml:space="preserve"> </w:t>
      </w:r>
      <w:r w:rsidR="0083691D" w:rsidRPr="00054EC6">
        <w:rPr>
          <w:color w:val="000000"/>
          <w:sz w:val="28"/>
          <w:szCs w:val="28"/>
          <w:shd w:val="clear" w:color="auto" w:fill="FFFFFF"/>
        </w:rPr>
        <w:t xml:space="preserve">за </w:t>
      </w:r>
      <w:r w:rsidR="00214EB1" w:rsidRPr="00214EB1">
        <w:rPr>
          <w:color w:val="1D1D1B"/>
          <w:sz w:val="28"/>
          <w:szCs w:val="28"/>
        </w:rPr>
        <w:t xml:space="preserve">скаргою </w:t>
      </w:r>
      <w:proofErr w:type="spellStart"/>
      <w:r w:rsidR="00214EB1" w:rsidRPr="00214EB1">
        <w:rPr>
          <w:color w:val="1D1D1B"/>
          <w:sz w:val="28"/>
          <w:szCs w:val="28"/>
          <w:shd w:val="clear" w:color="auto" w:fill="FFFFFF"/>
        </w:rPr>
        <w:t>Алісіменка</w:t>
      </w:r>
      <w:proofErr w:type="spellEnd"/>
      <w:r w:rsidR="00214EB1" w:rsidRPr="00214EB1">
        <w:rPr>
          <w:color w:val="1D1D1B"/>
          <w:sz w:val="28"/>
          <w:szCs w:val="28"/>
          <w:shd w:val="clear" w:color="auto" w:fill="FFFFFF"/>
        </w:rPr>
        <w:t xml:space="preserve"> С.О. (єдиний унікальний номер А-4396/0/7-19), скаргами адвоката Ткачова Є.В. (єдині унікальні номери Т-6322/0/7-19,  Т-6322/2/7-19, Т-6322/3/7-19), скаргою </w:t>
      </w:r>
      <w:proofErr w:type="spellStart"/>
      <w:r w:rsidR="00214EB1" w:rsidRPr="00214EB1">
        <w:rPr>
          <w:color w:val="1D1D1B"/>
          <w:sz w:val="28"/>
          <w:szCs w:val="28"/>
          <w:shd w:val="clear" w:color="auto" w:fill="FFFFFF"/>
        </w:rPr>
        <w:t>Назарчука</w:t>
      </w:r>
      <w:proofErr w:type="spellEnd"/>
      <w:r w:rsidR="00214EB1" w:rsidRPr="00214EB1">
        <w:rPr>
          <w:color w:val="1D1D1B"/>
          <w:sz w:val="28"/>
          <w:szCs w:val="28"/>
          <w:shd w:val="clear" w:color="auto" w:fill="FFFFFF"/>
        </w:rPr>
        <w:t xml:space="preserve"> О.І. (єдиний унікальний номер Н-6988/0/7-19), скаргою Данилевич С.А. (унікальний номер Д-61</w:t>
      </w:r>
      <w:r w:rsidR="00077FDB">
        <w:rPr>
          <w:color w:val="1D1D1B"/>
          <w:sz w:val="28"/>
          <w:szCs w:val="28"/>
          <w:shd w:val="clear" w:color="auto" w:fill="FFFFFF"/>
        </w:rPr>
        <w:t>7</w:t>
      </w:r>
      <w:r w:rsidR="00214EB1" w:rsidRPr="00214EB1">
        <w:rPr>
          <w:color w:val="1D1D1B"/>
          <w:sz w:val="28"/>
          <w:szCs w:val="28"/>
          <w:shd w:val="clear" w:color="auto" w:fill="FFFFFF"/>
        </w:rPr>
        <w:t>/0/7-20)</w:t>
      </w:r>
      <w:r w:rsidRPr="00054EC6">
        <w:rPr>
          <w:sz w:val="28"/>
          <w:szCs w:val="28"/>
          <w:lang w:eastAsia="ru-RU"/>
        </w:rPr>
        <w:t>, в одну дисциплінарну справу.</w:t>
      </w:r>
    </w:p>
    <w:p w:rsidR="003211F9" w:rsidRPr="00EA625A" w:rsidRDefault="003211F9" w:rsidP="001C006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EC6">
        <w:rPr>
          <w:rFonts w:ascii="Times New Roman" w:hAnsi="Times New Roman" w:cs="Times New Roman"/>
          <w:sz w:val="28"/>
          <w:szCs w:val="28"/>
        </w:rPr>
        <w:t>Проведення підготовки до розгляду</w:t>
      </w:r>
      <w:r w:rsidRPr="00EA625A">
        <w:rPr>
          <w:rFonts w:ascii="Times New Roman" w:hAnsi="Times New Roman" w:cs="Times New Roman"/>
          <w:sz w:val="28"/>
          <w:szCs w:val="28"/>
        </w:rPr>
        <w:t xml:space="preserve"> об’єднаної справи доручити члену Першої Дисциплінарної палати Вищої ради правосуддя </w:t>
      </w:r>
      <w:proofErr w:type="spellStart"/>
      <w:r w:rsidR="00054EC6">
        <w:rPr>
          <w:rFonts w:ascii="Times New Roman" w:hAnsi="Times New Roman" w:cs="Times New Roman"/>
          <w:sz w:val="28"/>
          <w:szCs w:val="28"/>
        </w:rPr>
        <w:t>Краснощоковій</w:t>
      </w:r>
      <w:proofErr w:type="spellEnd"/>
      <w:r w:rsidR="00054EC6">
        <w:rPr>
          <w:rFonts w:ascii="Times New Roman" w:hAnsi="Times New Roman" w:cs="Times New Roman"/>
          <w:sz w:val="28"/>
          <w:szCs w:val="28"/>
        </w:rPr>
        <w:t xml:space="preserve"> Н.С</w:t>
      </w:r>
      <w:r w:rsidRPr="00EA625A">
        <w:rPr>
          <w:rFonts w:ascii="Times New Roman" w:hAnsi="Times New Roman" w:cs="Times New Roman"/>
          <w:sz w:val="28"/>
          <w:szCs w:val="28"/>
        </w:rPr>
        <w:t>.</w:t>
      </w:r>
    </w:p>
    <w:p w:rsidR="003211F9" w:rsidRPr="001C0065" w:rsidRDefault="003211F9" w:rsidP="00214EB1">
      <w:pPr>
        <w:pStyle w:val="a7"/>
        <w:spacing w:after="0"/>
        <w:ind w:firstLine="709"/>
        <w:jc w:val="both"/>
        <w:rPr>
          <w:sz w:val="28"/>
          <w:szCs w:val="28"/>
          <w:lang w:val="uk-UA"/>
        </w:rPr>
      </w:pPr>
      <w:r w:rsidRPr="001C0065">
        <w:rPr>
          <w:sz w:val="28"/>
          <w:szCs w:val="28"/>
          <w:lang w:val="uk-UA"/>
        </w:rPr>
        <w:t xml:space="preserve">Ухвала оскарженню не підлягає. </w:t>
      </w:r>
    </w:p>
    <w:p w:rsidR="003211F9" w:rsidRDefault="003211F9" w:rsidP="00214EB1">
      <w:pPr>
        <w:spacing w:after="0" w:line="240" w:lineRule="auto"/>
        <w:rPr>
          <w:b/>
          <w:szCs w:val="28"/>
        </w:rPr>
      </w:pPr>
    </w:p>
    <w:p w:rsidR="00867BEB" w:rsidRPr="005913B4" w:rsidRDefault="00867BEB" w:rsidP="0021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867BEB" w:rsidRPr="005913B4" w:rsidRDefault="00867BEB" w:rsidP="0021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867BEB" w:rsidRDefault="00867BEB" w:rsidP="00214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>
        <w:rPr>
          <w:rFonts w:ascii="Times New Roman" w:hAnsi="Times New Roman"/>
          <w:b/>
          <w:sz w:val="28"/>
          <w:szCs w:val="28"/>
        </w:rPr>
        <w:t>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54EC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867BEB" w:rsidRDefault="00867BEB" w:rsidP="00214EB1">
      <w:pPr>
        <w:tabs>
          <w:tab w:val="left" w:pos="767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7BEB" w:rsidRPr="005913B4" w:rsidRDefault="00867BEB" w:rsidP="00214EB1">
      <w:pPr>
        <w:tabs>
          <w:tab w:val="left" w:pos="767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867BEB" w:rsidRDefault="00867BEB" w:rsidP="00214E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="00054EC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214EB1" w:rsidRDefault="00214EB1" w:rsidP="00214E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4EB1" w:rsidRDefault="00214EB1" w:rsidP="00214EB1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2C2772" w:rsidRDefault="002C2772" w:rsidP="00214EB1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214EB1" w:rsidRDefault="00214EB1" w:rsidP="00214EB1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054EC6" w:rsidRDefault="00054EC6" w:rsidP="00214EB1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054EC6" w:rsidRDefault="00054EC6" w:rsidP="00214EB1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Т.С. </w:t>
      </w:r>
      <w:proofErr w:type="spellStart"/>
      <w:r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214EB1" w:rsidRDefault="00214EB1" w:rsidP="00214EB1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054EC6" w:rsidRDefault="00054EC6" w:rsidP="00214EB1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F95D5B" w:rsidRPr="00433DBA" w:rsidRDefault="00867BEB" w:rsidP="00214EB1">
      <w:pPr>
        <w:spacing w:after="0" w:line="240" w:lineRule="auto"/>
        <w:ind w:left="6372" w:firstLine="708"/>
      </w:pPr>
      <w:r>
        <w:rPr>
          <w:rFonts w:ascii="Times New Roman" w:hAnsi="Times New Roman"/>
          <w:b/>
          <w:sz w:val="28"/>
          <w:szCs w:val="28"/>
        </w:rPr>
        <w:t>С.Б. Шелест</w:t>
      </w:r>
    </w:p>
    <w:sectPr w:rsidR="00F95D5B" w:rsidRPr="00433DBA" w:rsidSect="00433DBA">
      <w:headerReference w:type="default" r:id="rId8"/>
      <w:pgSz w:w="11906" w:h="16838"/>
      <w:pgMar w:top="1276" w:right="566" w:bottom="1135" w:left="1418" w:header="510" w:footer="510" w:gutter="0"/>
      <w:cols w:space="72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D5B" w:rsidRDefault="00F95D5B" w:rsidP="00F95D5B">
      <w:pPr>
        <w:spacing w:after="0" w:line="240" w:lineRule="auto"/>
      </w:pPr>
      <w:r>
        <w:separator/>
      </w:r>
    </w:p>
  </w:endnote>
  <w:endnote w:type="continuationSeparator" w:id="0">
    <w:p w:rsidR="00F95D5B" w:rsidRDefault="00F95D5B" w:rsidP="00F9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D5B" w:rsidRDefault="00F95D5B" w:rsidP="00F95D5B">
      <w:pPr>
        <w:spacing w:after="0" w:line="240" w:lineRule="auto"/>
      </w:pPr>
      <w:r>
        <w:separator/>
      </w:r>
    </w:p>
  </w:footnote>
  <w:footnote w:type="continuationSeparator" w:id="0">
    <w:p w:rsidR="00F95D5B" w:rsidRDefault="00F95D5B" w:rsidP="00F9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E7" w:rsidRDefault="00AA626E">
    <w:pPr>
      <w:pStyle w:val="a3"/>
      <w:jc w:val="center"/>
    </w:pPr>
    <w:r>
      <w:fldChar w:fldCharType="begin"/>
    </w:r>
    <w:r w:rsidR="00525929">
      <w:instrText xml:space="preserve"> PAGE   \* MERGEFORMAT </w:instrText>
    </w:r>
    <w:r>
      <w:fldChar w:fldCharType="separate"/>
    </w:r>
    <w:r w:rsidR="00B646AF">
      <w:rPr>
        <w:noProof/>
      </w:rPr>
      <w:t>2</w:t>
    </w:r>
    <w:r>
      <w:fldChar w:fldCharType="end"/>
    </w:r>
  </w:p>
  <w:p w:rsidR="009739E7" w:rsidRDefault="00B646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11F9"/>
    <w:rsid w:val="00025E80"/>
    <w:rsid w:val="00027CAB"/>
    <w:rsid w:val="00051DC8"/>
    <w:rsid w:val="00054EC6"/>
    <w:rsid w:val="00057FA2"/>
    <w:rsid w:val="00075F1D"/>
    <w:rsid w:val="00077FDB"/>
    <w:rsid w:val="000B0736"/>
    <w:rsid w:val="000D2988"/>
    <w:rsid w:val="0011466E"/>
    <w:rsid w:val="00123898"/>
    <w:rsid w:val="00141C2D"/>
    <w:rsid w:val="00183FFB"/>
    <w:rsid w:val="001A1EE3"/>
    <w:rsid w:val="001B3D66"/>
    <w:rsid w:val="001C0065"/>
    <w:rsid w:val="001C60CE"/>
    <w:rsid w:val="001C7C49"/>
    <w:rsid w:val="001F400C"/>
    <w:rsid w:val="00214EB1"/>
    <w:rsid w:val="002A60A1"/>
    <w:rsid w:val="002C2772"/>
    <w:rsid w:val="003211F9"/>
    <w:rsid w:val="003524B4"/>
    <w:rsid w:val="003529C9"/>
    <w:rsid w:val="00356559"/>
    <w:rsid w:val="00360F14"/>
    <w:rsid w:val="0039269D"/>
    <w:rsid w:val="003E4BB6"/>
    <w:rsid w:val="00411DB6"/>
    <w:rsid w:val="00421533"/>
    <w:rsid w:val="00433DBA"/>
    <w:rsid w:val="004377C8"/>
    <w:rsid w:val="00444488"/>
    <w:rsid w:val="0046722E"/>
    <w:rsid w:val="00492BAD"/>
    <w:rsid w:val="004C25AE"/>
    <w:rsid w:val="0051781A"/>
    <w:rsid w:val="00525929"/>
    <w:rsid w:val="00610CAB"/>
    <w:rsid w:val="006534CF"/>
    <w:rsid w:val="006D6FE7"/>
    <w:rsid w:val="007353BB"/>
    <w:rsid w:val="00773EB7"/>
    <w:rsid w:val="007A561C"/>
    <w:rsid w:val="007A7834"/>
    <w:rsid w:val="007F297F"/>
    <w:rsid w:val="00825BEF"/>
    <w:rsid w:val="0083691D"/>
    <w:rsid w:val="00850699"/>
    <w:rsid w:val="00863126"/>
    <w:rsid w:val="00867BEB"/>
    <w:rsid w:val="009721B9"/>
    <w:rsid w:val="009A172F"/>
    <w:rsid w:val="00A04299"/>
    <w:rsid w:val="00A57654"/>
    <w:rsid w:val="00A9004F"/>
    <w:rsid w:val="00AA626E"/>
    <w:rsid w:val="00B346C8"/>
    <w:rsid w:val="00B370B8"/>
    <w:rsid w:val="00B63CF7"/>
    <w:rsid w:val="00B646AF"/>
    <w:rsid w:val="00B946E5"/>
    <w:rsid w:val="00BB5236"/>
    <w:rsid w:val="00BD6E20"/>
    <w:rsid w:val="00C001A5"/>
    <w:rsid w:val="00C03960"/>
    <w:rsid w:val="00C176F2"/>
    <w:rsid w:val="00C21147"/>
    <w:rsid w:val="00C21627"/>
    <w:rsid w:val="00C47008"/>
    <w:rsid w:val="00C53145"/>
    <w:rsid w:val="00D51BB7"/>
    <w:rsid w:val="00DB3CD3"/>
    <w:rsid w:val="00DB7FF3"/>
    <w:rsid w:val="00DD1754"/>
    <w:rsid w:val="00DD4812"/>
    <w:rsid w:val="00E03BF0"/>
    <w:rsid w:val="00E8463A"/>
    <w:rsid w:val="00EA5F90"/>
    <w:rsid w:val="00EA625A"/>
    <w:rsid w:val="00F16435"/>
    <w:rsid w:val="00F3344A"/>
    <w:rsid w:val="00F73437"/>
    <w:rsid w:val="00F74BC7"/>
    <w:rsid w:val="00F769BA"/>
    <w:rsid w:val="00F95D5B"/>
    <w:rsid w:val="00FA4F57"/>
    <w:rsid w:val="00FA5D60"/>
    <w:rsid w:val="00FA7E64"/>
    <w:rsid w:val="00FC6278"/>
    <w:rsid w:val="00FC67D9"/>
    <w:rsid w:val="00FF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11F9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Theme="minorHAnsi" w:hAnsi="Times New Roman" w:cstheme="minorHAnsi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211F9"/>
    <w:rPr>
      <w:rFonts w:ascii="Times New Roman" w:eastAsiaTheme="minorHAnsi" w:hAnsi="Times New Roman" w:cstheme="minorHAnsi"/>
      <w:sz w:val="28"/>
      <w:lang w:eastAsia="en-US"/>
    </w:rPr>
  </w:style>
  <w:style w:type="paragraph" w:customStyle="1" w:styleId="rvps2">
    <w:name w:val="rvps2"/>
    <w:basedOn w:val="a"/>
    <w:rsid w:val="0032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link w:val="a6"/>
    <w:uiPriority w:val="99"/>
    <w:unhideWhenUsed/>
    <w:rsid w:val="0032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3211F9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3211F9"/>
    <w:rPr>
      <w:rFonts w:ascii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rsid w:val="003211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Основной текст Знак"/>
    <w:basedOn w:val="a0"/>
    <w:link w:val="a7"/>
    <w:rsid w:val="003211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бычный (веб) Знак"/>
    <w:basedOn w:val="a0"/>
    <w:link w:val="a5"/>
    <w:uiPriority w:val="99"/>
    <w:rsid w:val="003211F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Подглава"/>
    <w:basedOn w:val="a"/>
    <w:link w:val="aa"/>
    <w:uiPriority w:val="34"/>
    <w:qFormat/>
    <w:rsid w:val="003211F9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character" w:customStyle="1" w:styleId="aa">
    <w:name w:val="Абзац списка Знак"/>
    <w:aliases w:val="Подглава Знак"/>
    <w:basedOn w:val="a0"/>
    <w:link w:val="a9"/>
    <w:uiPriority w:val="34"/>
    <w:rsid w:val="003211F9"/>
    <w:rPr>
      <w:rFonts w:ascii="Calibri" w:eastAsia="Calibri" w:hAnsi="Calibri" w:cs="Times New Roman"/>
      <w:lang w:val="ru-RU" w:eastAsia="en-US"/>
    </w:rPr>
  </w:style>
  <w:style w:type="character" w:customStyle="1" w:styleId="rvts21">
    <w:name w:val="rvts21"/>
    <w:basedOn w:val="a0"/>
    <w:rsid w:val="003211F9"/>
  </w:style>
  <w:style w:type="paragraph" w:customStyle="1" w:styleId="rvps4">
    <w:name w:val="rvps4"/>
    <w:basedOn w:val="a"/>
    <w:rsid w:val="0032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3211F9"/>
  </w:style>
  <w:style w:type="character" w:customStyle="1" w:styleId="rvts20">
    <w:name w:val="rvts20"/>
    <w:basedOn w:val="a0"/>
    <w:rsid w:val="00F16435"/>
  </w:style>
  <w:style w:type="paragraph" w:customStyle="1" w:styleId="rtejustify">
    <w:name w:val="rtejustify"/>
    <w:basedOn w:val="a"/>
    <w:rsid w:val="00BB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 (2)"/>
    <w:basedOn w:val="a"/>
    <w:link w:val="20"/>
    <w:rsid w:val="00F769BA"/>
    <w:pPr>
      <w:widowControl w:val="0"/>
      <w:shd w:val="clear" w:color="auto" w:fill="FFFFFF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20">
    <w:name w:val="Основной текст (2)_"/>
    <w:link w:val="2"/>
    <w:locked/>
    <w:rsid w:val="00F769BA"/>
    <w:rPr>
      <w:rFonts w:eastAsiaTheme="minorHAnsi"/>
      <w:b/>
      <w:bCs/>
      <w:sz w:val="26"/>
      <w:szCs w:val="26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21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1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5B379-E248-44C2-8A2B-B8CC7F3F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2528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Віра Плакса (VRU-MONO0228 - v.plaksa)</cp:lastModifiedBy>
  <cp:revision>3</cp:revision>
  <cp:lastPrinted>2020-02-21T07:20:00Z</cp:lastPrinted>
  <dcterms:created xsi:type="dcterms:W3CDTF">2020-02-28T12:40:00Z</dcterms:created>
  <dcterms:modified xsi:type="dcterms:W3CDTF">2020-02-28T12:41:00Z</dcterms:modified>
</cp:coreProperties>
</file>