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A73" w:rsidRDefault="00AE5A73" w:rsidP="00AE5A73">
      <w:pPr>
        <w:pStyle w:val="a3"/>
        <w:ind w:left="0"/>
        <w:jc w:val="both"/>
        <w:rPr>
          <w:rFonts w:ascii="Times New Roman" w:hAnsi="Times New Roman" w:cs="Times New Roman"/>
          <w:sz w:val="28"/>
          <w:szCs w:val="28"/>
          <w:lang w:val="uk-UA"/>
        </w:rPr>
      </w:pPr>
    </w:p>
    <w:p w:rsidR="00AE5A73" w:rsidRDefault="00AE5A73" w:rsidP="00AE5A73">
      <w:pPr>
        <w:spacing w:before="360" w:after="60"/>
        <w:jc w:val="center"/>
        <w:rPr>
          <w:rFonts w:ascii="AcademyC" w:hAnsi="AcademyC"/>
          <w:b/>
          <w:color w:val="000000"/>
        </w:rPr>
      </w:pPr>
      <w:r>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 cy="64706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0000"/>
        </w:rPr>
        <w:t>УКРАЇНА</w:t>
      </w:r>
    </w:p>
    <w:p w:rsidR="00AE5A73" w:rsidRDefault="00AE5A73" w:rsidP="00AE5A73">
      <w:pPr>
        <w:spacing w:after="60"/>
        <w:jc w:val="center"/>
        <w:rPr>
          <w:rFonts w:ascii="AcademyC" w:hAnsi="AcademyC"/>
          <w:b/>
          <w:color w:val="000000"/>
          <w:sz w:val="28"/>
          <w:szCs w:val="28"/>
        </w:rPr>
      </w:pPr>
      <w:r w:rsidRPr="00AE5A73">
        <w:rPr>
          <w:rFonts w:ascii="AcademyC" w:hAnsi="AcademyC"/>
          <w:b/>
          <w:color w:val="000000"/>
          <w:sz w:val="28"/>
          <w:szCs w:val="28"/>
          <w:lang w:val="uk-UA"/>
        </w:rPr>
        <w:t>ВИЩА  РАДА</w:t>
      </w:r>
      <w:r>
        <w:rPr>
          <w:rFonts w:ascii="AcademyC" w:hAnsi="AcademyC"/>
          <w:b/>
          <w:color w:val="000000"/>
          <w:sz w:val="28"/>
          <w:szCs w:val="28"/>
        </w:rPr>
        <w:t xml:space="preserve">  ПРАВОСУДДЯ</w:t>
      </w:r>
    </w:p>
    <w:p w:rsidR="00AE5A73" w:rsidRDefault="00AE5A73" w:rsidP="00AE5A73">
      <w:pPr>
        <w:spacing w:after="60"/>
        <w:jc w:val="center"/>
        <w:rPr>
          <w:rFonts w:ascii="AcademyC" w:hAnsi="AcademyC"/>
          <w:b/>
          <w:color w:val="000000"/>
          <w:sz w:val="28"/>
          <w:szCs w:val="28"/>
        </w:rPr>
      </w:pPr>
      <w:r>
        <w:rPr>
          <w:rFonts w:ascii="AcademyC" w:hAnsi="AcademyC"/>
          <w:b/>
          <w:color w:val="000000"/>
          <w:sz w:val="28"/>
          <w:szCs w:val="28"/>
        </w:rPr>
        <w:t xml:space="preserve"> ДРУГА ДИСЦИПЛІНАРНА ПАЛАТА</w:t>
      </w:r>
    </w:p>
    <w:p w:rsidR="00AE5A73" w:rsidRDefault="00AE5A73" w:rsidP="00AE5A73">
      <w:pPr>
        <w:pStyle w:val="a3"/>
        <w:spacing w:after="240"/>
        <w:ind w:left="0"/>
        <w:jc w:val="center"/>
        <w:rPr>
          <w:rFonts w:ascii="AcademyC" w:hAnsi="AcademyC"/>
          <w:b/>
          <w:sz w:val="28"/>
          <w:szCs w:val="28"/>
          <w:lang w:val="uk-UA"/>
        </w:rPr>
      </w:pPr>
      <w:r>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AE5A73" w:rsidTr="00AE5A73">
        <w:trPr>
          <w:trHeight w:val="188"/>
        </w:trPr>
        <w:tc>
          <w:tcPr>
            <w:tcW w:w="3098" w:type="dxa"/>
            <w:hideMark/>
          </w:tcPr>
          <w:p w:rsidR="00AE5A73" w:rsidRPr="009736B3" w:rsidRDefault="003B6DC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2 березня 2020 року</w:t>
            </w:r>
          </w:p>
        </w:tc>
        <w:tc>
          <w:tcPr>
            <w:tcW w:w="3309" w:type="dxa"/>
            <w:hideMark/>
          </w:tcPr>
          <w:p w:rsidR="00AE5A73" w:rsidRDefault="00AE5A73">
            <w:pPr>
              <w:ind w:right="-2"/>
              <w:jc w:val="center"/>
              <w:rPr>
                <w:rFonts w:ascii="Book Antiqua" w:hAnsi="Book Antiqua"/>
                <w:noProof/>
                <w:lang w:val="uk-UA"/>
              </w:rPr>
            </w:pPr>
            <w:r>
              <w:rPr>
                <w:rFonts w:ascii="Bookman Old Style" w:hAnsi="Bookman Old Style"/>
                <w:sz w:val="20"/>
                <w:szCs w:val="20"/>
              </w:rPr>
              <w:t xml:space="preserve">      </w:t>
            </w:r>
            <w:proofErr w:type="spellStart"/>
            <w:r>
              <w:rPr>
                <w:rFonts w:ascii="Book Antiqua" w:hAnsi="Book Antiqua"/>
              </w:rPr>
              <w:t>Київ</w:t>
            </w:r>
            <w:proofErr w:type="spellEnd"/>
          </w:p>
        </w:tc>
        <w:tc>
          <w:tcPr>
            <w:tcW w:w="3624" w:type="dxa"/>
            <w:hideMark/>
          </w:tcPr>
          <w:p w:rsidR="00AE5A73" w:rsidRPr="00BC19D9" w:rsidRDefault="00BC19D9" w:rsidP="00BC19D9">
            <w:pPr>
              <w:tabs>
                <w:tab w:val="left" w:pos="262"/>
                <w:tab w:val="center" w:pos="1705"/>
              </w:tabs>
              <w:ind w:right="-2"/>
              <w:rPr>
                <w:rFonts w:ascii="Times New Roman" w:hAnsi="Times New Roman" w:cs="Times New Roman"/>
                <w:b/>
                <w:noProof/>
                <w:sz w:val="28"/>
                <w:szCs w:val="28"/>
              </w:rPr>
            </w:pPr>
            <w:r>
              <w:rPr>
                <w:rFonts w:ascii="Bookman Old Style" w:hAnsi="Bookman Old Style"/>
                <w:noProof/>
                <w:sz w:val="28"/>
                <w:szCs w:val="28"/>
                <w:lang w:val="en-US"/>
              </w:rPr>
              <w:tab/>
            </w:r>
            <w:r>
              <w:rPr>
                <w:rFonts w:ascii="Bookman Old Style" w:hAnsi="Bookman Old Style"/>
                <w:noProof/>
                <w:sz w:val="28"/>
                <w:szCs w:val="28"/>
                <w:lang w:val="uk-UA"/>
              </w:rPr>
              <w:t xml:space="preserve">        </w:t>
            </w:r>
            <w:r w:rsidRPr="00BC19D9">
              <w:rPr>
                <w:rFonts w:ascii="Times New Roman" w:hAnsi="Times New Roman" w:cs="Times New Roman"/>
                <w:noProof/>
                <w:sz w:val="28"/>
                <w:szCs w:val="28"/>
                <w:lang w:val="uk-UA"/>
              </w:rPr>
              <w:t>№ 630/2дп/15-20</w:t>
            </w:r>
            <w:r w:rsidR="00AE5A73" w:rsidRPr="00BC19D9">
              <w:rPr>
                <w:rFonts w:ascii="Times New Roman" w:hAnsi="Times New Roman" w:cs="Times New Roman"/>
                <w:noProof/>
                <w:sz w:val="28"/>
                <w:szCs w:val="28"/>
                <w:lang w:val="en-US"/>
              </w:rPr>
              <w:t xml:space="preserve">   </w:t>
            </w:r>
            <w:r w:rsidR="00AE5A73" w:rsidRPr="00BC19D9">
              <w:rPr>
                <w:rFonts w:ascii="Times New Roman" w:hAnsi="Times New Roman" w:cs="Times New Roman"/>
                <w:noProof/>
                <w:sz w:val="28"/>
                <w:szCs w:val="28"/>
              </w:rPr>
              <w:t xml:space="preserve"> </w:t>
            </w:r>
          </w:p>
        </w:tc>
      </w:tr>
    </w:tbl>
    <w:p w:rsidR="00AE5A73" w:rsidRDefault="00AE5A73" w:rsidP="00A26BE0">
      <w:pPr>
        <w:spacing w:after="0" w:line="240" w:lineRule="auto"/>
        <w:ind w:right="4819"/>
        <w:jc w:val="both"/>
        <w:rPr>
          <w:rFonts w:ascii="Times New Roman" w:hAnsi="Times New Roman" w:cs="Times New Roman"/>
          <w:b/>
          <w:sz w:val="24"/>
          <w:szCs w:val="24"/>
          <w:lang w:eastAsia="ru-RU"/>
        </w:rPr>
      </w:pPr>
    </w:p>
    <w:p w:rsidR="006612F9" w:rsidRPr="00C307D4" w:rsidRDefault="006612F9" w:rsidP="00A26BE0">
      <w:pPr>
        <w:spacing w:after="0" w:line="240" w:lineRule="auto"/>
        <w:ind w:right="4819"/>
        <w:jc w:val="both"/>
        <w:rPr>
          <w:rFonts w:ascii="Times New Roman" w:hAnsi="Times New Roman" w:cs="Times New Roman"/>
          <w:b/>
          <w:sz w:val="24"/>
          <w:szCs w:val="24"/>
          <w:lang w:val="uk-UA" w:eastAsia="ru-RU"/>
        </w:rPr>
      </w:pPr>
      <w:r w:rsidRPr="00C307D4">
        <w:rPr>
          <w:rFonts w:ascii="Times New Roman" w:hAnsi="Times New Roman" w:cs="Times New Roman"/>
          <w:b/>
          <w:sz w:val="24"/>
          <w:szCs w:val="24"/>
          <w:lang w:val="uk-UA" w:eastAsia="ru-RU"/>
        </w:rPr>
        <w:t xml:space="preserve">Про </w:t>
      </w:r>
      <w:r w:rsidR="002D6477" w:rsidRPr="00C307D4">
        <w:rPr>
          <w:rFonts w:ascii="Times New Roman" w:hAnsi="Times New Roman" w:cs="Times New Roman"/>
          <w:b/>
          <w:sz w:val="24"/>
          <w:szCs w:val="24"/>
          <w:lang w:val="uk-UA" w:eastAsia="ru-RU"/>
        </w:rPr>
        <w:t xml:space="preserve">відмову </w:t>
      </w:r>
      <w:r w:rsidR="00726CDE">
        <w:rPr>
          <w:rFonts w:ascii="Times New Roman" w:hAnsi="Times New Roman" w:cs="Times New Roman"/>
          <w:b/>
          <w:sz w:val="24"/>
          <w:szCs w:val="24"/>
          <w:lang w:val="uk-UA" w:eastAsia="ru-RU"/>
        </w:rPr>
        <w:t>у</w:t>
      </w:r>
      <w:r w:rsidR="002D6477" w:rsidRPr="00C307D4">
        <w:rPr>
          <w:rFonts w:ascii="Times New Roman" w:hAnsi="Times New Roman" w:cs="Times New Roman"/>
          <w:b/>
          <w:sz w:val="24"/>
          <w:szCs w:val="24"/>
          <w:lang w:val="uk-UA" w:eastAsia="ru-RU"/>
        </w:rPr>
        <w:t xml:space="preserve"> </w:t>
      </w:r>
      <w:r w:rsidR="00A26BE0" w:rsidRPr="00C307D4">
        <w:rPr>
          <w:rFonts w:ascii="Times New Roman" w:hAnsi="Times New Roman" w:cs="Times New Roman"/>
          <w:b/>
          <w:sz w:val="24"/>
          <w:szCs w:val="24"/>
          <w:lang w:val="uk-UA" w:eastAsia="ru-RU"/>
        </w:rPr>
        <w:t>притягненн</w:t>
      </w:r>
      <w:r w:rsidR="002D6477" w:rsidRPr="00C307D4">
        <w:rPr>
          <w:rFonts w:ascii="Times New Roman" w:hAnsi="Times New Roman" w:cs="Times New Roman"/>
          <w:b/>
          <w:sz w:val="24"/>
          <w:szCs w:val="24"/>
          <w:lang w:val="uk-UA" w:eastAsia="ru-RU"/>
        </w:rPr>
        <w:t>і</w:t>
      </w:r>
      <w:r w:rsidRPr="00C307D4">
        <w:rPr>
          <w:rFonts w:ascii="Times New Roman" w:hAnsi="Times New Roman" w:cs="Times New Roman"/>
          <w:b/>
          <w:sz w:val="24"/>
          <w:szCs w:val="24"/>
          <w:lang w:val="uk-UA" w:eastAsia="ru-RU"/>
        </w:rPr>
        <w:t xml:space="preserve"> судді </w:t>
      </w:r>
      <w:r w:rsidR="00BC7478">
        <w:rPr>
          <w:rFonts w:ascii="Times New Roman" w:hAnsi="Times New Roman" w:cs="Times New Roman"/>
          <w:b/>
          <w:sz w:val="24"/>
          <w:szCs w:val="24"/>
          <w:lang w:val="uk-UA" w:eastAsia="ru-RU"/>
        </w:rPr>
        <w:t>Бердичівського міськрайонного суду Житомирської області Вдовиченко Т.М.</w:t>
      </w:r>
      <w:r w:rsidR="00972074" w:rsidRPr="00C307D4">
        <w:rPr>
          <w:rFonts w:ascii="Times New Roman" w:hAnsi="Times New Roman" w:cs="Times New Roman"/>
          <w:b/>
          <w:sz w:val="24"/>
          <w:szCs w:val="24"/>
          <w:lang w:val="uk-UA" w:eastAsia="ru-RU"/>
        </w:rPr>
        <w:t xml:space="preserve"> </w:t>
      </w:r>
      <w:r w:rsidR="00A26BE0" w:rsidRPr="00C307D4">
        <w:rPr>
          <w:rFonts w:ascii="Times New Roman" w:hAnsi="Times New Roman" w:cs="Times New Roman"/>
          <w:b/>
          <w:sz w:val="24"/>
          <w:szCs w:val="24"/>
          <w:lang w:val="uk-UA" w:eastAsia="ru-RU"/>
        </w:rPr>
        <w:t>до дисциплінарної відповідальності</w:t>
      </w:r>
      <w:r w:rsidR="00972074" w:rsidRPr="00C307D4">
        <w:rPr>
          <w:rFonts w:ascii="Times New Roman" w:hAnsi="Times New Roman" w:cs="Times New Roman"/>
          <w:b/>
          <w:sz w:val="24"/>
          <w:szCs w:val="24"/>
          <w:lang w:val="uk-UA" w:eastAsia="ru-RU"/>
        </w:rPr>
        <w:t xml:space="preserve"> </w:t>
      </w:r>
    </w:p>
    <w:p w:rsidR="006612F9" w:rsidRPr="00C307D4" w:rsidRDefault="006612F9" w:rsidP="006612F9">
      <w:pPr>
        <w:spacing w:after="0" w:line="240" w:lineRule="auto"/>
        <w:ind w:right="5386"/>
        <w:jc w:val="both"/>
        <w:rPr>
          <w:rFonts w:ascii="Times New Roman" w:hAnsi="Times New Roman" w:cs="Times New Roman"/>
          <w:b/>
          <w:sz w:val="28"/>
          <w:szCs w:val="28"/>
          <w:lang w:val="uk-UA" w:eastAsia="ru-RU"/>
        </w:rPr>
      </w:pPr>
    </w:p>
    <w:p w:rsidR="006612F9" w:rsidRPr="00D2116B" w:rsidRDefault="00715846" w:rsidP="00D2116B">
      <w:pPr>
        <w:spacing w:after="0" w:line="240" w:lineRule="auto"/>
        <w:ind w:right="-1" w:firstLine="709"/>
        <w:jc w:val="both"/>
        <w:rPr>
          <w:rFonts w:ascii="Times New Roman" w:hAnsi="Times New Roman" w:cs="Times New Roman"/>
          <w:sz w:val="27"/>
          <w:szCs w:val="27"/>
          <w:lang w:val="uk-UA" w:eastAsia="ru-RU"/>
        </w:rPr>
      </w:pPr>
      <w:r w:rsidRPr="00D2116B">
        <w:rPr>
          <w:rFonts w:ascii="Times New Roman" w:hAnsi="Times New Roman" w:cs="Times New Roman"/>
          <w:sz w:val="27"/>
          <w:szCs w:val="27"/>
          <w:lang w:val="uk-UA"/>
        </w:rPr>
        <w:t xml:space="preserve">Друга Дисциплінарна палата Вищої ради правосуддя у складі             головуючого </w:t>
      </w:r>
      <w:r w:rsidRPr="003B6DCD">
        <w:rPr>
          <w:rFonts w:ascii="Times New Roman" w:hAnsi="Times New Roman" w:cs="Times New Roman"/>
          <w:sz w:val="27"/>
          <w:szCs w:val="27"/>
          <w:lang w:val="uk-UA"/>
        </w:rPr>
        <w:t xml:space="preserve">– </w:t>
      </w:r>
      <w:proofErr w:type="spellStart"/>
      <w:r w:rsidRPr="003B6DCD">
        <w:rPr>
          <w:rFonts w:ascii="Times New Roman" w:hAnsi="Times New Roman" w:cs="Times New Roman"/>
          <w:sz w:val="27"/>
          <w:szCs w:val="27"/>
          <w:lang w:val="uk-UA"/>
        </w:rPr>
        <w:t>Худика</w:t>
      </w:r>
      <w:proofErr w:type="spellEnd"/>
      <w:r w:rsidRPr="003B6DCD">
        <w:rPr>
          <w:rFonts w:ascii="Times New Roman" w:hAnsi="Times New Roman" w:cs="Times New Roman"/>
          <w:sz w:val="27"/>
          <w:szCs w:val="27"/>
          <w:lang w:val="uk-UA"/>
        </w:rPr>
        <w:t xml:space="preserve"> М.П., членів Артеменка І.А.,</w:t>
      </w:r>
      <w:r w:rsidR="004C5AC4" w:rsidRPr="003B6DCD">
        <w:rPr>
          <w:rFonts w:ascii="Times New Roman" w:hAnsi="Times New Roman" w:cs="Times New Roman"/>
          <w:sz w:val="27"/>
          <w:szCs w:val="27"/>
          <w:lang w:val="uk-UA"/>
        </w:rPr>
        <w:t xml:space="preserve"> Грищука В.К.,</w:t>
      </w:r>
      <w:r w:rsidRPr="003B6DCD">
        <w:rPr>
          <w:rFonts w:ascii="Times New Roman" w:hAnsi="Times New Roman" w:cs="Times New Roman"/>
          <w:sz w:val="27"/>
          <w:szCs w:val="27"/>
          <w:lang w:val="uk-UA"/>
        </w:rPr>
        <w:t xml:space="preserve"> </w:t>
      </w:r>
      <w:r w:rsidR="00A26BE0" w:rsidRPr="003B6DCD">
        <w:rPr>
          <w:rFonts w:ascii="Times New Roman" w:hAnsi="Times New Roman" w:cs="Times New Roman"/>
          <w:sz w:val="27"/>
          <w:szCs w:val="27"/>
          <w:lang w:val="uk-UA"/>
        </w:rPr>
        <w:t>Прудивуса О.В.</w:t>
      </w:r>
      <w:r w:rsidRPr="003B6DCD">
        <w:rPr>
          <w:rFonts w:ascii="Times New Roman" w:hAnsi="Times New Roman" w:cs="Times New Roman"/>
          <w:sz w:val="27"/>
          <w:szCs w:val="27"/>
          <w:lang w:val="uk-UA"/>
        </w:rPr>
        <w:t>,</w:t>
      </w:r>
      <w:r w:rsidRPr="00D2116B">
        <w:rPr>
          <w:rFonts w:ascii="Times New Roman" w:hAnsi="Times New Roman" w:cs="Times New Roman"/>
          <w:sz w:val="27"/>
          <w:szCs w:val="27"/>
          <w:lang w:val="uk-UA"/>
        </w:rPr>
        <w:t xml:space="preserve"> </w:t>
      </w:r>
      <w:r w:rsidR="00A26BE0" w:rsidRPr="00D2116B">
        <w:rPr>
          <w:rFonts w:ascii="Times New Roman" w:hAnsi="Times New Roman" w:cs="Times New Roman"/>
          <w:sz w:val="27"/>
          <w:szCs w:val="27"/>
          <w:lang w:val="uk-UA"/>
        </w:rPr>
        <w:t>заслухавши</w:t>
      </w:r>
      <w:r w:rsidRPr="00D2116B">
        <w:rPr>
          <w:rFonts w:ascii="Times New Roman" w:hAnsi="Times New Roman" w:cs="Times New Roman"/>
          <w:sz w:val="27"/>
          <w:szCs w:val="27"/>
          <w:lang w:val="uk-UA"/>
        </w:rPr>
        <w:t xml:space="preserve"> доповідача – члена Другої Дисциплінарної палати Вищої ради правосуддя </w:t>
      </w:r>
      <w:proofErr w:type="spellStart"/>
      <w:r w:rsidR="00972074" w:rsidRPr="00D2116B">
        <w:rPr>
          <w:rFonts w:ascii="Times New Roman" w:hAnsi="Times New Roman" w:cs="Times New Roman"/>
          <w:sz w:val="27"/>
          <w:szCs w:val="27"/>
          <w:lang w:val="uk-UA"/>
        </w:rPr>
        <w:t>Блажівськ</w:t>
      </w:r>
      <w:r w:rsidR="00122D57" w:rsidRPr="00D2116B">
        <w:rPr>
          <w:rFonts w:ascii="Times New Roman" w:hAnsi="Times New Roman" w:cs="Times New Roman"/>
          <w:sz w:val="27"/>
          <w:szCs w:val="27"/>
          <w:lang w:val="uk-UA"/>
        </w:rPr>
        <w:t>у</w:t>
      </w:r>
      <w:proofErr w:type="spellEnd"/>
      <w:r w:rsidR="00972074" w:rsidRPr="00D2116B">
        <w:rPr>
          <w:rFonts w:ascii="Times New Roman" w:hAnsi="Times New Roman" w:cs="Times New Roman"/>
          <w:sz w:val="27"/>
          <w:szCs w:val="27"/>
          <w:lang w:val="uk-UA"/>
        </w:rPr>
        <w:t xml:space="preserve"> О.Є.</w:t>
      </w:r>
      <w:r w:rsidR="00A26BE0" w:rsidRPr="00D2116B">
        <w:rPr>
          <w:rFonts w:ascii="Times New Roman" w:hAnsi="Times New Roman" w:cs="Times New Roman"/>
          <w:sz w:val="27"/>
          <w:szCs w:val="27"/>
          <w:lang w:val="uk-UA"/>
        </w:rPr>
        <w:t>, розглянувши дисциплінарну справу,</w:t>
      </w:r>
      <w:r w:rsidRPr="00D2116B">
        <w:rPr>
          <w:rFonts w:ascii="Times New Roman" w:hAnsi="Times New Roman" w:cs="Times New Roman"/>
          <w:sz w:val="27"/>
          <w:szCs w:val="27"/>
          <w:lang w:val="uk-UA"/>
        </w:rPr>
        <w:t xml:space="preserve"> </w:t>
      </w:r>
      <w:r w:rsidR="00A26BE0" w:rsidRPr="00D2116B">
        <w:rPr>
          <w:rFonts w:ascii="Times New Roman" w:hAnsi="Times New Roman" w:cs="Times New Roman"/>
          <w:sz w:val="27"/>
          <w:szCs w:val="27"/>
          <w:lang w:val="uk-UA"/>
        </w:rPr>
        <w:t xml:space="preserve">відкриту за </w:t>
      </w:r>
      <w:r w:rsidR="00972074" w:rsidRPr="00D2116B">
        <w:rPr>
          <w:rFonts w:ascii="Times New Roman" w:hAnsi="Times New Roman" w:cs="Times New Roman"/>
          <w:sz w:val="27"/>
          <w:szCs w:val="27"/>
          <w:lang w:val="uk-UA"/>
        </w:rPr>
        <w:t>скарг</w:t>
      </w:r>
      <w:r w:rsidR="00A26BE0" w:rsidRPr="00D2116B">
        <w:rPr>
          <w:rFonts w:ascii="Times New Roman" w:hAnsi="Times New Roman" w:cs="Times New Roman"/>
          <w:sz w:val="27"/>
          <w:szCs w:val="27"/>
          <w:lang w:val="uk-UA"/>
        </w:rPr>
        <w:t>ою</w:t>
      </w:r>
      <w:r w:rsidR="00972074" w:rsidRPr="00D2116B">
        <w:rPr>
          <w:rFonts w:ascii="Times New Roman" w:hAnsi="Times New Roman" w:cs="Times New Roman"/>
          <w:sz w:val="27"/>
          <w:szCs w:val="27"/>
          <w:lang w:val="uk-UA"/>
        </w:rPr>
        <w:t xml:space="preserve"> </w:t>
      </w:r>
      <w:proofErr w:type="spellStart"/>
      <w:r w:rsidR="00BC7478" w:rsidRPr="00D2116B">
        <w:rPr>
          <w:rFonts w:ascii="Times New Roman" w:hAnsi="Times New Roman" w:cs="Times New Roman"/>
          <w:sz w:val="27"/>
          <w:szCs w:val="27"/>
          <w:lang w:val="uk-UA"/>
        </w:rPr>
        <w:t>Прохоренко</w:t>
      </w:r>
      <w:proofErr w:type="spellEnd"/>
      <w:r w:rsidR="00BC7478" w:rsidRPr="00D2116B">
        <w:rPr>
          <w:rFonts w:ascii="Times New Roman" w:hAnsi="Times New Roman" w:cs="Times New Roman"/>
          <w:sz w:val="27"/>
          <w:szCs w:val="27"/>
          <w:lang w:val="uk-UA"/>
        </w:rPr>
        <w:t xml:space="preserve"> Олени Юріївни</w:t>
      </w:r>
      <w:r w:rsidRPr="00D2116B">
        <w:rPr>
          <w:rFonts w:ascii="Times New Roman" w:hAnsi="Times New Roman" w:cs="Times New Roman"/>
          <w:color w:val="1D1D1B"/>
          <w:sz w:val="27"/>
          <w:szCs w:val="27"/>
          <w:shd w:val="clear" w:color="auto" w:fill="FFFFFF"/>
          <w:lang w:val="uk-UA"/>
        </w:rPr>
        <w:t xml:space="preserve"> </w:t>
      </w:r>
      <w:r w:rsidRPr="00D2116B">
        <w:rPr>
          <w:rFonts w:ascii="Times New Roman" w:hAnsi="Times New Roman" w:cs="Times New Roman"/>
          <w:sz w:val="27"/>
          <w:szCs w:val="27"/>
          <w:lang w:val="uk-UA"/>
        </w:rPr>
        <w:t xml:space="preserve">стосовно судді </w:t>
      </w:r>
      <w:r w:rsidR="00BC7478" w:rsidRPr="00D2116B">
        <w:rPr>
          <w:rFonts w:ascii="Times New Roman" w:hAnsi="Times New Roman" w:cs="Times New Roman"/>
          <w:sz w:val="27"/>
          <w:szCs w:val="27"/>
          <w:lang w:val="uk-UA"/>
        </w:rPr>
        <w:t>Бердичівського міськрайонного суду Житомирської області Вдовиченко Тетяни Миколаївни</w:t>
      </w:r>
      <w:r w:rsidRPr="00D2116B">
        <w:rPr>
          <w:rFonts w:ascii="Times New Roman" w:hAnsi="Times New Roman" w:cs="Times New Roman"/>
          <w:sz w:val="27"/>
          <w:szCs w:val="27"/>
          <w:lang w:val="uk-UA"/>
        </w:rPr>
        <w:t>,</w:t>
      </w:r>
    </w:p>
    <w:p w:rsidR="00972074" w:rsidRPr="00D2116B" w:rsidRDefault="00972074" w:rsidP="00D2116B">
      <w:pPr>
        <w:spacing w:after="0" w:line="240" w:lineRule="auto"/>
        <w:ind w:right="-1"/>
        <w:jc w:val="center"/>
        <w:rPr>
          <w:rFonts w:ascii="Times New Roman" w:hAnsi="Times New Roman" w:cs="Times New Roman"/>
          <w:b/>
          <w:sz w:val="27"/>
          <w:szCs w:val="27"/>
          <w:lang w:val="uk-UA" w:eastAsia="ru-RU"/>
        </w:rPr>
      </w:pPr>
    </w:p>
    <w:p w:rsidR="006612F9" w:rsidRPr="00D2116B" w:rsidRDefault="006612F9" w:rsidP="00D2116B">
      <w:pPr>
        <w:spacing w:after="0" w:line="240" w:lineRule="auto"/>
        <w:ind w:right="-1"/>
        <w:jc w:val="center"/>
        <w:rPr>
          <w:rFonts w:ascii="Times New Roman" w:hAnsi="Times New Roman" w:cs="Times New Roman"/>
          <w:b/>
          <w:sz w:val="27"/>
          <w:szCs w:val="27"/>
          <w:lang w:val="uk-UA" w:eastAsia="ru-RU"/>
        </w:rPr>
      </w:pPr>
      <w:r w:rsidRPr="00D2116B">
        <w:rPr>
          <w:rFonts w:ascii="Times New Roman" w:hAnsi="Times New Roman" w:cs="Times New Roman"/>
          <w:b/>
          <w:sz w:val="27"/>
          <w:szCs w:val="27"/>
          <w:lang w:val="uk-UA" w:eastAsia="ru-RU"/>
        </w:rPr>
        <w:t>встановила:</w:t>
      </w:r>
    </w:p>
    <w:p w:rsidR="006612F9" w:rsidRPr="00D2116B" w:rsidRDefault="006612F9" w:rsidP="00D2116B">
      <w:pPr>
        <w:spacing w:after="0" w:line="240" w:lineRule="auto"/>
        <w:ind w:right="-1"/>
        <w:jc w:val="center"/>
        <w:rPr>
          <w:rFonts w:ascii="Times New Roman" w:hAnsi="Times New Roman" w:cs="Times New Roman"/>
          <w:b/>
          <w:sz w:val="27"/>
          <w:szCs w:val="27"/>
          <w:lang w:val="uk-UA" w:eastAsia="ru-RU"/>
        </w:rPr>
      </w:pPr>
    </w:p>
    <w:p w:rsidR="005B0080" w:rsidRPr="00D2116B" w:rsidRDefault="00D07716" w:rsidP="00D2116B">
      <w:pPr>
        <w:spacing w:after="0" w:line="240" w:lineRule="auto"/>
        <w:jc w:val="both"/>
        <w:rPr>
          <w:rFonts w:ascii="Times New Roman" w:hAnsi="Times New Roman" w:cs="Times New Roman"/>
          <w:sz w:val="27"/>
          <w:szCs w:val="27"/>
          <w:lang w:val="uk-UA"/>
        </w:rPr>
      </w:pPr>
      <w:r w:rsidRPr="00D2116B">
        <w:rPr>
          <w:rFonts w:ascii="Times New Roman" w:eastAsia="Calibri" w:hAnsi="Times New Roman" w:cs="Times New Roman"/>
          <w:sz w:val="27"/>
          <w:szCs w:val="27"/>
          <w:lang w:val="uk-UA"/>
        </w:rPr>
        <w:t>д</w:t>
      </w:r>
      <w:r w:rsidR="005B0080" w:rsidRPr="00D2116B">
        <w:rPr>
          <w:rFonts w:ascii="Times New Roman" w:eastAsia="Calibri" w:hAnsi="Times New Roman" w:cs="Times New Roman"/>
          <w:sz w:val="27"/>
          <w:szCs w:val="27"/>
          <w:lang w:val="uk-UA"/>
        </w:rPr>
        <w:t xml:space="preserve">о Вищої ради правосуддя </w:t>
      </w:r>
      <w:r w:rsidR="00BC7478" w:rsidRPr="00D2116B">
        <w:rPr>
          <w:rFonts w:ascii="Times New Roman" w:eastAsia="Calibri" w:hAnsi="Times New Roman" w:cs="Times New Roman"/>
          <w:sz w:val="27"/>
          <w:szCs w:val="27"/>
          <w:lang w:val="uk-UA"/>
        </w:rPr>
        <w:t>29</w:t>
      </w:r>
      <w:r w:rsidR="00972074" w:rsidRPr="00D2116B">
        <w:rPr>
          <w:rFonts w:ascii="Times New Roman" w:hAnsi="Times New Roman" w:cs="Times New Roman"/>
          <w:sz w:val="27"/>
          <w:szCs w:val="27"/>
          <w:lang w:val="uk-UA"/>
        </w:rPr>
        <w:t xml:space="preserve"> листопада 2019</w:t>
      </w:r>
      <w:r w:rsidR="00972074" w:rsidRPr="00D2116B">
        <w:rPr>
          <w:rFonts w:ascii="Times New Roman" w:eastAsia="Calibri" w:hAnsi="Times New Roman" w:cs="Times New Roman"/>
          <w:sz w:val="27"/>
          <w:szCs w:val="27"/>
          <w:lang w:val="uk-UA"/>
        </w:rPr>
        <w:t xml:space="preserve"> року </w:t>
      </w:r>
      <w:r w:rsidR="005B0080" w:rsidRPr="00D2116B">
        <w:rPr>
          <w:rFonts w:ascii="Times New Roman" w:hAnsi="Times New Roman" w:cs="Times New Roman"/>
          <w:sz w:val="27"/>
          <w:szCs w:val="27"/>
          <w:lang w:val="uk-UA"/>
        </w:rPr>
        <w:t xml:space="preserve"> </w:t>
      </w:r>
      <w:r w:rsidR="005B0080" w:rsidRPr="00D2116B">
        <w:rPr>
          <w:rFonts w:ascii="Times New Roman" w:eastAsia="Calibri" w:hAnsi="Times New Roman" w:cs="Times New Roman"/>
          <w:sz w:val="27"/>
          <w:szCs w:val="27"/>
          <w:lang w:val="uk-UA"/>
        </w:rPr>
        <w:t>надійшла</w:t>
      </w:r>
      <w:r w:rsidR="00972074" w:rsidRPr="00D2116B">
        <w:rPr>
          <w:rFonts w:ascii="Times New Roman" w:eastAsia="Calibri" w:hAnsi="Times New Roman" w:cs="Times New Roman"/>
          <w:sz w:val="27"/>
          <w:szCs w:val="27"/>
          <w:lang w:val="uk-UA"/>
        </w:rPr>
        <w:t xml:space="preserve"> дисциплінарна</w:t>
      </w:r>
      <w:r w:rsidR="005B0080" w:rsidRPr="00D2116B">
        <w:rPr>
          <w:rFonts w:ascii="Times New Roman" w:eastAsia="Calibri" w:hAnsi="Times New Roman" w:cs="Times New Roman"/>
          <w:sz w:val="27"/>
          <w:szCs w:val="27"/>
          <w:lang w:val="uk-UA"/>
        </w:rPr>
        <w:t xml:space="preserve"> </w:t>
      </w:r>
      <w:r w:rsidR="005B0080" w:rsidRPr="00D2116B">
        <w:rPr>
          <w:rFonts w:ascii="Times New Roman" w:hAnsi="Times New Roman" w:cs="Times New Roman"/>
          <w:sz w:val="27"/>
          <w:szCs w:val="27"/>
          <w:lang w:val="uk-UA"/>
        </w:rPr>
        <w:t xml:space="preserve">скарга </w:t>
      </w:r>
      <w:proofErr w:type="spellStart"/>
      <w:r w:rsidR="00BC7478" w:rsidRPr="00D2116B">
        <w:rPr>
          <w:rFonts w:ascii="Times New Roman" w:hAnsi="Times New Roman" w:cs="Times New Roman"/>
          <w:sz w:val="27"/>
          <w:szCs w:val="27"/>
          <w:lang w:val="uk-UA"/>
        </w:rPr>
        <w:t>Прохоренко</w:t>
      </w:r>
      <w:proofErr w:type="spellEnd"/>
      <w:r w:rsidR="00BC7478" w:rsidRPr="00D2116B">
        <w:rPr>
          <w:rFonts w:ascii="Times New Roman" w:hAnsi="Times New Roman" w:cs="Times New Roman"/>
          <w:sz w:val="27"/>
          <w:szCs w:val="27"/>
          <w:lang w:val="uk-UA"/>
        </w:rPr>
        <w:t xml:space="preserve"> О.Ю.</w:t>
      </w:r>
      <w:r w:rsidR="005B0080" w:rsidRPr="00D2116B">
        <w:rPr>
          <w:rFonts w:ascii="Times New Roman" w:eastAsia="Calibri" w:hAnsi="Times New Roman" w:cs="Times New Roman"/>
          <w:sz w:val="27"/>
          <w:szCs w:val="27"/>
          <w:lang w:val="uk-UA"/>
        </w:rPr>
        <w:t xml:space="preserve"> </w:t>
      </w:r>
      <w:r w:rsidR="00267563" w:rsidRPr="00D2116B">
        <w:rPr>
          <w:rFonts w:ascii="Times New Roman" w:eastAsia="Calibri" w:hAnsi="Times New Roman" w:cs="Times New Roman"/>
          <w:sz w:val="27"/>
          <w:szCs w:val="27"/>
          <w:lang w:val="uk-UA"/>
        </w:rPr>
        <w:t>(єдиний унікальний номер</w:t>
      </w:r>
      <w:r w:rsidR="00267563" w:rsidRPr="00D2116B">
        <w:rPr>
          <w:rFonts w:ascii="Times New Roman" w:eastAsia="Calibri" w:hAnsi="Times New Roman" w:cs="Times New Roman"/>
          <w:sz w:val="27"/>
          <w:szCs w:val="27"/>
          <w:shd w:val="clear" w:color="auto" w:fill="FFFFFF"/>
          <w:lang w:val="uk-UA"/>
        </w:rPr>
        <w:t xml:space="preserve"> </w:t>
      </w:r>
      <w:r w:rsidR="00BC7478" w:rsidRPr="00D2116B">
        <w:rPr>
          <w:rFonts w:ascii="Times New Roman" w:hAnsi="Times New Roman" w:cs="Times New Roman"/>
          <w:sz w:val="27"/>
          <w:szCs w:val="27"/>
          <w:lang w:val="uk-UA"/>
        </w:rPr>
        <w:t>П-6482/0/7-19</w:t>
      </w:r>
      <w:r w:rsidR="00267563" w:rsidRPr="00D2116B">
        <w:rPr>
          <w:rFonts w:ascii="Times New Roman" w:hAnsi="Times New Roman" w:cs="Times New Roman"/>
          <w:sz w:val="27"/>
          <w:szCs w:val="27"/>
          <w:lang w:val="uk-UA"/>
        </w:rPr>
        <w:t>)</w:t>
      </w:r>
      <w:r w:rsidR="005B0080" w:rsidRPr="00D2116B">
        <w:rPr>
          <w:rFonts w:ascii="Times New Roman" w:hAnsi="Times New Roman" w:cs="Times New Roman"/>
          <w:sz w:val="27"/>
          <w:szCs w:val="27"/>
          <w:lang w:val="uk-UA"/>
        </w:rPr>
        <w:t xml:space="preserve"> </w:t>
      </w:r>
      <w:r w:rsidR="005B0080" w:rsidRPr="00D2116B">
        <w:rPr>
          <w:rFonts w:ascii="Times New Roman" w:eastAsia="Times New Roman" w:hAnsi="Times New Roman" w:cs="Times New Roman"/>
          <w:sz w:val="27"/>
          <w:szCs w:val="27"/>
          <w:lang w:val="uk-UA" w:eastAsia="ru-RU"/>
        </w:rPr>
        <w:t xml:space="preserve">на дії судді </w:t>
      </w:r>
      <w:r w:rsidR="00BC7478" w:rsidRPr="00D2116B">
        <w:rPr>
          <w:rFonts w:ascii="Times New Roman" w:eastAsia="Times New Roman" w:hAnsi="Times New Roman" w:cs="Times New Roman"/>
          <w:sz w:val="27"/>
          <w:szCs w:val="27"/>
          <w:lang w:val="uk-UA" w:eastAsia="ru-RU"/>
        </w:rPr>
        <w:t>Бердичівського міськрайонного суду Житомирської області Вдовиченко Т.М.</w:t>
      </w:r>
      <w:r w:rsidR="005B0080" w:rsidRPr="00D2116B">
        <w:rPr>
          <w:rFonts w:ascii="Times New Roman" w:eastAsia="Calibri" w:hAnsi="Times New Roman" w:cs="Times New Roman"/>
          <w:sz w:val="27"/>
          <w:szCs w:val="27"/>
          <w:lang w:val="uk-UA"/>
        </w:rPr>
        <w:t xml:space="preserve"> під час розгляду справи № </w:t>
      </w:r>
      <w:r w:rsidR="00BC7478" w:rsidRPr="00D2116B">
        <w:rPr>
          <w:rFonts w:ascii="Times New Roman" w:eastAsia="Calibri" w:hAnsi="Times New Roman" w:cs="Times New Roman"/>
          <w:sz w:val="27"/>
          <w:szCs w:val="27"/>
          <w:lang w:val="uk-UA"/>
        </w:rPr>
        <w:t>274/4844/17</w:t>
      </w:r>
      <w:r w:rsidR="005B0080" w:rsidRPr="00D2116B">
        <w:rPr>
          <w:rFonts w:ascii="Times New Roman" w:hAnsi="Times New Roman" w:cs="Times New Roman"/>
          <w:sz w:val="27"/>
          <w:szCs w:val="27"/>
          <w:lang w:val="uk-UA"/>
        </w:rPr>
        <w:t>.</w:t>
      </w:r>
    </w:p>
    <w:p w:rsidR="00AD491A" w:rsidRPr="00D2116B" w:rsidRDefault="005B0080" w:rsidP="00D2116B">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D2116B">
        <w:rPr>
          <w:rFonts w:ascii="Times New Roman" w:hAnsi="Times New Roman" w:cs="Times New Roman"/>
          <w:sz w:val="27"/>
          <w:szCs w:val="27"/>
          <w:lang w:val="uk-UA"/>
        </w:rPr>
        <w:t xml:space="preserve">У скарзі зазначено, що </w:t>
      </w:r>
      <w:r w:rsidR="00AD460C" w:rsidRPr="00D2116B">
        <w:rPr>
          <w:rFonts w:ascii="Times New Roman" w:hAnsi="Times New Roman" w:cs="Times New Roman"/>
          <w:sz w:val="27"/>
          <w:szCs w:val="27"/>
          <w:lang w:val="uk-UA"/>
        </w:rPr>
        <w:t xml:space="preserve">суддя </w:t>
      </w:r>
      <w:r w:rsidR="00BC7478" w:rsidRPr="00D2116B">
        <w:rPr>
          <w:rFonts w:ascii="Times New Roman" w:hAnsi="Times New Roman" w:cs="Times New Roman"/>
          <w:sz w:val="27"/>
          <w:szCs w:val="27"/>
          <w:lang w:val="uk-UA"/>
        </w:rPr>
        <w:t>Вдовиченко Т.М.</w:t>
      </w:r>
      <w:r w:rsidR="00F46FBE" w:rsidRPr="00D2116B">
        <w:rPr>
          <w:rFonts w:ascii="Times New Roman" w:eastAsia="Calibri" w:hAnsi="Times New Roman" w:cs="Times New Roman"/>
          <w:sz w:val="27"/>
          <w:szCs w:val="27"/>
          <w:shd w:val="clear" w:color="auto" w:fill="FFFFFF"/>
          <w:lang w:val="uk-UA" w:eastAsia="x-none"/>
        </w:rPr>
        <w:t xml:space="preserve"> допустила </w:t>
      </w:r>
      <w:r w:rsidR="00AD460C" w:rsidRPr="00D2116B">
        <w:rPr>
          <w:rFonts w:ascii="Times New Roman" w:eastAsia="Calibri" w:hAnsi="Times New Roman" w:cs="Times New Roman"/>
          <w:sz w:val="27"/>
          <w:szCs w:val="27"/>
          <w:shd w:val="clear" w:color="auto" w:fill="FFFFFF"/>
          <w:lang w:val="uk-UA" w:eastAsia="x-none"/>
        </w:rPr>
        <w:t>безпідставн</w:t>
      </w:r>
      <w:r w:rsidR="00F46FBE" w:rsidRPr="00D2116B">
        <w:rPr>
          <w:rFonts w:ascii="Times New Roman" w:eastAsia="Calibri" w:hAnsi="Times New Roman" w:cs="Times New Roman"/>
          <w:sz w:val="27"/>
          <w:szCs w:val="27"/>
          <w:shd w:val="clear" w:color="auto" w:fill="FFFFFF"/>
          <w:lang w:val="uk-UA" w:eastAsia="x-none"/>
        </w:rPr>
        <w:t>е</w:t>
      </w:r>
      <w:r w:rsidR="00AD460C" w:rsidRPr="00D2116B">
        <w:rPr>
          <w:rFonts w:ascii="Times New Roman" w:eastAsia="Calibri" w:hAnsi="Times New Roman" w:cs="Times New Roman"/>
          <w:sz w:val="27"/>
          <w:szCs w:val="27"/>
          <w:shd w:val="clear" w:color="auto" w:fill="FFFFFF"/>
          <w:lang w:val="uk-UA" w:eastAsia="x-none"/>
        </w:rPr>
        <w:t xml:space="preserve"> затягу</w:t>
      </w:r>
      <w:r w:rsidR="00F46FBE" w:rsidRPr="00D2116B">
        <w:rPr>
          <w:rFonts w:ascii="Times New Roman" w:eastAsia="Calibri" w:hAnsi="Times New Roman" w:cs="Times New Roman"/>
          <w:sz w:val="27"/>
          <w:szCs w:val="27"/>
          <w:shd w:val="clear" w:color="auto" w:fill="FFFFFF"/>
          <w:lang w:val="uk-UA" w:eastAsia="x-none"/>
        </w:rPr>
        <w:t>вання</w:t>
      </w:r>
      <w:r w:rsidR="00AD460C" w:rsidRPr="00D2116B">
        <w:rPr>
          <w:rFonts w:ascii="Times New Roman" w:eastAsia="Calibri" w:hAnsi="Times New Roman" w:cs="Times New Roman"/>
          <w:sz w:val="27"/>
          <w:szCs w:val="27"/>
          <w:shd w:val="clear" w:color="auto" w:fill="FFFFFF"/>
          <w:lang w:val="uk-UA" w:eastAsia="x-none"/>
        </w:rPr>
        <w:t xml:space="preserve"> розгляд</w:t>
      </w:r>
      <w:r w:rsidR="00F46FBE" w:rsidRPr="00D2116B">
        <w:rPr>
          <w:rFonts w:ascii="Times New Roman" w:eastAsia="Calibri" w:hAnsi="Times New Roman" w:cs="Times New Roman"/>
          <w:sz w:val="27"/>
          <w:szCs w:val="27"/>
          <w:shd w:val="clear" w:color="auto" w:fill="FFFFFF"/>
          <w:lang w:val="uk-UA" w:eastAsia="x-none"/>
        </w:rPr>
        <w:t>у</w:t>
      </w:r>
      <w:r w:rsidR="00AD460C" w:rsidRPr="00D2116B">
        <w:rPr>
          <w:rFonts w:ascii="Times New Roman" w:eastAsia="Calibri" w:hAnsi="Times New Roman" w:cs="Times New Roman"/>
          <w:sz w:val="27"/>
          <w:szCs w:val="27"/>
          <w:shd w:val="clear" w:color="auto" w:fill="FFFFFF"/>
          <w:lang w:val="uk-UA" w:eastAsia="x-none"/>
        </w:rPr>
        <w:t xml:space="preserve"> справи № </w:t>
      </w:r>
      <w:r w:rsidR="00BC7478" w:rsidRPr="00D2116B">
        <w:rPr>
          <w:rFonts w:ascii="Times New Roman" w:eastAsia="Calibri" w:hAnsi="Times New Roman" w:cs="Times New Roman"/>
          <w:sz w:val="27"/>
          <w:szCs w:val="27"/>
          <w:lang w:val="uk-UA"/>
        </w:rPr>
        <w:t>274</w:t>
      </w:r>
      <w:r w:rsidR="00AD460C" w:rsidRPr="00D2116B">
        <w:rPr>
          <w:rFonts w:ascii="Times New Roman" w:eastAsia="Calibri" w:hAnsi="Times New Roman" w:cs="Times New Roman"/>
          <w:sz w:val="27"/>
          <w:szCs w:val="27"/>
          <w:lang w:val="uk-UA"/>
        </w:rPr>
        <w:t>/</w:t>
      </w:r>
      <w:r w:rsidR="00BC7478" w:rsidRPr="00D2116B">
        <w:rPr>
          <w:rFonts w:ascii="Times New Roman" w:eastAsia="Calibri" w:hAnsi="Times New Roman" w:cs="Times New Roman"/>
          <w:sz w:val="27"/>
          <w:szCs w:val="27"/>
          <w:lang w:val="uk-UA"/>
        </w:rPr>
        <w:t>4844</w:t>
      </w:r>
      <w:r w:rsidR="00AD460C" w:rsidRPr="00D2116B">
        <w:rPr>
          <w:rFonts w:ascii="Times New Roman" w:eastAsia="Calibri" w:hAnsi="Times New Roman" w:cs="Times New Roman"/>
          <w:sz w:val="27"/>
          <w:szCs w:val="27"/>
          <w:lang w:val="uk-UA"/>
        </w:rPr>
        <w:t>/1</w:t>
      </w:r>
      <w:r w:rsidR="00BC7478" w:rsidRPr="00D2116B">
        <w:rPr>
          <w:rFonts w:ascii="Times New Roman" w:eastAsia="Calibri" w:hAnsi="Times New Roman" w:cs="Times New Roman"/>
          <w:sz w:val="27"/>
          <w:szCs w:val="27"/>
          <w:lang w:val="uk-UA"/>
        </w:rPr>
        <w:t>7</w:t>
      </w:r>
      <w:r w:rsidR="00AD460C" w:rsidRPr="00D2116B">
        <w:rPr>
          <w:rFonts w:ascii="Times New Roman" w:eastAsia="Calibri" w:hAnsi="Times New Roman" w:cs="Times New Roman"/>
          <w:sz w:val="27"/>
          <w:szCs w:val="27"/>
          <w:lang w:val="uk-UA"/>
        </w:rPr>
        <w:t xml:space="preserve"> та </w:t>
      </w:r>
      <w:r w:rsidR="00F46FBE" w:rsidRPr="00D2116B">
        <w:rPr>
          <w:rFonts w:ascii="Times New Roman" w:eastAsia="Calibri" w:hAnsi="Times New Roman" w:cs="Times New Roman"/>
          <w:sz w:val="27"/>
          <w:szCs w:val="27"/>
          <w:lang w:val="uk-UA"/>
        </w:rPr>
        <w:t>не вжила заходів</w:t>
      </w:r>
      <w:r w:rsidR="00AD460C" w:rsidRPr="00D2116B">
        <w:rPr>
          <w:rFonts w:ascii="Times New Roman" w:eastAsia="Calibri" w:hAnsi="Times New Roman" w:cs="Times New Roman"/>
          <w:sz w:val="27"/>
          <w:szCs w:val="27"/>
          <w:lang w:val="uk-UA"/>
        </w:rPr>
        <w:t xml:space="preserve"> </w:t>
      </w:r>
      <w:r w:rsidR="00F46FBE" w:rsidRPr="00D2116B">
        <w:rPr>
          <w:rFonts w:ascii="Times New Roman" w:eastAsia="Calibri" w:hAnsi="Times New Roman" w:cs="Times New Roman"/>
          <w:sz w:val="27"/>
          <w:szCs w:val="27"/>
          <w:lang w:val="uk-UA"/>
        </w:rPr>
        <w:t>щодо її розгляду протягом строку</w:t>
      </w:r>
      <w:r w:rsidR="00726CDE" w:rsidRPr="00D2116B">
        <w:rPr>
          <w:rFonts w:ascii="Times New Roman" w:eastAsia="Calibri" w:hAnsi="Times New Roman" w:cs="Times New Roman"/>
          <w:sz w:val="27"/>
          <w:szCs w:val="27"/>
          <w:lang w:val="uk-UA"/>
        </w:rPr>
        <w:t>,</w:t>
      </w:r>
      <w:r w:rsidR="00F46FBE" w:rsidRPr="00D2116B">
        <w:rPr>
          <w:rFonts w:ascii="Times New Roman" w:eastAsia="Calibri" w:hAnsi="Times New Roman" w:cs="Times New Roman"/>
          <w:sz w:val="27"/>
          <w:szCs w:val="27"/>
          <w:lang w:val="uk-UA"/>
        </w:rPr>
        <w:t xml:space="preserve"> </w:t>
      </w:r>
      <w:r w:rsidR="00AD460C" w:rsidRPr="00D2116B">
        <w:rPr>
          <w:rFonts w:ascii="Times New Roman" w:eastAsia="Calibri" w:hAnsi="Times New Roman" w:cs="Times New Roman"/>
          <w:sz w:val="27"/>
          <w:szCs w:val="27"/>
          <w:lang w:val="uk-UA"/>
        </w:rPr>
        <w:t>визначен</w:t>
      </w:r>
      <w:r w:rsidR="00F46FBE" w:rsidRPr="00D2116B">
        <w:rPr>
          <w:rFonts w:ascii="Times New Roman" w:eastAsia="Calibri" w:hAnsi="Times New Roman" w:cs="Times New Roman"/>
          <w:sz w:val="27"/>
          <w:szCs w:val="27"/>
          <w:lang w:val="uk-UA"/>
        </w:rPr>
        <w:t>ого</w:t>
      </w:r>
      <w:r w:rsidR="00AD460C" w:rsidRPr="00D2116B">
        <w:rPr>
          <w:rFonts w:ascii="Times New Roman" w:eastAsia="Calibri" w:hAnsi="Times New Roman" w:cs="Times New Roman"/>
          <w:sz w:val="27"/>
          <w:szCs w:val="27"/>
          <w:lang w:val="uk-UA"/>
        </w:rPr>
        <w:t xml:space="preserve"> приписами Цивільного процесуального кодексу України.</w:t>
      </w:r>
      <w:r w:rsidR="00AD460C" w:rsidRPr="00D2116B">
        <w:rPr>
          <w:rFonts w:ascii="Times New Roman" w:eastAsia="Calibri" w:hAnsi="Times New Roman" w:cs="Times New Roman"/>
          <w:sz w:val="27"/>
          <w:szCs w:val="27"/>
          <w:shd w:val="clear" w:color="auto" w:fill="FFFFFF"/>
          <w:lang w:val="uk-UA" w:eastAsia="x-none"/>
        </w:rPr>
        <w:t xml:space="preserve"> </w:t>
      </w:r>
      <w:r w:rsidR="00AD491A" w:rsidRPr="00D2116B">
        <w:rPr>
          <w:rFonts w:ascii="Times New Roman" w:eastAsia="Calibri" w:hAnsi="Times New Roman" w:cs="Times New Roman"/>
          <w:sz w:val="27"/>
          <w:szCs w:val="27"/>
          <w:shd w:val="clear" w:color="auto" w:fill="FFFFFF"/>
          <w:lang w:val="uk-UA" w:eastAsia="x-none"/>
        </w:rPr>
        <w:t xml:space="preserve"> </w:t>
      </w:r>
    </w:p>
    <w:p w:rsidR="00690DBE" w:rsidRDefault="00690DBE" w:rsidP="00D2116B">
      <w:pPr>
        <w:tabs>
          <w:tab w:val="left" w:pos="6804"/>
        </w:tabs>
        <w:spacing w:after="0" w:line="240" w:lineRule="auto"/>
        <w:ind w:firstLine="567"/>
        <w:jc w:val="both"/>
        <w:rPr>
          <w:rFonts w:ascii="Times New Roman" w:hAnsi="Times New Roman" w:cs="Times New Roman"/>
          <w:bCs/>
          <w:sz w:val="27"/>
          <w:szCs w:val="27"/>
          <w:lang w:val="uk-UA"/>
        </w:rPr>
      </w:pPr>
      <w:r>
        <w:rPr>
          <w:rFonts w:ascii="Times New Roman" w:hAnsi="Times New Roman" w:cs="Times New Roman"/>
          <w:bCs/>
          <w:sz w:val="27"/>
          <w:szCs w:val="27"/>
          <w:lang w:val="uk-UA"/>
        </w:rPr>
        <w:t xml:space="preserve">Крім того, на думку скаржника, суддя Вдовиченко Т.М. допустила порушення правил відводу, оскільки </w:t>
      </w:r>
      <w:r w:rsidR="00135B75">
        <w:rPr>
          <w:rFonts w:ascii="Times New Roman" w:hAnsi="Times New Roman" w:cs="Times New Roman"/>
          <w:bCs/>
          <w:sz w:val="27"/>
          <w:szCs w:val="27"/>
          <w:lang w:val="uk-UA"/>
        </w:rPr>
        <w:t xml:space="preserve">15 листопада 2019 року </w:t>
      </w:r>
      <w:r w:rsidR="00135B75" w:rsidRPr="00D2116B">
        <w:rPr>
          <w:rFonts w:ascii="Times New Roman" w:hAnsi="Times New Roman" w:cs="Times New Roman"/>
          <w:bCs/>
          <w:sz w:val="27"/>
          <w:szCs w:val="27"/>
          <w:lang w:val="uk-UA"/>
        </w:rPr>
        <w:t>постановила ухвалу про задоволення відводу у справі</w:t>
      </w:r>
      <w:r w:rsidR="00135B75">
        <w:rPr>
          <w:rFonts w:ascii="Times New Roman" w:hAnsi="Times New Roman" w:cs="Times New Roman"/>
          <w:bCs/>
          <w:sz w:val="27"/>
          <w:szCs w:val="27"/>
          <w:lang w:val="uk-UA"/>
        </w:rPr>
        <w:t xml:space="preserve"> за заявою адвоката </w:t>
      </w:r>
      <w:r w:rsidR="00BC19D9">
        <w:rPr>
          <w:rFonts w:ascii="Times New Roman" w:hAnsi="Times New Roman" w:cs="Times New Roman"/>
          <w:bCs/>
          <w:sz w:val="27"/>
          <w:szCs w:val="27"/>
          <w:lang w:val="uk-UA"/>
        </w:rPr>
        <w:t xml:space="preserve">ОСОБА_1. </w:t>
      </w:r>
      <w:r w:rsidR="00135B75">
        <w:rPr>
          <w:rFonts w:ascii="Times New Roman" w:hAnsi="Times New Roman" w:cs="Times New Roman"/>
          <w:bCs/>
          <w:sz w:val="27"/>
          <w:szCs w:val="27"/>
          <w:lang w:val="uk-UA"/>
        </w:rPr>
        <w:t xml:space="preserve">Враховуючи те, що адвокат </w:t>
      </w:r>
      <w:r w:rsidR="00CA2660">
        <w:rPr>
          <w:rFonts w:ascii="Times New Roman" w:hAnsi="Times New Roman" w:cs="Times New Roman"/>
          <w:bCs/>
          <w:sz w:val="27"/>
          <w:szCs w:val="27"/>
          <w:lang w:val="uk-UA"/>
        </w:rPr>
        <w:t>у</w:t>
      </w:r>
      <w:r w:rsidR="00135B75" w:rsidRPr="00D2116B">
        <w:rPr>
          <w:rFonts w:ascii="Times New Roman" w:hAnsi="Times New Roman" w:cs="Times New Roman"/>
          <w:bCs/>
          <w:sz w:val="27"/>
          <w:szCs w:val="27"/>
          <w:lang w:val="uk-UA"/>
        </w:rPr>
        <w:t xml:space="preserve"> заяві про відвід та суддя в ухвалі про задоволення відводу зазначили, що є подругами та постійно спілкуються, є очевидним, що такі дії здійснені за попередньою </w:t>
      </w:r>
      <w:r w:rsidR="00135B75">
        <w:rPr>
          <w:rFonts w:ascii="Times New Roman" w:hAnsi="Times New Roman" w:cs="Times New Roman"/>
          <w:bCs/>
          <w:sz w:val="27"/>
          <w:szCs w:val="27"/>
          <w:lang w:val="uk-UA"/>
        </w:rPr>
        <w:t>домовленістю</w:t>
      </w:r>
      <w:r w:rsidR="00135B75" w:rsidRPr="00D2116B">
        <w:rPr>
          <w:rFonts w:ascii="Times New Roman" w:hAnsi="Times New Roman" w:cs="Times New Roman"/>
          <w:bCs/>
          <w:sz w:val="27"/>
          <w:szCs w:val="27"/>
          <w:lang w:val="uk-UA"/>
        </w:rPr>
        <w:t xml:space="preserve"> між ними.</w:t>
      </w:r>
      <w:r w:rsidR="00135B75">
        <w:rPr>
          <w:rFonts w:ascii="Times New Roman" w:hAnsi="Times New Roman" w:cs="Times New Roman"/>
          <w:bCs/>
          <w:sz w:val="27"/>
          <w:szCs w:val="27"/>
          <w:lang w:val="uk-UA"/>
        </w:rPr>
        <w:t xml:space="preserve"> </w:t>
      </w:r>
    </w:p>
    <w:p w:rsidR="005E41C8" w:rsidRPr="00D2116B" w:rsidRDefault="005E41C8" w:rsidP="00D2116B">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proofErr w:type="spellStart"/>
      <w:r w:rsidRPr="00D2116B">
        <w:rPr>
          <w:rFonts w:ascii="Times New Roman" w:eastAsia="Calibri" w:hAnsi="Times New Roman" w:cs="Times New Roman"/>
          <w:sz w:val="27"/>
          <w:szCs w:val="27"/>
          <w:shd w:val="clear" w:color="auto" w:fill="FFFFFF"/>
          <w:lang w:val="uk-UA" w:eastAsia="x-none"/>
        </w:rPr>
        <w:t>Прохоренко</w:t>
      </w:r>
      <w:proofErr w:type="spellEnd"/>
      <w:r w:rsidRPr="00D2116B">
        <w:rPr>
          <w:rFonts w:ascii="Times New Roman" w:eastAsia="Calibri" w:hAnsi="Times New Roman" w:cs="Times New Roman"/>
          <w:sz w:val="27"/>
          <w:szCs w:val="27"/>
          <w:shd w:val="clear" w:color="auto" w:fill="FFFFFF"/>
          <w:lang w:val="uk-UA" w:eastAsia="x-none"/>
        </w:rPr>
        <w:t xml:space="preserve"> О.Ю. вважає, що вказані обставини свідчать про наявність у діях судді Вдовиченко Т.М.</w:t>
      </w:r>
      <w:bookmarkStart w:id="0" w:name="_GoBack"/>
      <w:bookmarkEnd w:id="0"/>
      <w:r w:rsidRPr="00D2116B">
        <w:rPr>
          <w:rFonts w:ascii="Times New Roman" w:eastAsia="Calibri" w:hAnsi="Times New Roman" w:cs="Times New Roman"/>
          <w:sz w:val="27"/>
          <w:szCs w:val="27"/>
          <w:shd w:val="clear" w:color="auto" w:fill="FFFFFF"/>
          <w:lang w:val="uk-UA" w:eastAsia="x-none"/>
        </w:rPr>
        <w:t xml:space="preserve"> ознак дисциплінарних проступків, передбачених підпунктом «д» пункту 1, пунктами 2, 3 частини першої статті 106  Закону України «Про судоустрій і статус суддів», та є підставою для притягнення вказаної судді до дисциплінарної відповідальності.</w:t>
      </w:r>
    </w:p>
    <w:p w:rsidR="00AD460C" w:rsidRPr="00D2116B" w:rsidRDefault="005E41C8" w:rsidP="00D2116B">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D2116B">
        <w:rPr>
          <w:rFonts w:ascii="Times New Roman" w:eastAsia="Times New Roman" w:hAnsi="Times New Roman" w:cs="Times New Roman"/>
          <w:sz w:val="27"/>
          <w:szCs w:val="27"/>
          <w:lang w:val="uk-UA" w:eastAsia="uk-UA"/>
        </w:rPr>
        <w:t xml:space="preserve">Відповідно до протоколу автоматизованого розподілу справи між членами Вищої ради правосуддя від 29 листопада 2019 року зазначену скаргу передано для проведення попередньої перевірки члену Вищої ради правосуддя </w:t>
      </w:r>
      <w:proofErr w:type="spellStart"/>
      <w:r w:rsidRPr="00D2116B">
        <w:rPr>
          <w:rFonts w:ascii="Times New Roman" w:eastAsia="Times New Roman" w:hAnsi="Times New Roman" w:cs="Times New Roman"/>
          <w:sz w:val="27"/>
          <w:szCs w:val="27"/>
          <w:lang w:val="uk-UA" w:eastAsia="uk-UA"/>
        </w:rPr>
        <w:t>Блажівській</w:t>
      </w:r>
      <w:proofErr w:type="spellEnd"/>
      <w:r w:rsidRPr="00D2116B">
        <w:rPr>
          <w:rFonts w:ascii="Times New Roman" w:eastAsia="Times New Roman" w:hAnsi="Times New Roman" w:cs="Times New Roman"/>
          <w:sz w:val="27"/>
          <w:szCs w:val="27"/>
          <w:lang w:val="uk-UA" w:eastAsia="uk-UA"/>
        </w:rPr>
        <w:t xml:space="preserve"> О.Є.</w:t>
      </w:r>
    </w:p>
    <w:p w:rsidR="005B0080" w:rsidRPr="00D2116B" w:rsidRDefault="005E41C8" w:rsidP="00D2116B">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D2116B">
        <w:rPr>
          <w:rFonts w:ascii="Times New Roman" w:hAnsi="Times New Roman" w:cs="Times New Roman"/>
          <w:sz w:val="27"/>
          <w:szCs w:val="27"/>
          <w:lang w:val="uk-UA"/>
        </w:rPr>
        <w:lastRenderedPageBreak/>
        <w:t>Ухвалою Другої Дисциплінарної палати Вищої ради правосуддя від 20 січня 2020 року № 124/2дп/15-20 стосовно судді Бердичівського міськрайонного суду Житомирської області Вдовиченко Т.М. відкрито дисциплінарну справу у зв’язку з наявністю в її діях ознак дисциплінарних проступків, передбачених підпунктом «д» пункту 1, пунктом 2 частини першої статті 106 Закону України «Про судоустрій і статус суддів», а саме порушення правил щодо відводу (самовідводу) та безпідставне затягування або невжиття суддею заходів щодо розгляду справи протягом строку, встановленого законом.</w:t>
      </w:r>
    </w:p>
    <w:p w:rsidR="000A1E34" w:rsidRPr="00D2116B" w:rsidRDefault="009D1520" w:rsidP="00D2116B">
      <w:pPr>
        <w:tabs>
          <w:tab w:val="left" w:pos="6804"/>
        </w:tabs>
        <w:spacing w:after="0" w:line="240" w:lineRule="auto"/>
        <w:ind w:firstLine="567"/>
        <w:jc w:val="both"/>
        <w:rPr>
          <w:rFonts w:ascii="Times New Roman" w:eastAsia="Calibri" w:hAnsi="Times New Roman" w:cs="Times New Roman"/>
          <w:sz w:val="27"/>
          <w:szCs w:val="27"/>
          <w:shd w:val="clear" w:color="auto" w:fill="FFFFFF"/>
          <w:lang w:val="uk-UA" w:eastAsia="x-none"/>
        </w:rPr>
      </w:pPr>
      <w:r w:rsidRPr="00D2116B">
        <w:rPr>
          <w:rFonts w:ascii="Times New Roman" w:eastAsia="Times New Roman" w:hAnsi="Times New Roman" w:cs="Times New Roman"/>
          <w:sz w:val="27"/>
          <w:szCs w:val="27"/>
          <w:lang w:val="uk-UA" w:eastAsia="uk-UA"/>
        </w:rPr>
        <w:t xml:space="preserve">Відповідно до вимог частини четвертої статті 48 Закону України «Про Вищу раду правосуддя» суддя Вдовиченко Т.М. та скаржник </w:t>
      </w:r>
      <w:proofErr w:type="spellStart"/>
      <w:r w:rsidRPr="00D2116B">
        <w:rPr>
          <w:rFonts w:ascii="Times New Roman" w:eastAsia="Times New Roman" w:hAnsi="Times New Roman" w:cs="Times New Roman"/>
          <w:sz w:val="27"/>
          <w:szCs w:val="27"/>
          <w:lang w:val="uk-UA" w:eastAsia="uk-UA"/>
        </w:rPr>
        <w:t>Прохоренко</w:t>
      </w:r>
      <w:proofErr w:type="spellEnd"/>
      <w:r w:rsidRPr="00D2116B">
        <w:rPr>
          <w:rFonts w:ascii="Times New Roman" w:eastAsia="Times New Roman" w:hAnsi="Times New Roman" w:cs="Times New Roman"/>
          <w:sz w:val="27"/>
          <w:szCs w:val="27"/>
          <w:lang w:val="uk-UA" w:eastAsia="uk-UA"/>
        </w:rPr>
        <w:t xml:space="preserve"> О.Ю. про засідання Другої Дисциплінарної палати Вищої ради правосуддя 17 лютого </w:t>
      </w:r>
      <w:r w:rsidR="003B6DCD">
        <w:rPr>
          <w:rFonts w:ascii="Times New Roman" w:eastAsia="Times New Roman" w:hAnsi="Times New Roman" w:cs="Times New Roman"/>
          <w:sz w:val="27"/>
          <w:szCs w:val="27"/>
          <w:lang w:val="uk-UA" w:eastAsia="uk-UA"/>
        </w:rPr>
        <w:t xml:space="preserve">          </w:t>
      </w:r>
      <w:r w:rsidRPr="00D2116B">
        <w:rPr>
          <w:rFonts w:ascii="Times New Roman" w:eastAsia="Times New Roman" w:hAnsi="Times New Roman" w:cs="Times New Roman"/>
          <w:sz w:val="27"/>
          <w:szCs w:val="27"/>
          <w:lang w:val="uk-UA" w:eastAsia="uk-UA"/>
        </w:rPr>
        <w:t xml:space="preserve">2020 року та </w:t>
      </w:r>
      <w:r w:rsidR="00CA451F" w:rsidRPr="00D2116B">
        <w:rPr>
          <w:rFonts w:ascii="Times New Roman" w:eastAsia="Times New Roman" w:hAnsi="Times New Roman" w:cs="Times New Roman"/>
          <w:sz w:val="27"/>
          <w:szCs w:val="27"/>
          <w:lang w:val="uk-UA" w:eastAsia="uk-UA"/>
        </w:rPr>
        <w:t xml:space="preserve">2 березня </w:t>
      </w:r>
      <w:r w:rsidRPr="00D2116B">
        <w:rPr>
          <w:rFonts w:ascii="Times New Roman" w:eastAsia="Times New Roman" w:hAnsi="Times New Roman" w:cs="Times New Roman"/>
          <w:sz w:val="27"/>
          <w:szCs w:val="27"/>
          <w:lang w:val="uk-UA" w:eastAsia="uk-UA"/>
        </w:rPr>
        <w:t>2020 року повідомлені своєчасно та належним чином шляхом надсилання відповідних повідомлень засобами поштового зв’язку та розміщення відповідної інформації на офіційному веб-сайті  Вищої ради правосуддя.</w:t>
      </w:r>
    </w:p>
    <w:p w:rsidR="005E41C8" w:rsidRPr="00D2116B" w:rsidRDefault="009D1520"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Крім того, Друга Дисциплінарна палата Вищої ради правосуддя вжила всіх можливих заходів із метою забезпечення судді Вдовиченко Т.М. дотримання процесуальних гарантій та права ефективно будувати свій захист. Зокрема, копія ухвали про відкриття дисциплінарної справи надсилалась на адресу суду, де працює суддя, та оприлюднена на офіційному веб-сайті Вищої ради правосуддя.</w:t>
      </w:r>
    </w:p>
    <w:p w:rsidR="00267563" w:rsidRPr="00D2116B" w:rsidRDefault="00F420F0"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На засідання Другої Дисциплінарної палати Вищої ради правосуддя 17 лютого 2020 року суддя Вдовиченко Т.М. прибула та надала пояснення</w:t>
      </w:r>
      <w:r w:rsidR="00332A0D" w:rsidRPr="00D2116B">
        <w:rPr>
          <w:rFonts w:ascii="Times New Roman" w:eastAsia="Times New Roman" w:hAnsi="Times New Roman" w:cs="Times New Roman"/>
          <w:sz w:val="27"/>
          <w:szCs w:val="27"/>
          <w:lang w:val="uk-UA" w:eastAsia="uk-UA"/>
        </w:rPr>
        <w:t>,</w:t>
      </w:r>
      <w:r w:rsidRPr="00D2116B">
        <w:rPr>
          <w:rFonts w:ascii="Times New Roman" w:eastAsia="Times New Roman" w:hAnsi="Times New Roman" w:cs="Times New Roman"/>
          <w:sz w:val="27"/>
          <w:szCs w:val="27"/>
          <w:lang w:val="uk-UA" w:eastAsia="uk-UA"/>
        </w:rPr>
        <w:t xml:space="preserve"> скаржник </w:t>
      </w:r>
      <w:proofErr w:type="spellStart"/>
      <w:r w:rsidRPr="00D2116B">
        <w:rPr>
          <w:rFonts w:ascii="Times New Roman" w:eastAsia="Times New Roman" w:hAnsi="Times New Roman" w:cs="Times New Roman"/>
          <w:sz w:val="27"/>
          <w:szCs w:val="27"/>
          <w:lang w:val="uk-UA" w:eastAsia="uk-UA"/>
        </w:rPr>
        <w:t>Прохоренко</w:t>
      </w:r>
      <w:proofErr w:type="spellEnd"/>
      <w:r w:rsidRPr="00D2116B">
        <w:rPr>
          <w:rFonts w:ascii="Times New Roman" w:eastAsia="Times New Roman" w:hAnsi="Times New Roman" w:cs="Times New Roman"/>
          <w:sz w:val="27"/>
          <w:szCs w:val="27"/>
          <w:lang w:val="uk-UA" w:eastAsia="uk-UA"/>
        </w:rPr>
        <w:t xml:space="preserve"> О.Ю.</w:t>
      </w:r>
      <w:r w:rsidR="00CA451F" w:rsidRPr="00D2116B">
        <w:rPr>
          <w:rFonts w:ascii="Times New Roman" w:eastAsia="Times New Roman" w:hAnsi="Times New Roman" w:cs="Times New Roman"/>
          <w:sz w:val="27"/>
          <w:szCs w:val="27"/>
          <w:lang w:val="uk-UA" w:eastAsia="uk-UA"/>
        </w:rPr>
        <w:t xml:space="preserve"> </w:t>
      </w:r>
      <w:r w:rsidRPr="00D2116B">
        <w:rPr>
          <w:rFonts w:ascii="Times New Roman" w:eastAsia="Times New Roman" w:hAnsi="Times New Roman" w:cs="Times New Roman"/>
          <w:sz w:val="27"/>
          <w:szCs w:val="27"/>
          <w:lang w:val="uk-UA" w:eastAsia="uk-UA"/>
        </w:rPr>
        <w:t>не прибула.</w:t>
      </w:r>
    </w:p>
    <w:p w:rsidR="00CA451F" w:rsidRDefault="00D2116B"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 xml:space="preserve">У заяві, що надійшла до Вищої ради правосуддя 18 лютого 2020 року, скаржник </w:t>
      </w:r>
      <w:proofErr w:type="spellStart"/>
      <w:r w:rsidRPr="00D2116B">
        <w:rPr>
          <w:rFonts w:ascii="Times New Roman" w:eastAsia="Times New Roman" w:hAnsi="Times New Roman" w:cs="Times New Roman"/>
          <w:sz w:val="27"/>
          <w:szCs w:val="27"/>
          <w:lang w:val="uk-UA" w:eastAsia="uk-UA"/>
        </w:rPr>
        <w:t>Прохоренко</w:t>
      </w:r>
      <w:proofErr w:type="spellEnd"/>
      <w:r w:rsidRPr="00D2116B">
        <w:rPr>
          <w:rFonts w:ascii="Times New Roman" w:eastAsia="Times New Roman" w:hAnsi="Times New Roman" w:cs="Times New Roman"/>
          <w:sz w:val="27"/>
          <w:szCs w:val="27"/>
          <w:lang w:val="uk-UA" w:eastAsia="uk-UA"/>
        </w:rPr>
        <w:t xml:space="preserve"> О.Ю. просить взяти до уваги, що не підтримує своєї скарги щодо притягнення до дисциплінарної відповідальності судді Вдовиченко Т.М.</w:t>
      </w:r>
    </w:p>
    <w:p w:rsidR="00135B75" w:rsidRDefault="00135B75"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Times New Roman" w:hAnsi="Times New Roman" w:cs="Times New Roman"/>
          <w:sz w:val="27"/>
          <w:szCs w:val="27"/>
          <w:lang w:val="uk-UA" w:eastAsia="uk-UA"/>
        </w:rPr>
        <w:t>Згідно</w:t>
      </w:r>
      <w:r w:rsidR="00CA2660">
        <w:rPr>
          <w:rFonts w:ascii="Times New Roman" w:eastAsia="Times New Roman" w:hAnsi="Times New Roman" w:cs="Times New Roman"/>
          <w:sz w:val="27"/>
          <w:szCs w:val="27"/>
          <w:lang w:val="uk-UA" w:eastAsia="uk-UA"/>
        </w:rPr>
        <w:t xml:space="preserve"> з</w:t>
      </w:r>
      <w:r>
        <w:rPr>
          <w:rFonts w:ascii="Times New Roman" w:eastAsia="Times New Roman" w:hAnsi="Times New Roman" w:cs="Times New Roman"/>
          <w:sz w:val="27"/>
          <w:szCs w:val="27"/>
          <w:lang w:val="uk-UA" w:eastAsia="uk-UA"/>
        </w:rPr>
        <w:t xml:space="preserve"> пункт</w:t>
      </w:r>
      <w:r w:rsidR="00CA2660">
        <w:rPr>
          <w:rFonts w:ascii="Times New Roman" w:eastAsia="Times New Roman" w:hAnsi="Times New Roman" w:cs="Times New Roman"/>
          <w:sz w:val="27"/>
          <w:szCs w:val="27"/>
          <w:lang w:val="uk-UA" w:eastAsia="uk-UA"/>
        </w:rPr>
        <w:t>ом</w:t>
      </w:r>
      <w:r>
        <w:rPr>
          <w:rFonts w:ascii="Times New Roman" w:eastAsia="Times New Roman" w:hAnsi="Times New Roman" w:cs="Times New Roman"/>
          <w:sz w:val="27"/>
          <w:szCs w:val="27"/>
          <w:lang w:val="uk-UA" w:eastAsia="uk-UA"/>
        </w:rPr>
        <w:t xml:space="preserve"> 12.10 </w:t>
      </w:r>
      <w:r w:rsidRPr="006B266F">
        <w:rPr>
          <w:rFonts w:ascii="Times New Roman" w:eastAsia="Times New Roman" w:hAnsi="Times New Roman" w:cs="Times New Roman"/>
          <w:sz w:val="27"/>
          <w:szCs w:val="27"/>
          <w:lang w:val="uk-UA" w:eastAsia="uk-UA"/>
        </w:rPr>
        <w:t>Регламенту Вищої ради правосуддя</w:t>
      </w:r>
      <w:r>
        <w:rPr>
          <w:rFonts w:ascii="Times New Roman" w:eastAsia="Times New Roman" w:hAnsi="Times New Roman" w:cs="Times New Roman"/>
          <w:sz w:val="27"/>
          <w:szCs w:val="27"/>
          <w:lang w:val="uk-UA" w:eastAsia="uk-UA"/>
        </w:rPr>
        <w:t xml:space="preserve"> в</w:t>
      </w:r>
      <w:r w:rsidRPr="006B266F">
        <w:rPr>
          <w:rFonts w:ascii="Times New Roman" w:eastAsia="Times New Roman" w:hAnsi="Times New Roman" w:cs="Times New Roman"/>
          <w:sz w:val="27"/>
          <w:szCs w:val="27"/>
          <w:lang w:val="uk-UA" w:eastAsia="uk-UA"/>
        </w:rPr>
        <w:t>ідмова скаржника від скарги не може бути підставою для припинення дисциплінарного провадження.</w:t>
      </w:r>
    </w:p>
    <w:p w:rsidR="00135B75" w:rsidRDefault="00135B75"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373BAC">
        <w:rPr>
          <w:rFonts w:ascii="Times New Roman" w:eastAsia="Times New Roman" w:hAnsi="Times New Roman" w:cs="Times New Roman"/>
          <w:sz w:val="27"/>
          <w:szCs w:val="27"/>
          <w:lang w:val="uk-UA" w:eastAsia="uk-UA"/>
        </w:rPr>
        <w:t xml:space="preserve">На засідання Другої Дисциплінарної палати Вищої ради правосуддя 2 березня 2020 року суддя Вдовиченко Т.М. </w:t>
      </w:r>
      <w:r w:rsidR="00373BAC">
        <w:rPr>
          <w:rFonts w:ascii="Times New Roman" w:eastAsia="Times New Roman" w:hAnsi="Times New Roman" w:cs="Times New Roman"/>
          <w:sz w:val="27"/>
          <w:szCs w:val="27"/>
          <w:lang w:val="uk-UA" w:eastAsia="uk-UA"/>
        </w:rPr>
        <w:t xml:space="preserve">не прибула, проте </w:t>
      </w:r>
      <w:r w:rsidR="006F115B">
        <w:rPr>
          <w:rFonts w:ascii="Times New Roman" w:eastAsia="Times New Roman" w:hAnsi="Times New Roman" w:cs="Times New Roman"/>
          <w:sz w:val="27"/>
          <w:szCs w:val="27"/>
          <w:lang w:val="uk-UA" w:eastAsia="uk-UA"/>
        </w:rPr>
        <w:t>цього самого дня</w:t>
      </w:r>
      <w:r w:rsidR="00373BAC">
        <w:rPr>
          <w:rFonts w:ascii="Times New Roman" w:eastAsia="Times New Roman" w:hAnsi="Times New Roman" w:cs="Times New Roman"/>
          <w:sz w:val="27"/>
          <w:szCs w:val="27"/>
          <w:lang w:val="uk-UA" w:eastAsia="uk-UA"/>
        </w:rPr>
        <w:t xml:space="preserve"> на електронну </w:t>
      </w:r>
      <w:r w:rsidR="003C249B">
        <w:rPr>
          <w:rFonts w:ascii="Times New Roman" w:eastAsia="Times New Roman" w:hAnsi="Times New Roman" w:cs="Times New Roman"/>
          <w:sz w:val="27"/>
          <w:szCs w:val="27"/>
          <w:lang w:val="uk-UA" w:eastAsia="uk-UA"/>
        </w:rPr>
        <w:t>пошту</w:t>
      </w:r>
      <w:r w:rsidR="00373BAC">
        <w:rPr>
          <w:rFonts w:ascii="Times New Roman" w:eastAsia="Times New Roman" w:hAnsi="Times New Roman" w:cs="Times New Roman"/>
          <w:sz w:val="27"/>
          <w:szCs w:val="27"/>
          <w:lang w:val="uk-UA" w:eastAsia="uk-UA"/>
        </w:rPr>
        <w:t xml:space="preserve"> Вищої ради правосуддя надіслала листа, </w:t>
      </w:r>
      <w:r w:rsidR="006F115B">
        <w:rPr>
          <w:rFonts w:ascii="Times New Roman" w:eastAsia="Times New Roman" w:hAnsi="Times New Roman" w:cs="Times New Roman"/>
          <w:sz w:val="27"/>
          <w:szCs w:val="27"/>
          <w:lang w:val="uk-UA" w:eastAsia="uk-UA"/>
        </w:rPr>
        <w:t>яким</w:t>
      </w:r>
      <w:r w:rsidR="00373BAC">
        <w:rPr>
          <w:rFonts w:ascii="Times New Roman" w:eastAsia="Times New Roman" w:hAnsi="Times New Roman" w:cs="Times New Roman"/>
          <w:sz w:val="27"/>
          <w:szCs w:val="27"/>
          <w:lang w:val="uk-UA" w:eastAsia="uk-UA"/>
        </w:rPr>
        <w:t xml:space="preserve"> повідомила про неможливість прибут</w:t>
      </w:r>
      <w:r w:rsidR="006F115B">
        <w:rPr>
          <w:rFonts w:ascii="Times New Roman" w:eastAsia="Times New Roman" w:hAnsi="Times New Roman" w:cs="Times New Roman"/>
          <w:sz w:val="27"/>
          <w:szCs w:val="27"/>
          <w:lang w:val="uk-UA" w:eastAsia="uk-UA"/>
        </w:rPr>
        <w:t>и</w:t>
      </w:r>
      <w:r w:rsidR="00373BAC">
        <w:rPr>
          <w:rFonts w:ascii="Times New Roman" w:eastAsia="Times New Roman" w:hAnsi="Times New Roman" w:cs="Times New Roman"/>
          <w:sz w:val="27"/>
          <w:szCs w:val="27"/>
          <w:lang w:val="uk-UA" w:eastAsia="uk-UA"/>
        </w:rPr>
        <w:t xml:space="preserve"> на засідання та просила здійснювати розгляд дисциплінарної справи без її участі, раніше подані пояснення підтримує повністю. С</w:t>
      </w:r>
      <w:r w:rsidRPr="00373BAC">
        <w:rPr>
          <w:rFonts w:ascii="Times New Roman" w:eastAsia="Times New Roman" w:hAnsi="Times New Roman" w:cs="Times New Roman"/>
          <w:sz w:val="27"/>
          <w:szCs w:val="27"/>
          <w:lang w:val="uk-UA" w:eastAsia="uk-UA"/>
        </w:rPr>
        <w:t xml:space="preserve">каржник </w:t>
      </w:r>
      <w:proofErr w:type="spellStart"/>
      <w:r w:rsidRPr="00373BAC">
        <w:rPr>
          <w:rFonts w:ascii="Times New Roman" w:eastAsia="Times New Roman" w:hAnsi="Times New Roman" w:cs="Times New Roman"/>
          <w:sz w:val="27"/>
          <w:szCs w:val="27"/>
          <w:lang w:val="uk-UA" w:eastAsia="uk-UA"/>
        </w:rPr>
        <w:t>Прохоренко</w:t>
      </w:r>
      <w:proofErr w:type="spellEnd"/>
      <w:r w:rsidRPr="00373BAC">
        <w:rPr>
          <w:rFonts w:ascii="Times New Roman" w:eastAsia="Times New Roman" w:hAnsi="Times New Roman" w:cs="Times New Roman"/>
          <w:sz w:val="27"/>
          <w:szCs w:val="27"/>
          <w:lang w:val="uk-UA" w:eastAsia="uk-UA"/>
        </w:rPr>
        <w:t xml:space="preserve"> О.Ю. не прибула.</w:t>
      </w:r>
    </w:p>
    <w:p w:rsidR="00F420F0" w:rsidRPr="006B266F" w:rsidRDefault="00F420F0"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6B266F">
        <w:rPr>
          <w:rFonts w:ascii="Times New Roman" w:eastAsia="Times New Roman" w:hAnsi="Times New Roman" w:cs="Times New Roman"/>
          <w:sz w:val="27"/>
          <w:szCs w:val="27"/>
          <w:lang w:val="uk-UA" w:eastAsia="uk-UA"/>
        </w:rPr>
        <w:t>Відповідно до частини третьої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 участі за виключенням випадків, коли суддя не був повідомлений або повідомлений з порушенням частини четвертої статті 48 цього Закону.</w:t>
      </w:r>
    </w:p>
    <w:p w:rsidR="00AD491A" w:rsidRPr="00D2116B" w:rsidRDefault="00F420F0"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Неявка скаржника не перешкоджає  розгляду дисциплінарної справи (частина п’ята статті 49 Закону України «Про судоустрій і статус суддів).</w:t>
      </w:r>
    </w:p>
    <w:p w:rsidR="009D1520" w:rsidRPr="006B266F" w:rsidRDefault="00F420F0" w:rsidP="006B266F">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6B266F">
        <w:rPr>
          <w:rFonts w:ascii="Times New Roman" w:eastAsia="Times New Roman" w:hAnsi="Times New Roman" w:cs="Times New Roman"/>
          <w:sz w:val="27"/>
          <w:szCs w:val="27"/>
          <w:lang w:val="uk-UA" w:eastAsia="uk-UA"/>
        </w:rPr>
        <w:t>Друга Дисциплінарна палата Вищої ради правосуддя, заслухавши доповідача, суддю Вдовиченко Т.М., дослідивши матеріали дисциплінарної справи, встановила такі обставини.</w:t>
      </w:r>
    </w:p>
    <w:p w:rsidR="00C9638D" w:rsidRPr="00BC19D9" w:rsidRDefault="009D1AB1" w:rsidP="006B266F">
      <w:pPr>
        <w:tabs>
          <w:tab w:val="left" w:pos="6804"/>
        </w:tabs>
        <w:spacing w:after="0" w:line="240" w:lineRule="auto"/>
        <w:ind w:firstLine="567"/>
        <w:jc w:val="both"/>
        <w:rPr>
          <w:rFonts w:ascii="Times New Roman" w:hAnsi="Times New Roman" w:cs="Times New Roman"/>
          <w:sz w:val="27"/>
          <w:szCs w:val="27"/>
          <w:lang w:val="uk-UA"/>
        </w:rPr>
      </w:pPr>
      <w:r w:rsidRPr="006B266F">
        <w:rPr>
          <w:rFonts w:ascii="Times New Roman" w:eastAsia="Times New Roman" w:hAnsi="Times New Roman" w:cs="Times New Roman"/>
          <w:sz w:val="27"/>
          <w:szCs w:val="27"/>
          <w:lang w:val="uk-UA" w:eastAsia="uk-UA"/>
        </w:rPr>
        <w:t xml:space="preserve">Вдовиченко Тетяна Миколаївна Указом Президента України від 13 травня </w:t>
      </w:r>
      <w:r w:rsidR="003B6DCD">
        <w:rPr>
          <w:rFonts w:ascii="Times New Roman" w:eastAsia="Times New Roman" w:hAnsi="Times New Roman" w:cs="Times New Roman"/>
          <w:sz w:val="27"/>
          <w:szCs w:val="27"/>
          <w:lang w:val="uk-UA" w:eastAsia="uk-UA"/>
        </w:rPr>
        <w:t xml:space="preserve">  </w:t>
      </w:r>
      <w:r w:rsidRPr="006B266F">
        <w:rPr>
          <w:rFonts w:ascii="Times New Roman" w:eastAsia="Times New Roman" w:hAnsi="Times New Roman" w:cs="Times New Roman"/>
          <w:sz w:val="27"/>
          <w:szCs w:val="27"/>
          <w:lang w:val="uk-UA" w:eastAsia="uk-UA"/>
        </w:rPr>
        <w:t>2009 року № 317/2009 призначена на</w:t>
      </w:r>
      <w:r w:rsidRPr="006B266F">
        <w:rPr>
          <w:rFonts w:ascii="Times New Roman" w:hAnsi="Times New Roman" w:cs="Times New Roman"/>
          <w:sz w:val="27"/>
          <w:szCs w:val="27"/>
        </w:rPr>
        <w:t xml:space="preserve"> посаду </w:t>
      </w:r>
      <w:r w:rsidRPr="00BC19D9">
        <w:rPr>
          <w:rFonts w:ascii="Times New Roman" w:hAnsi="Times New Roman" w:cs="Times New Roman"/>
          <w:sz w:val="27"/>
          <w:szCs w:val="27"/>
          <w:lang w:val="uk-UA"/>
        </w:rPr>
        <w:t xml:space="preserve">судді Бердичівського міськрайонного суду Житомирської області строком на п’ять років, Указом Президента України від </w:t>
      </w:r>
      <w:r w:rsidRPr="00BC19D9">
        <w:rPr>
          <w:rFonts w:ascii="Times New Roman" w:hAnsi="Times New Roman" w:cs="Times New Roman"/>
          <w:sz w:val="27"/>
          <w:szCs w:val="27"/>
          <w:lang w:val="uk-UA"/>
        </w:rPr>
        <w:lastRenderedPageBreak/>
        <w:t>2 листопада 2017 року № 348/2017 призначена на посаду судді Бердичівського міськрайонного суду Житомирської області.</w:t>
      </w:r>
    </w:p>
    <w:p w:rsidR="006F4D55" w:rsidRPr="006B266F" w:rsidRDefault="008E0995"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6B266F">
        <w:rPr>
          <w:rFonts w:ascii="Times New Roman" w:eastAsia="Times New Roman" w:hAnsi="Times New Roman" w:cs="Times New Roman"/>
          <w:sz w:val="27"/>
          <w:szCs w:val="27"/>
          <w:lang w:val="uk-UA" w:eastAsia="uk-UA"/>
        </w:rPr>
        <w:t>Із</w:t>
      </w:r>
      <w:r w:rsidR="00EF2114" w:rsidRPr="006B266F">
        <w:rPr>
          <w:rFonts w:ascii="Times New Roman" w:eastAsia="Times New Roman" w:hAnsi="Times New Roman" w:cs="Times New Roman"/>
          <w:sz w:val="27"/>
          <w:szCs w:val="27"/>
          <w:lang w:val="uk-UA" w:eastAsia="uk-UA"/>
        </w:rPr>
        <w:t xml:space="preserve"> довідки про рух цивільної справи № </w:t>
      </w:r>
      <w:r w:rsidR="00263C78" w:rsidRPr="006B266F">
        <w:rPr>
          <w:rFonts w:ascii="Times New Roman" w:eastAsia="Calibri" w:hAnsi="Times New Roman" w:cs="Times New Roman"/>
          <w:sz w:val="27"/>
          <w:szCs w:val="27"/>
          <w:lang w:val="uk-UA"/>
        </w:rPr>
        <w:t>274/4844/17</w:t>
      </w:r>
      <w:r w:rsidR="00A145F8">
        <w:rPr>
          <w:rFonts w:ascii="Times New Roman" w:eastAsia="Calibri" w:hAnsi="Times New Roman" w:cs="Times New Roman"/>
          <w:sz w:val="27"/>
          <w:szCs w:val="27"/>
          <w:lang w:val="uk-UA"/>
        </w:rPr>
        <w:t>, що надійшла д</w:t>
      </w:r>
      <w:r w:rsidR="00A145F8" w:rsidRPr="00D2116B">
        <w:rPr>
          <w:rFonts w:ascii="Times New Roman" w:eastAsia="Times New Roman" w:hAnsi="Times New Roman" w:cs="Times New Roman"/>
          <w:sz w:val="27"/>
          <w:szCs w:val="27"/>
          <w:lang w:val="uk-UA" w:eastAsia="ru-RU"/>
        </w:rPr>
        <w:t>о Вищої ради правосуддя із Бердичівського міськрайонного суду Житомирської області</w:t>
      </w:r>
      <w:r w:rsidR="00CA2660">
        <w:rPr>
          <w:rFonts w:ascii="Times New Roman" w:eastAsia="Times New Roman" w:hAnsi="Times New Roman" w:cs="Times New Roman"/>
          <w:sz w:val="27"/>
          <w:szCs w:val="27"/>
          <w:lang w:val="uk-UA" w:eastAsia="ru-RU"/>
        </w:rPr>
        <w:t>,</w:t>
      </w:r>
      <w:r w:rsidR="00A145F8">
        <w:rPr>
          <w:rFonts w:ascii="Times New Roman" w:eastAsia="Calibri" w:hAnsi="Times New Roman" w:cs="Times New Roman"/>
          <w:sz w:val="27"/>
          <w:szCs w:val="27"/>
          <w:lang w:val="uk-UA"/>
        </w:rPr>
        <w:t xml:space="preserve"> </w:t>
      </w:r>
      <w:r w:rsidR="005107F0" w:rsidRPr="006B266F">
        <w:rPr>
          <w:rFonts w:ascii="Times New Roman" w:eastAsia="Calibri" w:hAnsi="Times New Roman" w:cs="Times New Roman"/>
          <w:sz w:val="27"/>
          <w:szCs w:val="27"/>
          <w:lang w:val="uk-UA"/>
        </w:rPr>
        <w:t xml:space="preserve"> </w:t>
      </w:r>
      <w:r w:rsidR="00EF2114" w:rsidRPr="006B266F">
        <w:rPr>
          <w:rFonts w:ascii="Times New Roman" w:eastAsia="Times New Roman" w:hAnsi="Times New Roman" w:cs="Times New Roman"/>
          <w:sz w:val="27"/>
          <w:szCs w:val="27"/>
          <w:lang w:val="uk-UA" w:eastAsia="uk-UA"/>
        </w:rPr>
        <w:t xml:space="preserve">вбачається, що </w:t>
      </w:r>
      <w:r w:rsidR="00263C78" w:rsidRPr="006B266F">
        <w:rPr>
          <w:rFonts w:ascii="Times New Roman" w:eastAsia="Times New Roman" w:hAnsi="Times New Roman" w:cs="Times New Roman"/>
          <w:sz w:val="27"/>
          <w:szCs w:val="27"/>
          <w:lang w:val="uk-UA" w:eastAsia="uk-UA"/>
        </w:rPr>
        <w:t xml:space="preserve">17 листопада 2017 року до Бердичівського міськрайонного суду Житомирської області надійшла позовна заява </w:t>
      </w:r>
      <w:proofErr w:type="spellStart"/>
      <w:r w:rsidR="00263C78" w:rsidRPr="006B266F">
        <w:rPr>
          <w:rFonts w:ascii="Times New Roman" w:eastAsia="Times New Roman" w:hAnsi="Times New Roman" w:cs="Times New Roman"/>
          <w:sz w:val="27"/>
          <w:szCs w:val="27"/>
          <w:lang w:val="uk-UA" w:eastAsia="uk-UA"/>
        </w:rPr>
        <w:t>Прохоренко</w:t>
      </w:r>
      <w:proofErr w:type="spellEnd"/>
      <w:r w:rsidR="00263C78" w:rsidRPr="006B266F">
        <w:rPr>
          <w:rFonts w:ascii="Times New Roman" w:eastAsia="Times New Roman" w:hAnsi="Times New Roman" w:cs="Times New Roman"/>
          <w:sz w:val="27"/>
          <w:szCs w:val="27"/>
          <w:lang w:val="uk-UA" w:eastAsia="uk-UA"/>
        </w:rPr>
        <w:t xml:space="preserve"> О.Ю. до </w:t>
      </w:r>
      <w:r w:rsidR="00BC19D9">
        <w:rPr>
          <w:rFonts w:ascii="Times New Roman" w:eastAsia="Times New Roman" w:hAnsi="Times New Roman" w:cs="Times New Roman"/>
          <w:sz w:val="27"/>
          <w:szCs w:val="27"/>
          <w:lang w:val="uk-UA" w:eastAsia="uk-UA"/>
        </w:rPr>
        <w:t>ОСОБА_2</w:t>
      </w:r>
      <w:r w:rsidR="00263C78" w:rsidRPr="006B266F">
        <w:rPr>
          <w:rFonts w:ascii="Times New Roman" w:eastAsia="Times New Roman" w:hAnsi="Times New Roman" w:cs="Times New Roman"/>
          <w:sz w:val="27"/>
          <w:szCs w:val="27"/>
          <w:lang w:val="uk-UA" w:eastAsia="uk-UA"/>
        </w:rPr>
        <w:t xml:space="preserve">, </w:t>
      </w:r>
      <w:r w:rsidR="00BC19D9">
        <w:rPr>
          <w:rFonts w:ascii="Times New Roman" w:eastAsia="Times New Roman" w:hAnsi="Times New Roman" w:cs="Times New Roman"/>
          <w:sz w:val="27"/>
          <w:szCs w:val="27"/>
          <w:lang w:val="uk-UA" w:eastAsia="uk-UA"/>
        </w:rPr>
        <w:t>ОСОБА_3</w:t>
      </w:r>
      <w:r w:rsidR="00263C78" w:rsidRPr="006B266F">
        <w:rPr>
          <w:rFonts w:ascii="Times New Roman" w:eastAsia="Times New Roman" w:hAnsi="Times New Roman" w:cs="Times New Roman"/>
          <w:sz w:val="27"/>
          <w:szCs w:val="27"/>
          <w:lang w:val="uk-UA" w:eastAsia="uk-UA"/>
        </w:rPr>
        <w:t xml:space="preserve">, </w:t>
      </w:r>
      <w:r w:rsidR="00BC19D9">
        <w:rPr>
          <w:rFonts w:ascii="Times New Roman" w:eastAsia="Times New Roman" w:hAnsi="Times New Roman" w:cs="Times New Roman"/>
          <w:sz w:val="27"/>
          <w:szCs w:val="27"/>
          <w:lang w:val="uk-UA" w:eastAsia="uk-UA"/>
        </w:rPr>
        <w:t>ОСОБА_4</w:t>
      </w:r>
      <w:r w:rsidR="006A795E">
        <w:rPr>
          <w:rFonts w:ascii="Times New Roman" w:eastAsia="Times New Roman" w:hAnsi="Times New Roman" w:cs="Times New Roman"/>
          <w:sz w:val="27"/>
          <w:szCs w:val="27"/>
          <w:lang w:val="uk-UA" w:eastAsia="uk-UA"/>
        </w:rPr>
        <w:t xml:space="preserve"> </w:t>
      </w:r>
      <w:r w:rsidR="00263C78" w:rsidRPr="006B266F">
        <w:rPr>
          <w:rFonts w:ascii="Times New Roman" w:eastAsia="Times New Roman" w:hAnsi="Times New Roman" w:cs="Times New Roman"/>
          <w:sz w:val="27"/>
          <w:szCs w:val="27"/>
          <w:lang w:val="uk-UA" w:eastAsia="uk-UA"/>
        </w:rPr>
        <w:t>про визнання недійсним договору купівлі-продажу частини будинку.</w:t>
      </w:r>
    </w:p>
    <w:p w:rsidR="006F4D55" w:rsidRPr="006B266F" w:rsidRDefault="006F4D55"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6B266F">
        <w:rPr>
          <w:rFonts w:ascii="Times New Roman" w:eastAsia="Times New Roman" w:hAnsi="Times New Roman" w:cs="Times New Roman"/>
          <w:sz w:val="27"/>
          <w:szCs w:val="27"/>
          <w:lang w:val="uk-UA" w:eastAsia="uk-UA"/>
        </w:rPr>
        <w:t xml:space="preserve">Відповідно до протоколу автоматизованого розподілу судової справи між суддями від </w:t>
      </w:r>
      <w:r w:rsidR="005107F0" w:rsidRPr="006B266F">
        <w:rPr>
          <w:rFonts w:ascii="Times New Roman" w:eastAsia="Times New Roman" w:hAnsi="Times New Roman" w:cs="Times New Roman"/>
          <w:sz w:val="27"/>
          <w:szCs w:val="27"/>
          <w:lang w:val="uk-UA" w:eastAsia="uk-UA"/>
        </w:rPr>
        <w:t>17</w:t>
      </w:r>
      <w:r w:rsidRPr="006B266F">
        <w:rPr>
          <w:rFonts w:ascii="Times New Roman" w:eastAsia="Times New Roman" w:hAnsi="Times New Roman" w:cs="Times New Roman"/>
          <w:sz w:val="27"/>
          <w:szCs w:val="27"/>
          <w:lang w:val="uk-UA" w:eastAsia="uk-UA"/>
        </w:rPr>
        <w:t xml:space="preserve"> </w:t>
      </w:r>
      <w:r w:rsidR="005107F0" w:rsidRPr="006B266F">
        <w:rPr>
          <w:rFonts w:ascii="Times New Roman" w:eastAsia="Times New Roman" w:hAnsi="Times New Roman" w:cs="Times New Roman"/>
          <w:sz w:val="27"/>
          <w:szCs w:val="27"/>
          <w:lang w:val="uk-UA" w:eastAsia="uk-UA"/>
        </w:rPr>
        <w:t>листопада</w:t>
      </w:r>
      <w:r w:rsidR="008E0995" w:rsidRPr="006B266F">
        <w:rPr>
          <w:rFonts w:ascii="Times New Roman" w:eastAsia="Times New Roman" w:hAnsi="Times New Roman" w:cs="Times New Roman"/>
          <w:sz w:val="27"/>
          <w:szCs w:val="27"/>
          <w:lang w:val="uk-UA" w:eastAsia="uk-UA"/>
        </w:rPr>
        <w:t xml:space="preserve"> 201</w:t>
      </w:r>
      <w:r w:rsidR="005107F0" w:rsidRPr="006B266F">
        <w:rPr>
          <w:rFonts w:ascii="Times New Roman" w:eastAsia="Times New Roman" w:hAnsi="Times New Roman" w:cs="Times New Roman"/>
          <w:sz w:val="27"/>
          <w:szCs w:val="27"/>
          <w:lang w:val="uk-UA" w:eastAsia="uk-UA"/>
        </w:rPr>
        <w:t>7</w:t>
      </w:r>
      <w:r w:rsidR="008E0995" w:rsidRPr="006B266F">
        <w:rPr>
          <w:rFonts w:ascii="Times New Roman" w:eastAsia="Times New Roman" w:hAnsi="Times New Roman" w:cs="Times New Roman"/>
          <w:sz w:val="27"/>
          <w:szCs w:val="27"/>
          <w:lang w:val="uk-UA" w:eastAsia="uk-UA"/>
        </w:rPr>
        <w:t xml:space="preserve"> року справі присвоєно</w:t>
      </w:r>
      <w:r w:rsidRPr="006B266F">
        <w:rPr>
          <w:rFonts w:ascii="Times New Roman" w:eastAsia="Times New Roman" w:hAnsi="Times New Roman" w:cs="Times New Roman"/>
          <w:sz w:val="27"/>
          <w:szCs w:val="27"/>
          <w:lang w:val="uk-UA" w:eastAsia="uk-UA"/>
        </w:rPr>
        <w:t xml:space="preserve"> єдиний унікальний номер </w:t>
      </w:r>
      <w:r w:rsidR="005107F0" w:rsidRPr="006B266F">
        <w:rPr>
          <w:rFonts w:ascii="Times New Roman" w:eastAsia="Times New Roman" w:hAnsi="Times New Roman" w:cs="Times New Roman"/>
          <w:sz w:val="27"/>
          <w:szCs w:val="27"/>
          <w:lang w:val="uk-UA" w:eastAsia="uk-UA"/>
        </w:rPr>
        <w:t>274</w:t>
      </w:r>
      <w:r w:rsidRPr="006B266F">
        <w:rPr>
          <w:rFonts w:ascii="Times New Roman" w:eastAsia="Times New Roman" w:hAnsi="Times New Roman" w:cs="Times New Roman"/>
          <w:sz w:val="27"/>
          <w:szCs w:val="27"/>
          <w:lang w:val="uk-UA" w:eastAsia="uk-UA"/>
        </w:rPr>
        <w:t>/</w:t>
      </w:r>
      <w:r w:rsidR="005107F0" w:rsidRPr="006B266F">
        <w:rPr>
          <w:rFonts w:ascii="Times New Roman" w:eastAsia="Times New Roman" w:hAnsi="Times New Roman" w:cs="Times New Roman"/>
          <w:sz w:val="27"/>
          <w:szCs w:val="27"/>
          <w:lang w:val="uk-UA" w:eastAsia="uk-UA"/>
        </w:rPr>
        <w:t>4844</w:t>
      </w:r>
      <w:r w:rsidRPr="006B266F">
        <w:rPr>
          <w:rFonts w:ascii="Times New Roman" w:eastAsia="Times New Roman" w:hAnsi="Times New Roman" w:cs="Times New Roman"/>
          <w:sz w:val="27"/>
          <w:szCs w:val="27"/>
          <w:lang w:val="uk-UA" w:eastAsia="uk-UA"/>
        </w:rPr>
        <w:t>/1</w:t>
      </w:r>
      <w:r w:rsidR="005107F0" w:rsidRPr="006B266F">
        <w:rPr>
          <w:rFonts w:ascii="Times New Roman" w:eastAsia="Times New Roman" w:hAnsi="Times New Roman" w:cs="Times New Roman"/>
          <w:sz w:val="27"/>
          <w:szCs w:val="27"/>
          <w:lang w:val="uk-UA" w:eastAsia="uk-UA"/>
        </w:rPr>
        <w:t>7</w:t>
      </w:r>
      <w:r w:rsidRPr="006B266F">
        <w:rPr>
          <w:rFonts w:ascii="Times New Roman" w:eastAsia="Times New Roman" w:hAnsi="Times New Roman" w:cs="Times New Roman"/>
          <w:sz w:val="27"/>
          <w:szCs w:val="27"/>
          <w:lang w:val="uk-UA" w:eastAsia="uk-UA"/>
        </w:rPr>
        <w:t xml:space="preserve"> та передано </w:t>
      </w:r>
      <w:r w:rsidR="00EF2114" w:rsidRPr="006B266F">
        <w:rPr>
          <w:rFonts w:ascii="Times New Roman" w:eastAsia="Times New Roman" w:hAnsi="Times New Roman" w:cs="Times New Roman"/>
          <w:sz w:val="27"/>
          <w:szCs w:val="27"/>
          <w:lang w:val="uk-UA" w:eastAsia="uk-UA"/>
        </w:rPr>
        <w:t>для розгляду</w:t>
      </w:r>
      <w:r w:rsidRPr="006B266F">
        <w:rPr>
          <w:rFonts w:ascii="Times New Roman" w:eastAsia="Times New Roman" w:hAnsi="Times New Roman" w:cs="Times New Roman"/>
          <w:sz w:val="27"/>
          <w:szCs w:val="27"/>
          <w:lang w:val="uk-UA" w:eastAsia="uk-UA"/>
        </w:rPr>
        <w:t xml:space="preserve"> судді </w:t>
      </w:r>
      <w:r w:rsidR="005107F0" w:rsidRPr="006B266F">
        <w:rPr>
          <w:rFonts w:ascii="Times New Roman" w:eastAsia="Times New Roman" w:hAnsi="Times New Roman" w:cs="Times New Roman"/>
          <w:sz w:val="27"/>
          <w:szCs w:val="27"/>
          <w:lang w:val="uk-UA" w:eastAsia="uk-UA"/>
        </w:rPr>
        <w:t>Вдовиченко Т.М.</w:t>
      </w:r>
    </w:p>
    <w:p w:rsidR="005107F0" w:rsidRPr="006B266F"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6B266F">
        <w:rPr>
          <w:rFonts w:ascii="Times New Roman" w:eastAsia="Times New Roman" w:hAnsi="Times New Roman" w:cs="Times New Roman"/>
          <w:sz w:val="27"/>
          <w:szCs w:val="27"/>
          <w:lang w:val="uk-UA" w:eastAsia="uk-UA"/>
        </w:rPr>
        <w:t>20 листопада 2017 року суд надіслав запити</w:t>
      </w:r>
      <w:r w:rsidR="00A145F8">
        <w:rPr>
          <w:rFonts w:ascii="Times New Roman" w:eastAsia="Times New Roman" w:hAnsi="Times New Roman" w:cs="Times New Roman"/>
          <w:sz w:val="27"/>
          <w:szCs w:val="27"/>
          <w:lang w:val="uk-UA" w:eastAsia="uk-UA"/>
        </w:rPr>
        <w:t xml:space="preserve"> до відділу обліку та моніторингу інформації про реєстрацію місця проживання УДМС України в Житомирській області</w:t>
      </w:r>
      <w:r w:rsidRPr="006B266F">
        <w:rPr>
          <w:rFonts w:ascii="Times New Roman" w:eastAsia="Times New Roman" w:hAnsi="Times New Roman" w:cs="Times New Roman"/>
          <w:sz w:val="27"/>
          <w:szCs w:val="27"/>
          <w:lang w:val="uk-UA" w:eastAsia="uk-UA"/>
        </w:rPr>
        <w:t xml:space="preserve"> з метою отримання інформації про реєстрацію місця проживання відповідачів відповідно до вимог статті 122 Цивільного процесуального кодексу України (в редакції</w:t>
      </w:r>
      <w:r w:rsidR="00135B75">
        <w:rPr>
          <w:rFonts w:ascii="Times New Roman" w:eastAsia="Times New Roman" w:hAnsi="Times New Roman" w:cs="Times New Roman"/>
          <w:sz w:val="27"/>
          <w:szCs w:val="27"/>
          <w:lang w:val="uk-UA" w:eastAsia="uk-UA"/>
        </w:rPr>
        <w:t>, чинній</w:t>
      </w:r>
      <w:r w:rsidRPr="006B266F">
        <w:rPr>
          <w:rFonts w:ascii="Times New Roman" w:eastAsia="Times New Roman" w:hAnsi="Times New Roman" w:cs="Times New Roman"/>
          <w:sz w:val="27"/>
          <w:szCs w:val="27"/>
          <w:lang w:val="uk-UA" w:eastAsia="uk-UA"/>
        </w:rPr>
        <w:t xml:space="preserve"> від 3 серпня 2017 року).</w:t>
      </w:r>
    </w:p>
    <w:p w:rsidR="005107F0" w:rsidRPr="006B266F" w:rsidRDefault="005107F0" w:rsidP="00D2116B">
      <w:pPr>
        <w:tabs>
          <w:tab w:val="left" w:pos="6804"/>
        </w:tabs>
        <w:spacing w:after="0" w:line="240" w:lineRule="auto"/>
        <w:ind w:firstLine="567"/>
        <w:jc w:val="both"/>
        <w:rPr>
          <w:rFonts w:ascii="Times New Roman" w:hAnsi="Times New Roman" w:cs="Times New Roman"/>
          <w:bCs/>
          <w:sz w:val="27"/>
          <w:szCs w:val="27"/>
          <w:lang w:val="uk-UA"/>
        </w:rPr>
      </w:pPr>
      <w:r w:rsidRPr="006B266F">
        <w:rPr>
          <w:rFonts w:ascii="Times New Roman" w:eastAsia="Times New Roman" w:hAnsi="Times New Roman" w:cs="Times New Roman"/>
          <w:sz w:val="27"/>
          <w:szCs w:val="27"/>
          <w:lang w:val="uk-UA" w:eastAsia="uk-UA"/>
        </w:rPr>
        <w:t>12 січня 2018 року на адресу суду надійшла інформація про реєстрацію місця проживання відповідачів.</w:t>
      </w:r>
    </w:p>
    <w:p w:rsidR="005107F0" w:rsidRPr="006B266F"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6B266F">
        <w:rPr>
          <w:rFonts w:ascii="Times New Roman" w:hAnsi="Times New Roman" w:cs="Times New Roman"/>
          <w:bCs/>
          <w:sz w:val="27"/>
          <w:szCs w:val="27"/>
          <w:lang w:val="uk-UA"/>
        </w:rPr>
        <w:t xml:space="preserve">Ухвалою </w:t>
      </w:r>
      <w:r w:rsidRPr="006B266F">
        <w:rPr>
          <w:rFonts w:ascii="Times New Roman" w:eastAsia="Times New Roman" w:hAnsi="Times New Roman" w:cs="Times New Roman"/>
          <w:sz w:val="27"/>
          <w:szCs w:val="27"/>
          <w:lang w:val="uk-UA" w:eastAsia="ru-RU"/>
        </w:rPr>
        <w:t xml:space="preserve">Бердичівського міськрайонного суду Житомирської області від </w:t>
      </w:r>
      <w:r w:rsidR="003B6DCD">
        <w:rPr>
          <w:rFonts w:ascii="Times New Roman" w:eastAsia="Times New Roman" w:hAnsi="Times New Roman" w:cs="Times New Roman"/>
          <w:sz w:val="27"/>
          <w:szCs w:val="27"/>
          <w:lang w:val="uk-UA" w:eastAsia="ru-RU"/>
        </w:rPr>
        <w:t xml:space="preserve">         </w:t>
      </w:r>
      <w:r w:rsidRPr="006B266F">
        <w:rPr>
          <w:rFonts w:ascii="Times New Roman" w:eastAsia="Times New Roman" w:hAnsi="Times New Roman" w:cs="Times New Roman"/>
          <w:sz w:val="27"/>
          <w:szCs w:val="27"/>
          <w:lang w:val="uk-UA" w:eastAsia="ru-RU"/>
        </w:rPr>
        <w:t>12 січня 2018 року суддею</w:t>
      </w:r>
      <w:r w:rsidRPr="006B266F">
        <w:rPr>
          <w:rFonts w:ascii="Times New Roman" w:eastAsia="Calibri" w:hAnsi="Times New Roman" w:cs="Times New Roman"/>
          <w:sz w:val="27"/>
          <w:szCs w:val="27"/>
          <w:lang w:val="uk-UA"/>
        </w:rPr>
        <w:t xml:space="preserve"> Вдовиченко Т.М. відкрито провадження у цивільній справі №</w:t>
      </w:r>
      <w:r w:rsidR="006A795E">
        <w:rPr>
          <w:rFonts w:ascii="Times New Roman" w:eastAsia="Calibri" w:hAnsi="Times New Roman" w:cs="Times New Roman"/>
          <w:sz w:val="27"/>
          <w:szCs w:val="27"/>
          <w:lang w:val="uk-UA"/>
        </w:rPr>
        <w:t xml:space="preserve"> </w:t>
      </w:r>
      <w:r w:rsidRPr="006B266F">
        <w:rPr>
          <w:rFonts w:ascii="Times New Roman" w:eastAsia="Calibri" w:hAnsi="Times New Roman" w:cs="Times New Roman"/>
          <w:sz w:val="27"/>
          <w:szCs w:val="27"/>
          <w:lang w:val="uk-UA"/>
        </w:rPr>
        <w:t>274/4844/17</w:t>
      </w:r>
      <w:r w:rsidR="006A795E">
        <w:rPr>
          <w:rFonts w:ascii="Times New Roman" w:eastAsia="Calibri" w:hAnsi="Times New Roman" w:cs="Times New Roman"/>
          <w:sz w:val="27"/>
          <w:szCs w:val="27"/>
          <w:lang w:val="uk-UA"/>
        </w:rPr>
        <w:t xml:space="preserve"> </w:t>
      </w:r>
      <w:r w:rsidRPr="006B266F">
        <w:rPr>
          <w:rFonts w:ascii="Times New Roman" w:eastAsia="Calibri" w:hAnsi="Times New Roman" w:cs="Times New Roman"/>
          <w:sz w:val="27"/>
          <w:szCs w:val="27"/>
          <w:lang w:val="uk-UA"/>
        </w:rPr>
        <w:t>за правилами загального позовного провадження та призначено підготовче судове засідання на 21 лютого 2018 року.</w:t>
      </w:r>
    </w:p>
    <w:p w:rsidR="005107F0" w:rsidRPr="006B266F"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6B266F">
        <w:rPr>
          <w:rFonts w:ascii="Times New Roman" w:eastAsia="Calibri" w:hAnsi="Times New Roman" w:cs="Times New Roman"/>
          <w:sz w:val="27"/>
          <w:szCs w:val="27"/>
          <w:lang w:val="uk-UA"/>
        </w:rPr>
        <w:t xml:space="preserve">21 лютого 2018 року задоволено клопотання позивача </w:t>
      </w:r>
      <w:proofErr w:type="spellStart"/>
      <w:r w:rsidRPr="006B266F">
        <w:rPr>
          <w:rFonts w:ascii="Times New Roman" w:eastAsia="Calibri" w:hAnsi="Times New Roman" w:cs="Times New Roman"/>
          <w:sz w:val="27"/>
          <w:szCs w:val="27"/>
          <w:lang w:val="uk-UA"/>
        </w:rPr>
        <w:t>Прохоренко</w:t>
      </w:r>
      <w:proofErr w:type="spellEnd"/>
      <w:r w:rsidRPr="006B266F">
        <w:rPr>
          <w:rFonts w:ascii="Times New Roman" w:eastAsia="Calibri" w:hAnsi="Times New Roman" w:cs="Times New Roman"/>
          <w:sz w:val="27"/>
          <w:szCs w:val="27"/>
          <w:lang w:val="uk-UA"/>
        </w:rPr>
        <w:t xml:space="preserve"> О.Ю. про відкладення підготовчого судового засідання через неявку її представника. Підготовче судове засідання відкладено на 28 березня 2018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6B266F">
        <w:rPr>
          <w:rFonts w:ascii="Times New Roman" w:eastAsia="Calibri" w:hAnsi="Times New Roman" w:cs="Times New Roman"/>
          <w:sz w:val="27"/>
          <w:szCs w:val="27"/>
          <w:lang w:val="uk-UA"/>
        </w:rPr>
        <w:t>28 березня 2018 року підготовче судове</w:t>
      </w:r>
      <w:r w:rsidRPr="00D2116B">
        <w:rPr>
          <w:rFonts w:ascii="Times New Roman" w:eastAsia="Calibri" w:hAnsi="Times New Roman" w:cs="Times New Roman"/>
          <w:sz w:val="27"/>
          <w:szCs w:val="27"/>
          <w:lang w:val="uk-UA"/>
        </w:rPr>
        <w:t xml:space="preserve"> засідання не проводилося, оскільки судді Вдовиченко Т.М. надано день відпочинку (наказ Бердичівського міськрайонного суду Житомирської області від 26 березня 2018 року № 19-В про надання компенсації за чергування у вихідні дні), засідання відкладено на 29 травня 2018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D2116B">
        <w:rPr>
          <w:rFonts w:ascii="Times New Roman" w:eastAsia="Calibri" w:hAnsi="Times New Roman" w:cs="Times New Roman"/>
          <w:sz w:val="27"/>
          <w:szCs w:val="27"/>
          <w:lang w:val="uk-UA"/>
        </w:rPr>
        <w:t>29 травня 2018 року задоволено клопотання представника відповідачів про надання йому часу для подання доказів. У підготовчому судовому засіданні оголошено перерву до 19 червня 2018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D2116B">
        <w:rPr>
          <w:rFonts w:ascii="Times New Roman" w:eastAsia="Calibri" w:hAnsi="Times New Roman" w:cs="Times New Roman"/>
          <w:sz w:val="27"/>
          <w:szCs w:val="27"/>
          <w:lang w:val="uk-UA"/>
        </w:rPr>
        <w:t>19 червня 2018 року підготовче судове засідання не проводилося, оскільки судді Вдовиченко Т.М. надано день відпочинку (наказ Бердичівського міськрайонного суду Житомирської області від 18 червня 2018 року № 58-В про надання компенсації за чергування у вихідні дні), засідання відкладено на 4 вересня 2018 року.</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Calibri" w:hAnsi="Times New Roman" w:cs="Times New Roman"/>
          <w:sz w:val="27"/>
          <w:szCs w:val="27"/>
          <w:lang w:val="uk-UA"/>
        </w:rPr>
        <w:t xml:space="preserve">Ухвалою </w:t>
      </w:r>
      <w:r w:rsidRPr="00D2116B">
        <w:rPr>
          <w:rFonts w:ascii="Times New Roman" w:eastAsia="Times New Roman" w:hAnsi="Times New Roman" w:cs="Times New Roman"/>
          <w:sz w:val="27"/>
          <w:szCs w:val="27"/>
          <w:lang w:val="uk-UA" w:eastAsia="ru-RU"/>
        </w:rPr>
        <w:t xml:space="preserve">Бердичівського міськрайонного суду Житомирської області від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4 вересня 2018 року задоволено клопотання представника позивача про витребування доказів та оголошено перерву в підготовчому судовому засіданні до 2 листопада 2018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D2116B">
        <w:rPr>
          <w:rFonts w:ascii="Times New Roman" w:eastAsia="Calibri" w:hAnsi="Times New Roman" w:cs="Times New Roman"/>
          <w:sz w:val="27"/>
          <w:szCs w:val="27"/>
          <w:lang w:val="uk-UA"/>
        </w:rPr>
        <w:t xml:space="preserve">2 листопада 2018 року підготовче судове засідання не проводилося, оскільки судді Вдовиченко Т.М. надано день відпочинку (наказ Бердичівського міськрайонного суду Житомирської області від 30 жовтня 2018 року № 121-В про </w:t>
      </w:r>
      <w:r w:rsidRPr="00D2116B">
        <w:rPr>
          <w:rFonts w:ascii="Times New Roman" w:eastAsia="Calibri" w:hAnsi="Times New Roman" w:cs="Times New Roman"/>
          <w:sz w:val="27"/>
          <w:szCs w:val="27"/>
          <w:lang w:val="uk-UA"/>
        </w:rPr>
        <w:lastRenderedPageBreak/>
        <w:t>надання компенсації за чергування у вихідні дні), засідання відкладено на 10 грудня 2018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D2116B">
        <w:rPr>
          <w:rFonts w:ascii="Times New Roman" w:eastAsia="Calibri" w:hAnsi="Times New Roman" w:cs="Times New Roman"/>
          <w:sz w:val="27"/>
          <w:szCs w:val="27"/>
          <w:lang w:val="uk-UA"/>
        </w:rPr>
        <w:t>10 грудня 2018 року в підготовчому судовому засіданні оголошено перерву за клопотанням представника позивача та надано йому час для уточнення позовної заяви, перерву оголошено до 19 лютого 2019 року.</w:t>
      </w:r>
    </w:p>
    <w:p w:rsidR="005107F0" w:rsidRPr="00D2116B" w:rsidRDefault="005107F0" w:rsidP="00D2116B">
      <w:pPr>
        <w:tabs>
          <w:tab w:val="left" w:pos="6804"/>
        </w:tabs>
        <w:spacing w:after="0" w:line="240" w:lineRule="auto"/>
        <w:ind w:firstLine="567"/>
        <w:jc w:val="both"/>
        <w:rPr>
          <w:rFonts w:ascii="Times New Roman" w:eastAsia="Calibri" w:hAnsi="Times New Roman" w:cs="Times New Roman"/>
          <w:sz w:val="27"/>
          <w:szCs w:val="27"/>
          <w:lang w:val="uk-UA"/>
        </w:rPr>
      </w:pPr>
      <w:r w:rsidRPr="00D2116B">
        <w:rPr>
          <w:rFonts w:ascii="Times New Roman" w:eastAsia="Calibri" w:hAnsi="Times New Roman" w:cs="Times New Roman"/>
          <w:sz w:val="27"/>
          <w:szCs w:val="27"/>
          <w:lang w:val="uk-UA"/>
        </w:rPr>
        <w:t>18 лютого 2019 року представником позивача подано заяву про зміну підстав позову із проханням про оголошення перерви в підготовчому провадженні з метою ознайомлення відповідачів із заявою і можливістю подання відзиву на неї.</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Calibri" w:hAnsi="Times New Roman" w:cs="Times New Roman"/>
          <w:sz w:val="27"/>
          <w:szCs w:val="27"/>
          <w:lang w:val="uk-UA"/>
        </w:rPr>
        <w:t xml:space="preserve">19 лютого 2019 року </w:t>
      </w:r>
      <w:r w:rsidRPr="00D2116B">
        <w:rPr>
          <w:rFonts w:ascii="Times New Roman" w:eastAsia="Times New Roman" w:hAnsi="Times New Roman" w:cs="Times New Roman"/>
          <w:sz w:val="27"/>
          <w:szCs w:val="27"/>
          <w:lang w:val="uk-UA" w:eastAsia="ru-RU"/>
        </w:rPr>
        <w:t>задоволено клопотання представника позивача та оголошено перерву в підготовчому судовому засіданні до 24 квітня 2019 року.</w:t>
      </w:r>
    </w:p>
    <w:p w:rsidR="005107F0" w:rsidRPr="00D2116B" w:rsidRDefault="005107F0" w:rsidP="00D2116B">
      <w:pPr>
        <w:tabs>
          <w:tab w:val="left" w:pos="6804"/>
        </w:tabs>
        <w:spacing w:after="0" w:line="240" w:lineRule="auto"/>
        <w:ind w:firstLine="567"/>
        <w:jc w:val="both"/>
        <w:rPr>
          <w:rFonts w:ascii="Times New Roman" w:hAnsi="Times New Roman" w:cs="Times New Roman"/>
          <w:bCs/>
          <w:sz w:val="27"/>
          <w:szCs w:val="27"/>
          <w:lang w:val="uk-UA"/>
        </w:rPr>
      </w:pPr>
      <w:r w:rsidRPr="00D2116B">
        <w:rPr>
          <w:rFonts w:ascii="Times New Roman" w:eastAsia="Calibri" w:hAnsi="Times New Roman" w:cs="Times New Roman"/>
          <w:sz w:val="27"/>
          <w:szCs w:val="27"/>
          <w:lang w:val="uk-UA"/>
        </w:rPr>
        <w:t xml:space="preserve">Ухвалою </w:t>
      </w:r>
      <w:r w:rsidRPr="00D2116B">
        <w:rPr>
          <w:rFonts w:ascii="Times New Roman" w:eastAsia="Times New Roman" w:hAnsi="Times New Roman" w:cs="Times New Roman"/>
          <w:sz w:val="27"/>
          <w:szCs w:val="27"/>
          <w:lang w:val="uk-UA" w:eastAsia="ru-RU"/>
        </w:rPr>
        <w:t xml:space="preserve">Бердичівського міськрайонного суду Житомирської області від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24 квітня 2019 року</w:t>
      </w:r>
      <w:r w:rsidRPr="00D2116B">
        <w:rPr>
          <w:rFonts w:ascii="Times New Roman" w:eastAsia="Calibri" w:hAnsi="Times New Roman" w:cs="Times New Roman"/>
          <w:sz w:val="27"/>
          <w:szCs w:val="27"/>
          <w:lang w:val="uk-UA"/>
        </w:rPr>
        <w:t xml:space="preserve"> з</w:t>
      </w:r>
      <w:r w:rsidRPr="00D2116B">
        <w:rPr>
          <w:rFonts w:ascii="Times New Roman" w:hAnsi="Times New Roman" w:cs="Times New Roman"/>
          <w:bCs/>
          <w:sz w:val="27"/>
          <w:szCs w:val="27"/>
          <w:lang w:val="uk-UA"/>
        </w:rPr>
        <w:t>акрито підготовче судове засідання у вказаній цивільній справі та призначено її до судового розгляду по суті на 11 червня 2019 року.</w:t>
      </w:r>
    </w:p>
    <w:p w:rsidR="005107F0" w:rsidRPr="00D2116B" w:rsidRDefault="005107F0" w:rsidP="00D2116B">
      <w:pPr>
        <w:tabs>
          <w:tab w:val="left" w:pos="6804"/>
        </w:tabs>
        <w:spacing w:after="0" w:line="240" w:lineRule="auto"/>
        <w:ind w:firstLine="567"/>
        <w:jc w:val="both"/>
        <w:rPr>
          <w:rFonts w:ascii="Times New Roman" w:hAnsi="Times New Roman" w:cs="Times New Roman"/>
          <w:bCs/>
          <w:sz w:val="27"/>
          <w:szCs w:val="27"/>
          <w:lang w:val="uk-UA"/>
        </w:rPr>
      </w:pPr>
      <w:r w:rsidRPr="00D2116B">
        <w:rPr>
          <w:rFonts w:ascii="Times New Roman" w:hAnsi="Times New Roman" w:cs="Times New Roman"/>
          <w:bCs/>
          <w:sz w:val="27"/>
          <w:szCs w:val="27"/>
          <w:lang w:val="uk-UA"/>
        </w:rPr>
        <w:t>11 червня 2019 року відбувся розгляд справи по суті, оголошено перерву в судовому засіданні у зв’язку із закінченням робочого часу та підготовкою до судових дебатів. Розгляд справи призначено на 19 серпня 2019 року.</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Судове засідання, призначене на 19 серпня 2019 року, було відкладено на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7 листопада 2019 року у зв’язку із заявою представника позивача про відкладення розгляду справи.</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7 листопада 2019 року оголошено перерву в судовому засіданні до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15 листопада 2019 року</w:t>
      </w:r>
      <w:r w:rsidR="00FE2BA5" w:rsidRPr="00D2116B">
        <w:rPr>
          <w:rFonts w:ascii="Times New Roman" w:eastAsia="Times New Roman" w:hAnsi="Times New Roman" w:cs="Times New Roman"/>
          <w:sz w:val="27"/>
          <w:szCs w:val="27"/>
          <w:lang w:val="uk-UA" w:eastAsia="ru-RU"/>
        </w:rPr>
        <w:t xml:space="preserve"> у зв’язку з неявкою представника відповідача </w:t>
      </w:r>
      <w:r w:rsidR="00BC19D9">
        <w:rPr>
          <w:rFonts w:ascii="Times New Roman" w:eastAsia="Times New Roman" w:hAnsi="Times New Roman" w:cs="Times New Roman"/>
          <w:sz w:val="27"/>
          <w:szCs w:val="27"/>
          <w:lang w:val="uk-UA" w:eastAsia="ru-RU"/>
        </w:rPr>
        <w:t>ОСОБА_2</w:t>
      </w:r>
      <w:r w:rsidR="00F4136A">
        <w:rPr>
          <w:rFonts w:ascii="Times New Roman" w:eastAsia="Times New Roman" w:hAnsi="Times New Roman" w:cs="Times New Roman"/>
          <w:sz w:val="27"/>
          <w:szCs w:val="27"/>
          <w:lang w:val="uk-UA" w:eastAsia="ru-RU"/>
        </w:rPr>
        <w:t xml:space="preserve"> – адвоката </w:t>
      </w:r>
      <w:r w:rsidR="006A795E">
        <w:rPr>
          <w:rFonts w:ascii="Times New Roman" w:eastAsia="Times New Roman" w:hAnsi="Times New Roman" w:cs="Times New Roman"/>
          <w:sz w:val="27"/>
          <w:szCs w:val="27"/>
          <w:lang w:val="uk-UA" w:eastAsia="ru-RU"/>
        </w:rPr>
        <w:t>ОСОБА_5</w:t>
      </w:r>
      <w:r w:rsidR="00FE2BA5" w:rsidRPr="00D2116B">
        <w:rPr>
          <w:rFonts w:ascii="Times New Roman" w:eastAsia="Times New Roman" w:hAnsi="Times New Roman" w:cs="Times New Roman"/>
          <w:sz w:val="27"/>
          <w:szCs w:val="27"/>
          <w:lang w:val="uk-UA" w:eastAsia="ru-RU"/>
        </w:rPr>
        <w:t xml:space="preserve"> та непідготовленістю </w:t>
      </w:r>
      <w:r w:rsidRPr="00D2116B">
        <w:rPr>
          <w:rFonts w:ascii="Times New Roman" w:eastAsia="Times New Roman" w:hAnsi="Times New Roman" w:cs="Times New Roman"/>
          <w:sz w:val="27"/>
          <w:szCs w:val="27"/>
          <w:lang w:val="uk-UA" w:eastAsia="ru-RU"/>
        </w:rPr>
        <w:t>відповідач</w:t>
      </w:r>
      <w:r w:rsidR="00FE2BA5" w:rsidRPr="00D2116B">
        <w:rPr>
          <w:rFonts w:ascii="Times New Roman" w:eastAsia="Times New Roman" w:hAnsi="Times New Roman" w:cs="Times New Roman"/>
          <w:sz w:val="27"/>
          <w:szCs w:val="27"/>
          <w:lang w:val="uk-UA" w:eastAsia="ru-RU"/>
        </w:rPr>
        <w:t xml:space="preserve">а </w:t>
      </w:r>
      <w:r w:rsidR="00BC19D9">
        <w:rPr>
          <w:rFonts w:ascii="Times New Roman" w:eastAsia="Times New Roman" w:hAnsi="Times New Roman" w:cs="Times New Roman"/>
          <w:sz w:val="27"/>
          <w:szCs w:val="27"/>
          <w:lang w:val="uk-UA" w:eastAsia="ru-RU"/>
        </w:rPr>
        <w:t>ОСОБА_2</w:t>
      </w:r>
      <w:r w:rsidRPr="00D2116B">
        <w:rPr>
          <w:rFonts w:ascii="Times New Roman" w:eastAsia="Times New Roman" w:hAnsi="Times New Roman" w:cs="Times New Roman"/>
          <w:sz w:val="27"/>
          <w:szCs w:val="27"/>
          <w:lang w:val="uk-UA" w:eastAsia="ru-RU"/>
        </w:rPr>
        <w:t xml:space="preserve"> до судових дебатів.</w:t>
      </w:r>
    </w:p>
    <w:p w:rsidR="005107F0" w:rsidRPr="00D2116B" w:rsidRDefault="005107F0" w:rsidP="00D2116B">
      <w:pPr>
        <w:tabs>
          <w:tab w:val="left" w:pos="6804"/>
        </w:tabs>
        <w:spacing w:after="0" w:line="240" w:lineRule="auto"/>
        <w:ind w:firstLine="567"/>
        <w:jc w:val="both"/>
        <w:rPr>
          <w:rFonts w:ascii="Times New Roman" w:hAnsi="Times New Roman" w:cs="Times New Roman"/>
          <w:bCs/>
          <w:sz w:val="27"/>
          <w:szCs w:val="27"/>
          <w:lang w:val="uk-UA"/>
        </w:rPr>
      </w:pPr>
      <w:r w:rsidRPr="00D2116B">
        <w:rPr>
          <w:rFonts w:ascii="Times New Roman" w:hAnsi="Times New Roman" w:cs="Times New Roman"/>
          <w:bCs/>
          <w:sz w:val="27"/>
          <w:szCs w:val="27"/>
          <w:lang w:val="uk-UA"/>
        </w:rPr>
        <w:t xml:space="preserve">15 листопада 2019 року до Бердичівського міськрайонного суду Житомирської області від представника відповідача </w:t>
      </w:r>
      <w:r w:rsidR="00BC19D9">
        <w:rPr>
          <w:rFonts w:ascii="Times New Roman" w:hAnsi="Times New Roman" w:cs="Times New Roman"/>
          <w:bCs/>
          <w:sz w:val="27"/>
          <w:szCs w:val="27"/>
          <w:lang w:val="uk-UA"/>
        </w:rPr>
        <w:t>ОСОБА_2</w:t>
      </w:r>
      <w:r w:rsidRPr="00D2116B">
        <w:rPr>
          <w:rFonts w:ascii="Times New Roman" w:hAnsi="Times New Roman" w:cs="Times New Roman"/>
          <w:bCs/>
          <w:sz w:val="27"/>
          <w:szCs w:val="27"/>
          <w:lang w:val="uk-UA"/>
        </w:rPr>
        <w:t xml:space="preserve"> – адвоката </w:t>
      </w:r>
      <w:r w:rsidR="00BC19D9">
        <w:rPr>
          <w:rFonts w:ascii="Times New Roman" w:hAnsi="Times New Roman" w:cs="Times New Roman"/>
          <w:bCs/>
          <w:sz w:val="27"/>
          <w:szCs w:val="27"/>
          <w:lang w:val="uk-UA"/>
        </w:rPr>
        <w:t>ОСОБА_1</w:t>
      </w:r>
      <w:r w:rsidRPr="00D2116B">
        <w:rPr>
          <w:rFonts w:ascii="Times New Roman" w:hAnsi="Times New Roman" w:cs="Times New Roman"/>
          <w:bCs/>
          <w:sz w:val="27"/>
          <w:szCs w:val="27"/>
          <w:lang w:val="uk-UA"/>
        </w:rPr>
        <w:t xml:space="preserve"> надійшла заява про відвід судді Вдовиченко Т.М. </w:t>
      </w:r>
    </w:p>
    <w:p w:rsidR="005107F0" w:rsidRPr="00D2116B" w:rsidRDefault="005107F0"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Ухвалою Бердичівського міськрайонного суду Житомирської області від </w:t>
      </w:r>
      <w:r w:rsidR="003B6DCD">
        <w:rPr>
          <w:sz w:val="27"/>
          <w:szCs w:val="27"/>
          <w:lang w:eastAsia="ru-RU"/>
        </w:rPr>
        <w:t xml:space="preserve">          </w:t>
      </w:r>
      <w:r w:rsidRPr="00D2116B">
        <w:rPr>
          <w:sz w:val="27"/>
          <w:szCs w:val="27"/>
          <w:lang w:eastAsia="ru-RU"/>
        </w:rPr>
        <w:t xml:space="preserve">15 листопада 2019 року (суддя Вдовиченко Т.М.) задоволено заяву представника відповідача </w:t>
      </w:r>
      <w:r w:rsidR="00BC19D9">
        <w:rPr>
          <w:sz w:val="27"/>
          <w:szCs w:val="27"/>
          <w:lang w:eastAsia="ru-RU"/>
        </w:rPr>
        <w:t>ОСОБА_2</w:t>
      </w:r>
      <w:r w:rsidRPr="00D2116B">
        <w:rPr>
          <w:sz w:val="27"/>
          <w:szCs w:val="27"/>
          <w:lang w:eastAsia="ru-RU"/>
        </w:rPr>
        <w:t xml:space="preserve"> – адвоката </w:t>
      </w:r>
      <w:r w:rsidR="00BC19D9">
        <w:rPr>
          <w:sz w:val="27"/>
          <w:szCs w:val="27"/>
          <w:lang w:eastAsia="ru-RU"/>
        </w:rPr>
        <w:t xml:space="preserve">ОСОБА_1 </w:t>
      </w:r>
      <w:r w:rsidRPr="00D2116B">
        <w:rPr>
          <w:sz w:val="27"/>
          <w:szCs w:val="27"/>
          <w:lang w:eastAsia="ru-RU"/>
        </w:rPr>
        <w:t xml:space="preserve">про відвід судді Вдовиченко Т.М. від розгляду цивільної справи № 274/4844/17 за позовом </w:t>
      </w:r>
      <w:proofErr w:type="spellStart"/>
      <w:r w:rsidRPr="00D2116B">
        <w:rPr>
          <w:sz w:val="27"/>
          <w:szCs w:val="27"/>
          <w:lang w:eastAsia="ru-RU"/>
        </w:rPr>
        <w:t>Прохоренко</w:t>
      </w:r>
      <w:proofErr w:type="spellEnd"/>
      <w:r w:rsidRPr="00D2116B">
        <w:rPr>
          <w:sz w:val="27"/>
          <w:szCs w:val="27"/>
          <w:lang w:eastAsia="ru-RU"/>
        </w:rPr>
        <w:t xml:space="preserve"> О.Ю. до </w:t>
      </w:r>
      <w:r w:rsidR="00BC19D9">
        <w:rPr>
          <w:sz w:val="27"/>
          <w:szCs w:val="27"/>
          <w:lang w:eastAsia="ru-RU"/>
        </w:rPr>
        <w:t>ОСОБА_2</w:t>
      </w:r>
      <w:r w:rsidRPr="00D2116B">
        <w:rPr>
          <w:sz w:val="27"/>
          <w:szCs w:val="27"/>
          <w:lang w:eastAsia="ru-RU"/>
        </w:rPr>
        <w:t xml:space="preserve">, </w:t>
      </w:r>
      <w:r w:rsidR="00BC19D9">
        <w:rPr>
          <w:sz w:val="27"/>
          <w:szCs w:val="27"/>
          <w:lang w:eastAsia="ru-RU"/>
        </w:rPr>
        <w:t>ОСОБА_3</w:t>
      </w:r>
      <w:r w:rsidRPr="00D2116B">
        <w:rPr>
          <w:sz w:val="27"/>
          <w:szCs w:val="27"/>
          <w:lang w:eastAsia="ru-RU"/>
        </w:rPr>
        <w:t xml:space="preserve">, </w:t>
      </w:r>
      <w:r w:rsidR="00BC19D9">
        <w:rPr>
          <w:sz w:val="27"/>
          <w:szCs w:val="27"/>
          <w:lang w:eastAsia="ru-RU"/>
        </w:rPr>
        <w:t>ОСОБА_4</w:t>
      </w:r>
      <w:r w:rsidRPr="00D2116B">
        <w:rPr>
          <w:sz w:val="27"/>
          <w:szCs w:val="27"/>
          <w:lang w:eastAsia="ru-RU"/>
        </w:rPr>
        <w:t xml:space="preserve"> про визнання недійсним договору, справу передано до канцелярії суду для повторного розподілу між суддями.</w:t>
      </w:r>
    </w:p>
    <w:p w:rsidR="005107F0" w:rsidRPr="00D2116B" w:rsidRDefault="005107F0"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Відповідно до протоколу повторного автоматизованого розподілу судової справи між суддями від 15 листопада 2019 року справу передано судді </w:t>
      </w:r>
      <w:proofErr w:type="spellStart"/>
      <w:r w:rsidRPr="00D2116B">
        <w:rPr>
          <w:sz w:val="27"/>
          <w:szCs w:val="27"/>
          <w:lang w:eastAsia="ru-RU"/>
        </w:rPr>
        <w:t>Замезі</w:t>
      </w:r>
      <w:proofErr w:type="spellEnd"/>
      <w:r w:rsidRPr="00D2116B">
        <w:rPr>
          <w:sz w:val="27"/>
          <w:szCs w:val="27"/>
          <w:lang w:eastAsia="ru-RU"/>
        </w:rPr>
        <w:t xml:space="preserve"> О.В.</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Ухвалою Бердичівського міськрайонного суду Житомирської області від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 xml:space="preserve">19 листопада 2019 року суддею </w:t>
      </w:r>
      <w:proofErr w:type="spellStart"/>
      <w:r w:rsidRPr="00D2116B">
        <w:rPr>
          <w:rFonts w:ascii="Times New Roman" w:eastAsia="Times New Roman" w:hAnsi="Times New Roman" w:cs="Times New Roman"/>
          <w:sz w:val="27"/>
          <w:szCs w:val="27"/>
          <w:lang w:val="uk-UA" w:eastAsia="ru-RU"/>
        </w:rPr>
        <w:t>Замегою</w:t>
      </w:r>
      <w:proofErr w:type="spellEnd"/>
      <w:r w:rsidRPr="00D2116B">
        <w:rPr>
          <w:rFonts w:ascii="Times New Roman" w:eastAsia="Times New Roman" w:hAnsi="Times New Roman" w:cs="Times New Roman"/>
          <w:sz w:val="27"/>
          <w:szCs w:val="27"/>
          <w:lang w:val="uk-UA" w:eastAsia="ru-RU"/>
        </w:rPr>
        <w:t xml:space="preserve"> О.В. справу прийнято до провадження та призначено до судового розгляду</w:t>
      </w:r>
      <w:r w:rsidR="00332A0D" w:rsidRPr="00D2116B">
        <w:rPr>
          <w:rFonts w:ascii="Times New Roman" w:eastAsia="Times New Roman" w:hAnsi="Times New Roman" w:cs="Times New Roman"/>
          <w:sz w:val="27"/>
          <w:szCs w:val="27"/>
          <w:lang w:val="uk-UA" w:eastAsia="ru-RU"/>
        </w:rPr>
        <w:t>.</w:t>
      </w:r>
    </w:p>
    <w:p w:rsidR="005107F0" w:rsidRPr="00D2116B" w:rsidRDefault="005107F0"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ru-RU"/>
        </w:rPr>
        <w:t xml:space="preserve">Рішенням Бердичівського міськрайонного суду Житомирської області від </w:t>
      </w:r>
      <w:r w:rsidR="003B6DCD">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 xml:space="preserve">10 лютого 2020 року (суддя </w:t>
      </w:r>
      <w:proofErr w:type="spellStart"/>
      <w:r w:rsidRPr="00D2116B">
        <w:rPr>
          <w:rFonts w:ascii="Times New Roman" w:eastAsia="Times New Roman" w:hAnsi="Times New Roman" w:cs="Times New Roman"/>
          <w:sz w:val="27"/>
          <w:szCs w:val="27"/>
          <w:lang w:val="uk-UA" w:eastAsia="ru-RU"/>
        </w:rPr>
        <w:t>Замега</w:t>
      </w:r>
      <w:proofErr w:type="spellEnd"/>
      <w:r w:rsidRPr="00D2116B">
        <w:rPr>
          <w:rFonts w:ascii="Times New Roman" w:eastAsia="Times New Roman" w:hAnsi="Times New Roman" w:cs="Times New Roman"/>
          <w:sz w:val="27"/>
          <w:szCs w:val="27"/>
          <w:lang w:val="uk-UA" w:eastAsia="ru-RU"/>
        </w:rPr>
        <w:t xml:space="preserve"> О.В.) задоволено позов </w:t>
      </w:r>
      <w:proofErr w:type="spellStart"/>
      <w:r w:rsidRPr="00D2116B">
        <w:rPr>
          <w:rFonts w:ascii="Times New Roman" w:eastAsia="Times New Roman" w:hAnsi="Times New Roman" w:cs="Times New Roman"/>
          <w:sz w:val="27"/>
          <w:szCs w:val="27"/>
          <w:lang w:val="uk-UA" w:eastAsia="ru-RU"/>
        </w:rPr>
        <w:t>Прохоренко</w:t>
      </w:r>
      <w:proofErr w:type="spellEnd"/>
      <w:r w:rsidRPr="00D2116B">
        <w:rPr>
          <w:rFonts w:ascii="Times New Roman" w:eastAsia="Times New Roman" w:hAnsi="Times New Roman" w:cs="Times New Roman"/>
          <w:sz w:val="27"/>
          <w:szCs w:val="27"/>
          <w:lang w:val="uk-UA" w:eastAsia="ru-RU"/>
        </w:rPr>
        <w:t xml:space="preserve"> О.Ю. до </w:t>
      </w:r>
      <w:r w:rsidR="00BC19D9">
        <w:rPr>
          <w:rFonts w:ascii="Times New Roman" w:eastAsia="Times New Roman" w:hAnsi="Times New Roman" w:cs="Times New Roman"/>
          <w:sz w:val="27"/>
          <w:szCs w:val="27"/>
          <w:lang w:val="uk-UA" w:eastAsia="ru-RU"/>
        </w:rPr>
        <w:t>ОСОБА_2</w:t>
      </w:r>
      <w:r w:rsidRPr="00D2116B">
        <w:rPr>
          <w:rFonts w:ascii="Times New Roman" w:eastAsia="Times New Roman" w:hAnsi="Times New Roman" w:cs="Times New Roman"/>
          <w:sz w:val="27"/>
          <w:szCs w:val="27"/>
          <w:lang w:val="uk-UA" w:eastAsia="ru-RU"/>
        </w:rPr>
        <w:t xml:space="preserve">, </w:t>
      </w:r>
      <w:r w:rsidR="00BC19D9">
        <w:rPr>
          <w:rFonts w:ascii="Times New Roman" w:eastAsia="Times New Roman" w:hAnsi="Times New Roman" w:cs="Times New Roman"/>
          <w:sz w:val="27"/>
          <w:szCs w:val="27"/>
          <w:lang w:val="uk-UA" w:eastAsia="ru-RU"/>
        </w:rPr>
        <w:t>ОСОБА_3</w:t>
      </w:r>
      <w:r w:rsidRPr="00D2116B">
        <w:rPr>
          <w:rFonts w:ascii="Times New Roman" w:eastAsia="Times New Roman" w:hAnsi="Times New Roman" w:cs="Times New Roman"/>
          <w:sz w:val="27"/>
          <w:szCs w:val="27"/>
          <w:lang w:val="uk-UA" w:eastAsia="ru-RU"/>
        </w:rPr>
        <w:t xml:space="preserve">, </w:t>
      </w:r>
      <w:r w:rsidR="00BC19D9">
        <w:rPr>
          <w:rFonts w:ascii="Times New Roman" w:eastAsia="Times New Roman" w:hAnsi="Times New Roman" w:cs="Times New Roman"/>
          <w:sz w:val="27"/>
          <w:szCs w:val="27"/>
          <w:lang w:val="uk-UA" w:eastAsia="ru-RU"/>
        </w:rPr>
        <w:t>ОСОБА_4</w:t>
      </w:r>
      <w:r w:rsidRPr="00D2116B">
        <w:rPr>
          <w:rFonts w:ascii="Times New Roman" w:eastAsia="Times New Roman" w:hAnsi="Times New Roman" w:cs="Times New Roman"/>
          <w:sz w:val="27"/>
          <w:szCs w:val="27"/>
          <w:lang w:val="uk-UA" w:eastAsia="ru-RU"/>
        </w:rPr>
        <w:t xml:space="preserve"> про визнання недійсним договору купівлі-продажу частини будинку.</w:t>
      </w:r>
    </w:p>
    <w:p w:rsidR="00EF2114" w:rsidRPr="00D2116B" w:rsidRDefault="00EF2114" w:rsidP="00D2116B">
      <w:pPr>
        <w:pStyle w:val="rtejustify"/>
        <w:shd w:val="clear" w:color="auto" w:fill="FFFFFF"/>
        <w:spacing w:before="0" w:beforeAutospacing="0" w:after="0" w:afterAutospacing="0"/>
        <w:ind w:firstLine="567"/>
        <w:jc w:val="both"/>
        <w:rPr>
          <w:sz w:val="27"/>
          <w:szCs w:val="27"/>
        </w:rPr>
      </w:pPr>
      <w:r w:rsidRPr="00D2116B">
        <w:rPr>
          <w:sz w:val="27"/>
          <w:szCs w:val="27"/>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EF2114" w:rsidRPr="00D2116B" w:rsidRDefault="00EF2114" w:rsidP="00D2116B">
      <w:pPr>
        <w:pStyle w:val="rtejustify"/>
        <w:shd w:val="clear" w:color="auto" w:fill="FFFFFF"/>
        <w:spacing w:before="0" w:beforeAutospacing="0" w:after="0" w:afterAutospacing="0"/>
        <w:ind w:firstLine="567"/>
        <w:jc w:val="both"/>
        <w:rPr>
          <w:sz w:val="27"/>
          <w:szCs w:val="27"/>
        </w:rPr>
      </w:pPr>
      <w:r w:rsidRPr="00D2116B">
        <w:rPr>
          <w:sz w:val="27"/>
          <w:szCs w:val="27"/>
        </w:rPr>
        <w:lastRenderedPageBreak/>
        <w:t>Згідно з пунктом 7 частини другої статті 129 Конституції України</w:t>
      </w:r>
      <w:r w:rsidR="005F47F2" w:rsidRPr="00D2116B">
        <w:rPr>
          <w:sz w:val="27"/>
          <w:szCs w:val="27"/>
        </w:rPr>
        <w:t xml:space="preserve"> однією з</w:t>
      </w:r>
      <w:r w:rsidRPr="00D2116B">
        <w:rPr>
          <w:sz w:val="27"/>
          <w:szCs w:val="27"/>
        </w:rPr>
        <w:t xml:space="preserve"> основни</w:t>
      </w:r>
      <w:r w:rsidR="005F47F2" w:rsidRPr="00D2116B">
        <w:rPr>
          <w:sz w:val="27"/>
          <w:szCs w:val="27"/>
        </w:rPr>
        <w:t>х</w:t>
      </w:r>
      <w:r w:rsidRPr="00D2116B">
        <w:rPr>
          <w:sz w:val="27"/>
          <w:szCs w:val="27"/>
        </w:rPr>
        <w:t xml:space="preserve"> засад судочинства є розумні строки розгляду справи судом.</w:t>
      </w:r>
    </w:p>
    <w:p w:rsidR="00EF2114" w:rsidRPr="00D2116B" w:rsidRDefault="00EF2114" w:rsidP="00D2116B">
      <w:pPr>
        <w:pStyle w:val="rtejustify"/>
        <w:shd w:val="clear" w:color="auto" w:fill="FFFFFF"/>
        <w:spacing w:before="0" w:beforeAutospacing="0" w:after="0" w:afterAutospacing="0"/>
        <w:ind w:firstLine="567"/>
        <w:jc w:val="both"/>
        <w:rPr>
          <w:sz w:val="27"/>
          <w:szCs w:val="27"/>
        </w:rPr>
      </w:pPr>
      <w:r w:rsidRPr="00D2116B">
        <w:rPr>
          <w:sz w:val="27"/>
          <w:szCs w:val="27"/>
        </w:rPr>
        <w:t>Пунктом 1 частини сьомої статті 56 Закону України «Про судоустрій і статус суддів» передбачено,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EF2114" w:rsidRPr="00D2116B" w:rsidRDefault="00EF2114" w:rsidP="00D2116B">
      <w:pPr>
        <w:pStyle w:val="rtejustify"/>
        <w:shd w:val="clear" w:color="auto" w:fill="FFFFFF"/>
        <w:spacing w:before="0" w:beforeAutospacing="0" w:after="0" w:afterAutospacing="0"/>
        <w:ind w:firstLine="567"/>
        <w:jc w:val="both"/>
        <w:rPr>
          <w:sz w:val="27"/>
          <w:szCs w:val="27"/>
        </w:rPr>
      </w:pPr>
      <w:r w:rsidRPr="00D2116B">
        <w:rPr>
          <w:sz w:val="27"/>
          <w:szCs w:val="27"/>
        </w:rP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w:t>
      </w:r>
      <w:r w:rsidR="00400EB1" w:rsidRPr="00D2116B">
        <w:rPr>
          <w:sz w:val="27"/>
          <w:szCs w:val="27"/>
        </w:rPr>
        <w:t xml:space="preserve">                 </w:t>
      </w:r>
      <w:r w:rsidRPr="00D2116B">
        <w:rPr>
          <w:sz w:val="27"/>
          <w:szCs w:val="27"/>
        </w:rPr>
        <w:t>2 вересня 2010 року, «Смірнова проти України» від</w:t>
      </w:r>
      <w:r w:rsidR="00764A47" w:rsidRPr="00D2116B">
        <w:rPr>
          <w:sz w:val="27"/>
          <w:szCs w:val="27"/>
        </w:rPr>
        <w:t xml:space="preserve"> </w:t>
      </w:r>
      <w:r w:rsidRPr="00D2116B">
        <w:rPr>
          <w:sz w:val="27"/>
          <w:szCs w:val="27"/>
        </w:rPr>
        <w:t xml:space="preserve">8 листопада 2005 року, </w:t>
      </w:r>
      <w:r w:rsidR="003B6DCD">
        <w:rPr>
          <w:sz w:val="27"/>
          <w:szCs w:val="27"/>
        </w:rPr>
        <w:t xml:space="preserve">     </w:t>
      </w:r>
      <w:r w:rsidRPr="00D2116B">
        <w:rPr>
          <w:sz w:val="27"/>
          <w:szCs w:val="27"/>
        </w:rPr>
        <w:t>«</w:t>
      </w:r>
      <w:proofErr w:type="spellStart"/>
      <w:r w:rsidRPr="00D2116B">
        <w:rPr>
          <w:sz w:val="27"/>
          <w:szCs w:val="27"/>
        </w:rPr>
        <w:t>Матіка</w:t>
      </w:r>
      <w:proofErr w:type="spellEnd"/>
      <w:r w:rsidRPr="00D2116B">
        <w:rPr>
          <w:sz w:val="27"/>
          <w:szCs w:val="27"/>
        </w:rPr>
        <w:t xml:space="preserve"> проти Румунії» від 2 листопада 2006 року, «</w:t>
      </w:r>
      <w:proofErr w:type="spellStart"/>
      <w:r w:rsidRPr="00D2116B">
        <w:rPr>
          <w:sz w:val="27"/>
          <w:szCs w:val="27"/>
        </w:rPr>
        <w:t>Літоселітіс</w:t>
      </w:r>
      <w:proofErr w:type="spellEnd"/>
      <w:r w:rsidRPr="00D2116B">
        <w:rPr>
          <w:sz w:val="27"/>
          <w:szCs w:val="27"/>
        </w:rPr>
        <w:t xml:space="preserve"> проти Греції» від </w:t>
      </w:r>
      <w:r w:rsidR="003B6DCD">
        <w:rPr>
          <w:sz w:val="27"/>
          <w:szCs w:val="27"/>
        </w:rPr>
        <w:t xml:space="preserve">   </w:t>
      </w:r>
      <w:r w:rsidRPr="00D2116B">
        <w:rPr>
          <w:sz w:val="27"/>
          <w:szCs w:val="27"/>
        </w:rPr>
        <w:t xml:space="preserve">5 лютого 2004 року </w:t>
      </w:r>
      <w:r w:rsidR="005934C9">
        <w:rPr>
          <w:sz w:val="27"/>
          <w:szCs w:val="27"/>
        </w:rPr>
        <w:t>тощо</w:t>
      </w:r>
      <w:r w:rsidRPr="00D2116B">
        <w:rPr>
          <w:sz w:val="27"/>
          <w:szCs w:val="27"/>
        </w:rPr>
        <w:t>).</w:t>
      </w:r>
    </w:p>
    <w:p w:rsidR="00332A0D" w:rsidRPr="00D2116B" w:rsidRDefault="0069671C"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 xml:space="preserve">Відповідно пункту </w:t>
      </w:r>
      <w:r w:rsidR="00563571" w:rsidRPr="00D2116B">
        <w:rPr>
          <w:rFonts w:ascii="Times New Roman" w:eastAsia="Times New Roman" w:hAnsi="Times New Roman" w:cs="Times New Roman"/>
          <w:sz w:val="27"/>
          <w:szCs w:val="27"/>
          <w:lang w:val="uk-UA" w:eastAsia="uk-UA"/>
        </w:rPr>
        <w:t>12</w:t>
      </w:r>
      <w:r w:rsidRPr="00D2116B">
        <w:rPr>
          <w:rFonts w:ascii="Times New Roman" w:eastAsia="Times New Roman" w:hAnsi="Times New Roman" w:cs="Times New Roman"/>
          <w:sz w:val="27"/>
          <w:szCs w:val="27"/>
          <w:lang w:val="uk-UA" w:eastAsia="uk-UA"/>
        </w:rPr>
        <w:t xml:space="preserve"> частини першої </w:t>
      </w:r>
      <w:r w:rsidR="00CA2660">
        <w:rPr>
          <w:rFonts w:ascii="Times New Roman" w:eastAsia="Times New Roman" w:hAnsi="Times New Roman" w:cs="Times New Roman"/>
          <w:sz w:val="27"/>
          <w:szCs w:val="27"/>
          <w:lang w:val="uk-UA" w:eastAsia="uk-UA"/>
        </w:rPr>
        <w:t>р</w:t>
      </w:r>
      <w:r w:rsidRPr="00D2116B">
        <w:rPr>
          <w:rFonts w:ascii="Times New Roman" w:eastAsia="Times New Roman" w:hAnsi="Times New Roman" w:cs="Times New Roman"/>
          <w:sz w:val="27"/>
          <w:szCs w:val="27"/>
          <w:lang w:val="uk-UA" w:eastAsia="uk-UA"/>
        </w:rPr>
        <w:t>озділу ХІІ</w:t>
      </w:r>
      <w:r w:rsidR="00563571" w:rsidRPr="00D2116B">
        <w:rPr>
          <w:rFonts w:ascii="Times New Roman" w:eastAsia="Times New Roman" w:hAnsi="Times New Roman" w:cs="Times New Roman"/>
          <w:sz w:val="27"/>
          <w:szCs w:val="27"/>
          <w:lang w:val="uk-UA" w:eastAsia="uk-UA"/>
        </w:rPr>
        <w:t>І</w:t>
      </w:r>
      <w:r w:rsidRPr="00D2116B">
        <w:rPr>
          <w:rFonts w:ascii="Times New Roman" w:eastAsia="Times New Roman" w:hAnsi="Times New Roman" w:cs="Times New Roman"/>
          <w:sz w:val="27"/>
          <w:szCs w:val="27"/>
          <w:lang w:val="uk-UA" w:eastAsia="uk-UA"/>
        </w:rPr>
        <w:t xml:space="preserve"> </w:t>
      </w:r>
      <w:r w:rsidR="00CA2660">
        <w:rPr>
          <w:rFonts w:ascii="Times New Roman" w:eastAsia="Times New Roman" w:hAnsi="Times New Roman" w:cs="Times New Roman"/>
          <w:sz w:val="27"/>
          <w:szCs w:val="27"/>
          <w:lang w:val="uk-UA" w:eastAsia="uk-UA"/>
        </w:rPr>
        <w:t>«</w:t>
      </w:r>
      <w:r w:rsidRPr="00D2116B">
        <w:rPr>
          <w:rFonts w:ascii="Times New Roman" w:eastAsia="Times New Roman" w:hAnsi="Times New Roman" w:cs="Times New Roman"/>
          <w:sz w:val="27"/>
          <w:szCs w:val="27"/>
          <w:lang w:val="uk-UA" w:eastAsia="uk-UA"/>
        </w:rPr>
        <w:t>Перехідні положення</w:t>
      </w:r>
      <w:r w:rsidR="00CA2660">
        <w:rPr>
          <w:rFonts w:ascii="Times New Roman" w:eastAsia="Times New Roman" w:hAnsi="Times New Roman" w:cs="Times New Roman"/>
          <w:sz w:val="27"/>
          <w:szCs w:val="27"/>
          <w:lang w:val="uk-UA" w:eastAsia="uk-UA"/>
        </w:rPr>
        <w:t>»</w:t>
      </w:r>
      <w:r w:rsidRPr="00D2116B">
        <w:rPr>
          <w:rFonts w:ascii="Times New Roman" w:eastAsia="Times New Roman" w:hAnsi="Times New Roman" w:cs="Times New Roman"/>
          <w:sz w:val="27"/>
          <w:szCs w:val="27"/>
          <w:lang w:val="uk-UA" w:eastAsia="uk-UA"/>
        </w:rPr>
        <w:t xml:space="preserve"> Цивільного процесуального кодексу України (в редакції, чинній з 15 грудня </w:t>
      </w:r>
      <w:r w:rsidR="003B6DCD">
        <w:rPr>
          <w:rFonts w:ascii="Times New Roman" w:eastAsia="Times New Roman" w:hAnsi="Times New Roman" w:cs="Times New Roman"/>
          <w:sz w:val="27"/>
          <w:szCs w:val="27"/>
          <w:lang w:val="uk-UA" w:eastAsia="uk-UA"/>
        </w:rPr>
        <w:t xml:space="preserve">          </w:t>
      </w:r>
      <w:r w:rsidRPr="00D2116B">
        <w:rPr>
          <w:rFonts w:ascii="Times New Roman" w:eastAsia="Times New Roman" w:hAnsi="Times New Roman" w:cs="Times New Roman"/>
          <w:sz w:val="27"/>
          <w:szCs w:val="27"/>
          <w:lang w:val="uk-UA" w:eastAsia="uk-UA"/>
        </w:rPr>
        <w:t>2017 року) заяви і скарги, подані до набрання чинності цією редакцією Кодексу, провадження за якими не відкрито на момент набрання чинності цією редакцією Кодексу, розглядаються за правилами, що діють після набрання чинності цієї редакції Кодексу.</w:t>
      </w:r>
    </w:p>
    <w:p w:rsidR="00EF2114" w:rsidRPr="00D2116B" w:rsidRDefault="00CA266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uk-UA"/>
        </w:rPr>
        <w:t>С</w:t>
      </w:r>
      <w:r w:rsidR="00EF2114" w:rsidRPr="00D2116B">
        <w:rPr>
          <w:rFonts w:ascii="Times New Roman" w:eastAsia="Times New Roman" w:hAnsi="Times New Roman" w:cs="Times New Roman"/>
          <w:sz w:val="27"/>
          <w:szCs w:val="27"/>
          <w:lang w:val="uk-UA" w:eastAsia="uk-UA"/>
        </w:rPr>
        <w:t>татт</w:t>
      </w:r>
      <w:r>
        <w:rPr>
          <w:rFonts w:ascii="Times New Roman" w:eastAsia="Times New Roman" w:hAnsi="Times New Roman" w:cs="Times New Roman"/>
          <w:sz w:val="27"/>
          <w:szCs w:val="27"/>
          <w:lang w:val="uk-UA" w:eastAsia="uk-UA"/>
        </w:rPr>
        <w:t>ею</w:t>
      </w:r>
      <w:r w:rsidR="00EF2114" w:rsidRPr="00D2116B">
        <w:rPr>
          <w:rFonts w:ascii="Times New Roman" w:eastAsia="Times New Roman" w:hAnsi="Times New Roman" w:cs="Times New Roman"/>
          <w:sz w:val="27"/>
          <w:szCs w:val="27"/>
          <w:lang w:val="uk-UA" w:eastAsia="uk-UA"/>
        </w:rPr>
        <w:t xml:space="preserve"> 210 Ц</w:t>
      </w:r>
      <w:r w:rsidR="0069671C" w:rsidRPr="00D2116B">
        <w:rPr>
          <w:rFonts w:ascii="Times New Roman" w:eastAsia="Times New Roman" w:hAnsi="Times New Roman" w:cs="Times New Roman"/>
          <w:sz w:val="27"/>
          <w:szCs w:val="27"/>
          <w:lang w:val="uk-UA" w:eastAsia="uk-UA"/>
        </w:rPr>
        <w:t>ивільного процесуального кодексу</w:t>
      </w:r>
      <w:r w:rsidR="00EF2114" w:rsidRPr="00D2116B">
        <w:rPr>
          <w:rFonts w:ascii="Times New Roman" w:eastAsia="Times New Roman" w:hAnsi="Times New Roman" w:cs="Times New Roman"/>
          <w:sz w:val="27"/>
          <w:szCs w:val="27"/>
          <w:lang w:val="uk-UA" w:eastAsia="uk-UA"/>
        </w:rPr>
        <w:t xml:space="preserve"> України</w:t>
      </w:r>
      <w:r w:rsidR="00563571" w:rsidRPr="00D2116B">
        <w:rPr>
          <w:rFonts w:ascii="Times New Roman" w:eastAsia="Times New Roman" w:hAnsi="Times New Roman" w:cs="Times New Roman"/>
          <w:sz w:val="27"/>
          <w:szCs w:val="27"/>
          <w:lang w:val="uk-UA" w:eastAsia="uk-UA"/>
        </w:rPr>
        <w:t xml:space="preserve"> (далі – ЦПК України)</w:t>
      </w:r>
      <w:r>
        <w:rPr>
          <w:rFonts w:ascii="Times New Roman" w:eastAsia="Times New Roman" w:hAnsi="Times New Roman" w:cs="Times New Roman"/>
          <w:sz w:val="27"/>
          <w:szCs w:val="27"/>
          <w:lang w:val="uk-UA" w:eastAsia="uk-UA"/>
        </w:rPr>
        <w:t xml:space="preserve"> визначено, що</w:t>
      </w:r>
      <w:r w:rsidR="00EF2114" w:rsidRPr="00D2116B">
        <w:rPr>
          <w:rFonts w:ascii="Times New Roman" w:eastAsia="Times New Roman" w:hAnsi="Times New Roman" w:cs="Times New Roman"/>
          <w:sz w:val="27"/>
          <w:szCs w:val="27"/>
          <w:lang w:val="uk-UA" w:eastAsia="uk-UA"/>
        </w:rPr>
        <w:t xml:space="preserve">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69671C" w:rsidRPr="00D2116B" w:rsidRDefault="0069671C"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За час розгляду справи суддею Вдовиченко Т.М. призначено 13 судових засідань, з яких </w:t>
      </w:r>
      <w:r w:rsidR="005934C9">
        <w:rPr>
          <w:rFonts w:ascii="Times New Roman" w:eastAsia="Times New Roman" w:hAnsi="Times New Roman" w:cs="Times New Roman"/>
          <w:sz w:val="27"/>
          <w:szCs w:val="27"/>
          <w:lang w:val="uk-UA" w:eastAsia="ru-RU"/>
        </w:rPr>
        <w:t>три</w:t>
      </w:r>
      <w:r w:rsidRPr="00D2116B">
        <w:rPr>
          <w:rFonts w:ascii="Times New Roman" w:eastAsia="Times New Roman" w:hAnsi="Times New Roman" w:cs="Times New Roman"/>
          <w:sz w:val="27"/>
          <w:szCs w:val="27"/>
          <w:lang w:val="uk-UA" w:eastAsia="ru-RU"/>
        </w:rPr>
        <w:t xml:space="preserve"> засідання відкладено у зв’язку з наданням судді </w:t>
      </w:r>
      <w:r w:rsidR="00BF202E">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 xml:space="preserve">Вдовиченко Т.М. днів відпочинку, </w:t>
      </w:r>
      <w:r w:rsidR="005934C9">
        <w:rPr>
          <w:rFonts w:ascii="Times New Roman" w:eastAsia="Times New Roman" w:hAnsi="Times New Roman" w:cs="Times New Roman"/>
          <w:sz w:val="27"/>
          <w:szCs w:val="27"/>
          <w:lang w:val="uk-UA" w:eastAsia="ru-RU"/>
        </w:rPr>
        <w:t>три</w:t>
      </w:r>
      <w:r w:rsidRPr="00D2116B">
        <w:rPr>
          <w:rFonts w:ascii="Times New Roman" w:eastAsia="Times New Roman" w:hAnsi="Times New Roman" w:cs="Times New Roman"/>
          <w:sz w:val="27"/>
          <w:szCs w:val="27"/>
          <w:lang w:val="uk-UA" w:eastAsia="ru-RU"/>
        </w:rPr>
        <w:t xml:space="preserve"> засідання відкладено у зв’язку з неявкою сторін (за клопотаннями представника позивача про відкладення розгляду справи).</w:t>
      </w:r>
    </w:p>
    <w:p w:rsidR="00E04C02" w:rsidRPr="00D2116B" w:rsidRDefault="0069671C"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Calibri" w:hAnsi="Times New Roman" w:cs="Times New Roman"/>
          <w:sz w:val="27"/>
          <w:szCs w:val="27"/>
          <w:lang w:val="uk-UA"/>
        </w:rPr>
        <w:t xml:space="preserve">З моменту постановлення ухвали від 12 січня 2018 року про відкриття провадження у справі № 274/4844/17 до 15 листопада 2019 року минув один рік десять місяців, </w:t>
      </w:r>
      <w:r w:rsidRPr="00D2116B">
        <w:rPr>
          <w:rFonts w:ascii="Times New Roman" w:eastAsia="Times New Roman" w:hAnsi="Times New Roman" w:cs="Times New Roman"/>
          <w:sz w:val="27"/>
          <w:szCs w:val="27"/>
          <w:lang w:val="uk-UA" w:eastAsia="ru-RU"/>
        </w:rPr>
        <w:t>що свідчить про порушення суддею Вдовиченко Т.М. строку розгляду справи, ви</w:t>
      </w:r>
      <w:r w:rsidR="0022408E">
        <w:rPr>
          <w:rFonts w:ascii="Times New Roman" w:eastAsia="Times New Roman" w:hAnsi="Times New Roman" w:cs="Times New Roman"/>
          <w:sz w:val="27"/>
          <w:szCs w:val="27"/>
          <w:lang w:val="uk-UA" w:eastAsia="ru-RU"/>
        </w:rPr>
        <w:t>значеного процесуальним законом</w:t>
      </w:r>
      <w:r w:rsidR="005934C9">
        <w:rPr>
          <w:rFonts w:ascii="Times New Roman" w:eastAsia="Times New Roman" w:hAnsi="Times New Roman" w:cs="Times New Roman"/>
          <w:sz w:val="27"/>
          <w:szCs w:val="27"/>
          <w:lang w:val="uk-UA" w:eastAsia="ru-RU"/>
        </w:rPr>
        <w:t>,</w:t>
      </w:r>
      <w:r w:rsidR="0022408E">
        <w:rPr>
          <w:rFonts w:ascii="Times New Roman" w:eastAsia="Times New Roman" w:hAnsi="Times New Roman" w:cs="Times New Roman"/>
          <w:sz w:val="27"/>
          <w:szCs w:val="27"/>
          <w:lang w:val="uk-UA" w:eastAsia="ru-RU"/>
        </w:rPr>
        <w:t xml:space="preserve"> та відповідно до пункту 2 частини першої статті 106 Закону України «Про судоустрій і статус суддів» є підставою дисциплінарної відповідальності судді.</w:t>
      </w:r>
    </w:p>
    <w:p w:rsidR="00563571" w:rsidRPr="00D2116B" w:rsidRDefault="005934C9"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uk-UA"/>
        </w:rPr>
        <w:t>Оцінюючи</w:t>
      </w:r>
      <w:r w:rsidR="00563571" w:rsidRPr="00D2116B">
        <w:rPr>
          <w:rFonts w:ascii="Times New Roman" w:eastAsia="Times New Roman" w:hAnsi="Times New Roman" w:cs="Times New Roman"/>
          <w:sz w:val="27"/>
          <w:szCs w:val="27"/>
          <w:lang w:val="uk-UA" w:eastAsia="uk-UA"/>
        </w:rPr>
        <w:t xml:space="preserve"> ді</w:t>
      </w:r>
      <w:r>
        <w:rPr>
          <w:rFonts w:ascii="Times New Roman" w:eastAsia="Times New Roman" w:hAnsi="Times New Roman" w:cs="Times New Roman"/>
          <w:sz w:val="27"/>
          <w:szCs w:val="27"/>
          <w:lang w:val="uk-UA" w:eastAsia="uk-UA"/>
        </w:rPr>
        <w:t>ї</w:t>
      </w:r>
      <w:r w:rsidR="00563571" w:rsidRPr="00D2116B">
        <w:rPr>
          <w:rFonts w:ascii="Times New Roman" w:eastAsia="Times New Roman" w:hAnsi="Times New Roman" w:cs="Times New Roman"/>
          <w:sz w:val="27"/>
          <w:szCs w:val="27"/>
          <w:lang w:val="uk-UA" w:eastAsia="uk-UA"/>
        </w:rPr>
        <w:t xml:space="preserve"> судді </w:t>
      </w:r>
      <w:r>
        <w:rPr>
          <w:rFonts w:ascii="Times New Roman" w:eastAsia="Times New Roman" w:hAnsi="Times New Roman" w:cs="Times New Roman"/>
          <w:sz w:val="27"/>
          <w:szCs w:val="27"/>
          <w:lang w:val="uk-UA" w:eastAsia="uk-UA"/>
        </w:rPr>
        <w:t>щодо</w:t>
      </w:r>
      <w:r w:rsidR="00563571" w:rsidRPr="00D2116B">
        <w:rPr>
          <w:rFonts w:ascii="Times New Roman" w:eastAsia="Times New Roman" w:hAnsi="Times New Roman" w:cs="Times New Roman"/>
          <w:sz w:val="27"/>
          <w:szCs w:val="27"/>
          <w:lang w:val="uk-UA" w:eastAsia="uk-UA"/>
        </w:rPr>
        <w:t xml:space="preserve"> наявн</w:t>
      </w:r>
      <w:r>
        <w:rPr>
          <w:rFonts w:ascii="Times New Roman" w:eastAsia="Times New Roman" w:hAnsi="Times New Roman" w:cs="Times New Roman"/>
          <w:sz w:val="27"/>
          <w:szCs w:val="27"/>
          <w:lang w:val="uk-UA" w:eastAsia="uk-UA"/>
        </w:rPr>
        <w:t>о</w:t>
      </w:r>
      <w:r w:rsidR="00563571" w:rsidRPr="00D2116B">
        <w:rPr>
          <w:rFonts w:ascii="Times New Roman" w:eastAsia="Times New Roman" w:hAnsi="Times New Roman" w:cs="Times New Roman"/>
          <w:sz w:val="27"/>
          <w:szCs w:val="27"/>
          <w:lang w:val="uk-UA" w:eastAsia="uk-UA"/>
        </w:rPr>
        <w:t>ст</w:t>
      </w:r>
      <w:r>
        <w:rPr>
          <w:rFonts w:ascii="Times New Roman" w:eastAsia="Times New Roman" w:hAnsi="Times New Roman" w:cs="Times New Roman"/>
          <w:sz w:val="27"/>
          <w:szCs w:val="27"/>
          <w:lang w:val="uk-UA" w:eastAsia="uk-UA"/>
        </w:rPr>
        <w:t>і</w:t>
      </w:r>
      <w:r w:rsidR="00563571" w:rsidRPr="00D2116B">
        <w:rPr>
          <w:rFonts w:ascii="Times New Roman" w:eastAsia="Times New Roman" w:hAnsi="Times New Roman" w:cs="Times New Roman"/>
          <w:sz w:val="27"/>
          <w:szCs w:val="27"/>
          <w:lang w:val="uk-UA" w:eastAsia="uk-UA"/>
        </w:rPr>
        <w:t xml:space="preserve"> або відсутн</w:t>
      </w:r>
      <w:r>
        <w:rPr>
          <w:rFonts w:ascii="Times New Roman" w:eastAsia="Times New Roman" w:hAnsi="Times New Roman" w:cs="Times New Roman"/>
          <w:sz w:val="27"/>
          <w:szCs w:val="27"/>
          <w:lang w:val="uk-UA" w:eastAsia="uk-UA"/>
        </w:rPr>
        <w:t>о</w:t>
      </w:r>
      <w:r w:rsidR="00563571" w:rsidRPr="00D2116B">
        <w:rPr>
          <w:rFonts w:ascii="Times New Roman" w:eastAsia="Times New Roman" w:hAnsi="Times New Roman" w:cs="Times New Roman"/>
          <w:sz w:val="27"/>
          <w:szCs w:val="27"/>
          <w:lang w:val="uk-UA" w:eastAsia="uk-UA"/>
        </w:rPr>
        <w:t>ст</w:t>
      </w:r>
      <w:r>
        <w:rPr>
          <w:rFonts w:ascii="Times New Roman" w:eastAsia="Times New Roman" w:hAnsi="Times New Roman" w:cs="Times New Roman"/>
          <w:sz w:val="27"/>
          <w:szCs w:val="27"/>
          <w:lang w:val="uk-UA" w:eastAsia="uk-UA"/>
        </w:rPr>
        <w:t>і</w:t>
      </w:r>
      <w:r w:rsidR="00563571" w:rsidRPr="00D2116B">
        <w:rPr>
          <w:rFonts w:ascii="Times New Roman" w:eastAsia="Times New Roman" w:hAnsi="Times New Roman" w:cs="Times New Roman"/>
          <w:sz w:val="27"/>
          <w:szCs w:val="27"/>
          <w:lang w:val="uk-UA" w:eastAsia="uk-UA"/>
        </w:rPr>
        <w:t xml:space="preserve"> складу дисциплінарного проступку, Друга Дисциплінарна палата Вищої ради правосуддя зазначає таке.</w:t>
      </w:r>
    </w:p>
    <w:p w:rsidR="00563571" w:rsidRPr="00D2116B" w:rsidRDefault="00563571"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Важливим елементом для встановлення Дисциплінарною палатою Вищої ради правосуддя відомостей про ознаки дисциплінарного проступку є очевидна безпідставність недотримання строків розгляду справи. Сам лише факт недотримання строку, встановленого законом для розгляду справи, не може автоматично вказувати на наявність підстави для дисциплінарної відповідальності судді. При цьому розумність тривалості судового провадження має оцінюватись з урахуванням, у тому числі, стану пере</w:t>
      </w:r>
      <w:r w:rsidR="008B5995">
        <w:rPr>
          <w:rFonts w:ascii="Times New Roman" w:eastAsia="Times New Roman" w:hAnsi="Times New Roman" w:cs="Times New Roman"/>
          <w:sz w:val="27"/>
          <w:szCs w:val="27"/>
          <w:lang w:val="uk-UA" w:eastAsia="ru-RU"/>
        </w:rPr>
        <w:t>на</w:t>
      </w:r>
      <w:r w:rsidRPr="00D2116B">
        <w:rPr>
          <w:rFonts w:ascii="Times New Roman" w:eastAsia="Times New Roman" w:hAnsi="Times New Roman" w:cs="Times New Roman"/>
          <w:sz w:val="27"/>
          <w:szCs w:val="27"/>
          <w:lang w:val="uk-UA" w:eastAsia="ru-RU"/>
        </w:rPr>
        <w:t>вантаження судової системи.</w:t>
      </w:r>
    </w:p>
    <w:p w:rsidR="00563571" w:rsidRPr="00D2116B" w:rsidRDefault="00563571" w:rsidP="00D2116B">
      <w:pPr>
        <w:widowControl w:val="0"/>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Для визнання бездіяльності протиправною недостатньо одного лише факту </w:t>
      </w:r>
      <w:r w:rsidRPr="00D2116B">
        <w:rPr>
          <w:rFonts w:ascii="Times New Roman" w:eastAsia="Calibri" w:hAnsi="Times New Roman" w:cs="Times New Roman"/>
          <w:sz w:val="27"/>
          <w:szCs w:val="27"/>
          <w:lang w:val="uk-UA" w:eastAsia="uk-UA"/>
        </w:rPr>
        <w:lastRenderedPageBreak/>
        <w:t xml:space="preserve">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 </w:t>
      </w:r>
    </w:p>
    <w:p w:rsidR="0069671C" w:rsidRPr="00D2116B" w:rsidRDefault="00563571"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Calibri" w:hAnsi="Times New Roman" w:cs="Times New Roman"/>
          <w:sz w:val="27"/>
          <w:szCs w:val="27"/>
          <w:lang w:val="uk-UA" w:eastAsia="uk-UA"/>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w:t>
      </w:r>
      <w:r w:rsidRPr="00D2116B">
        <w:rPr>
          <w:color w:val="000000"/>
          <w:sz w:val="27"/>
          <w:szCs w:val="27"/>
        </w:rPr>
        <w:t xml:space="preserve"> </w:t>
      </w:r>
      <w:r w:rsidRPr="00D2116B">
        <w:rPr>
          <w:rFonts w:ascii="Times New Roman" w:eastAsia="Calibri" w:hAnsi="Times New Roman" w:cs="Times New Roman"/>
          <w:sz w:val="27"/>
          <w:szCs w:val="27"/>
          <w:lang w:val="uk-UA" w:eastAsia="uk-UA"/>
        </w:rPr>
        <w:t>строк. Така правова позиція викладена у постанові Великої Палати Верховного Суду від 19 квітня 2018 року у справі № П/9901/137/18 (800/426/17).</w:t>
      </w:r>
    </w:p>
    <w:p w:rsidR="0064465B" w:rsidRPr="00D2116B" w:rsidRDefault="0064465B"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У письмових поясненнях</w:t>
      </w:r>
      <w:r w:rsidR="00326FD1">
        <w:rPr>
          <w:rFonts w:ascii="Times New Roman" w:eastAsia="Calibri" w:hAnsi="Times New Roman" w:cs="Times New Roman"/>
          <w:sz w:val="27"/>
          <w:szCs w:val="27"/>
          <w:lang w:val="uk-UA" w:eastAsia="uk-UA"/>
        </w:rPr>
        <w:t>, наданих член</w:t>
      </w:r>
      <w:r w:rsidR="0022408E">
        <w:rPr>
          <w:rFonts w:ascii="Times New Roman" w:eastAsia="Calibri" w:hAnsi="Times New Roman" w:cs="Times New Roman"/>
          <w:sz w:val="27"/>
          <w:szCs w:val="27"/>
          <w:lang w:val="uk-UA" w:eastAsia="uk-UA"/>
        </w:rPr>
        <w:t>у</w:t>
      </w:r>
      <w:r w:rsidR="00326FD1">
        <w:rPr>
          <w:rFonts w:ascii="Times New Roman" w:eastAsia="Calibri" w:hAnsi="Times New Roman" w:cs="Times New Roman"/>
          <w:sz w:val="27"/>
          <w:szCs w:val="27"/>
          <w:lang w:val="uk-UA" w:eastAsia="uk-UA"/>
        </w:rPr>
        <w:t xml:space="preserve"> Другої Дисциплінарної палати Вищої ради правосуддя </w:t>
      </w:r>
      <w:proofErr w:type="spellStart"/>
      <w:r w:rsidR="00326FD1">
        <w:rPr>
          <w:rFonts w:ascii="Times New Roman" w:eastAsia="Calibri" w:hAnsi="Times New Roman" w:cs="Times New Roman"/>
          <w:sz w:val="27"/>
          <w:szCs w:val="27"/>
          <w:lang w:val="uk-UA" w:eastAsia="uk-UA"/>
        </w:rPr>
        <w:t>Блажівськ</w:t>
      </w:r>
      <w:r w:rsidR="0022408E">
        <w:rPr>
          <w:rFonts w:ascii="Times New Roman" w:eastAsia="Calibri" w:hAnsi="Times New Roman" w:cs="Times New Roman"/>
          <w:sz w:val="27"/>
          <w:szCs w:val="27"/>
          <w:lang w:val="uk-UA" w:eastAsia="uk-UA"/>
        </w:rPr>
        <w:t>ій</w:t>
      </w:r>
      <w:proofErr w:type="spellEnd"/>
      <w:r w:rsidR="00326FD1">
        <w:rPr>
          <w:rFonts w:ascii="Times New Roman" w:eastAsia="Calibri" w:hAnsi="Times New Roman" w:cs="Times New Roman"/>
          <w:sz w:val="27"/>
          <w:szCs w:val="27"/>
          <w:lang w:val="uk-UA" w:eastAsia="uk-UA"/>
        </w:rPr>
        <w:t xml:space="preserve"> О.Є.,</w:t>
      </w:r>
      <w:r w:rsidRPr="00D2116B">
        <w:rPr>
          <w:rFonts w:ascii="Times New Roman" w:eastAsia="Calibri" w:hAnsi="Times New Roman" w:cs="Times New Roman"/>
          <w:sz w:val="27"/>
          <w:szCs w:val="27"/>
          <w:lang w:val="uk-UA" w:eastAsia="uk-UA"/>
        </w:rPr>
        <w:t xml:space="preserve"> суддя Вдовиченко Т.М. зазначила, що в її провадженні у період 2018–2019 років перебувало 3</w:t>
      </w:r>
      <w:r w:rsidR="00A47095">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599 справ та матеріалів, з яких розглянуто</w:t>
      </w:r>
      <w:r w:rsidR="005934C9">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 xml:space="preserve"> 3</w:t>
      </w:r>
      <w:r w:rsidR="00A47095">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 xml:space="preserve">237. Розгляд справ у Бердичівському міськрайонному суді Житомирської області здійснювали: станом на 17 листопада 2017 року </w:t>
      </w:r>
      <w:r w:rsidR="005934C9">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 xml:space="preserve">(день надходження справи до суду) – три судді, у період із 1 січня по 1 липня </w:t>
      </w:r>
      <w:r w:rsidR="005934C9">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2018 року – чотири судді, з 2019 року – п’ять суддів.</w:t>
      </w:r>
    </w:p>
    <w:p w:rsidR="0069671C" w:rsidRPr="00D2116B" w:rsidRDefault="0064465B"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Також суддя Вдовиченко Т.М. </w:t>
      </w:r>
      <w:r w:rsidR="000127E3" w:rsidRPr="00D2116B">
        <w:rPr>
          <w:rFonts w:ascii="Times New Roman" w:eastAsia="Calibri" w:hAnsi="Times New Roman" w:cs="Times New Roman"/>
          <w:sz w:val="27"/>
          <w:szCs w:val="27"/>
          <w:lang w:val="uk-UA" w:eastAsia="uk-UA"/>
        </w:rPr>
        <w:t>вказала</w:t>
      </w:r>
      <w:r w:rsidRPr="00D2116B">
        <w:rPr>
          <w:rFonts w:ascii="Times New Roman" w:eastAsia="Calibri" w:hAnsi="Times New Roman" w:cs="Times New Roman"/>
          <w:sz w:val="27"/>
          <w:szCs w:val="27"/>
          <w:lang w:val="uk-UA" w:eastAsia="uk-UA"/>
        </w:rPr>
        <w:t>, що призначення справи № 274/4844/17 здійснювалося у розумні строки, відкладення (оголошення перерви в судових засіданнях) відбувалося з поважних причин, виключно за погодженням зі сторонами, кількість справ та матеріалів, які перебувають у провадженні, не дає змоги відкладати розгляд справ на менший строк.</w:t>
      </w:r>
    </w:p>
    <w:p w:rsidR="0064465B" w:rsidRPr="00D2116B" w:rsidRDefault="0064465B"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У додаткових поясненнях, наданих Вищій раді правосуддя, суддя </w:t>
      </w:r>
      <w:r w:rsidR="005934C9">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 xml:space="preserve">Вдовиченко Т.М. зазначила, що станом на 12 січня 2018 року </w:t>
      </w:r>
      <w:r w:rsidR="00A47095">
        <w:rPr>
          <w:rFonts w:ascii="Times New Roman" w:eastAsia="Calibri" w:hAnsi="Times New Roman" w:cs="Times New Roman"/>
          <w:sz w:val="27"/>
          <w:szCs w:val="27"/>
          <w:lang w:val="uk-UA" w:eastAsia="uk-UA"/>
        </w:rPr>
        <w:t>у</w:t>
      </w:r>
      <w:r w:rsidRPr="00D2116B">
        <w:rPr>
          <w:rFonts w:ascii="Times New Roman" w:eastAsia="Calibri" w:hAnsi="Times New Roman" w:cs="Times New Roman"/>
          <w:sz w:val="27"/>
          <w:szCs w:val="27"/>
          <w:lang w:val="uk-UA" w:eastAsia="uk-UA"/>
        </w:rPr>
        <w:t xml:space="preserve"> її провадженні перебувало 662 справи різної категорії. З 17 листопада 2017 року (день надходження справи № 274/4844/17 до суду) по 15 листопада 2019 року у її провадження</w:t>
      </w:r>
      <w:r w:rsidR="00A47095">
        <w:rPr>
          <w:rFonts w:ascii="Times New Roman" w:eastAsia="Calibri" w:hAnsi="Times New Roman" w:cs="Times New Roman"/>
          <w:sz w:val="27"/>
          <w:szCs w:val="27"/>
          <w:lang w:val="uk-UA" w:eastAsia="uk-UA"/>
        </w:rPr>
        <w:t xml:space="preserve"> </w:t>
      </w:r>
      <w:r w:rsidR="00A47095" w:rsidRPr="00D2116B">
        <w:rPr>
          <w:rFonts w:ascii="Times New Roman" w:eastAsia="Calibri" w:hAnsi="Times New Roman" w:cs="Times New Roman"/>
          <w:sz w:val="27"/>
          <w:szCs w:val="27"/>
          <w:lang w:val="uk-UA" w:eastAsia="uk-UA"/>
        </w:rPr>
        <w:t>надійшло</w:t>
      </w:r>
      <w:r w:rsidRPr="00D2116B">
        <w:rPr>
          <w:rFonts w:ascii="Times New Roman" w:eastAsia="Calibri" w:hAnsi="Times New Roman" w:cs="Times New Roman"/>
          <w:sz w:val="27"/>
          <w:szCs w:val="27"/>
          <w:lang w:val="uk-UA" w:eastAsia="uk-UA"/>
        </w:rPr>
        <w:t xml:space="preserve"> 4</w:t>
      </w:r>
      <w:r w:rsidR="00A47095">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912 справ та матеріалів, розглянуто</w:t>
      </w:r>
      <w:r w:rsidR="00A47095">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 xml:space="preserve"> 4</w:t>
      </w:r>
      <w:r w:rsidR="00A47095">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668</w:t>
      </w:r>
      <w:r w:rsidR="00A47095">
        <w:rPr>
          <w:rFonts w:ascii="Times New Roman" w:eastAsia="Calibri" w:hAnsi="Times New Roman" w:cs="Times New Roman"/>
          <w:sz w:val="27"/>
          <w:szCs w:val="27"/>
          <w:lang w:val="uk-UA" w:eastAsia="uk-UA"/>
        </w:rPr>
        <w:t>,</w:t>
      </w:r>
      <w:r w:rsidRPr="00D2116B">
        <w:rPr>
          <w:rFonts w:ascii="Times New Roman" w:eastAsia="Calibri" w:hAnsi="Times New Roman" w:cs="Times New Roman"/>
          <w:sz w:val="27"/>
          <w:szCs w:val="27"/>
          <w:lang w:val="uk-UA" w:eastAsia="uk-UA"/>
        </w:rPr>
        <w:t xml:space="preserve"> </w:t>
      </w:r>
      <w:r w:rsidR="00A47095">
        <w:rPr>
          <w:rFonts w:ascii="Times New Roman" w:eastAsia="Calibri" w:hAnsi="Times New Roman" w:cs="Times New Roman"/>
          <w:sz w:val="27"/>
          <w:szCs w:val="27"/>
          <w:lang w:val="uk-UA" w:eastAsia="uk-UA"/>
        </w:rPr>
        <w:t>і</w:t>
      </w:r>
      <w:r w:rsidRPr="00D2116B">
        <w:rPr>
          <w:rFonts w:ascii="Times New Roman" w:eastAsia="Calibri" w:hAnsi="Times New Roman" w:cs="Times New Roman"/>
          <w:sz w:val="27"/>
          <w:szCs w:val="27"/>
          <w:lang w:val="uk-UA" w:eastAsia="uk-UA"/>
        </w:rPr>
        <w:t xml:space="preserve">з </w:t>
      </w:r>
      <w:r w:rsidR="00A47095">
        <w:rPr>
          <w:rFonts w:ascii="Times New Roman" w:eastAsia="Calibri" w:hAnsi="Times New Roman" w:cs="Times New Roman"/>
          <w:sz w:val="27"/>
          <w:szCs w:val="27"/>
          <w:lang w:val="uk-UA" w:eastAsia="uk-UA"/>
        </w:rPr>
        <w:t>як</w:t>
      </w:r>
      <w:r w:rsidRPr="00D2116B">
        <w:rPr>
          <w:rFonts w:ascii="Times New Roman" w:eastAsia="Calibri" w:hAnsi="Times New Roman" w:cs="Times New Roman"/>
          <w:sz w:val="27"/>
          <w:szCs w:val="27"/>
          <w:lang w:val="uk-UA" w:eastAsia="uk-UA"/>
        </w:rPr>
        <w:t xml:space="preserve">их в апеляційному порядку </w:t>
      </w:r>
      <w:proofErr w:type="spellStart"/>
      <w:r w:rsidRPr="00D2116B">
        <w:rPr>
          <w:rFonts w:ascii="Times New Roman" w:eastAsia="Calibri" w:hAnsi="Times New Roman" w:cs="Times New Roman"/>
          <w:sz w:val="27"/>
          <w:szCs w:val="27"/>
          <w:lang w:val="uk-UA" w:eastAsia="uk-UA"/>
        </w:rPr>
        <w:t>переглянуто</w:t>
      </w:r>
      <w:proofErr w:type="spellEnd"/>
      <w:r w:rsidRPr="00D2116B">
        <w:rPr>
          <w:rFonts w:ascii="Times New Roman" w:eastAsia="Calibri" w:hAnsi="Times New Roman" w:cs="Times New Roman"/>
          <w:sz w:val="27"/>
          <w:szCs w:val="27"/>
          <w:lang w:val="uk-UA" w:eastAsia="uk-UA"/>
        </w:rPr>
        <w:t xml:space="preserve"> 107 справ, відсоток скасованих рішень становить </w:t>
      </w:r>
      <w:r w:rsidR="003B6DCD">
        <w:rPr>
          <w:rFonts w:ascii="Times New Roman" w:eastAsia="Calibri" w:hAnsi="Times New Roman" w:cs="Times New Roman"/>
          <w:sz w:val="27"/>
          <w:szCs w:val="27"/>
          <w:lang w:val="uk-UA" w:eastAsia="uk-UA"/>
        </w:rPr>
        <w:t xml:space="preserve">                     </w:t>
      </w:r>
      <w:r w:rsidR="00A47095">
        <w:rPr>
          <w:rFonts w:ascii="Times New Roman" w:eastAsia="Calibri" w:hAnsi="Times New Roman" w:cs="Times New Roman"/>
          <w:sz w:val="27"/>
          <w:szCs w:val="27"/>
          <w:lang w:val="uk-UA" w:eastAsia="uk-UA"/>
        </w:rPr>
        <w:t>0,85 відсотка</w:t>
      </w:r>
      <w:r w:rsidRPr="00D2116B">
        <w:rPr>
          <w:rFonts w:ascii="Times New Roman" w:eastAsia="Calibri" w:hAnsi="Times New Roman" w:cs="Times New Roman"/>
          <w:sz w:val="27"/>
          <w:szCs w:val="27"/>
          <w:lang w:val="uk-UA" w:eastAsia="uk-UA"/>
        </w:rPr>
        <w:t>.</w:t>
      </w:r>
    </w:p>
    <w:p w:rsidR="0064465B" w:rsidRPr="00D2116B" w:rsidRDefault="0064465B"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Суддя Вдовиченко Т.М. просить врахувати, що вона залучається до розгляду кримінальних проваджень. Зокрема, станом на </w:t>
      </w:r>
      <w:r w:rsidR="00A47095">
        <w:rPr>
          <w:rFonts w:ascii="Times New Roman" w:eastAsia="Calibri" w:hAnsi="Times New Roman" w:cs="Times New Roman"/>
          <w:sz w:val="27"/>
          <w:szCs w:val="27"/>
          <w:lang w:val="uk-UA" w:eastAsia="uk-UA"/>
        </w:rPr>
        <w:t>цей</w:t>
      </w:r>
      <w:r w:rsidRPr="00D2116B">
        <w:rPr>
          <w:rFonts w:ascii="Times New Roman" w:eastAsia="Calibri" w:hAnsi="Times New Roman" w:cs="Times New Roman"/>
          <w:sz w:val="27"/>
          <w:szCs w:val="27"/>
          <w:lang w:val="uk-UA" w:eastAsia="uk-UA"/>
        </w:rPr>
        <w:t xml:space="preserve"> час </w:t>
      </w:r>
      <w:r w:rsidR="00A47095">
        <w:rPr>
          <w:rFonts w:ascii="Times New Roman" w:eastAsia="Calibri" w:hAnsi="Times New Roman" w:cs="Times New Roman"/>
          <w:sz w:val="27"/>
          <w:szCs w:val="27"/>
          <w:lang w:val="uk-UA" w:eastAsia="uk-UA"/>
        </w:rPr>
        <w:t>бере</w:t>
      </w:r>
      <w:r w:rsidRPr="00D2116B">
        <w:rPr>
          <w:rFonts w:ascii="Times New Roman" w:eastAsia="Calibri" w:hAnsi="Times New Roman" w:cs="Times New Roman"/>
          <w:sz w:val="27"/>
          <w:szCs w:val="27"/>
          <w:lang w:val="uk-UA" w:eastAsia="uk-UA"/>
        </w:rPr>
        <w:t xml:space="preserve"> участь в складі колегії у розгляді 14 кримінальних проваджень, </w:t>
      </w:r>
      <w:r w:rsidR="00A47095">
        <w:rPr>
          <w:rFonts w:ascii="Times New Roman" w:eastAsia="Calibri" w:hAnsi="Times New Roman" w:cs="Times New Roman"/>
          <w:sz w:val="27"/>
          <w:szCs w:val="27"/>
          <w:lang w:val="uk-UA" w:eastAsia="uk-UA"/>
        </w:rPr>
        <w:t>у</w:t>
      </w:r>
      <w:r w:rsidRPr="00D2116B">
        <w:rPr>
          <w:rFonts w:ascii="Times New Roman" w:eastAsia="Calibri" w:hAnsi="Times New Roman" w:cs="Times New Roman"/>
          <w:sz w:val="27"/>
          <w:szCs w:val="27"/>
          <w:lang w:val="uk-UA" w:eastAsia="uk-UA"/>
        </w:rPr>
        <w:t xml:space="preserve"> яких особи обвинувачуються в особливо тяжких злочинах.</w:t>
      </w:r>
    </w:p>
    <w:p w:rsidR="00E20020" w:rsidRPr="00D2116B" w:rsidRDefault="0064465B"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Також суддя Вдовиченко Т.М. </w:t>
      </w:r>
      <w:r w:rsidR="006B266F">
        <w:rPr>
          <w:rFonts w:ascii="Times New Roman" w:eastAsia="Calibri" w:hAnsi="Times New Roman" w:cs="Times New Roman"/>
          <w:sz w:val="27"/>
          <w:szCs w:val="27"/>
          <w:lang w:val="uk-UA" w:eastAsia="uk-UA"/>
        </w:rPr>
        <w:t>зазначає</w:t>
      </w:r>
      <w:r w:rsidR="00F4136A">
        <w:rPr>
          <w:rFonts w:ascii="Times New Roman" w:eastAsia="Calibri" w:hAnsi="Times New Roman" w:cs="Times New Roman"/>
          <w:sz w:val="27"/>
          <w:szCs w:val="27"/>
          <w:lang w:val="uk-UA" w:eastAsia="uk-UA"/>
        </w:rPr>
        <w:t xml:space="preserve"> в поясненнях</w:t>
      </w:r>
      <w:r w:rsidRPr="00D2116B">
        <w:rPr>
          <w:rFonts w:ascii="Times New Roman" w:eastAsia="Calibri" w:hAnsi="Times New Roman" w:cs="Times New Roman"/>
          <w:sz w:val="27"/>
          <w:szCs w:val="27"/>
          <w:lang w:val="uk-UA" w:eastAsia="uk-UA"/>
        </w:rPr>
        <w:t>, що просила нада</w:t>
      </w:r>
      <w:r w:rsidR="00B0676D" w:rsidRPr="00D2116B">
        <w:rPr>
          <w:rFonts w:ascii="Times New Roman" w:eastAsia="Calibri" w:hAnsi="Times New Roman" w:cs="Times New Roman"/>
          <w:sz w:val="27"/>
          <w:szCs w:val="27"/>
          <w:lang w:val="uk-UA" w:eastAsia="uk-UA"/>
        </w:rPr>
        <w:t>ти їй дні відпочинку 28 березня</w:t>
      </w:r>
      <w:r w:rsidRPr="00D2116B">
        <w:rPr>
          <w:rFonts w:ascii="Times New Roman" w:eastAsia="Calibri" w:hAnsi="Times New Roman" w:cs="Times New Roman"/>
          <w:sz w:val="27"/>
          <w:szCs w:val="27"/>
          <w:lang w:val="uk-UA" w:eastAsia="uk-UA"/>
        </w:rPr>
        <w:t>, 19 червня та 2 листопада 2018 року у зв’язку з сімейними обставинами.</w:t>
      </w:r>
    </w:p>
    <w:p w:rsidR="00563571" w:rsidRPr="00D2116B" w:rsidRDefault="000427F9"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З пояснень судді та долученої до пояснень інформації </w:t>
      </w:r>
      <w:r w:rsidR="0022408E">
        <w:rPr>
          <w:rFonts w:ascii="Times New Roman" w:eastAsia="Calibri" w:hAnsi="Times New Roman" w:cs="Times New Roman"/>
          <w:sz w:val="27"/>
          <w:szCs w:val="27"/>
          <w:lang w:val="uk-UA" w:eastAsia="uk-UA"/>
        </w:rPr>
        <w:t>щодо кількості</w:t>
      </w:r>
      <w:r w:rsidRPr="00D2116B">
        <w:rPr>
          <w:rFonts w:ascii="Times New Roman" w:eastAsia="Calibri" w:hAnsi="Times New Roman" w:cs="Times New Roman"/>
          <w:sz w:val="27"/>
          <w:szCs w:val="27"/>
          <w:lang w:val="uk-UA" w:eastAsia="uk-UA"/>
        </w:rPr>
        <w:t xml:space="preserve"> судових справ, які надійшли на розгляд судді Вдовиченко Т.М. (у період з листопада </w:t>
      </w:r>
      <w:r w:rsidR="003B6DCD">
        <w:rPr>
          <w:rFonts w:ascii="Times New Roman" w:eastAsia="Calibri" w:hAnsi="Times New Roman" w:cs="Times New Roman"/>
          <w:sz w:val="27"/>
          <w:szCs w:val="27"/>
          <w:lang w:val="uk-UA" w:eastAsia="uk-UA"/>
        </w:rPr>
        <w:t xml:space="preserve">         </w:t>
      </w:r>
      <w:r w:rsidRPr="00D2116B">
        <w:rPr>
          <w:rFonts w:ascii="Times New Roman" w:eastAsia="Calibri" w:hAnsi="Times New Roman" w:cs="Times New Roman"/>
          <w:sz w:val="27"/>
          <w:szCs w:val="27"/>
          <w:lang w:val="uk-UA" w:eastAsia="uk-UA"/>
        </w:rPr>
        <w:t>2017 року по листопад 2019 року), вбачається, що кожного дня на розгляді судді Вдовиченко Т.М. перебувало в середньому від 10 до 15 справ.</w:t>
      </w:r>
    </w:p>
    <w:p w:rsidR="006D571D" w:rsidRPr="00D2116B" w:rsidRDefault="006D571D"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До Вищої ради правосуддя із Бердичівського міськрайонного суду Житом</w:t>
      </w:r>
      <w:r w:rsidR="00A47095">
        <w:rPr>
          <w:rFonts w:ascii="Times New Roman" w:eastAsia="Times New Roman" w:hAnsi="Times New Roman" w:cs="Times New Roman"/>
          <w:sz w:val="27"/>
          <w:szCs w:val="27"/>
          <w:lang w:val="uk-UA" w:eastAsia="ru-RU"/>
        </w:rPr>
        <w:t>ирської області надійшли довідки</w:t>
      </w:r>
      <w:r w:rsidRPr="00D2116B">
        <w:rPr>
          <w:rFonts w:ascii="Times New Roman" w:eastAsia="Times New Roman" w:hAnsi="Times New Roman" w:cs="Times New Roman"/>
          <w:sz w:val="27"/>
          <w:szCs w:val="27"/>
          <w:lang w:val="uk-UA" w:eastAsia="ru-RU"/>
        </w:rPr>
        <w:t xml:space="preserve"> щодо статистичних показників роботи судді Вдовиченко Т.М.</w:t>
      </w:r>
      <w:r w:rsidR="00CC648F" w:rsidRPr="00D2116B">
        <w:rPr>
          <w:rFonts w:ascii="Times New Roman" w:eastAsia="Times New Roman" w:hAnsi="Times New Roman" w:cs="Times New Roman"/>
          <w:sz w:val="27"/>
          <w:szCs w:val="27"/>
          <w:lang w:val="uk-UA" w:eastAsia="ru-RU"/>
        </w:rPr>
        <w:t xml:space="preserve"> станом на 17 листопада 2017 року, станом на 15 листопада 2019 року,</w:t>
      </w:r>
      <w:r w:rsidRPr="00D2116B">
        <w:rPr>
          <w:rFonts w:ascii="Times New Roman" w:eastAsia="Times New Roman" w:hAnsi="Times New Roman" w:cs="Times New Roman"/>
          <w:sz w:val="27"/>
          <w:szCs w:val="27"/>
          <w:lang w:val="uk-UA" w:eastAsia="ru-RU"/>
        </w:rPr>
        <w:t xml:space="preserve"> за період із 12 січня 2018 року по 15 листопада 2019 року, інформація </w:t>
      </w:r>
      <w:r w:rsidRPr="00D2116B">
        <w:rPr>
          <w:rFonts w:ascii="Times New Roman" w:eastAsia="Times New Roman" w:hAnsi="Times New Roman" w:cs="Times New Roman"/>
          <w:sz w:val="27"/>
          <w:szCs w:val="27"/>
          <w:lang w:val="uk-UA" w:eastAsia="ru-RU"/>
        </w:rPr>
        <w:lastRenderedPageBreak/>
        <w:t>про штатну чисельність суддів Бердичівського міськрайонного суду Житомирської області, інформація про перебування у відпустці та про тимчасову непрацездатність судді Вдовиченко Т.М., характеристика судді Вдовиченко Т.М. за час роботи на посаді судді Бердичівського міськрайонного суду Житомирської області.</w:t>
      </w:r>
    </w:p>
    <w:p w:rsidR="006D571D" w:rsidRPr="00D2116B" w:rsidRDefault="006D571D"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Із наданих відомостей вбачається, що згідно зі штатним розписом чисельність суддів Бердичівського міськрайонного суду Житомирської області становить 12 суддів, у період із січня по червень 2018 року фактично здійснювали судочинство </w:t>
      </w:r>
      <w:r w:rsidR="00A47095">
        <w:rPr>
          <w:rFonts w:ascii="Times New Roman" w:eastAsia="Times New Roman" w:hAnsi="Times New Roman" w:cs="Times New Roman"/>
          <w:sz w:val="27"/>
          <w:szCs w:val="27"/>
          <w:lang w:val="uk-UA" w:eastAsia="ru-RU"/>
        </w:rPr>
        <w:t>чотири</w:t>
      </w:r>
      <w:r w:rsidRPr="00D2116B">
        <w:rPr>
          <w:rFonts w:ascii="Times New Roman" w:eastAsia="Times New Roman" w:hAnsi="Times New Roman" w:cs="Times New Roman"/>
          <w:sz w:val="27"/>
          <w:szCs w:val="27"/>
          <w:lang w:val="uk-UA" w:eastAsia="ru-RU"/>
        </w:rPr>
        <w:t xml:space="preserve"> судді, з липня по серпень 2018 року – </w:t>
      </w:r>
      <w:r w:rsidR="00A47095">
        <w:rPr>
          <w:rFonts w:ascii="Times New Roman" w:eastAsia="Times New Roman" w:hAnsi="Times New Roman" w:cs="Times New Roman"/>
          <w:sz w:val="27"/>
          <w:szCs w:val="27"/>
          <w:lang w:val="uk-UA" w:eastAsia="ru-RU"/>
        </w:rPr>
        <w:t>три</w:t>
      </w:r>
      <w:r w:rsidRPr="00D2116B">
        <w:rPr>
          <w:rFonts w:ascii="Times New Roman" w:eastAsia="Times New Roman" w:hAnsi="Times New Roman" w:cs="Times New Roman"/>
          <w:sz w:val="27"/>
          <w:szCs w:val="27"/>
          <w:lang w:val="uk-UA" w:eastAsia="ru-RU"/>
        </w:rPr>
        <w:t xml:space="preserve"> судді, з вересня 2018 року по березень 2019 року – </w:t>
      </w:r>
      <w:r w:rsidR="00A47095">
        <w:rPr>
          <w:rFonts w:ascii="Times New Roman" w:eastAsia="Times New Roman" w:hAnsi="Times New Roman" w:cs="Times New Roman"/>
          <w:sz w:val="27"/>
          <w:szCs w:val="27"/>
          <w:lang w:val="uk-UA" w:eastAsia="ru-RU"/>
        </w:rPr>
        <w:t>чотири</w:t>
      </w:r>
      <w:r w:rsidRPr="00D2116B">
        <w:rPr>
          <w:rFonts w:ascii="Times New Roman" w:eastAsia="Times New Roman" w:hAnsi="Times New Roman" w:cs="Times New Roman"/>
          <w:sz w:val="27"/>
          <w:szCs w:val="27"/>
          <w:lang w:val="uk-UA" w:eastAsia="ru-RU"/>
        </w:rPr>
        <w:t xml:space="preserve"> судді, з квітня 2019 року </w:t>
      </w:r>
      <w:r w:rsidR="00A47095">
        <w:rPr>
          <w:rFonts w:ascii="Times New Roman" w:eastAsia="Times New Roman" w:hAnsi="Times New Roman" w:cs="Times New Roman"/>
          <w:sz w:val="27"/>
          <w:szCs w:val="27"/>
          <w:lang w:val="uk-UA" w:eastAsia="ru-RU"/>
        </w:rPr>
        <w:t>до цього</w:t>
      </w:r>
      <w:r w:rsidRPr="00D2116B">
        <w:rPr>
          <w:rFonts w:ascii="Times New Roman" w:eastAsia="Times New Roman" w:hAnsi="Times New Roman" w:cs="Times New Roman"/>
          <w:sz w:val="27"/>
          <w:szCs w:val="27"/>
          <w:lang w:val="uk-UA" w:eastAsia="ru-RU"/>
        </w:rPr>
        <w:t xml:space="preserve"> час</w:t>
      </w:r>
      <w:r w:rsidR="00A47095">
        <w:rPr>
          <w:rFonts w:ascii="Times New Roman" w:eastAsia="Times New Roman" w:hAnsi="Times New Roman" w:cs="Times New Roman"/>
          <w:sz w:val="27"/>
          <w:szCs w:val="27"/>
          <w:lang w:val="uk-UA" w:eastAsia="ru-RU"/>
        </w:rPr>
        <w:t>у</w:t>
      </w:r>
      <w:r w:rsidRPr="00D2116B">
        <w:rPr>
          <w:rFonts w:ascii="Times New Roman" w:eastAsia="Times New Roman" w:hAnsi="Times New Roman" w:cs="Times New Roman"/>
          <w:sz w:val="27"/>
          <w:szCs w:val="27"/>
          <w:lang w:val="uk-UA" w:eastAsia="ru-RU"/>
        </w:rPr>
        <w:t xml:space="preserve"> – </w:t>
      </w:r>
      <w:r w:rsidR="00A47095">
        <w:rPr>
          <w:rFonts w:ascii="Times New Roman" w:eastAsia="Times New Roman" w:hAnsi="Times New Roman" w:cs="Times New Roman"/>
          <w:sz w:val="27"/>
          <w:szCs w:val="27"/>
          <w:lang w:val="uk-UA" w:eastAsia="ru-RU"/>
        </w:rPr>
        <w:t>п’ять</w:t>
      </w:r>
      <w:r w:rsidRPr="00D2116B">
        <w:rPr>
          <w:rFonts w:ascii="Times New Roman" w:eastAsia="Times New Roman" w:hAnsi="Times New Roman" w:cs="Times New Roman"/>
          <w:sz w:val="27"/>
          <w:szCs w:val="27"/>
          <w:lang w:val="uk-UA" w:eastAsia="ru-RU"/>
        </w:rPr>
        <w:t xml:space="preserve"> суддів.</w:t>
      </w:r>
    </w:p>
    <w:p w:rsidR="00D348A9" w:rsidRPr="00D2116B" w:rsidRDefault="006D571D"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Із довідки щодо статистичних показників роботи судді Вдовиченко Т.М. вбачається, що за період з 12 січня 2018 року по 15 листопада 2019 року у провадженні судді Вдовиченко Т.М. перебувало 3 599 справ та матеріалів, з яких розглянуто</w:t>
      </w:r>
      <w:r w:rsidR="00A47095">
        <w:rPr>
          <w:rFonts w:ascii="Times New Roman" w:eastAsia="Times New Roman" w:hAnsi="Times New Roman" w:cs="Times New Roman"/>
          <w:sz w:val="27"/>
          <w:szCs w:val="27"/>
          <w:lang w:val="uk-UA" w:eastAsia="ru-RU"/>
        </w:rPr>
        <w:t xml:space="preserve"> –</w:t>
      </w:r>
      <w:r w:rsidR="006A795E">
        <w:rPr>
          <w:rFonts w:ascii="Times New Roman" w:eastAsia="Times New Roman" w:hAnsi="Times New Roman" w:cs="Times New Roman"/>
          <w:sz w:val="27"/>
          <w:szCs w:val="27"/>
          <w:lang w:val="uk-UA" w:eastAsia="ru-RU"/>
        </w:rPr>
        <w:t xml:space="preserve"> 3 </w:t>
      </w:r>
      <w:r w:rsidRPr="00D2116B">
        <w:rPr>
          <w:rFonts w:ascii="Times New Roman" w:eastAsia="Times New Roman" w:hAnsi="Times New Roman" w:cs="Times New Roman"/>
          <w:sz w:val="27"/>
          <w:szCs w:val="27"/>
          <w:lang w:val="uk-UA" w:eastAsia="ru-RU"/>
        </w:rPr>
        <w:t>237.</w:t>
      </w:r>
      <w:r w:rsidR="00D348A9" w:rsidRPr="00D2116B">
        <w:rPr>
          <w:rFonts w:ascii="Times New Roman" w:eastAsia="Times New Roman" w:hAnsi="Times New Roman" w:cs="Times New Roman"/>
          <w:sz w:val="27"/>
          <w:szCs w:val="27"/>
          <w:lang w:val="uk-UA" w:eastAsia="ru-RU"/>
        </w:rPr>
        <w:t xml:space="preserve"> </w:t>
      </w:r>
    </w:p>
    <w:p w:rsidR="00D348A9" w:rsidRPr="00D2116B" w:rsidRDefault="00D348A9"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У провадженні судді Вдовиченко Т.М. перебувала </w:t>
      </w:r>
      <w:r w:rsidR="00A47095">
        <w:rPr>
          <w:rFonts w:ascii="Times New Roman" w:eastAsia="Times New Roman" w:hAnsi="Times New Roman" w:cs="Times New Roman"/>
          <w:sz w:val="27"/>
          <w:szCs w:val="27"/>
          <w:lang w:val="uk-UA" w:eastAsia="ru-RU"/>
        </w:rPr>
        <w:t>така</w:t>
      </w:r>
      <w:r w:rsidRPr="00D2116B">
        <w:rPr>
          <w:rFonts w:ascii="Times New Roman" w:eastAsia="Times New Roman" w:hAnsi="Times New Roman" w:cs="Times New Roman"/>
          <w:sz w:val="27"/>
          <w:szCs w:val="27"/>
          <w:lang w:val="uk-UA" w:eastAsia="ru-RU"/>
        </w:rPr>
        <w:t xml:space="preserve"> кількість справ: </w:t>
      </w:r>
    </w:p>
    <w:p w:rsidR="00D348A9" w:rsidRPr="00D2116B" w:rsidRDefault="00D348A9"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станом на 17 листопада 2017 року у порядку Кодексу України про адміністративні правопорушення – 24; у порядку Кодексу адміністративного судочинства України – 5; у порядку Цивільного процесуального кодексу України – 112;</w:t>
      </w:r>
    </w:p>
    <w:p w:rsidR="006D571D" w:rsidRPr="00D2116B" w:rsidRDefault="00D348A9"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станом на 15 листопада 2019 року у пор</w:t>
      </w:r>
      <w:r w:rsidR="00B74A87" w:rsidRPr="00D2116B">
        <w:rPr>
          <w:rFonts w:ascii="Times New Roman" w:eastAsia="Times New Roman" w:hAnsi="Times New Roman" w:cs="Times New Roman"/>
          <w:sz w:val="27"/>
          <w:szCs w:val="27"/>
          <w:lang w:val="uk-UA" w:eastAsia="ru-RU"/>
        </w:rPr>
        <w:t>я</w:t>
      </w:r>
      <w:r w:rsidRPr="00D2116B">
        <w:rPr>
          <w:rFonts w:ascii="Times New Roman" w:eastAsia="Times New Roman" w:hAnsi="Times New Roman" w:cs="Times New Roman"/>
          <w:sz w:val="27"/>
          <w:szCs w:val="27"/>
          <w:lang w:val="uk-UA" w:eastAsia="ru-RU"/>
        </w:rPr>
        <w:t>дку Кримінального процесуального кодексу України – 2; у порядку Кодексу України про адміністративні правопорушення – 17; у порядку Кодексу адміністративного судочинства України</w:t>
      </w:r>
      <w:r w:rsidR="006A795E">
        <w:rPr>
          <w:rFonts w:ascii="Times New Roman" w:eastAsia="Times New Roman" w:hAnsi="Times New Roman" w:cs="Times New Roman"/>
          <w:sz w:val="27"/>
          <w:szCs w:val="27"/>
          <w:lang w:val="uk-UA" w:eastAsia="ru-RU"/>
        </w:rPr>
        <w:t xml:space="preserve"> </w:t>
      </w:r>
      <w:r w:rsidRPr="00D2116B">
        <w:rPr>
          <w:rFonts w:ascii="Times New Roman" w:eastAsia="Times New Roman" w:hAnsi="Times New Roman" w:cs="Times New Roman"/>
          <w:sz w:val="27"/>
          <w:szCs w:val="27"/>
          <w:lang w:val="uk-UA" w:eastAsia="ru-RU"/>
        </w:rPr>
        <w:t>– 36; у порядку Цивільного процесуального кодексу України – 549;</w:t>
      </w:r>
    </w:p>
    <w:p w:rsidR="00D348A9" w:rsidRPr="00D2116B" w:rsidRDefault="00CA451F"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загальна кількість ухвалених судових рішень, якими закінчено розгляд справ по суті</w:t>
      </w:r>
      <w:r w:rsidR="00B74A87" w:rsidRPr="00D2116B">
        <w:rPr>
          <w:rFonts w:ascii="Times New Roman" w:eastAsia="Times New Roman" w:hAnsi="Times New Roman" w:cs="Times New Roman"/>
          <w:sz w:val="27"/>
          <w:szCs w:val="27"/>
          <w:lang w:val="uk-UA" w:eastAsia="ru-RU"/>
        </w:rPr>
        <w:t>: у порядку Кодексу України про адміністративні правопорушення – 774; у порядку Кодексу адміністративного судочинства України – 56; у порядку Цивільного процес</w:t>
      </w:r>
      <w:r w:rsidR="00A47095">
        <w:rPr>
          <w:rFonts w:ascii="Times New Roman" w:eastAsia="Times New Roman" w:hAnsi="Times New Roman" w:cs="Times New Roman"/>
          <w:sz w:val="27"/>
          <w:szCs w:val="27"/>
          <w:lang w:val="uk-UA" w:eastAsia="ru-RU"/>
        </w:rPr>
        <w:t>уального кодексу України – 1117.</w:t>
      </w:r>
    </w:p>
    <w:p w:rsidR="00B74A87" w:rsidRPr="00D2116B" w:rsidRDefault="00B74A87"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У провадженні судді Вдовиченко Т.М. перебувала </w:t>
      </w:r>
      <w:r w:rsidR="00A47095">
        <w:rPr>
          <w:rFonts w:ascii="Times New Roman" w:eastAsia="Times New Roman" w:hAnsi="Times New Roman" w:cs="Times New Roman"/>
          <w:sz w:val="27"/>
          <w:szCs w:val="27"/>
          <w:lang w:val="uk-UA" w:eastAsia="ru-RU"/>
        </w:rPr>
        <w:t>така</w:t>
      </w:r>
      <w:r w:rsidRPr="00D2116B">
        <w:rPr>
          <w:rFonts w:ascii="Times New Roman" w:eastAsia="Times New Roman" w:hAnsi="Times New Roman" w:cs="Times New Roman"/>
          <w:sz w:val="27"/>
          <w:szCs w:val="27"/>
          <w:lang w:val="uk-UA" w:eastAsia="ru-RU"/>
        </w:rPr>
        <w:t xml:space="preserve"> кількість матеріалів:</w:t>
      </w:r>
    </w:p>
    <w:p w:rsidR="00B74A87" w:rsidRPr="00D2116B" w:rsidRDefault="00B74A87"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 xml:space="preserve">станом на 17 листопада 2017 року у порядку Кримінального процесуального кодексу України – 41; </w:t>
      </w:r>
    </w:p>
    <w:p w:rsidR="00B74A87" w:rsidRPr="00D2116B" w:rsidRDefault="00B74A87"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Times New Roman" w:hAnsi="Times New Roman" w:cs="Times New Roman"/>
          <w:sz w:val="27"/>
          <w:szCs w:val="27"/>
          <w:lang w:val="uk-UA" w:eastAsia="ru-RU"/>
        </w:rPr>
        <w:t>станом на 15 листопада 2019 року у порядку Кримінального процесуального кодексу України – 5; у порядку Кодексу адміністративного судочинства України – 4; у порядку Цивільного процесуального кодексу України – 50;</w:t>
      </w:r>
    </w:p>
    <w:p w:rsidR="00B74A87" w:rsidRPr="00D2116B" w:rsidRDefault="00CA451F"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ru-RU"/>
        </w:rPr>
        <w:t>загальна кількість ухвалених судових рішень, якими закінчено розгляд матеріалів по суті</w:t>
      </w:r>
      <w:r w:rsidR="00B74A87" w:rsidRPr="00D2116B">
        <w:rPr>
          <w:rFonts w:ascii="Times New Roman" w:eastAsia="Times New Roman" w:hAnsi="Times New Roman" w:cs="Times New Roman"/>
          <w:sz w:val="27"/>
          <w:szCs w:val="27"/>
          <w:lang w:val="uk-UA" w:eastAsia="ru-RU"/>
        </w:rPr>
        <w:t>: у порядку Кримінального процесуального кодексу України – 1531; у порядку Кодексу України про адміністративні правопорушення – 21; у порядку Кодексу адміністративного судочинства України – 12; у порядку Цивільного процесуального кодексу України – 186</w:t>
      </w:r>
      <w:r w:rsidR="00A47095">
        <w:rPr>
          <w:rFonts w:ascii="Times New Roman" w:eastAsia="Times New Roman" w:hAnsi="Times New Roman" w:cs="Times New Roman"/>
          <w:sz w:val="27"/>
          <w:szCs w:val="27"/>
          <w:lang w:val="uk-UA" w:eastAsia="ru-RU"/>
        </w:rPr>
        <w:t>.</w:t>
      </w:r>
    </w:p>
    <w:p w:rsidR="001D13D7" w:rsidRPr="00D2116B" w:rsidRDefault="00406CE0"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 xml:space="preserve">Із наданої головою Бердичівського міськрайонного суду Житомирської області </w:t>
      </w:r>
      <w:proofErr w:type="spellStart"/>
      <w:r w:rsidRPr="00D2116B">
        <w:rPr>
          <w:rFonts w:eastAsiaTheme="minorHAnsi"/>
          <w:color w:val="000000"/>
          <w:sz w:val="27"/>
          <w:szCs w:val="27"/>
          <w:lang w:eastAsia="en-US"/>
        </w:rPr>
        <w:t>Замегою</w:t>
      </w:r>
      <w:proofErr w:type="spellEnd"/>
      <w:r w:rsidRPr="00D2116B">
        <w:rPr>
          <w:rFonts w:eastAsiaTheme="minorHAnsi"/>
          <w:color w:val="000000"/>
          <w:sz w:val="27"/>
          <w:szCs w:val="27"/>
          <w:lang w:eastAsia="en-US"/>
        </w:rPr>
        <w:t xml:space="preserve"> О.В. характеристики вбачається, що суддя Вдовиченко Т.М. зарекомендувала себе </w:t>
      </w:r>
      <w:r w:rsidR="001D13D7" w:rsidRPr="00D2116B">
        <w:rPr>
          <w:rFonts w:eastAsiaTheme="minorHAnsi"/>
          <w:color w:val="000000"/>
          <w:sz w:val="27"/>
          <w:szCs w:val="27"/>
          <w:lang w:eastAsia="en-US"/>
        </w:rPr>
        <w:t xml:space="preserve">позитивно, до виконання службових обов’язків ставиться сумлінно та </w:t>
      </w:r>
      <w:proofErr w:type="spellStart"/>
      <w:r w:rsidR="001D13D7" w:rsidRPr="00D2116B">
        <w:rPr>
          <w:rFonts w:eastAsiaTheme="minorHAnsi"/>
          <w:color w:val="000000"/>
          <w:sz w:val="27"/>
          <w:szCs w:val="27"/>
          <w:lang w:eastAsia="en-US"/>
        </w:rPr>
        <w:t>відповідально</w:t>
      </w:r>
      <w:proofErr w:type="spellEnd"/>
      <w:r w:rsidR="001D13D7" w:rsidRPr="00D2116B">
        <w:rPr>
          <w:rFonts w:eastAsiaTheme="minorHAnsi"/>
          <w:color w:val="000000"/>
          <w:sz w:val="27"/>
          <w:szCs w:val="27"/>
          <w:lang w:eastAsia="en-US"/>
        </w:rPr>
        <w:t>, кваліфікований юрист, має добру теоретичну підготовку та досвід роботи, дисциплінована, принципова. Суддя Вдовиченко Т.М. розглядає судові</w:t>
      </w:r>
      <w:r w:rsidR="00660FC8">
        <w:rPr>
          <w:rFonts w:eastAsiaTheme="minorHAnsi"/>
          <w:color w:val="000000"/>
          <w:sz w:val="27"/>
          <w:szCs w:val="27"/>
          <w:lang w:eastAsia="en-US"/>
        </w:rPr>
        <w:t xml:space="preserve"> справи правильно та мотивовано.</w:t>
      </w:r>
      <w:r w:rsidR="001D13D7" w:rsidRPr="00D2116B">
        <w:rPr>
          <w:rFonts w:eastAsiaTheme="minorHAnsi"/>
          <w:color w:val="000000"/>
          <w:sz w:val="27"/>
          <w:szCs w:val="27"/>
          <w:lang w:eastAsia="en-US"/>
        </w:rPr>
        <w:t xml:space="preserve"> Постійно працює над вдосконаленням якості та оперативності своєї роботи, приділяє </w:t>
      </w:r>
      <w:r w:rsidR="00660FC8">
        <w:rPr>
          <w:rFonts w:eastAsiaTheme="minorHAnsi"/>
          <w:color w:val="000000"/>
          <w:sz w:val="27"/>
          <w:szCs w:val="27"/>
          <w:lang w:eastAsia="en-US"/>
        </w:rPr>
        <w:t>значну</w:t>
      </w:r>
      <w:r w:rsidR="001D13D7" w:rsidRPr="00D2116B">
        <w:rPr>
          <w:rFonts w:eastAsiaTheme="minorHAnsi"/>
          <w:color w:val="000000"/>
          <w:sz w:val="27"/>
          <w:szCs w:val="27"/>
          <w:lang w:eastAsia="en-US"/>
        </w:rPr>
        <w:t xml:space="preserve"> увагу </w:t>
      </w:r>
      <w:r w:rsidR="00660FC8">
        <w:rPr>
          <w:rFonts w:eastAsiaTheme="minorHAnsi"/>
          <w:color w:val="000000"/>
          <w:sz w:val="27"/>
          <w:szCs w:val="27"/>
          <w:lang w:eastAsia="en-US"/>
        </w:rPr>
        <w:t>підвищенню</w:t>
      </w:r>
      <w:r w:rsidR="001D13D7" w:rsidRPr="00D2116B">
        <w:rPr>
          <w:rFonts w:eastAsiaTheme="minorHAnsi"/>
          <w:color w:val="000000"/>
          <w:sz w:val="27"/>
          <w:szCs w:val="27"/>
          <w:lang w:eastAsia="en-US"/>
        </w:rPr>
        <w:t xml:space="preserve"> професійного рівня. За особист</w:t>
      </w:r>
      <w:r w:rsidR="00660FC8">
        <w:rPr>
          <w:rFonts w:eastAsiaTheme="minorHAnsi"/>
          <w:color w:val="000000"/>
          <w:sz w:val="27"/>
          <w:szCs w:val="27"/>
          <w:lang w:eastAsia="en-US"/>
        </w:rPr>
        <w:t>існи</w:t>
      </w:r>
      <w:r w:rsidR="001D13D7" w:rsidRPr="00D2116B">
        <w:rPr>
          <w:rFonts w:eastAsiaTheme="minorHAnsi"/>
          <w:color w:val="000000"/>
          <w:sz w:val="27"/>
          <w:szCs w:val="27"/>
          <w:lang w:eastAsia="en-US"/>
        </w:rPr>
        <w:t xml:space="preserve">ми якостями суддя Вдовиченко Т.М. здібний організатор, врівноважена, цілеспрямована, вимоглива до себе, з високо </w:t>
      </w:r>
      <w:r w:rsidR="001D13D7" w:rsidRPr="00D2116B">
        <w:rPr>
          <w:rFonts w:eastAsiaTheme="minorHAnsi"/>
          <w:color w:val="000000"/>
          <w:sz w:val="27"/>
          <w:szCs w:val="27"/>
          <w:lang w:eastAsia="en-US"/>
        </w:rPr>
        <w:lastRenderedPageBreak/>
        <w:t>розвиненим почуттям обов’язку. Користується повагою та авторитетом в колективі суду.</w:t>
      </w:r>
    </w:p>
    <w:p w:rsidR="00406CE0" w:rsidRPr="00D2116B" w:rsidRDefault="00406CE0"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hAnsi="Times New Roman" w:cs="Times New Roman"/>
          <w:color w:val="000000"/>
          <w:sz w:val="27"/>
          <w:szCs w:val="27"/>
          <w:lang w:val="uk-UA"/>
        </w:rPr>
        <w:t xml:space="preserve">До дисциплінарної відповідальності суддя </w:t>
      </w:r>
      <w:r w:rsidR="00300717" w:rsidRPr="00D2116B">
        <w:rPr>
          <w:rFonts w:ascii="Times New Roman" w:hAnsi="Times New Roman" w:cs="Times New Roman"/>
          <w:color w:val="000000"/>
          <w:sz w:val="27"/>
          <w:szCs w:val="27"/>
          <w:lang w:val="uk-UA"/>
        </w:rPr>
        <w:t>Вдовиченко Т.М.</w:t>
      </w:r>
      <w:r w:rsidRPr="00D2116B">
        <w:rPr>
          <w:rFonts w:ascii="Times New Roman" w:hAnsi="Times New Roman" w:cs="Times New Roman"/>
          <w:color w:val="000000"/>
          <w:sz w:val="27"/>
          <w:szCs w:val="27"/>
          <w:lang w:val="uk-UA"/>
        </w:rPr>
        <w:t xml:space="preserve"> не притягувалась.</w:t>
      </w:r>
    </w:p>
    <w:p w:rsidR="00A27E82" w:rsidRPr="00D2116B" w:rsidRDefault="00A27E82"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У своїй практиці Європейський суд з прав людини керується тим,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5)  значущість для заявника питання, яке перебуває на розгляді суду, або особливе становище сторони у процесі (рішення у справах «</w:t>
      </w:r>
      <w:proofErr w:type="spellStart"/>
      <w:r w:rsidRPr="00D2116B">
        <w:rPr>
          <w:rFonts w:ascii="Times New Roman" w:eastAsia="Calibri" w:hAnsi="Times New Roman" w:cs="Times New Roman"/>
          <w:sz w:val="27"/>
          <w:szCs w:val="27"/>
          <w:lang w:val="uk-UA" w:eastAsia="uk-UA"/>
        </w:rPr>
        <w:t>Бараона</w:t>
      </w:r>
      <w:proofErr w:type="spellEnd"/>
      <w:r w:rsidRPr="00D2116B">
        <w:rPr>
          <w:rFonts w:ascii="Times New Roman" w:eastAsia="Calibri" w:hAnsi="Times New Roman" w:cs="Times New Roman"/>
          <w:sz w:val="27"/>
          <w:szCs w:val="27"/>
          <w:lang w:val="uk-UA" w:eastAsia="uk-UA"/>
        </w:rPr>
        <w:t xml:space="preserve"> проти Португалії», 1987 рік; «</w:t>
      </w:r>
      <w:proofErr w:type="spellStart"/>
      <w:r w:rsidRPr="00D2116B">
        <w:rPr>
          <w:rFonts w:ascii="Times New Roman" w:eastAsia="Calibri" w:hAnsi="Times New Roman" w:cs="Times New Roman"/>
          <w:sz w:val="27"/>
          <w:szCs w:val="27"/>
          <w:lang w:val="uk-UA" w:eastAsia="uk-UA"/>
        </w:rPr>
        <w:t>Хосце</w:t>
      </w:r>
      <w:proofErr w:type="spellEnd"/>
      <w:r w:rsidRPr="00D2116B">
        <w:rPr>
          <w:rFonts w:ascii="Times New Roman" w:eastAsia="Calibri" w:hAnsi="Times New Roman" w:cs="Times New Roman"/>
          <w:sz w:val="27"/>
          <w:szCs w:val="27"/>
          <w:lang w:val="uk-UA" w:eastAsia="uk-UA"/>
        </w:rPr>
        <w:t xml:space="preserve"> проти Нідерландів», 1998 рік; «</w:t>
      </w:r>
      <w:proofErr w:type="spellStart"/>
      <w:r w:rsidRPr="00D2116B">
        <w:rPr>
          <w:rFonts w:ascii="Times New Roman" w:eastAsia="Calibri" w:hAnsi="Times New Roman" w:cs="Times New Roman"/>
          <w:sz w:val="27"/>
          <w:szCs w:val="27"/>
          <w:lang w:val="uk-UA" w:eastAsia="uk-UA"/>
        </w:rPr>
        <w:t>Бухкольц</w:t>
      </w:r>
      <w:proofErr w:type="spellEnd"/>
      <w:r w:rsidRPr="00D2116B">
        <w:rPr>
          <w:rFonts w:ascii="Times New Roman" w:eastAsia="Calibri" w:hAnsi="Times New Roman" w:cs="Times New Roman"/>
          <w:sz w:val="27"/>
          <w:szCs w:val="27"/>
          <w:lang w:val="uk-UA" w:eastAsia="uk-UA"/>
        </w:rPr>
        <w:t xml:space="preserve"> проти Німеччини», 1981 рік; «</w:t>
      </w:r>
      <w:proofErr w:type="spellStart"/>
      <w:r w:rsidRPr="00D2116B">
        <w:rPr>
          <w:rFonts w:ascii="Times New Roman" w:eastAsia="Calibri" w:hAnsi="Times New Roman" w:cs="Times New Roman"/>
          <w:sz w:val="27"/>
          <w:szCs w:val="27"/>
          <w:lang w:val="uk-UA" w:eastAsia="uk-UA"/>
        </w:rPr>
        <w:t>Бочан</w:t>
      </w:r>
      <w:proofErr w:type="spellEnd"/>
      <w:r w:rsidRPr="00D2116B">
        <w:rPr>
          <w:rFonts w:ascii="Times New Roman" w:eastAsia="Calibri" w:hAnsi="Times New Roman" w:cs="Times New Roman"/>
          <w:sz w:val="27"/>
          <w:szCs w:val="27"/>
          <w:lang w:val="uk-UA" w:eastAsia="uk-UA"/>
        </w:rPr>
        <w:t xml:space="preserve"> проти України», 2007 рік).</w:t>
      </w:r>
    </w:p>
    <w:p w:rsidR="00A27E82" w:rsidRPr="00D2116B" w:rsidRDefault="00A27E82"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 xml:space="preserve">Також слід зазначити, що з урахуванням встановлених коефіцієнтів рівня судового навантаження, показників середніх витрат часу для розгляду справи, визначених у рішенні Ради суддів України від 9 червня 2016 року № 46, Друга Дисциплінарна палата Вищої ради правосуддя встановила, що під час розгляду справи № </w:t>
      </w:r>
      <w:r w:rsidR="00B0676D" w:rsidRPr="00D2116B">
        <w:rPr>
          <w:rFonts w:eastAsia="Calibri"/>
          <w:sz w:val="27"/>
          <w:szCs w:val="27"/>
        </w:rPr>
        <w:t>274/4844/17</w:t>
      </w:r>
      <w:r w:rsidRPr="00D2116B">
        <w:rPr>
          <w:rFonts w:eastAsiaTheme="minorHAnsi"/>
          <w:color w:val="000000"/>
          <w:sz w:val="27"/>
          <w:szCs w:val="27"/>
          <w:lang w:eastAsia="en-US"/>
        </w:rPr>
        <w:t xml:space="preserve"> суддя </w:t>
      </w:r>
      <w:r w:rsidR="00B0676D" w:rsidRPr="00D2116B">
        <w:rPr>
          <w:rFonts w:eastAsiaTheme="minorHAnsi"/>
          <w:color w:val="000000"/>
          <w:sz w:val="27"/>
          <w:szCs w:val="27"/>
          <w:lang w:eastAsia="en-US"/>
        </w:rPr>
        <w:t>Вдовиченко Т.М.</w:t>
      </w:r>
      <w:r w:rsidRPr="00D2116B">
        <w:rPr>
          <w:rFonts w:eastAsiaTheme="minorHAnsi"/>
          <w:color w:val="000000"/>
          <w:sz w:val="27"/>
          <w:szCs w:val="27"/>
          <w:lang w:eastAsia="en-US"/>
        </w:rPr>
        <w:t xml:space="preserve"> мала значний рівень судового навантаження, що суттєво вплинуло на строк розгляду цієї справи.</w:t>
      </w:r>
    </w:p>
    <w:p w:rsidR="00563571" w:rsidRPr="00D2116B" w:rsidRDefault="00B0676D" w:rsidP="00D2116B">
      <w:pPr>
        <w:tabs>
          <w:tab w:val="left" w:pos="6804"/>
        </w:tabs>
        <w:spacing w:after="0" w:line="240" w:lineRule="auto"/>
        <w:ind w:firstLine="567"/>
        <w:jc w:val="both"/>
        <w:rPr>
          <w:rFonts w:ascii="Times New Roman" w:hAnsi="Times New Roman" w:cs="Times New Roman"/>
          <w:color w:val="000000"/>
          <w:sz w:val="27"/>
          <w:szCs w:val="27"/>
          <w:lang w:val="uk-UA"/>
        </w:rPr>
      </w:pPr>
      <w:r w:rsidRPr="00D2116B">
        <w:rPr>
          <w:rFonts w:ascii="Times New Roman" w:hAnsi="Times New Roman" w:cs="Times New Roman"/>
          <w:color w:val="000000"/>
          <w:sz w:val="27"/>
          <w:szCs w:val="27"/>
          <w:lang w:val="uk-UA"/>
        </w:rPr>
        <w:t xml:space="preserve">Отже, встановлені Другою Дисциплінарною палатою Вищої ради правосуддя обставини не свідчать про безпідставне затягування або невжиття суддею Вдовиченко Т.М. заходів щодо розгляду справи протягом строку, встановленого законом. </w:t>
      </w:r>
      <w:r w:rsidR="00A27E82" w:rsidRPr="00D2116B">
        <w:rPr>
          <w:rFonts w:ascii="Times New Roman" w:hAnsi="Times New Roman" w:cs="Times New Roman"/>
          <w:color w:val="000000"/>
          <w:sz w:val="27"/>
          <w:szCs w:val="27"/>
          <w:lang w:val="uk-UA"/>
        </w:rPr>
        <w:t xml:space="preserve">З матеріалів дисциплінарної справи вбачається, що порушення строків розгляду справи суддею </w:t>
      </w:r>
      <w:r w:rsidRPr="00D2116B">
        <w:rPr>
          <w:rFonts w:ascii="Times New Roman" w:hAnsi="Times New Roman" w:cs="Times New Roman"/>
          <w:color w:val="000000"/>
          <w:sz w:val="27"/>
          <w:szCs w:val="27"/>
          <w:lang w:val="uk-UA"/>
        </w:rPr>
        <w:t>Вдовиченко Т.М.</w:t>
      </w:r>
      <w:r w:rsidR="00A27E82" w:rsidRPr="00D2116B">
        <w:rPr>
          <w:rFonts w:ascii="Times New Roman" w:hAnsi="Times New Roman" w:cs="Times New Roman"/>
          <w:color w:val="000000"/>
          <w:sz w:val="27"/>
          <w:szCs w:val="27"/>
          <w:lang w:val="uk-UA"/>
        </w:rPr>
        <w:t xml:space="preserve"> зумовлено об’єктивними і незалежними від її волі причинами, </w:t>
      </w:r>
      <w:r w:rsidRPr="00D2116B">
        <w:rPr>
          <w:rFonts w:ascii="Times New Roman" w:hAnsi="Times New Roman" w:cs="Times New Roman"/>
          <w:color w:val="000000"/>
          <w:sz w:val="27"/>
          <w:szCs w:val="27"/>
          <w:lang w:val="uk-UA"/>
        </w:rPr>
        <w:t>а саме</w:t>
      </w:r>
      <w:r w:rsidR="00A27E82" w:rsidRPr="00D2116B">
        <w:rPr>
          <w:rFonts w:ascii="Times New Roman" w:hAnsi="Times New Roman" w:cs="Times New Roman"/>
          <w:color w:val="000000"/>
          <w:sz w:val="27"/>
          <w:szCs w:val="27"/>
          <w:lang w:val="uk-UA"/>
        </w:rPr>
        <w:t xml:space="preserve"> надмірним навантаженням судді.</w:t>
      </w:r>
    </w:p>
    <w:p w:rsidR="000127E3" w:rsidRPr="00D2116B" w:rsidRDefault="000127E3"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Стосовно допущення суддею Вдовиченко Т.М. дій, що полягають у порушенні правил щодо відводу (самовідводу), </w:t>
      </w:r>
      <w:r w:rsidR="006C4E9E" w:rsidRPr="00D2116B">
        <w:rPr>
          <w:color w:val="000000"/>
          <w:sz w:val="27"/>
          <w:szCs w:val="27"/>
        </w:rPr>
        <w:t>Другою Дисциплінарною палатою Вищої ради правосуддя встановлено</w:t>
      </w:r>
      <w:r w:rsidRPr="00D2116B">
        <w:rPr>
          <w:sz w:val="27"/>
          <w:szCs w:val="27"/>
          <w:lang w:eastAsia="ru-RU"/>
        </w:rPr>
        <w:t xml:space="preserve"> таке.</w:t>
      </w:r>
    </w:p>
    <w:p w:rsidR="000127E3" w:rsidRPr="00D2116B" w:rsidRDefault="000127E3"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15 листопада 2019 року до Бердичівського міськрайонного суду Житомирської області від представника відповідача </w:t>
      </w:r>
      <w:r w:rsidR="00BC19D9">
        <w:rPr>
          <w:sz w:val="27"/>
          <w:szCs w:val="27"/>
          <w:lang w:eastAsia="ru-RU"/>
        </w:rPr>
        <w:t>ОСОБА_2</w:t>
      </w:r>
      <w:r w:rsidRPr="00D2116B">
        <w:rPr>
          <w:sz w:val="27"/>
          <w:szCs w:val="27"/>
          <w:lang w:eastAsia="ru-RU"/>
        </w:rPr>
        <w:t xml:space="preserve"> – адвоката </w:t>
      </w:r>
      <w:r w:rsidR="00BC19D9">
        <w:rPr>
          <w:sz w:val="27"/>
          <w:szCs w:val="27"/>
          <w:lang w:eastAsia="ru-RU"/>
        </w:rPr>
        <w:t>ОСОБА_1</w:t>
      </w:r>
      <w:r w:rsidR="00665BAD">
        <w:rPr>
          <w:sz w:val="27"/>
          <w:szCs w:val="27"/>
          <w:lang w:eastAsia="ru-RU"/>
        </w:rPr>
        <w:t xml:space="preserve">, яка діяла на підставі договору про надання правової допомоги від 1 листопада 2019 року, </w:t>
      </w:r>
      <w:r w:rsidRPr="00D2116B">
        <w:rPr>
          <w:sz w:val="27"/>
          <w:szCs w:val="27"/>
          <w:lang w:eastAsia="ru-RU"/>
        </w:rPr>
        <w:t xml:space="preserve">надійшла заява про відвід судді Вдовиченко Т.М. </w:t>
      </w:r>
    </w:p>
    <w:p w:rsidR="000127E3" w:rsidRPr="00D2116B" w:rsidRDefault="000127E3"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У заяві про відвід зазначено, що адвокат </w:t>
      </w:r>
      <w:r w:rsidR="00BC19D9">
        <w:rPr>
          <w:sz w:val="27"/>
          <w:szCs w:val="27"/>
          <w:lang w:eastAsia="ru-RU"/>
        </w:rPr>
        <w:t>ОСОБА_1</w:t>
      </w:r>
      <w:r w:rsidRPr="00D2116B">
        <w:rPr>
          <w:sz w:val="27"/>
          <w:szCs w:val="27"/>
          <w:lang w:eastAsia="ru-RU"/>
        </w:rPr>
        <w:t xml:space="preserve"> та суддя Вдовиченко Т.М. впродовж тривалого часу підтримували дружні стосунки, разом навчалися у Національній юридичній академії України імені Ярослава Мудрого і продовжують дружнє спілкування, про що відомо користувачам соціальних мереж та адвокатській спільноті.</w:t>
      </w:r>
    </w:p>
    <w:p w:rsidR="000127E3" w:rsidRPr="00D2116B" w:rsidRDefault="000127E3"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Ухвалою Бердичівського міськрайонного суду Житомирської області від </w:t>
      </w:r>
      <w:r w:rsidR="003B6DCD">
        <w:rPr>
          <w:sz w:val="27"/>
          <w:szCs w:val="27"/>
          <w:lang w:eastAsia="ru-RU"/>
        </w:rPr>
        <w:t xml:space="preserve">          </w:t>
      </w:r>
      <w:r w:rsidRPr="00D2116B">
        <w:rPr>
          <w:sz w:val="27"/>
          <w:szCs w:val="27"/>
          <w:lang w:eastAsia="ru-RU"/>
        </w:rPr>
        <w:t xml:space="preserve">15 листопада 2019 року (суддя Вдовиченко Т.М.) заяву представника відповідача </w:t>
      </w:r>
      <w:r w:rsidR="00BC19D9">
        <w:rPr>
          <w:sz w:val="27"/>
          <w:szCs w:val="27"/>
          <w:lang w:eastAsia="ru-RU"/>
        </w:rPr>
        <w:t>ОСОБА_2</w:t>
      </w:r>
      <w:r w:rsidRPr="00D2116B">
        <w:rPr>
          <w:sz w:val="27"/>
          <w:szCs w:val="27"/>
          <w:lang w:eastAsia="ru-RU"/>
        </w:rPr>
        <w:t xml:space="preserve"> – адвоката </w:t>
      </w:r>
      <w:r w:rsidR="00BC19D9">
        <w:rPr>
          <w:sz w:val="27"/>
          <w:szCs w:val="27"/>
          <w:lang w:eastAsia="ru-RU"/>
        </w:rPr>
        <w:t xml:space="preserve">ОСОБА_1 </w:t>
      </w:r>
      <w:r w:rsidRPr="00D2116B">
        <w:rPr>
          <w:sz w:val="27"/>
          <w:szCs w:val="27"/>
          <w:lang w:eastAsia="ru-RU"/>
        </w:rPr>
        <w:t xml:space="preserve">про відвід судді Вдовиченко Т.М. у цивільній справі № 274/4844/17 задоволено, відведено суддю Вдовиченко Т.М. від розгляду цивільної справи за позовом </w:t>
      </w:r>
      <w:proofErr w:type="spellStart"/>
      <w:r w:rsidRPr="00D2116B">
        <w:rPr>
          <w:sz w:val="27"/>
          <w:szCs w:val="27"/>
          <w:lang w:eastAsia="ru-RU"/>
        </w:rPr>
        <w:t>Прохоренко</w:t>
      </w:r>
      <w:proofErr w:type="spellEnd"/>
      <w:r w:rsidRPr="00D2116B">
        <w:rPr>
          <w:sz w:val="27"/>
          <w:szCs w:val="27"/>
          <w:lang w:eastAsia="ru-RU"/>
        </w:rPr>
        <w:t xml:space="preserve"> О.Ю. до </w:t>
      </w:r>
      <w:r w:rsidR="00BC19D9">
        <w:rPr>
          <w:sz w:val="27"/>
          <w:szCs w:val="27"/>
          <w:lang w:eastAsia="ru-RU"/>
        </w:rPr>
        <w:t>ОСОБА_2</w:t>
      </w:r>
      <w:r w:rsidRPr="00D2116B">
        <w:rPr>
          <w:sz w:val="27"/>
          <w:szCs w:val="27"/>
          <w:lang w:eastAsia="ru-RU"/>
        </w:rPr>
        <w:t xml:space="preserve">, </w:t>
      </w:r>
      <w:r w:rsidR="00BC19D9">
        <w:rPr>
          <w:sz w:val="27"/>
          <w:szCs w:val="27"/>
          <w:lang w:eastAsia="ru-RU"/>
        </w:rPr>
        <w:t>ОСОБА_3</w:t>
      </w:r>
      <w:r w:rsidRPr="00D2116B">
        <w:rPr>
          <w:sz w:val="27"/>
          <w:szCs w:val="27"/>
          <w:lang w:eastAsia="ru-RU"/>
        </w:rPr>
        <w:t xml:space="preserve">, </w:t>
      </w:r>
      <w:r w:rsidR="00BC19D9">
        <w:rPr>
          <w:sz w:val="27"/>
          <w:szCs w:val="27"/>
          <w:lang w:eastAsia="ru-RU"/>
        </w:rPr>
        <w:t>ОСОБА_4</w:t>
      </w:r>
      <w:r w:rsidRPr="00D2116B">
        <w:rPr>
          <w:sz w:val="27"/>
          <w:szCs w:val="27"/>
          <w:lang w:eastAsia="ru-RU"/>
        </w:rPr>
        <w:t xml:space="preserve"> про визнання недійсним договору та передано справу до канцелярії суду для повторного розподілу між суддями.</w:t>
      </w:r>
    </w:p>
    <w:p w:rsidR="000127E3" w:rsidRPr="00D2116B" w:rsidRDefault="000127E3" w:rsidP="00D2116B">
      <w:pPr>
        <w:pStyle w:val="aa"/>
        <w:spacing w:before="0" w:beforeAutospacing="0" w:after="0" w:afterAutospacing="0"/>
        <w:ind w:firstLine="567"/>
        <w:jc w:val="both"/>
        <w:rPr>
          <w:sz w:val="27"/>
          <w:szCs w:val="27"/>
          <w:lang w:eastAsia="ru-RU"/>
        </w:rPr>
      </w:pPr>
      <w:r w:rsidRPr="00D2116B">
        <w:rPr>
          <w:sz w:val="27"/>
          <w:szCs w:val="27"/>
          <w:lang w:eastAsia="ru-RU"/>
        </w:rPr>
        <w:t xml:space="preserve">У </w:t>
      </w:r>
      <w:r w:rsidR="00A46E35" w:rsidRPr="00D2116B">
        <w:rPr>
          <w:sz w:val="27"/>
          <w:szCs w:val="27"/>
          <w:lang w:eastAsia="ru-RU"/>
        </w:rPr>
        <w:t xml:space="preserve">вказаній </w:t>
      </w:r>
      <w:r w:rsidRPr="00D2116B">
        <w:rPr>
          <w:sz w:val="27"/>
          <w:szCs w:val="27"/>
          <w:lang w:eastAsia="ru-RU"/>
        </w:rPr>
        <w:t xml:space="preserve">ухвалі зазначено, що представник відповідача – адвокат </w:t>
      </w:r>
      <w:r w:rsidR="00BF202E">
        <w:rPr>
          <w:sz w:val="27"/>
          <w:szCs w:val="27"/>
          <w:lang w:eastAsia="ru-RU"/>
        </w:rPr>
        <w:t xml:space="preserve">    </w:t>
      </w:r>
      <w:r w:rsidR="00BC19D9">
        <w:rPr>
          <w:sz w:val="27"/>
          <w:szCs w:val="27"/>
          <w:lang w:eastAsia="ru-RU"/>
        </w:rPr>
        <w:t>ОСОБА_1</w:t>
      </w:r>
      <w:r w:rsidR="00660FC8">
        <w:rPr>
          <w:sz w:val="27"/>
          <w:szCs w:val="27"/>
          <w:lang w:eastAsia="ru-RU"/>
        </w:rPr>
        <w:t xml:space="preserve"> та суддя Вдовиченко Т.М.</w:t>
      </w:r>
      <w:r w:rsidRPr="00D2116B">
        <w:rPr>
          <w:sz w:val="27"/>
          <w:szCs w:val="27"/>
          <w:lang w:eastAsia="ru-RU"/>
        </w:rPr>
        <w:t xml:space="preserve"> є давніми знайомими, підтримують дружні </w:t>
      </w:r>
      <w:r w:rsidRPr="00D2116B">
        <w:rPr>
          <w:sz w:val="27"/>
          <w:szCs w:val="27"/>
          <w:lang w:eastAsia="ru-RU"/>
        </w:rPr>
        <w:lastRenderedPageBreak/>
        <w:t>відносини впродовж тривалого часу (з 1999 року), спілкуються періодично як телефоном</w:t>
      </w:r>
      <w:r w:rsidR="00660FC8">
        <w:rPr>
          <w:sz w:val="27"/>
          <w:szCs w:val="27"/>
          <w:lang w:eastAsia="ru-RU"/>
        </w:rPr>
        <w:t>,</w:t>
      </w:r>
      <w:r w:rsidRPr="00D2116B">
        <w:rPr>
          <w:sz w:val="27"/>
          <w:szCs w:val="27"/>
          <w:lang w:eastAsia="ru-RU"/>
        </w:rPr>
        <w:t xml:space="preserve"> так і</w:t>
      </w:r>
      <w:r w:rsidR="00660FC8">
        <w:rPr>
          <w:sz w:val="27"/>
          <w:szCs w:val="27"/>
          <w:lang w:eastAsia="ru-RU"/>
        </w:rPr>
        <w:t xml:space="preserve"> в</w:t>
      </w:r>
      <w:r w:rsidRPr="00D2116B">
        <w:rPr>
          <w:sz w:val="27"/>
          <w:szCs w:val="27"/>
          <w:lang w:eastAsia="ru-RU"/>
        </w:rPr>
        <w:t xml:space="preserve"> соціальних мережах,</w:t>
      </w:r>
      <w:r w:rsidR="00660FC8">
        <w:rPr>
          <w:sz w:val="27"/>
          <w:szCs w:val="27"/>
          <w:lang w:eastAsia="ru-RU"/>
        </w:rPr>
        <w:t xml:space="preserve"> про що відомо стороннім особам.</w:t>
      </w:r>
      <w:r w:rsidRPr="00D2116B">
        <w:rPr>
          <w:sz w:val="27"/>
          <w:szCs w:val="27"/>
          <w:lang w:eastAsia="ru-RU"/>
        </w:rPr>
        <w:t xml:space="preserve"> </w:t>
      </w:r>
      <w:r w:rsidR="00660FC8">
        <w:rPr>
          <w:sz w:val="27"/>
          <w:szCs w:val="27"/>
          <w:lang w:eastAsia="ru-RU"/>
        </w:rPr>
        <w:t>З</w:t>
      </w:r>
      <w:r w:rsidRPr="00D2116B">
        <w:rPr>
          <w:sz w:val="27"/>
          <w:szCs w:val="27"/>
          <w:lang w:eastAsia="ru-RU"/>
        </w:rPr>
        <w:t xml:space="preserve"> огляду на</w:t>
      </w:r>
      <w:r w:rsidR="00660FC8">
        <w:rPr>
          <w:sz w:val="27"/>
          <w:szCs w:val="27"/>
          <w:lang w:eastAsia="ru-RU"/>
        </w:rPr>
        <w:t xml:space="preserve"> суб</w:t>
      </w:r>
      <w:r w:rsidR="00660FC8" w:rsidRPr="00D2116B">
        <w:rPr>
          <w:sz w:val="27"/>
          <w:szCs w:val="27"/>
          <w:lang w:eastAsia="ru-RU"/>
        </w:rPr>
        <w:t>’єктивну</w:t>
      </w:r>
      <w:r w:rsidRPr="00D2116B">
        <w:rPr>
          <w:sz w:val="27"/>
          <w:szCs w:val="27"/>
          <w:lang w:eastAsia="ru-RU"/>
        </w:rPr>
        <w:t xml:space="preserve"> оцінку сторони у справі щодо </w:t>
      </w:r>
      <w:r w:rsidR="00660FC8">
        <w:rPr>
          <w:sz w:val="27"/>
          <w:szCs w:val="27"/>
          <w:lang w:eastAsia="ru-RU"/>
        </w:rPr>
        <w:t>цього</w:t>
      </w:r>
      <w:r w:rsidRPr="00D2116B">
        <w:rPr>
          <w:sz w:val="27"/>
          <w:szCs w:val="27"/>
          <w:lang w:eastAsia="ru-RU"/>
        </w:rPr>
        <w:t xml:space="preserve"> факту</w:t>
      </w:r>
      <w:r w:rsidR="00660FC8">
        <w:rPr>
          <w:sz w:val="27"/>
          <w:szCs w:val="27"/>
          <w:lang w:eastAsia="ru-RU"/>
        </w:rPr>
        <w:t xml:space="preserve"> та</w:t>
      </w:r>
      <w:r w:rsidRPr="00D2116B">
        <w:rPr>
          <w:sz w:val="27"/>
          <w:szCs w:val="27"/>
          <w:lang w:eastAsia="ru-RU"/>
        </w:rPr>
        <w:t xml:space="preserve"> на усталену практику Європейського суду з прав людини щодо необхідності задоволення заяви про відвід за таких умов, суд вважає необхідним задовольнити заяву адвоката </w:t>
      </w:r>
      <w:r w:rsidR="00BC19D9">
        <w:rPr>
          <w:sz w:val="27"/>
          <w:szCs w:val="27"/>
          <w:lang w:eastAsia="ru-RU"/>
        </w:rPr>
        <w:t>ОСОБА_1</w:t>
      </w:r>
      <w:r w:rsidRPr="00D2116B">
        <w:rPr>
          <w:sz w:val="27"/>
          <w:szCs w:val="27"/>
          <w:lang w:eastAsia="ru-RU"/>
        </w:rPr>
        <w:t xml:space="preserve"> про відвід судді Вдовиченко Т.М</w:t>
      </w:r>
      <w:r w:rsidRPr="00D2116B">
        <w:rPr>
          <w:i/>
          <w:iCs/>
          <w:color w:val="000000"/>
          <w:sz w:val="27"/>
          <w:szCs w:val="27"/>
        </w:rPr>
        <w:t>.</w:t>
      </w:r>
    </w:p>
    <w:p w:rsidR="000127E3" w:rsidRPr="00D2116B" w:rsidRDefault="00665BAD" w:rsidP="00D2116B">
      <w:pPr>
        <w:widowControl w:val="0"/>
        <w:autoSpaceDN w:val="0"/>
        <w:spacing w:after="0" w:line="240" w:lineRule="auto"/>
        <w:ind w:firstLine="567"/>
        <w:jc w:val="both"/>
        <w:rPr>
          <w:rFonts w:ascii="Times New Roman" w:hAnsi="Times New Roman" w:cs="Times New Roman"/>
          <w:bCs/>
          <w:sz w:val="27"/>
          <w:szCs w:val="27"/>
          <w:lang w:val="uk-UA"/>
        </w:rPr>
      </w:pPr>
      <w:r>
        <w:rPr>
          <w:rFonts w:ascii="Times New Roman" w:hAnsi="Times New Roman" w:cs="Times New Roman"/>
          <w:bCs/>
          <w:sz w:val="27"/>
          <w:szCs w:val="27"/>
          <w:lang w:val="uk-UA"/>
        </w:rPr>
        <w:t>У</w:t>
      </w:r>
      <w:r w:rsidR="000127E3" w:rsidRPr="00D2116B">
        <w:rPr>
          <w:rFonts w:ascii="Times New Roman" w:hAnsi="Times New Roman" w:cs="Times New Roman"/>
          <w:bCs/>
          <w:sz w:val="27"/>
          <w:szCs w:val="27"/>
          <w:lang w:val="uk-UA"/>
        </w:rPr>
        <w:t xml:space="preserve"> письмов</w:t>
      </w:r>
      <w:r>
        <w:rPr>
          <w:rFonts w:ascii="Times New Roman" w:hAnsi="Times New Roman" w:cs="Times New Roman"/>
          <w:bCs/>
          <w:sz w:val="27"/>
          <w:szCs w:val="27"/>
          <w:lang w:val="uk-UA"/>
        </w:rPr>
        <w:t>их</w:t>
      </w:r>
      <w:r w:rsidR="000127E3" w:rsidRPr="00D2116B">
        <w:rPr>
          <w:rFonts w:ascii="Times New Roman" w:hAnsi="Times New Roman" w:cs="Times New Roman"/>
          <w:bCs/>
          <w:sz w:val="27"/>
          <w:szCs w:val="27"/>
          <w:lang w:val="uk-UA"/>
        </w:rPr>
        <w:t xml:space="preserve"> пояснення</w:t>
      </w:r>
      <w:r>
        <w:rPr>
          <w:rFonts w:ascii="Times New Roman" w:hAnsi="Times New Roman" w:cs="Times New Roman"/>
          <w:bCs/>
          <w:sz w:val="27"/>
          <w:szCs w:val="27"/>
          <w:lang w:val="uk-UA"/>
        </w:rPr>
        <w:t>х</w:t>
      </w:r>
      <w:r w:rsidR="000127E3" w:rsidRPr="00D2116B">
        <w:rPr>
          <w:rFonts w:ascii="Times New Roman" w:hAnsi="Times New Roman" w:cs="Times New Roman"/>
          <w:bCs/>
          <w:sz w:val="27"/>
          <w:szCs w:val="27"/>
          <w:lang w:val="uk-UA"/>
        </w:rPr>
        <w:t xml:space="preserve"> суддя Вдовиченко Т.М. </w:t>
      </w:r>
      <w:r w:rsidR="00AF1B92">
        <w:rPr>
          <w:rFonts w:ascii="Times New Roman" w:hAnsi="Times New Roman" w:cs="Times New Roman"/>
          <w:bCs/>
          <w:sz w:val="27"/>
          <w:szCs w:val="27"/>
          <w:lang w:val="uk-UA"/>
        </w:rPr>
        <w:t>зазначає</w:t>
      </w:r>
      <w:r w:rsidR="000127E3" w:rsidRPr="00D2116B">
        <w:rPr>
          <w:rFonts w:ascii="Times New Roman" w:hAnsi="Times New Roman" w:cs="Times New Roman"/>
          <w:bCs/>
          <w:sz w:val="27"/>
          <w:szCs w:val="27"/>
          <w:lang w:val="uk-UA"/>
        </w:rPr>
        <w:t xml:space="preserve">, що підставою для задоволення заяви про відвід став факт знайомства і спілкування телефоном та в соціальних мережах з представником відповідача </w:t>
      </w:r>
      <w:r w:rsidR="00BC19D9">
        <w:rPr>
          <w:rFonts w:ascii="Times New Roman" w:hAnsi="Times New Roman" w:cs="Times New Roman"/>
          <w:bCs/>
          <w:sz w:val="27"/>
          <w:szCs w:val="27"/>
          <w:lang w:val="uk-UA"/>
        </w:rPr>
        <w:t>ОСОБА_2</w:t>
      </w:r>
      <w:r w:rsidR="000127E3" w:rsidRPr="00D2116B">
        <w:rPr>
          <w:rFonts w:ascii="Times New Roman" w:hAnsi="Times New Roman" w:cs="Times New Roman"/>
          <w:bCs/>
          <w:sz w:val="27"/>
          <w:szCs w:val="27"/>
          <w:lang w:val="uk-UA"/>
        </w:rPr>
        <w:t xml:space="preserve"> – адвокатом </w:t>
      </w:r>
      <w:r w:rsidR="00BC19D9">
        <w:rPr>
          <w:rFonts w:ascii="Times New Roman" w:hAnsi="Times New Roman" w:cs="Times New Roman"/>
          <w:bCs/>
          <w:sz w:val="27"/>
          <w:szCs w:val="27"/>
          <w:lang w:val="uk-UA"/>
        </w:rPr>
        <w:t>ОСОБА_1</w:t>
      </w:r>
      <w:r w:rsidR="000127E3" w:rsidRPr="00D2116B">
        <w:rPr>
          <w:rFonts w:ascii="Times New Roman" w:hAnsi="Times New Roman" w:cs="Times New Roman"/>
          <w:bCs/>
          <w:sz w:val="27"/>
          <w:szCs w:val="27"/>
          <w:lang w:val="uk-UA"/>
        </w:rPr>
        <w:t xml:space="preserve">, а отже, на її думку, це може викликати сумніви в неупередженості та об’єктивності судді під час розгляду </w:t>
      </w:r>
      <w:r w:rsidR="00BF202E">
        <w:rPr>
          <w:rFonts w:ascii="Times New Roman" w:hAnsi="Times New Roman" w:cs="Times New Roman"/>
          <w:bCs/>
          <w:sz w:val="27"/>
          <w:szCs w:val="27"/>
          <w:lang w:val="uk-UA"/>
        </w:rPr>
        <w:t>цієї</w:t>
      </w:r>
      <w:r w:rsidR="000127E3" w:rsidRPr="00D2116B">
        <w:rPr>
          <w:rFonts w:ascii="Times New Roman" w:hAnsi="Times New Roman" w:cs="Times New Roman"/>
          <w:bCs/>
          <w:sz w:val="27"/>
          <w:szCs w:val="27"/>
          <w:lang w:val="uk-UA"/>
        </w:rPr>
        <w:t xml:space="preserve"> цивільної справи.</w:t>
      </w:r>
    </w:p>
    <w:p w:rsidR="00A46E35" w:rsidRPr="00D2116B" w:rsidRDefault="00A46E35" w:rsidP="00D2116B">
      <w:pPr>
        <w:widowControl w:val="0"/>
        <w:autoSpaceDN w:val="0"/>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У додаткових поясненнях, наданих</w:t>
      </w:r>
      <w:r w:rsidR="00AF1B92">
        <w:rPr>
          <w:rFonts w:ascii="Times New Roman" w:eastAsia="Calibri" w:hAnsi="Times New Roman" w:cs="Times New Roman"/>
          <w:sz w:val="27"/>
          <w:szCs w:val="27"/>
          <w:lang w:val="uk-UA" w:eastAsia="uk-UA"/>
        </w:rPr>
        <w:t xml:space="preserve"> до</w:t>
      </w:r>
      <w:r w:rsidRPr="00D2116B">
        <w:rPr>
          <w:rFonts w:ascii="Times New Roman" w:eastAsia="Calibri" w:hAnsi="Times New Roman" w:cs="Times New Roman"/>
          <w:sz w:val="27"/>
          <w:szCs w:val="27"/>
          <w:lang w:val="uk-UA" w:eastAsia="uk-UA"/>
        </w:rPr>
        <w:t xml:space="preserve"> Вищ</w:t>
      </w:r>
      <w:r w:rsidR="00AF1B92">
        <w:rPr>
          <w:rFonts w:ascii="Times New Roman" w:eastAsia="Calibri" w:hAnsi="Times New Roman" w:cs="Times New Roman"/>
          <w:sz w:val="27"/>
          <w:szCs w:val="27"/>
          <w:lang w:val="uk-UA" w:eastAsia="uk-UA"/>
        </w:rPr>
        <w:t>ої</w:t>
      </w:r>
      <w:r w:rsidRPr="00D2116B">
        <w:rPr>
          <w:rFonts w:ascii="Times New Roman" w:eastAsia="Calibri" w:hAnsi="Times New Roman" w:cs="Times New Roman"/>
          <w:sz w:val="27"/>
          <w:szCs w:val="27"/>
          <w:lang w:val="uk-UA" w:eastAsia="uk-UA"/>
        </w:rPr>
        <w:t xml:space="preserve"> рад</w:t>
      </w:r>
      <w:r w:rsidR="00AF1B92">
        <w:rPr>
          <w:rFonts w:ascii="Times New Roman" w:eastAsia="Calibri" w:hAnsi="Times New Roman" w:cs="Times New Roman"/>
          <w:sz w:val="27"/>
          <w:szCs w:val="27"/>
          <w:lang w:val="uk-UA" w:eastAsia="uk-UA"/>
        </w:rPr>
        <w:t>и</w:t>
      </w:r>
      <w:r w:rsidRPr="00D2116B">
        <w:rPr>
          <w:rFonts w:ascii="Times New Roman" w:eastAsia="Calibri" w:hAnsi="Times New Roman" w:cs="Times New Roman"/>
          <w:sz w:val="27"/>
          <w:szCs w:val="27"/>
          <w:lang w:val="uk-UA" w:eastAsia="uk-UA"/>
        </w:rPr>
        <w:t xml:space="preserve"> правосуддя, суддя Вдовиченко Т.М. зазначила, що враховувала обставини, які можуть викликати відчуття упередженості судді </w:t>
      </w:r>
      <w:r w:rsidR="00660FC8">
        <w:rPr>
          <w:rFonts w:ascii="Times New Roman" w:eastAsia="Calibri" w:hAnsi="Times New Roman" w:cs="Times New Roman"/>
          <w:sz w:val="27"/>
          <w:szCs w:val="27"/>
          <w:lang w:val="uk-UA" w:eastAsia="uk-UA"/>
        </w:rPr>
        <w:t>в</w:t>
      </w:r>
      <w:r w:rsidRPr="00D2116B">
        <w:rPr>
          <w:rFonts w:ascii="Times New Roman" w:eastAsia="Calibri" w:hAnsi="Times New Roman" w:cs="Times New Roman"/>
          <w:sz w:val="27"/>
          <w:szCs w:val="27"/>
          <w:lang w:val="uk-UA" w:eastAsia="uk-UA"/>
        </w:rPr>
        <w:t xml:space="preserve"> учасників справи (позивача та її представника), оскільки дійсно тривалий час підтримує дружні стосунки та постійно спілкується з адвокатом </w:t>
      </w:r>
      <w:r w:rsidR="00BC19D9">
        <w:rPr>
          <w:rFonts w:ascii="Times New Roman" w:eastAsia="Calibri" w:hAnsi="Times New Roman" w:cs="Times New Roman"/>
          <w:sz w:val="27"/>
          <w:szCs w:val="27"/>
          <w:lang w:val="uk-UA" w:eastAsia="uk-UA"/>
        </w:rPr>
        <w:t>ОСОБА_1</w:t>
      </w:r>
      <w:r w:rsidRPr="00D2116B">
        <w:rPr>
          <w:rFonts w:ascii="Times New Roman" w:eastAsia="Calibri" w:hAnsi="Times New Roman" w:cs="Times New Roman"/>
          <w:sz w:val="27"/>
          <w:szCs w:val="27"/>
          <w:lang w:val="uk-UA" w:eastAsia="uk-UA"/>
        </w:rPr>
        <w:t xml:space="preserve"> Про участь адвоката </w:t>
      </w:r>
      <w:r w:rsidR="00BC19D9">
        <w:rPr>
          <w:rFonts w:ascii="Times New Roman" w:eastAsia="Calibri" w:hAnsi="Times New Roman" w:cs="Times New Roman"/>
          <w:sz w:val="27"/>
          <w:szCs w:val="27"/>
          <w:lang w:val="uk-UA" w:eastAsia="uk-UA"/>
        </w:rPr>
        <w:t>ОСОБА_1</w:t>
      </w:r>
      <w:r w:rsidRPr="00D2116B">
        <w:rPr>
          <w:rFonts w:ascii="Times New Roman" w:eastAsia="Calibri" w:hAnsi="Times New Roman" w:cs="Times New Roman"/>
          <w:sz w:val="27"/>
          <w:szCs w:val="27"/>
          <w:lang w:val="uk-UA" w:eastAsia="uk-UA"/>
        </w:rPr>
        <w:t xml:space="preserve"> в розгляді справи їй стало відомо лише за кілька хвилин до початку судового засідання. Зазначає, що відповідно до вимог чинного законодавства з</w:t>
      </w:r>
      <w:r w:rsidR="00BF202E">
        <w:rPr>
          <w:rFonts w:ascii="Times New Roman" w:eastAsia="Calibri" w:hAnsi="Times New Roman" w:cs="Times New Roman"/>
          <w:sz w:val="27"/>
          <w:szCs w:val="27"/>
          <w:lang w:val="uk-UA" w:eastAsia="uk-UA"/>
        </w:rPr>
        <w:t>а таких обставин повинна була б</w:t>
      </w:r>
      <w:r w:rsidRPr="00D2116B">
        <w:rPr>
          <w:rFonts w:ascii="Times New Roman" w:eastAsia="Calibri" w:hAnsi="Times New Roman" w:cs="Times New Roman"/>
          <w:sz w:val="27"/>
          <w:szCs w:val="27"/>
          <w:lang w:val="uk-UA" w:eastAsia="uk-UA"/>
        </w:rPr>
        <w:t xml:space="preserve"> повідомити сторону позивача про конфлікт інтересів, однак цьому передувала заява про відвід судді, яку зобов’язана була вирішити по суті саме в цей день. Вказує, що головною метою відводу було гарантування безсторонності, щоб запобігти упередженості. Запевняє, що не мала наміру зловживати правом на відвід, тобто недобросовісно використовувати незначний привід для того, щоб уникнути розгляду справи. Також зазначає, що ніколи не ухилялася від здійснення правосуддя шляхом задоволення заяв про самовідводи або безпідставних заяв про відвід судді.</w:t>
      </w:r>
    </w:p>
    <w:p w:rsidR="000127E3" w:rsidRPr="00D2116B" w:rsidRDefault="000127E3" w:rsidP="00D2116B">
      <w:pPr>
        <w:widowControl w:val="0"/>
        <w:autoSpaceDN w:val="0"/>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Згідно з частинами першою, другою статті 40 ЦПК України питання про відвід (самовідвід) судді може бути вирішено як до, так і після відкриття провадження у справі. Питання про відвід судді вирішує суд, який розглядає справу. Суд задовольняє відвід, якщо доходить висновку про його обґрунтованість. </w:t>
      </w:r>
    </w:p>
    <w:p w:rsidR="000127E3" w:rsidRPr="00D2116B" w:rsidRDefault="00660FC8" w:rsidP="00D2116B">
      <w:pPr>
        <w:widowControl w:val="0"/>
        <w:autoSpaceDN w:val="0"/>
        <w:spacing w:after="0" w:line="240" w:lineRule="auto"/>
        <w:ind w:firstLine="567"/>
        <w:jc w:val="both"/>
        <w:rPr>
          <w:rFonts w:ascii="Times New Roman" w:eastAsia="Calibri" w:hAnsi="Times New Roman" w:cs="Times New Roman"/>
          <w:sz w:val="27"/>
          <w:szCs w:val="27"/>
          <w:lang w:val="uk-UA" w:eastAsia="uk-UA"/>
        </w:rPr>
      </w:pPr>
      <w:r>
        <w:rPr>
          <w:rFonts w:ascii="Times New Roman" w:eastAsia="Calibri" w:hAnsi="Times New Roman" w:cs="Times New Roman"/>
          <w:sz w:val="27"/>
          <w:szCs w:val="27"/>
          <w:lang w:val="uk-UA" w:eastAsia="uk-UA"/>
        </w:rPr>
        <w:t>П</w:t>
      </w:r>
      <w:r w:rsidR="000127E3" w:rsidRPr="00D2116B">
        <w:rPr>
          <w:rFonts w:ascii="Times New Roman" w:eastAsia="Calibri" w:hAnsi="Times New Roman" w:cs="Times New Roman"/>
          <w:sz w:val="27"/>
          <w:szCs w:val="27"/>
          <w:lang w:val="uk-UA" w:eastAsia="uk-UA"/>
        </w:rPr>
        <w:t>ункт</w:t>
      </w:r>
      <w:r>
        <w:rPr>
          <w:rFonts w:ascii="Times New Roman" w:eastAsia="Calibri" w:hAnsi="Times New Roman" w:cs="Times New Roman"/>
          <w:sz w:val="27"/>
          <w:szCs w:val="27"/>
          <w:lang w:val="uk-UA" w:eastAsia="uk-UA"/>
        </w:rPr>
        <w:t>ом</w:t>
      </w:r>
      <w:r w:rsidR="000127E3" w:rsidRPr="00D2116B">
        <w:rPr>
          <w:rFonts w:ascii="Times New Roman" w:eastAsia="Calibri" w:hAnsi="Times New Roman" w:cs="Times New Roman"/>
          <w:sz w:val="27"/>
          <w:szCs w:val="27"/>
          <w:lang w:val="uk-UA" w:eastAsia="uk-UA"/>
        </w:rPr>
        <w:t xml:space="preserve"> 5 частини першої статті 36 ЦПК України</w:t>
      </w:r>
      <w:r>
        <w:rPr>
          <w:rFonts w:ascii="Times New Roman" w:eastAsia="Calibri" w:hAnsi="Times New Roman" w:cs="Times New Roman"/>
          <w:sz w:val="27"/>
          <w:szCs w:val="27"/>
          <w:lang w:val="uk-UA" w:eastAsia="uk-UA"/>
        </w:rPr>
        <w:t xml:space="preserve"> встановлено, що</w:t>
      </w:r>
      <w:r w:rsidR="000127E3" w:rsidRPr="00D2116B">
        <w:rPr>
          <w:rFonts w:ascii="Times New Roman" w:eastAsia="Calibri" w:hAnsi="Times New Roman" w:cs="Times New Roman"/>
          <w:sz w:val="27"/>
          <w:szCs w:val="27"/>
          <w:lang w:val="uk-UA" w:eastAsia="uk-UA"/>
        </w:rPr>
        <w:t xml:space="preserve"> суддя не може розглядати справу і підлягає відводу (самовідводу), якщо є інші обставини, що викликають сумнів в неупередженості або об’єктивності судді.</w:t>
      </w:r>
    </w:p>
    <w:p w:rsidR="004F6ACB" w:rsidRPr="00D2116B" w:rsidRDefault="000127E3" w:rsidP="00D2116B">
      <w:pPr>
        <w:widowControl w:val="0"/>
        <w:autoSpaceDN w:val="0"/>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Відповідно до пункту 2.5 </w:t>
      </w:r>
      <w:proofErr w:type="spellStart"/>
      <w:r w:rsidRPr="00D2116B">
        <w:rPr>
          <w:rFonts w:ascii="Times New Roman" w:eastAsia="Calibri" w:hAnsi="Times New Roman" w:cs="Times New Roman"/>
          <w:sz w:val="27"/>
          <w:szCs w:val="27"/>
          <w:lang w:val="uk-UA" w:eastAsia="uk-UA"/>
        </w:rPr>
        <w:t>Бангалорських</w:t>
      </w:r>
      <w:proofErr w:type="spellEnd"/>
      <w:r w:rsidRPr="00D2116B">
        <w:rPr>
          <w:rFonts w:ascii="Times New Roman" w:eastAsia="Calibri" w:hAnsi="Times New Roman" w:cs="Times New Roman"/>
          <w:sz w:val="27"/>
          <w:szCs w:val="27"/>
          <w:lang w:val="uk-UA" w:eastAsia="uk-UA"/>
        </w:rPr>
        <w:t xml:space="preserve"> принципів поведінки суддів</w:t>
      </w:r>
      <w:r w:rsidR="004F6ACB" w:rsidRPr="00D2116B">
        <w:rPr>
          <w:rFonts w:ascii="Times New Roman" w:eastAsia="Calibri" w:hAnsi="Times New Roman" w:cs="Times New Roman"/>
          <w:sz w:val="27"/>
          <w:szCs w:val="27"/>
          <w:lang w:val="uk-UA" w:eastAsia="uk-UA"/>
        </w:rPr>
        <w:t xml:space="preserve">, </w:t>
      </w:r>
      <w:r w:rsidR="004F6ACB" w:rsidRPr="00D2116B">
        <w:rPr>
          <w:rFonts w:ascii="Times New Roman" w:hAnsi="Times New Roman" w:cs="Times New Roman"/>
          <w:sz w:val="27"/>
          <w:szCs w:val="27"/>
          <w:lang w:val="uk-UA"/>
        </w:rPr>
        <w:t>схвалених резолюцією Економічної та Соціальної Ради ООН від 27 липня 2006 року № 2006/23, та статті 15 Кодексу суддівської етики, затвердженого ХІ черговим з’їздом суддів України 22 лютого 2013 року,</w:t>
      </w:r>
      <w:r w:rsidRPr="00D2116B">
        <w:rPr>
          <w:rFonts w:ascii="Times New Roman" w:eastAsia="Calibri" w:hAnsi="Times New Roman" w:cs="Times New Roman"/>
          <w:sz w:val="27"/>
          <w:szCs w:val="27"/>
          <w:lang w:val="uk-UA" w:eastAsia="uk-UA"/>
        </w:rPr>
        <w:t xml:space="preserve"> суддя заявляє самовідвід від участі в розгляді справи у випадках, якщо для нього не є можливим винесення об’єкт</w:t>
      </w:r>
      <w:r w:rsidR="00660FC8">
        <w:rPr>
          <w:rFonts w:ascii="Times New Roman" w:eastAsia="Calibri" w:hAnsi="Times New Roman" w:cs="Times New Roman"/>
          <w:sz w:val="27"/>
          <w:szCs w:val="27"/>
          <w:lang w:val="uk-UA" w:eastAsia="uk-UA"/>
        </w:rPr>
        <w:t>ивного рішення у справі або</w:t>
      </w:r>
      <w:r w:rsidRPr="00D2116B">
        <w:rPr>
          <w:rFonts w:ascii="Times New Roman" w:eastAsia="Calibri" w:hAnsi="Times New Roman" w:cs="Times New Roman"/>
          <w:sz w:val="27"/>
          <w:szCs w:val="27"/>
          <w:lang w:val="uk-UA" w:eastAsia="uk-UA"/>
        </w:rPr>
        <w:t xml:space="preserve"> коли у стороннього спостерігача могли б виникнути сумніви в неупередженості судді.</w:t>
      </w:r>
    </w:p>
    <w:p w:rsidR="000127E3" w:rsidRPr="00D2116B" w:rsidRDefault="004F6ACB" w:rsidP="00D2116B">
      <w:pPr>
        <w:widowControl w:val="0"/>
        <w:autoSpaceDN w:val="0"/>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 xml:space="preserve">У рішенні в справі «Білуха проти України» </w:t>
      </w:r>
      <w:r w:rsidR="000127E3" w:rsidRPr="00D2116B">
        <w:rPr>
          <w:rFonts w:ascii="Times New Roman" w:eastAsia="Calibri" w:hAnsi="Times New Roman" w:cs="Times New Roman"/>
          <w:sz w:val="27"/>
          <w:szCs w:val="27"/>
          <w:lang w:val="uk-UA" w:eastAsia="uk-UA"/>
        </w:rPr>
        <w:t>Європейськ</w:t>
      </w:r>
      <w:r w:rsidRPr="00D2116B">
        <w:rPr>
          <w:rFonts w:ascii="Times New Roman" w:eastAsia="Calibri" w:hAnsi="Times New Roman" w:cs="Times New Roman"/>
          <w:sz w:val="27"/>
          <w:szCs w:val="27"/>
          <w:lang w:val="uk-UA" w:eastAsia="uk-UA"/>
        </w:rPr>
        <w:t>ий</w:t>
      </w:r>
      <w:r w:rsidR="000127E3" w:rsidRPr="00D2116B">
        <w:rPr>
          <w:rFonts w:ascii="Times New Roman" w:eastAsia="Calibri" w:hAnsi="Times New Roman" w:cs="Times New Roman"/>
          <w:sz w:val="27"/>
          <w:szCs w:val="27"/>
          <w:lang w:val="uk-UA" w:eastAsia="uk-UA"/>
        </w:rPr>
        <w:t xml:space="preserve"> суд з прав людини</w:t>
      </w:r>
      <w:r w:rsidRPr="00D2116B">
        <w:rPr>
          <w:rFonts w:ascii="Times New Roman" w:eastAsia="Calibri" w:hAnsi="Times New Roman" w:cs="Times New Roman"/>
          <w:sz w:val="27"/>
          <w:szCs w:val="27"/>
          <w:lang w:val="uk-UA" w:eastAsia="uk-UA"/>
        </w:rPr>
        <w:t xml:space="preserve"> зазначив</w:t>
      </w:r>
      <w:r w:rsidR="000127E3" w:rsidRPr="00D2116B">
        <w:rPr>
          <w:rFonts w:ascii="Times New Roman" w:eastAsia="Calibri" w:hAnsi="Times New Roman" w:cs="Times New Roman"/>
          <w:sz w:val="27"/>
          <w:szCs w:val="27"/>
          <w:lang w:val="uk-UA" w:eastAsia="uk-UA"/>
        </w:rPr>
        <w:t>,</w:t>
      </w:r>
      <w:r w:rsidRPr="00D2116B">
        <w:rPr>
          <w:rFonts w:ascii="Times New Roman" w:eastAsia="Calibri" w:hAnsi="Times New Roman" w:cs="Times New Roman"/>
          <w:sz w:val="27"/>
          <w:szCs w:val="27"/>
          <w:lang w:val="uk-UA" w:eastAsia="uk-UA"/>
        </w:rPr>
        <w:t xml:space="preserve"> що відповідно до усталеної практики Суду наявність</w:t>
      </w:r>
      <w:r w:rsidR="000127E3" w:rsidRPr="00D2116B">
        <w:rPr>
          <w:rFonts w:ascii="Times New Roman" w:eastAsia="Calibri" w:hAnsi="Times New Roman" w:cs="Times New Roman"/>
          <w:sz w:val="27"/>
          <w:szCs w:val="27"/>
          <w:lang w:val="uk-UA" w:eastAsia="uk-UA"/>
        </w:rPr>
        <w:t xml:space="preserve"> безсторонн</w:t>
      </w:r>
      <w:r w:rsidRPr="00D2116B">
        <w:rPr>
          <w:rFonts w:ascii="Times New Roman" w:eastAsia="Calibri" w:hAnsi="Times New Roman" w:cs="Times New Roman"/>
          <w:sz w:val="27"/>
          <w:szCs w:val="27"/>
          <w:lang w:val="uk-UA" w:eastAsia="uk-UA"/>
        </w:rPr>
        <w:t>о</w:t>
      </w:r>
      <w:r w:rsidR="000127E3" w:rsidRPr="00D2116B">
        <w:rPr>
          <w:rFonts w:ascii="Times New Roman" w:eastAsia="Calibri" w:hAnsi="Times New Roman" w:cs="Times New Roman"/>
          <w:sz w:val="27"/>
          <w:szCs w:val="27"/>
          <w:lang w:val="uk-UA" w:eastAsia="uk-UA"/>
        </w:rPr>
        <w:t>ст</w:t>
      </w:r>
      <w:r w:rsidRPr="00D2116B">
        <w:rPr>
          <w:rFonts w:ascii="Times New Roman" w:eastAsia="Calibri" w:hAnsi="Times New Roman" w:cs="Times New Roman"/>
          <w:sz w:val="27"/>
          <w:szCs w:val="27"/>
          <w:lang w:val="uk-UA" w:eastAsia="uk-UA"/>
        </w:rPr>
        <w:t>і</w:t>
      </w:r>
      <w:r w:rsidR="000127E3" w:rsidRPr="00D2116B">
        <w:rPr>
          <w:rFonts w:ascii="Times New Roman" w:eastAsia="Calibri" w:hAnsi="Times New Roman" w:cs="Times New Roman"/>
          <w:sz w:val="27"/>
          <w:szCs w:val="27"/>
          <w:lang w:val="uk-UA" w:eastAsia="uk-UA"/>
        </w:rPr>
        <w:t xml:space="preserve"> (неупередженість) суду в сенсі пункту 1 статті 6 Конвенції має визначатися згідно з (i) суб’єктивним критерієм, врахувавши особисті переконання та поведінку конкретного судді, тобто чи мав суддя особисту упередженість або чи був він об’єктивним у цій справі, та (ii) об’єктивним критерієм, іншими словами, шляхом встановлення того, чи забезпечував сам суд та, серед інших аспектів, його склад, </w:t>
      </w:r>
      <w:r w:rsidR="000127E3" w:rsidRPr="00D2116B">
        <w:rPr>
          <w:rFonts w:ascii="Times New Roman" w:eastAsia="Calibri" w:hAnsi="Times New Roman" w:cs="Times New Roman"/>
          <w:sz w:val="27"/>
          <w:szCs w:val="27"/>
          <w:lang w:val="uk-UA" w:eastAsia="uk-UA"/>
        </w:rPr>
        <w:lastRenderedPageBreak/>
        <w:t>достатні гарантії для того, щоб виключити будь-який обґрунтований сумнів у його безсторонності (рішення у справах: «Фей проти Австрії», «</w:t>
      </w:r>
      <w:proofErr w:type="spellStart"/>
      <w:r w:rsidR="000127E3" w:rsidRPr="00D2116B">
        <w:rPr>
          <w:rFonts w:ascii="Times New Roman" w:eastAsia="Calibri" w:hAnsi="Times New Roman" w:cs="Times New Roman"/>
          <w:sz w:val="27"/>
          <w:szCs w:val="27"/>
          <w:lang w:val="uk-UA" w:eastAsia="uk-UA"/>
        </w:rPr>
        <w:t>Ветштайн</w:t>
      </w:r>
      <w:proofErr w:type="spellEnd"/>
      <w:r w:rsidR="000127E3" w:rsidRPr="00D2116B">
        <w:rPr>
          <w:rFonts w:ascii="Times New Roman" w:eastAsia="Calibri" w:hAnsi="Times New Roman" w:cs="Times New Roman"/>
          <w:sz w:val="27"/>
          <w:szCs w:val="27"/>
          <w:lang w:val="uk-UA" w:eastAsia="uk-UA"/>
        </w:rPr>
        <w:t xml:space="preserve"> проти Швейцарії»).</w:t>
      </w:r>
    </w:p>
    <w:p w:rsidR="000127E3" w:rsidRPr="00D2116B" w:rsidRDefault="00660FC8" w:rsidP="00D2116B">
      <w:pPr>
        <w:pStyle w:val="aa"/>
        <w:shd w:val="clear" w:color="auto" w:fill="FFFFFF"/>
        <w:spacing w:before="0" w:beforeAutospacing="0" w:after="0" w:afterAutospacing="0"/>
        <w:ind w:firstLine="567"/>
        <w:jc w:val="both"/>
        <w:textAlignment w:val="baseline"/>
        <w:rPr>
          <w:rFonts w:eastAsia="Calibri"/>
          <w:sz w:val="27"/>
          <w:szCs w:val="27"/>
        </w:rPr>
      </w:pPr>
      <w:r>
        <w:rPr>
          <w:rFonts w:eastAsia="Calibri"/>
          <w:sz w:val="27"/>
          <w:szCs w:val="27"/>
        </w:rPr>
        <w:t>Проте</w:t>
      </w:r>
      <w:r w:rsidR="000127E3" w:rsidRPr="00D2116B">
        <w:rPr>
          <w:rFonts w:eastAsia="Calibri"/>
          <w:sz w:val="27"/>
          <w:szCs w:val="27"/>
        </w:rPr>
        <w:t xml:space="preserve"> між суб’єктивною та об’єктивною безсторонністю не існує беззаперечного розмежування, оскільки поведінка судді не тільки може викликати об’єктивні побоювання щодо його безсторонності з точки зору стороннього спостерігача (об’єктивний критерій), а також може бути пов’язана з питанням його або її особистих переконань (суб’єктивний кр</w:t>
      </w:r>
      <w:r w:rsidR="00900B1D">
        <w:rPr>
          <w:rFonts w:eastAsia="Calibri"/>
          <w:sz w:val="27"/>
          <w:szCs w:val="27"/>
        </w:rPr>
        <w:t>итерій) (</w:t>
      </w:r>
      <w:r w:rsidR="000127E3" w:rsidRPr="00D2116B">
        <w:rPr>
          <w:rFonts w:eastAsia="Calibri"/>
          <w:sz w:val="27"/>
          <w:szCs w:val="27"/>
        </w:rPr>
        <w:t xml:space="preserve">рішення у справі </w:t>
      </w:r>
      <w:r w:rsidR="00900B1D">
        <w:rPr>
          <w:rFonts w:eastAsia="Calibri"/>
          <w:sz w:val="27"/>
          <w:szCs w:val="27"/>
        </w:rPr>
        <w:t xml:space="preserve">         </w:t>
      </w:r>
      <w:r w:rsidR="000127E3" w:rsidRPr="00D2116B">
        <w:rPr>
          <w:rFonts w:eastAsia="Calibri"/>
          <w:sz w:val="27"/>
          <w:szCs w:val="27"/>
        </w:rPr>
        <w:t>«</w:t>
      </w:r>
      <w:proofErr w:type="spellStart"/>
      <w:r w:rsidR="000127E3" w:rsidRPr="00D2116B">
        <w:rPr>
          <w:rFonts w:eastAsia="Calibri"/>
          <w:sz w:val="27"/>
          <w:szCs w:val="27"/>
        </w:rPr>
        <w:t>Кіпріану</w:t>
      </w:r>
      <w:proofErr w:type="spellEnd"/>
      <w:r w:rsidR="000127E3" w:rsidRPr="00D2116B">
        <w:rPr>
          <w:rFonts w:eastAsia="Calibri"/>
          <w:sz w:val="27"/>
          <w:szCs w:val="27"/>
        </w:rPr>
        <w:t xml:space="preserve"> проти Кіпру»).</w:t>
      </w:r>
    </w:p>
    <w:p w:rsidR="000127E3" w:rsidRPr="00D2116B" w:rsidRDefault="000127E3" w:rsidP="00D2116B">
      <w:pPr>
        <w:pStyle w:val="aa"/>
        <w:shd w:val="clear" w:color="auto" w:fill="FFFFFF"/>
        <w:spacing w:before="0" w:beforeAutospacing="0" w:after="0" w:afterAutospacing="0"/>
        <w:ind w:firstLine="567"/>
        <w:jc w:val="both"/>
        <w:textAlignment w:val="baseline"/>
        <w:rPr>
          <w:rFonts w:eastAsia="Calibri"/>
          <w:sz w:val="27"/>
          <w:szCs w:val="27"/>
        </w:rPr>
      </w:pPr>
      <w:r w:rsidRPr="00D2116B">
        <w:rPr>
          <w:rFonts w:eastAsia="Calibri"/>
          <w:sz w:val="27"/>
          <w:szCs w:val="27"/>
        </w:rPr>
        <w:t>У деяких випадках, коли док</w:t>
      </w:r>
      <w:hyperlink r:id="rId8" w:anchor="3191" w:tgtFrame="_blank" w:tooltip="Кримінальний процесуальний кодекс України; нормативно-правовий акт № 4651-VI від 13.04.2012" w:history="1">
        <w:r w:rsidRPr="00D2116B">
          <w:rPr>
            <w:rFonts w:eastAsia="Calibri"/>
            <w:sz w:val="27"/>
            <w:szCs w:val="27"/>
          </w:rPr>
          <w:t>ази</w:t>
        </w:r>
      </w:hyperlink>
      <w:r w:rsidR="00140268">
        <w:rPr>
          <w:rFonts w:eastAsia="Calibri"/>
          <w:sz w:val="27"/>
          <w:szCs w:val="27"/>
        </w:rPr>
        <w:t xml:space="preserve"> </w:t>
      </w:r>
      <w:r w:rsidRPr="00D2116B">
        <w:rPr>
          <w:rFonts w:eastAsia="Calibri"/>
          <w:sz w:val="27"/>
          <w:szCs w:val="27"/>
        </w:rPr>
        <w:t>для сп</w:t>
      </w:r>
      <w:hyperlink r:id="rId9" w:anchor="3194" w:tgtFrame="_blank" w:tooltip="Кримінальний процесуальний кодекс України; нормативно-правовий акт № 4651-VI від 13.04.2012" w:history="1">
        <w:r w:rsidRPr="00D2116B">
          <w:rPr>
            <w:rFonts w:eastAsia="Calibri"/>
            <w:sz w:val="27"/>
            <w:szCs w:val="27"/>
          </w:rPr>
          <w:t>рос</w:t>
        </w:r>
      </w:hyperlink>
      <w:r w:rsidRPr="00D2116B">
        <w:rPr>
          <w:rFonts w:eastAsia="Calibri"/>
          <w:sz w:val="27"/>
          <w:szCs w:val="27"/>
        </w:rPr>
        <w:t>тування</w:t>
      </w:r>
      <w:hyperlink r:id="rId10" w:anchor="3203" w:tgtFrame="_blank" w:tooltip="Кримінальний процесуальний кодекс України; нормативно-правовий акт № 4651-VI від 13.04.2012" w:history="1"/>
      <w:r w:rsidR="00140268">
        <w:rPr>
          <w:rFonts w:eastAsia="Calibri"/>
          <w:sz w:val="27"/>
          <w:szCs w:val="27"/>
        </w:rPr>
        <w:t xml:space="preserve"> пр</w:t>
      </w:r>
      <w:r w:rsidRPr="00D2116B">
        <w:rPr>
          <w:rFonts w:eastAsia="Calibri"/>
          <w:sz w:val="27"/>
          <w:szCs w:val="27"/>
        </w:rPr>
        <w:t>езумпці</w:t>
      </w:r>
      <w:hyperlink r:id="rId11" w:anchor="3226" w:tgtFrame="_blank" w:tooltip="Кримінальний процесуальний кодекс України; нормативно-правовий акт № 4651-VI від 13.04.2012" w:history="1">
        <w:r w:rsidRPr="00D2116B">
          <w:rPr>
            <w:rFonts w:eastAsia="Calibri"/>
            <w:sz w:val="27"/>
            <w:szCs w:val="27"/>
          </w:rPr>
          <w:t>ї суб’єктивної безсторонност</w:t>
        </w:r>
      </w:hyperlink>
      <w:r w:rsidRPr="00D2116B">
        <w:rPr>
          <w:rFonts w:eastAsia="Calibri"/>
          <w:sz w:val="27"/>
          <w:szCs w:val="27"/>
        </w:rPr>
        <w:t xml:space="preserve">і судді отримати складно, додаткову гарантію </w:t>
      </w:r>
      <w:proofErr w:type="spellStart"/>
      <w:r w:rsidRPr="00D2116B">
        <w:rPr>
          <w:rFonts w:eastAsia="Calibri"/>
          <w:sz w:val="27"/>
          <w:szCs w:val="27"/>
        </w:rPr>
        <w:t>надасть</w:t>
      </w:r>
      <w:proofErr w:type="spellEnd"/>
      <w:r w:rsidRPr="00D2116B">
        <w:rPr>
          <w:rFonts w:eastAsia="Calibri"/>
          <w:sz w:val="27"/>
          <w:szCs w:val="27"/>
        </w:rPr>
        <w:t xml:space="preserve"> вимога об’єктивної безсторонності (рішення у справі «</w:t>
      </w:r>
      <w:proofErr w:type="spellStart"/>
      <w:r w:rsidRPr="00D2116B">
        <w:rPr>
          <w:rFonts w:eastAsia="Calibri"/>
          <w:sz w:val="27"/>
          <w:szCs w:val="27"/>
        </w:rPr>
        <w:t>Пуллар</w:t>
      </w:r>
      <w:proofErr w:type="spellEnd"/>
      <w:r w:rsidRPr="00D2116B">
        <w:rPr>
          <w:rFonts w:eastAsia="Calibri"/>
          <w:sz w:val="27"/>
          <w:szCs w:val="27"/>
        </w:rPr>
        <w:t xml:space="preserve"> проти Сполученого Королівства»). У цьому відношенні навіть вигляд має певну важливість – іншими словами, «має не лише здійснюватися правосуддя</w:t>
      </w:r>
      <w:r w:rsidR="00140268">
        <w:rPr>
          <w:rFonts w:eastAsia="Calibri"/>
          <w:sz w:val="27"/>
          <w:szCs w:val="27"/>
        </w:rPr>
        <w:t xml:space="preserve"> – </w:t>
      </w:r>
      <w:r w:rsidRPr="00D2116B">
        <w:rPr>
          <w:rFonts w:eastAsia="Calibri"/>
          <w:sz w:val="27"/>
          <w:szCs w:val="27"/>
        </w:rPr>
        <w:t xml:space="preserve">ще має бути видно, що воно здійснюється». Адже йдеться про довіру, яку в демократичному суспільстві суди повинні вселяти у громадськість (рішення у справі «Де </w:t>
      </w:r>
      <w:proofErr w:type="spellStart"/>
      <w:r w:rsidRPr="00D2116B">
        <w:rPr>
          <w:rFonts w:eastAsia="Calibri"/>
          <w:sz w:val="27"/>
          <w:szCs w:val="27"/>
        </w:rPr>
        <w:t>Куббер</w:t>
      </w:r>
      <w:proofErr w:type="spellEnd"/>
      <w:r w:rsidRPr="00D2116B">
        <w:rPr>
          <w:rFonts w:eastAsia="Calibri"/>
          <w:sz w:val="27"/>
          <w:szCs w:val="27"/>
        </w:rPr>
        <w:t xml:space="preserve"> проти Бельгії»).</w:t>
      </w:r>
    </w:p>
    <w:p w:rsidR="000127E3" w:rsidRPr="00D2116B" w:rsidRDefault="000127E3" w:rsidP="00D2116B">
      <w:pPr>
        <w:pStyle w:val="aa"/>
        <w:shd w:val="clear" w:color="auto" w:fill="FFFFFF"/>
        <w:spacing w:before="0" w:beforeAutospacing="0" w:after="0" w:afterAutospacing="0"/>
        <w:ind w:firstLine="567"/>
        <w:jc w:val="both"/>
        <w:textAlignment w:val="baseline"/>
        <w:rPr>
          <w:rFonts w:eastAsia="Calibri"/>
          <w:sz w:val="27"/>
          <w:szCs w:val="27"/>
        </w:rPr>
      </w:pPr>
      <w:r w:rsidRPr="00D2116B">
        <w:rPr>
          <w:rFonts w:eastAsia="Calibri"/>
          <w:sz w:val="27"/>
          <w:szCs w:val="27"/>
        </w:rPr>
        <w:t>Європейський суд з прав людини зазначає у рішеннях</w:t>
      </w:r>
      <w:r w:rsidR="00140268">
        <w:rPr>
          <w:rFonts w:eastAsia="Calibri"/>
          <w:sz w:val="27"/>
          <w:szCs w:val="27"/>
        </w:rPr>
        <w:t xml:space="preserve"> </w:t>
      </w:r>
      <w:r w:rsidRPr="00D2116B">
        <w:rPr>
          <w:rFonts w:eastAsia="Calibri"/>
          <w:sz w:val="27"/>
          <w:szCs w:val="27"/>
        </w:rPr>
        <w:t>«</w:t>
      </w:r>
      <w:proofErr w:type="spellStart"/>
      <w:r w:rsidRPr="00D2116B">
        <w:rPr>
          <w:rFonts w:eastAsia="Calibri"/>
          <w:sz w:val="27"/>
          <w:szCs w:val="27"/>
        </w:rPr>
        <w:t>Делкурт</w:t>
      </w:r>
      <w:proofErr w:type="spellEnd"/>
      <w:r w:rsidRPr="00D2116B">
        <w:rPr>
          <w:rFonts w:eastAsia="Calibri"/>
          <w:sz w:val="27"/>
          <w:szCs w:val="27"/>
        </w:rPr>
        <w:t xml:space="preserve"> проти Бельгії», «</w:t>
      </w:r>
      <w:proofErr w:type="spellStart"/>
      <w:r w:rsidRPr="00D2116B">
        <w:rPr>
          <w:rFonts w:eastAsia="Calibri"/>
          <w:sz w:val="27"/>
          <w:szCs w:val="27"/>
        </w:rPr>
        <w:t>Пєрсак</w:t>
      </w:r>
      <w:proofErr w:type="spellEnd"/>
      <w:r w:rsidRPr="00D2116B">
        <w:rPr>
          <w:rFonts w:eastAsia="Calibri"/>
          <w:sz w:val="27"/>
          <w:szCs w:val="27"/>
        </w:rPr>
        <w:t xml:space="preserve"> проти Бельгії» і «Де </w:t>
      </w:r>
      <w:proofErr w:type="spellStart"/>
      <w:r w:rsidRPr="00D2116B">
        <w:rPr>
          <w:rFonts w:eastAsia="Calibri"/>
          <w:sz w:val="27"/>
          <w:szCs w:val="27"/>
        </w:rPr>
        <w:t>Куббер</w:t>
      </w:r>
      <w:proofErr w:type="spellEnd"/>
      <w:r w:rsidRPr="00D2116B">
        <w:rPr>
          <w:rFonts w:eastAsia="Calibri"/>
          <w:sz w:val="27"/>
          <w:szCs w:val="27"/>
        </w:rPr>
        <w:t xml:space="preserve"> проти Бельгії», що будь-який суддя, стосовно неупередженості якого є обґрунтований сумнів, повинен заявити самовідвід (Постанова ККС ВС від 17 вересня 2019 року </w:t>
      </w:r>
      <w:r w:rsidR="00BF202E">
        <w:rPr>
          <w:rFonts w:eastAsia="Calibri"/>
          <w:sz w:val="27"/>
          <w:szCs w:val="27"/>
        </w:rPr>
        <w:t>у</w:t>
      </w:r>
      <w:r w:rsidRPr="00D2116B">
        <w:rPr>
          <w:rFonts w:eastAsia="Calibri"/>
          <w:sz w:val="27"/>
          <w:szCs w:val="27"/>
        </w:rPr>
        <w:t xml:space="preserve"> справі № 277/599/15-к).</w:t>
      </w:r>
    </w:p>
    <w:p w:rsidR="00B0676D" w:rsidRPr="00D2116B" w:rsidRDefault="00140268"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Pr>
          <w:rFonts w:ascii="Times New Roman" w:eastAsia="Calibri" w:hAnsi="Times New Roman" w:cs="Times New Roman"/>
          <w:sz w:val="27"/>
          <w:szCs w:val="27"/>
          <w:lang w:val="uk-UA" w:eastAsia="uk-UA"/>
        </w:rPr>
        <w:t>Оскільки</w:t>
      </w:r>
      <w:r w:rsidR="000127E3" w:rsidRPr="00D2116B">
        <w:rPr>
          <w:rFonts w:ascii="Times New Roman" w:eastAsia="Calibri" w:hAnsi="Times New Roman" w:cs="Times New Roman"/>
          <w:sz w:val="27"/>
          <w:szCs w:val="27"/>
          <w:lang w:val="uk-UA" w:eastAsia="uk-UA"/>
        </w:rPr>
        <w:t xml:space="preserve"> </w:t>
      </w:r>
      <w:r>
        <w:rPr>
          <w:rFonts w:ascii="Times New Roman" w:eastAsia="Calibri" w:hAnsi="Times New Roman" w:cs="Times New Roman"/>
          <w:sz w:val="27"/>
          <w:szCs w:val="27"/>
          <w:lang w:val="uk-UA" w:eastAsia="uk-UA"/>
        </w:rPr>
        <w:t>(</w:t>
      </w:r>
      <w:r w:rsidR="000127E3" w:rsidRPr="00D2116B">
        <w:rPr>
          <w:rFonts w:ascii="Times New Roman" w:eastAsia="Calibri" w:hAnsi="Times New Roman" w:cs="Times New Roman"/>
          <w:sz w:val="27"/>
          <w:szCs w:val="27"/>
          <w:lang w:val="uk-UA" w:eastAsia="uk-UA"/>
        </w:rPr>
        <w:t>на персональному рівні</w:t>
      </w:r>
      <w:r>
        <w:rPr>
          <w:rFonts w:ascii="Times New Roman" w:eastAsia="Calibri" w:hAnsi="Times New Roman" w:cs="Times New Roman"/>
          <w:sz w:val="27"/>
          <w:szCs w:val="27"/>
          <w:lang w:val="uk-UA" w:eastAsia="uk-UA"/>
        </w:rPr>
        <w:t>)</w:t>
      </w:r>
      <w:r w:rsidR="000127E3" w:rsidRPr="00D2116B">
        <w:rPr>
          <w:rFonts w:ascii="Times New Roman" w:eastAsia="Calibri" w:hAnsi="Times New Roman" w:cs="Times New Roman"/>
          <w:sz w:val="27"/>
          <w:szCs w:val="27"/>
          <w:lang w:val="uk-UA" w:eastAsia="uk-UA"/>
        </w:rPr>
        <w:t xml:space="preserve"> суддя не в змозі переконати учасника у власній неупередженості, навіть мінімальні сумніви, висловлені учасником справи </w:t>
      </w:r>
      <w:r>
        <w:rPr>
          <w:rFonts w:ascii="Times New Roman" w:eastAsia="Calibri" w:hAnsi="Times New Roman" w:cs="Times New Roman"/>
          <w:sz w:val="27"/>
          <w:szCs w:val="27"/>
          <w:lang w:val="uk-UA" w:eastAsia="uk-UA"/>
        </w:rPr>
        <w:t>стосовно</w:t>
      </w:r>
      <w:r w:rsidR="000127E3" w:rsidRPr="00D2116B">
        <w:rPr>
          <w:rFonts w:ascii="Times New Roman" w:eastAsia="Calibri" w:hAnsi="Times New Roman" w:cs="Times New Roman"/>
          <w:sz w:val="27"/>
          <w:szCs w:val="27"/>
          <w:lang w:val="uk-UA" w:eastAsia="uk-UA"/>
        </w:rPr>
        <w:t xml:space="preserve"> суб’єктивної поведінки судді, є підставою для його відсторонення.</w:t>
      </w:r>
    </w:p>
    <w:p w:rsidR="006D571D" w:rsidRPr="00D2116B" w:rsidRDefault="006C4E9E" w:rsidP="00D2116B">
      <w:pPr>
        <w:tabs>
          <w:tab w:val="left" w:pos="6804"/>
        </w:tabs>
        <w:spacing w:after="0" w:line="240" w:lineRule="auto"/>
        <w:ind w:firstLine="567"/>
        <w:jc w:val="both"/>
        <w:rPr>
          <w:rFonts w:ascii="Times New Roman" w:eastAsia="Times New Roman" w:hAnsi="Times New Roman" w:cs="Times New Roman"/>
          <w:sz w:val="27"/>
          <w:szCs w:val="27"/>
          <w:lang w:val="uk-UA" w:eastAsia="uk-UA"/>
        </w:rPr>
      </w:pPr>
      <w:r w:rsidRPr="00D2116B">
        <w:rPr>
          <w:rFonts w:ascii="Times New Roman" w:eastAsia="Times New Roman" w:hAnsi="Times New Roman" w:cs="Times New Roman"/>
          <w:sz w:val="27"/>
          <w:szCs w:val="27"/>
          <w:lang w:val="uk-UA" w:eastAsia="uk-UA"/>
        </w:rPr>
        <w:t>Встановлені під час дисциплінарного провадження обставини в частині розгляду питання про відвід,</w:t>
      </w:r>
      <w:r w:rsidR="003B6DCD">
        <w:rPr>
          <w:rFonts w:ascii="Times New Roman" w:eastAsia="Times New Roman" w:hAnsi="Times New Roman" w:cs="Times New Roman"/>
          <w:sz w:val="27"/>
          <w:szCs w:val="27"/>
          <w:lang w:val="uk-UA" w:eastAsia="uk-UA"/>
        </w:rPr>
        <w:t xml:space="preserve"> а також</w:t>
      </w:r>
      <w:r w:rsidRPr="00D2116B">
        <w:rPr>
          <w:rFonts w:ascii="Times New Roman" w:eastAsia="Times New Roman" w:hAnsi="Times New Roman" w:cs="Times New Roman"/>
          <w:sz w:val="27"/>
          <w:szCs w:val="27"/>
          <w:lang w:val="uk-UA" w:eastAsia="uk-UA"/>
        </w:rPr>
        <w:t xml:space="preserve"> враховуючи пояснення судді Вдовиченко Т.М., мотиви</w:t>
      </w:r>
      <w:r w:rsidR="00140268">
        <w:rPr>
          <w:rFonts w:ascii="Times New Roman" w:eastAsia="Times New Roman" w:hAnsi="Times New Roman" w:cs="Times New Roman"/>
          <w:sz w:val="27"/>
          <w:szCs w:val="27"/>
          <w:lang w:val="uk-UA" w:eastAsia="uk-UA"/>
        </w:rPr>
        <w:t>,</w:t>
      </w:r>
      <w:r w:rsidRPr="00D2116B">
        <w:rPr>
          <w:rFonts w:ascii="Times New Roman" w:eastAsia="Times New Roman" w:hAnsi="Times New Roman" w:cs="Times New Roman"/>
          <w:sz w:val="27"/>
          <w:szCs w:val="27"/>
          <w:lang w:val="uk-UA" w:eastAsia="uk-UA"/>
        </w:rPr>
        <w:t xml:space="preserve"> наведені в ухвалі від 15 листопада 2019 року</w:t>
      </w:r>
      <w:r w:rsidR="00140268">
        <w:rPr>
          <w:rFonts w:ascii="Times New Roman" w:eastAsia="Times New Roman" w:hAnsi="Times New Roman" w:cs="Times New Roman"/>
          <w:sz w:val="27"/>
          <w:szCs w:val="27"/>
          <w:lang w:val="uk-UA" w:eastAsia="uk-UA"/>
        </w:rPr>
        <w:t>,</w:t>
      </w:r>
      <w:r w:rsidRPr="00D2116B">
        <w:rPr>
          <w:rFonts w:ascii="Times New Roman" w:eastAsia="Times New Roman" w:hAnsi="Times New Roman" w:cs="Times New Roman"/>
          <w:sz w:val="27"/>
          <w:szCs w:val="27"/>
          <w:lang w:val="uk-UA" w:eastAsia="uk-UA"/>
        </w:rPr>
        <w:t xml:space="preserve"> про задоволення заяви про відвід судді Вдовиченко Т.М., практику </w:t>
      </w:r>
      <w:r w:rsidRPr="00D2116B">
        <w:rPr>
          <w:rFonts w:ascii="Times New Roman" w:eastAsia="Calibri" w:hAnsi="Times New Roman" w:cs="Times New Roman"/>
          <w:sz w:val="27"/>
          <w:szCs w:val="27"/>
          <w:lang w:val="uk-UA" w:eastAsia="uk-UA"/>
        </w:rPr>
        <w:t xml:space="preserve">Європейського суду з прав людини, Друга Дисциплінарна палата Вищої ради правосуддя дійшла висновку, що дії судді Вдовиченко Т.М. не суперечать вимогам статті 40 ЦПК України та </w:t>
      </w:r>
      <w:r w:rsidR="00406CE0" w:rsidRPr="00D2116B">
        <w:rPr>
          <w:rFonts w:ascii="Times New Roman" w:eastAsia="Calibri" w:hAnsi="Times New Roman" w:cs="Times New Roman"/>
          <w:sz w:val="27"/>
          <w:szCs w:val="27"/>
          <w:lang w:val="uk-UA" w:eastAsia="uk-UA"/>
        </w:rPr>
        <w:t xml:space="preserve">відповідно не свідчать про допущення </w:t>
      </w:r>
      <w:r w:rsidR="003B6DCD">
        <w:rPr>
          <w:rFonts w:ascii="Times New Roman" w:eastAsia="Calibri" w:hAnsi="Times New Roman" w:cs="Times New Roman"/>
          <w:sz w:val="27"/>
          <w:szCs w:val="27"/>
          <w:lang w:val="uk-UA" w:eastAsia="uk-UA"/>
        </w:rPr>
        <w:t>суддею</w:t>
      </w:r>
      <w:r w:rsidR="00406CE0" w:rsidRPr="00D2116B">
        <w:rPr>
          <w:rFonts w:ascii="Times New Roman" w:eastAsia="Calibri" w:hAnsi="Times New Roman" w:cs="Times New Roman"/>
          <w:sz w:val="27"/>
          <w:szCs w:val="27"/>
          <w:lang w:val="uk-UA" w:eastAsia="uk-UA"/>
        </w:rPr>
        <w:t xml:space="preserve"> дисциплінарного проступку</w:t>
      </w:r>
      <w:r w:rsidR="00140268">
        <w:rPr>
          <w:rFonts w:ascii="Times New Roman" w:eastAsia="Calibri" w:hAnsi="Times New Roman" w:cs="Times New Roman"/>
          <w:sz w:val="27"/>
          <w:szCs w:val="27"/>
          <w:lang w:val="uk-UA" w:eastAsia="uk-UA"/>
        </w:rPr>
        <w:t>,</w:t>
      </w:r>
      <w:r w:rsidR="00406CE0" w:rsidRPr="00D2116B">
        <w:rPr>
          <w:rFonts w:ascii="Times New Roman" w:eastAsia="Calibri" w:hAnsi="Times New Roman" w:cs="Times New Roman"/>
          <w:sz w:val="27"/>
          <w:szCs w:val="27"/>
          <w:lang w:val="uk-UA" w:eastAsia="uk-UA"/>
        </w:rPr>
        <w:t xml:space="preserve"> передбаченого </w:t>
      </w:r>
      <w:r w:rsidR="00406CE0" w:rsidRPr="00D2116B">
        <w:rPr>
          <w:rFonts w:ascii="Times New Roman" w:eastAsia="Calibri" w:hAnsi="Times New Roman" w:cs="Times New Roman"/>
          <w:sz w:val="27"/>
          <w:szCs w:val="27"/>
          <w:shd w:val="clear" w:color="auto" w:fill="FFFFFF"/>
          <w:lang w:val="uk-UA" w:eastAsia="x-none"/>
        </w:rPr>
        <w:t>підпунктом «д» пун</w:t>
      </w:r>
      <w:r w:rsidR="00140268">
        <w:rPr>
          <w:rFonts w:ascii="Times New Roman" w:eastAsia="Calibri" w:hAnsi="Times New Roman" w:cs="Times New Roman"/>
          <w:sz w:val="27"/>
          <w:szCs w:val="27"/>
          <w:shd w:val="clear" w:color="auto" w:fill="FFFFFF"/>
          <w:lang w:val="uk-UA" w:eastAsia="x-none"/>
        </w:rPr>
        <w:t>кту 1 частини першої статті 106</w:t>
      </w:r>
      <w:r w:rsidR="00406CE0" w:rsidRPr="00D2116B">
        <w:rPr>
          <w:rFonts w:ascii="Times New Roman" w:eastAsia="Calibri" w:hAnsi="Times New Roman" w:cs="Times New Roman"/>
          <w:sz w:val="27"/>
          <w:szCs w:val="27"/>
          <w:shd w:val="clear" w:color="auto" w:fill="FFFFFF"/>
          <w:lang w:val="uk-UA" w:eastAsia="x-none"/>
        </w:rPr>
        <w:t xml:space="preserve"> Закону України </w:t>
      </w:r>
      <w:r w:rsidR="003B6DCD">
        <w:rPr>
          <w:rFonts w:ascii="Times New Roman" w:eastAsia="Calibri" w:hAnsi="Times New Roman" w:cs="Times New Roman"/>
          <w:sz w:val="27"/>
          <w:szCs w:val="27"/>
          <w:shd w:val="clear" w:color="auto" w:fill="FFFFFF"/>
          <w:lang w:val="uk-UA" w:eastAsia="x-none"/>
        </w:rPr>
        <w:t xml:space="preserve">                          </w:t>
      </w:r>
      <w:r w:rsidR="00406CE0" w:rsidRPr="00D2116B">
        <w:rPr>
          <w:rFonts w:ascii="Times New Roman" w:eastAsia="Calibri" w:hAnsi="Times New Roman" w:cs="Times New Roman"/>
          <w:sz w:val="27"/>
          <w:szCs w:val="27"/>
          <w:shd w:val="clear" w:color="auto" w:fill="FFFFFF"/>
          <w:lang w:val="uk-UA" w:eastAsia="x-none"/>
        </w:rPr>
        <w:t>«Про судоустрій і статус суддів».</w:t>
      </w:r>
      <w:r w:rsidRPr="00D2116B">
        <w:rPr>
          <w:rFonts w:ascii="Times New Roman" w:eastAsia="Times New Roman" w:hAnsi="Times New Roman" w:cs="Times New Roman"/>
          <w:sz w:val="27"/>
          <w:szCs w:val="27"/>
          <w:lang w:val="uk-UA" w:eastAsia="uk-UA"/>
        </w:rPr>
        <w:t xml:space="preserve"> </w:t>
      </w:r>
    </w:p>
    <w:p w:rsidR="000127E3" w:rsidRPr="00D2116B" w:rsidRDefault="00406CE0" w:rsidP="00D2116B">
      <w:pPr>
        <w:tabs>
          <w:tab w:val="left" w:pos="6804"/>
        </w:tabs>
        <w:spacing w:after="0" w:line="240" w:lineRule="auto"/>
        <w:ind w:firstLine="567"/>
        <w:jc w:val="both"/>
        <w:rPr>
          <w:rFonts w:ascii="Times New Roman" w:eastAsia="Calibri" w:hAnsi="Times New Roman" w:cs="Times New Roman"/>
          <w:sz w:val="27"/>
          <w:szCs w:val="27"/>
          <w:lang w:val="uk-UA" w:eastAsia="uk-UA"/>
        </w:rPr>
      </w:pPr>
      <w:r w:rsidRPr="00D2116B">
        <w:rPr>
          <w:rFonts w:ascii="Times New Roman" w:eastAsia="Calibri" w:hAnsi="Times New Roman" w:cs="Times New Roman"/>
          <w:sz w:val="27"/>
          <w:szCs w:val="27"/>
          <w:lang w:val="uk-UA" w:eastAsia="uk-UA"/>
        </w:rPr>
        <w:t>Також а</w:t>
      </w:r>
      <w:r w:rsidR="00A46E35" w:rsidRPr="00D2116B">
        <w:rPr>
          <w:rFonts w:ascii="Times New Roman" w:eastAsia="Calibri" w:hAnsi="Times New Roman" w:cs="Times New Roman"/>
          <w:sz w:val="27"/>
          <w:szCs w:val="27"/>
          <w:lang w:val="uk-UA" w:eastAsia="uk-UA"/>
        </w:rPr>
        <w:t xml:space="preserve">втором скарги не надано доказів того, що подання адвокатом </w:t>
      </w:r>
      <w:r w:rsidR="00BC19D9">
        <w:rPr>
          <w:rFonts w:ascii="Times New Roman" w:eastAsia="Calibri" w:hAnsi="Times New Roman" w:cs="Times New Roman"/>
          <w:sz w:val="27"/>
          <w:szCs w:val="27"/>
          <w:lang w:val="uk-UA" w:eastAsia="uk-UA"/>
        </w:rPr>
        <w:t>ОСОБА_1</w:t>
      </w:r>
      <w:r w:rsidR="00A46E35" w:rsidRPr="00D2116B">
        <w:rPr>
          <w:rFonts w:ascii="Times New Roman" w:eastAsia="Calibri" w:hAnsi="Times New Roman" w:cs="Times New Roman"/>
          <w:sz w:val="27"/>
          <w:szCs w:val="27"/>
          <w:lang w:val="uk-UA" w:eastAsia="uk-UA"/>
        </w:rPr>
        <w:t xml:space="preserve"> заяви про відвід судді та задоволення вказаної заяви суддею</w:t>
      </w:r>
      <w:r w:rsidR="006A0966">
        <w:rPr>
          <w:rFonts w:ascii="Times New Roman" w:eastAsia="Calibri" w:hAnsi="Times New Roman" w:cs="Times New Roman"/>
          <w:sz w:val="27"/>
          <w:szCs w:val="27"/>
          <w:lang w:val="uk-UA" w:eastAsia="uk-UA"/>
        </w:rPr>
        <w:br/>
      </w:r>
      <w:r w:rsidR="00A46E35" w:rsidRPr="00D2116B">
        <w:rPr>
          <w:rFonts w:ascii="Times New Roman" w:eastAsia="Calibri" w:hAnsi="Times New Roman" w:cs="Times New Roman"/>
          <w:sz w:val="27"/>
          <w:szCs w:val="27"/>
          <w:lang w:val="uk-UA" w:eastAsia="uk-UA"/>
        </w:rPr>
        <w:t>Вдовиченко Т.М. відбулося за попередньою домовленістю між ними.</w:t>
      </w:r>
    </w:p>
    <w:p w:rsidR="00E135B7" w:rsidRPr="00D2116B" w:rsidRDefault="00A46E35" w:rsidP="00D2116B">
      <w:pPr>
        <w:tabs>
          <w:tab w:val="left" w:pos="6804"/>
        </w:tabs>
        <w:spacing w:after="0" w:line="240" w:lineRule="auto"/>
        <w:ind w:firstLine="567"/>
        <w:jc w:val="both"/>
        <w:rPr>
          <w:rFonts w:ascii="Times New Roman" w:eastAsia="Times New Roman" w:hAnsi="Times New Roman" w:cs="Times New Roman"/>
          <w:sz w:val="27"/>
          <w:szCs w:val="27"/>
          <w:lang w:val="uk-UA" w:eastAsia="ru-RU"/>
        </w:rPr>
      </w:pPr>
      <w:r w:rsidRPr="00D2116B">
        <w:rPr>
          <w:rFonts w:ascii="Times New Roman" w:eastAsia="Calibri" w:hAnsi="Times New Roman" w:cs="Times New Roman"/>
          <w:sz w:val="27"/>
          <w:szCs w:val="27"/>
          <w:lang w:val="uk-UA" w:eastAsia="uk-UA"/>
        </w:rPr>
        <w:t>Таки</w:t>
      </w:r>
      <w:r w:rsidR="00140268">
        <w:rPr>
          <w:rFonts w:ascii="Times New Roman" w:eastAsia="Times New Roman" w:hAnsi="Times New Roman" w:cs="Times New Roman"/>
          <w:sz w:val="27"/>
          <w:szCs w:val="27"/>
          <w:lang w:val="uk-UA" w:eastAsia="uk-UA"/>
        </w:rPr>
        <w:t xml:space="preserve">м чином, </w:t>
      </w:r>
      <w:r w:rsidRPr="00D2116B">
        <w:rPr>
          <w:rFonts w:ascii="Times New Roman" w:eastAsia="Times New Roman" w:hAnsi="Times New Roman" w:cs="Times New Roman"/>
          <w:sz w:val="27"/>
          <w:szCs w:val="27"/>
          <w:lang w:val="uk-UA" w:eastAsia="uk-UA"/>
        </w:rPr>
        <w:t>не встановлено обставин, які б свідчили про допущення</w:t>
      </w:r>
      <w:r w:rsidR="00953BC7" w:rsidRPr="00D2116B">
        <w:rPr>
          <w:rFonts w:ascii="Times New Roman" w:eastAsia="Times New Roman" w:hAnsi="Times New Roman" w:cs="Times New Roman"/>
          <w:sz w:val="27"/>
          <w:szCs w:val="27"/>
          <w:lang w:val="uk-UA" w:eastAsia="uk-UA"/>
        </w:rPr>
        <w:t xml:space="preserve"> суддею </w:t>
      </w:r>
      <w:r w:rsidR="00F93689" w:rsidRPr="00D2116B">
        <w:rPr>
          <w:rFonts w:ascii="Times New Roman" w:eastAsia="Times New Roman" w:hAnsi="Times New Roman" w:cs="Times New Roman"/>
          <w:sz w:val="27"/>
          <w:szCs w:val="27"/>
          <w:lang w:val="uk-UA" w:eastAsia="uk-UA"/>
        </w:rPr>
        <w:t>Вдовиченко Т.М.</w:t>
      </w:r>
      <w:r w:rsidR="00631CA3">
        <w:rPr>
          <w:rFonts w:ascii="Times New Roman" w:eastAsia="Times New Roman" w:hAnsi="Times New Roman" w:cs="Times New Roman"/>
          <w:sz w:val="27"/>
          <w:szCs w:val="27"/>
          <w:lang w:val="uk-UA" w:eastAsia="uk-UA"/>
        </w:rPr>
        <w:t xml:space="preserve"> дій</w:t>
      </w:r>
      <w:r w:rsidR="00140268">
        <w:rPr>
          <w:rFonts w:ascii="Times New Roman" w:eastAsia="Times New Roman" w:hAnsi="Times New Roman" w:cs="Times New Roman"/>
          <w:sz w:val="27"/>
          <w:szCs w:val="27"/>
          <w:lang w:val="uk-UA" w:eastAsia="uk-UA"/>
        </w:rPr>
        <w:t>,</w:t>
      </w:r>
      <w:r w:rsidR="00631CA3">
        <w:rPr>
          <w:rFonts w:ascii="Times New Roman" w:eastAsia="Times New Roman" w:hAnsi="Times New Roman" w:cs="Times New Roman"/>
          <w:sz w:val="27"/>
          <w:szCs w:val="27"/>
          <w:lang w:val="uk-UA" w:eastAsia="uk-UA"/>
        </w:rPr>
        <w:t xml:space="preserve"> передбачених пунктом 3 частини першої статті 106 Закону України «Про судоустрій і статус суддів», а саме </w:t>
      </w:r>
      <w:r w:rsidR="00953BC7" w:rsidRPr="00D2116B">
        <w:rPr>
          <w:rFonts w:ascii="Times New Roman" w:eastAsia="Times New Roman" w:hAnsi="Times New Roman" w:cs="Times New Roman"/>
          <w:sz w:val="27"/>
          <w:szCs w:val="27"/>
          <w:lang w:val="uk-UA" w:eastAsia="uk-UA"/>
        </w:rPr>
        <w:t>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w:t>
      </w:r>
      <w:r w:rsidR="00556BF2" w:rsidRPr="00D2116B">
        <w:rPr>
          <w:rFonts w:ascii="Times New Roman" w:eastAsia="Times New Roman" w:hAnsi="Times New Roman" w:cs="Times New Roman"/>
          <w:sz w:val="27"/>
          <w:szCs w:val="27"/>
          <w:lang w:val="uk-UA" w:eastAsia="uk-UA"/>
        </w:rPr>
        <w:t>у</w:t>
      </w:r>
      <w:r w:rsidR="00953BC7" w:rsidRPr="00D2116B">
        <w:rPr>
          <w:rFonts w:ascii="Times New Roman" w:eastAsia="Times New Roman" w:hAnsi="Times New Roman" w:cs="Times New Roman"/>
          <w:sz w:val="27"/>
          <w:szCs w:val="27"/>
          <w:lang w:val="uk-UA" w:eastAsia="uk-UA"/>
        </w:rPr>
        <w:t xml:space="preserve"> неповаги до інших суддів, адвокатів, експертів, свідків чи і</w:t>
      </w:r>
      <w:r w:rsidR="00631CA3">
        <w:rPr>
          <w:rFonts w:ascii="Times New Roman" w:eastAsia="Times New Roman" w:hAnsi="Times New Roman" w:cs="Times New Roman"/>
          <w:sz w:val="27"/>
          <w:szCs w:val="27"/>
          <w:lang w:val="uk-UA" w:eastAsia="uk-UA"/>
        </w:rPr>
        <w:t>нших учасників судового процесу.</w:t>
      </w:r>
    </w:p>
    <w:p w:rsidR="008446F8" w:rsidRPr="00D2116B" w:rsidRDefault="00E93D2B"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З</w:t>
      </w:r>
      <w:r w:rsidR="008446F8" w:rsidRPr="00D2116B">
        <w:rPr>
          <w:rFonts w:eastAsiaTheme="minorHAnsi"/>
          <w:color w:val="000000"/>
          <w:sz w:val="27"/>
          <w:szCs w:val="27"/>
          <w:lang w:eastAsia="en-US"/>
        </w:rPr>
        <w:t xml:space="preserve"> урахуванням</w:t>
      </w:r>
      <w:r w:rsidR="006217E4" w:rsidRPr="00D2116B">
        <w:rPr>
          <w:rFonts w:eastAsiaTheme="minorHAnsi"/>
          <w:color w:val="000000"/>
          <w:sz w:val="27"/>
          <w:szCs w:val="27"/>
          <w:lang w:eastAsia="en-US"/>
        </w:rPr>
        <w:t xml:space="preserve"> обставин</w:t>
      </w:r>
      <w:r w:rsidR="004E3F4F" w:rsidRPr="00D2116B">
        <w:rPr>
          <w:rFonts w:eastAsiaTheme="minorHAnsi"/>
          <w:color w:val="000000"/>
          <w:sz w:val="27"/>
          <w:szCs w:val="27"/>
          <w:lang w:eastAsia="en-US"/>
        </w:rPr>
        <w:t>,</w:t>
      </w:r>
      <w:r w:rsidR="008446F8" w:rsidRPr="00D2116B">
        <w:rPr>
          <w:rFonts w:eastAsiaTheme="minorHAnsi"/>
          <w:color w:val="000000"/>
          <w:sz w:val="27"/>
          <w:szCs w:val="27"/>
          <w:lang w:eastAsia="en-US"/>
        </w:rPr>
        <w:t xml:space="preserve"> встановлених під час розгляду дисциплінарної справи, Друга Дисциплінарна палата Вищої ради правосуддя дійшла висновку про відсутність у діях судді складу дисциплінарн</w:t>
      </w:r>
      <w:r w:rsidRPr="00D2116B">
        <w:rPr>
          <w:rFonts w:eastAsiaTheme="minorHAnsi"/>
          <w:color w:val="000000"/>
          <w:sz w:val="27"/>
          <w:szCs w:val="27"/>
          <w:lang w:eastAsia="en-US"/>
        </w:rPr>
        <w:t>их</w:t>
      </w:r>
      <w:r w:rsidR="008446F8" w:rsidRPr="00D2116B">
        <w:rPr>
          <w:rFonts w:eastAsiaTheme="minorHAnsi"/>
          <w:color w:val="000000"/>
          <w:sz w:val="27"/>
          <w:szCs w:val="27"/>
          <w:lang w:eastAsia="en-US"/>
        </w:rPr>
        <w:t xml:space="preserve"> проступк</w:t>
      </w:r>
      <w:r w:rsidRPr="00D2116B">
        <w:rPr>
          <w:rFonts w:eastAsiaTheme="minorHAnsi"/>
          <w:color w:val="000000"/>
          <w:sz w:val="27"/>
          <w:szCs w:val="27"/>
          <w:lang w:eastAsia="en-US"/>
        </w:rPr>
        <w:t>ів</w:t>
      </w:r>
      <w:r w:rsidR="008446F8" w:rsidRPr="00D2116B">
        <w:rPr>
          <w:rFonts w:eastAsiaTheme="minorHAnsi"/>
          <w:color w:val="000000"/>
          <w:sz w:val="27"/>
          <w:szCs w:val="27"/>
          <w:lang w:eastAsia="en-US"/>
        </w:rPr>
        <w:t>, передбачен</w:t>
      </w:r>
      <w:r w:rsidRPr="00D2116B">
        <w:rPr>
          <w:rFonts w:eastAsiaTheme="minorHAnsi"/>
          <w:color w:val="000000"/>
          <w:sz w:val="27"/>
          <w:szCs w:val="27"/>
          <w:lang w:eastAsia="en-US"/>
        </w:rPr>
        <w:t>их</w:t>
      </w:r>
      <w:r w:rsidR="008446F8" w:rsidRPr="00D2116B">
        <w:rPr>
          <w:rFonts w:eastAsiaTheme="minorHAnsi"/>
          <w:color w:val="000000"/>
          <w:sz w:val="27"/>
          <w:szCs w:val="27"/>
          <w:lang w:eastAsia="en-US"/>
        </w:rPr>
        <w:t xml:space="preserve"> </w:t>
      </w:r>
      <w:r w:rsidR="006217E4" w:rsidRPr="00D2116B">
        <w:rPr>
          <w:rFonts w:eastAsiaTheme="minorHAnsi"/>
          <w:color w:val="000000"/>
          <w:sz w:val="27"/>
          <w:szCs w:val="27"/>
          <w:lang w:eastAsia="en-US"/>
        </w:rPr>
        <w:t xml:space="preserve">  </w:t>
      </w:r>
      <w:r w:rsidR="00300717" w:rsidRPr="00D2116B">
        <w:rPr>
          <w:rFonts w:eastAsia="Calibri"/>
          <w:sz w:val="27"/>
          <w:szCs w:val="27"/>
          <w:shd w:val="clear" w:color="auto" w:fill="FFFFFF"/>
          <w:lang w:eastAsia="x-none"/>
        </w:rPr>
        <w:lastRenderedPageBreak/>
        <w:t>підпунктом «д» пункту 1, пунктами 2, 3 частини першої статті</w:t>
      </w:r>
      <w:r w:rsidR="003476BA" w:rsidRPr="00D2116B">
        <w:rPr>
          <w:rFonts w:eastAsiaTheme="minorHAnsi"/>
          <w:color w:val="000000"/>
          <w:sz w:val="27"/>
          <w:szCs w:val="27"/>
          <w:lang w:eastAsia="en-US"/>
        </w:rPr>
        <w:t xml:space="preserve"> 106 Закону України </w:t>
      </w:r>
      <w:r w:rsidR="008446F8" w:rsidRPr="00D2116B">
        <w:rPr>
          <w:rFonts w:eastAsiaTheme="minorHAnsi"/>
          <w:color w:val="000000"/>
          <w:sz w:val="27"/>
          <w:szCs w:val="27"/>
          <w:lang w:eastAsia="en-US"/>
        </w:rPr>
        <w:t>«Про судоустрій і статус суддів».</w:t>
      </w:r>
    </w:p>
    <w:p w:rsidR="008446F8" w:rsidRPr="00D2116B" w:rsidRDefault="008446F8"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 xml:space="preserve">З огляду на викладене Друга Дисциплінарна палата Вищої ради правосуддя </w:t>
      </w:r>
      <w:r w:rsidR="00E93D2B" w:rsidRPr="00D2116B">
        <w:rPr>
          <w:rFonts w:eastAsiaTheme="minorHAnsi"/>
          <w:color w:val="000000"/>
          <w:sz w:val="27"/>
          <w:szCs w:val="27"/>
          <w:lang w:eastAsia="en-US"/>
        </w:rPr>
        <w:t>вважає</w:t>
      </w:r>
      <w:r w:rsidRPr="00D2116B">
        <w:rPr>
          <w:rFonts w:eastAsiaTheme="minorHAnsi"/>
          <w:color w:val="000000"/>
          <w:sz w:val="27"/>
          <w:szCs w:val="27"/>
          <w:lang w:eastAsia="en-US"/>
        </w:rPr>
        <w:t xml:space="preserve">, що у притягненні до дисциплінарної відповідальності судді </w:t>
      </w:r>
      <w:r w:rsidR="00300717" w:rsidRPr="00D2116B">
        <w:rPr>
          <w:sz w:val="27"/>
          <w:szCs w:val="27"/>
          <w:lang w:eastAsia="ru-RU"/>
        </w:rPr>
        <w:t>Бердичівського міськрайонного суду Житомирської області</w:t>
      </w:r>
      <w:r w:rsidR="005C3F18" w:rsidRPr="00D2116B">
        <w:rPr>
          <w:sz w:val="27"/>
          <w:szCs w:val="27"/>
          <w:lang w:eastAsia="ru-RU"/>
        </w:rPr>
        <w:t xml:space="preserve"> </w:t>
      </w:r>
      <w:r w:rsidR="00300717" w:rsidRPr="00D2116B">
        <w:rPr>
          <w:rStyle w:val="rvts0"/>
          <w:sz w:val="27"/>
          <w:szCs w:val="27"/>
        </w:rPr>
        <w:t>Вдовиченко Т.М.</w:t>
      </w:r>
      <w:r w:rsidRPr="00D2116B">
        <w:rPr>
          <w:rFonts w:eastAsiaTheme="minorHAnsi"/>
          <w:color w:val="000000"/>
          <w:sz w:val="27"/>
          <w:szCs w:val="27"/>
          <w:lang w:eastAsia="en-US"/>
        </w:rPr>
        <w:t xml:space="preserve"> за скаргою </w:t>
      </w:r>
      <w:proofErr w:type="spellStart"/>
      <w:r w:rsidR="00300717" w:rsidRPr="00D2116B">
        <w:rPr>
          <w:rFonts w:eastAsiaTheme="minorHAnsi"/>
          <w:color w:val="000000"/>
          <w:sz w:val="27"/>
          <w:szCs w:val="27"/>
          <w:lang w:eastAsia="en-US"/>
        </w:rPr>
        <w:t>Прохоренко</w:t>
      </w:r>
      <w:proofErr w:type="spellEnd"/>
      <w:r w:rsidR="00300717" w:rsidRPr="00D2116B">
        <w:rPr>
          <w:rFonts w:eastAsiaTheme="minorHAnsi"/>
          <w:color w:val="000000"/>
          <w:sz w:val="27"/>
          <w:szCs w:val="27"/>
          <w:lang w:eastAsia="en-US"/>
        </w:rPr>
        <w:t xml:space="preserve"> О.Ю.</w:t>
      </w:r>
      <w:r w:rsidRPr="00D2116B">
        <w:rPr>
          <w:rFonts w:eastAsiaTheme="minorHAnsi"/>
          <w:color w:val="000000"/>
          <w:sz w:val="27"/>
          <w:szCs w:val="27"/>
          <w:lang w:eastAsia="en-US"/>
        </w:rPr>
        <w:t xml:space="preserve"> слід відмовити, а дисциплінарне провадження припинити.</w:t>
      </w:r>
    </w:p>
    <w:p w:rsidR="008446F8" w:rsidRPr="00D2116B" w:rsidRDefault="008446F8"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Керуючись статтями 34, 49, 50 Закону України «Про Вищу раду правосуддя», пунктами 12.37, 12.38 Регламенту Вищої ради правосуддя, Друга Дисциплінарна палата Вищої ради правосуддя</w:t>
      </w:r>
    </w:p>
    <w:p w:rsidR="008446F8" w:rsidRPr="00D2116B" w:rsidRDefault="008446F8" w:rsidP="00D2116B">
      <w:pPr>
        <w:pStyle w:val="aa"/>
        <w:shd w:val="clear" w:color="auto" w:fill="FFFFFF"/>
        <w:spacing w:before="0" w:beforeAutospacing="0" w:after="0" w:afterAutospacing="0"/>
        <w:rPr>
          <w:rFonts w:eastAsiaTheme="minorHAnsi"/>
          <w:color w:val="000000"/>
          <w:sz w:val="27"/>
          <w:szCs w:val="27"/>
          <w:lang w:eastAsia="en-US"/>
        </w:rPr>
      </w:pPr>
      <w:r w:rsidRPr="00D2116B">
        <w:rPr>
          <w:rFonts w:eastAsiaTheme="minorHAnsi"/>
          <w:color w:val="000000"/>
          <w:sz w:val="27"/>
          <w:szCs w:val="27"/>
          <w:lang w:eastAsia="en-US"/>
        </w:rPr>
        <w:t> </w:t>
      </w:r>
    </w:p>
    <w:p w:rsidR="008446F8" w:rsidRPr="00D2116B" w:rsidRDefault="008446F8" w:rsidP="00D2116B">
      <w:pPr>
        <w:pStyle w:val="rtecenter"/>
        <w:shd w:val="clear" w:color="auto" w:fill="FFFFFF"/>
        <w:spacing w:before="0" w:beforeAutospacing="0" w:after="0" w:afterAutospacing="0"/>
        <w:jc w:val="center"/>
        <w:rPr>
          <w:rFonts w:eastAsiaTheme="minorHAnsi"/>
          <w:color w:val="000000"/>
          <w:sz w:val="27"/>
          <w:szCs w:val="27"/>
          <w:lang w:eastAsia="en-US"/>
        </w:rPr>
      </w:pPr>
      <w:r w:rsidRPr="00D2116B">
        <w:rPr>
          <w:rFonts w:eastAsiaTheme="minorHAnsi"/>
          <w:b/>
          <w:bCs/>
          <w:color w:val="000000"/>
          <w:sz w:val="27"/>
          <w:szCs w:val="27"/>
          <w:lang w:eastAsia="en-US"/>
        </w:rPr>
        <w:t>вирішила:</w:t>
      </w:r>
    </w:p>
    <w:p w:rsidR="008446F8" w:rsidRPr="00D2116B" w:rsidRDefault="008446F8" w:rsidP="00D2116B">
      <w:pPr>
        <w:pStyle w:val="aa"/>
        <w:shd w:val="clear" w:color="auto" w:fill="FFFFFF"/>
        <w:spacing w:before="0" w:beforeAutospacing="0" w:after="0" w:afterAutospacing="0"/>
        <w:rPr>
          <w:rFonts w:eastAsiaTheme="minorHAnsi"/>
          <w:color w:val="000000"/>
          <w:sz w:val="27"/>
          <w:szCs w:val="27"/>
          <w:lang w:eastAsia="en-US"/>
        </w:rPr>
      </w:pPr>
      <w:r w:rsidRPr="00D2116B">
        <w:rPr>
          <w:rFonts w:eastAsiaTheme="minorHAnsi"/>
          <w:color w:val="000000"/>
          <w:sz w:val="27"/>
          <w:szCs w:val="27"/>
          <w:lang w:eastAsia="en-US"/>
        </w:rPr>
        <w:t> </w:t>
      </w:r>
    </w:p>
    <w:p w:rsidR="008446F8" w:rsidRPr="00D2116B" w:rsidRDefault="008446F8" w:rsidP="00D2116B">
      <w:pPr>
        <w:pStyle w:val="rtejustify"/>
        <w:shd w:val="clear" w:color="auto" w:fill="FFFFFF"/>
        <w:spacing w:before="0" w:beforeAutospacing="0" w:after="0" w:afterAutospacing="0"/>
        <w:jc w:val="both"/>
        <w:rPr>
          <w:rFonts w:eastAsiaTheme="minorHAnsi"/>
          <w:color w:val="000000"/>
          <w:sz w:val="27"/>
          <w:szCs w:val="27"/>
          <w:lang w:eastAsia="en-US"/>
        </w:rPr>
      </w:pPr>
      <w:r w:rsidRPr="00D2116B">
        <w:rPr>
          <w:rFonts w:eastAsiaTheme="minorHAnsi"/>
          <w:color w:val="000000"/>
          <w:sz w:val="27"/>
          <w:szCs w:val="27"/>
          <w:lang w:eastAsia="en-US"/>
        </w:rPr>
        <w:t xml:space="preserve">відмовити у притягненні до дисциплінарної відповідальності судді </w:t>
      </w:r>
      <w:r w:rsidR="00300717" w:rsidRPr="00D2116B">
        <w:rPr>
          <w:sz w:val="27"/>
          <w:szCs w:val="27"/>
          <w:lang w:eastAsia="ru-RU"/>
        </w:rPr>
        <w:t>Бердичівського міськрайонного суду Житомирської області</w:t>
      </w:r>
      <w:r w:rsidR="005C3F18" w:rsidRPr="00D2116B">
        <w:rPr>
          <w:sz w:val="27"/>
          <w:szCs w:val="27"/>
          <w:lang w:eastAsia="ru-RU"/>
        </w:rPr>
        <w:t xml:space="preserve"> </w:t>
      </w:r>
      <w:r w:rsidR="00300717" w:rsidRPr="00D2116B">
        <w:rPr>
          <w:rStyle w:val="rvts0"/>
          <w:sz w:val="27"/>
          <w:szCs w:val="27"/>
        </w:rPr>
        <w:t>Вдовиченко Тетяни Миколаївни</w:t>
      </w:r>
      <w:r w:rsidRPr="00D2116B">
        <w:rPr>
          <w:rFonts w:eastAsiaTheme="minorHAnsi"/>
          <w:color w:val="000000"/>
          <w:sz w:val="27"/>
          <w:szCs w:val="27"/>
          <w:lang w:eastAsia="en-US"/>
        </w:rPr>
        <w:t>.</w:t>
      </w:r>
    </w:p>
    <w:p w:rsidR="008446F8" w:rsidRPr="00D2116B" w:rsidRDefault="008446F8"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Дисциплінарне провадження припинити.</w:t>
      </w:r>
    </w:p>
    <w:p w:rsidR="008446F8" w:rsidRPr="00D2116B" w:rsidRDefault="008446F8"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r w:rsidRPr="00D2116B">
        <w:rPr>
          <w:rFonts w:eastAsiaTheme="minorHAnsi"/>
          <w:color w:val="000000"/>
          <w:sz w:val="27"/>
          <w:szCs w:val="27"/>
          <w:lang w:eastAsia="en-US"/>
        </w:rPr>
        <w:t>Рішення Другої Дисциплінарної палати Вищої ради правосуддя може бути оскаржене до Вищої ради правосуддя в порядку і строки,</w:t>
      </w:r>
      <w:r w:rsidR="007C5F69" w:rsidRPr="00D2116B">
        <w:rPr>
          <w:rFonts w:eastAsiaTheme="minorHAnsi"/>
          <w:color w:val="000000"/>
          <w:sz w:val="27"/>
          <w:szCs w:val="27"/>
          <w:lang w:eastAsia="en-US"/>
        </w:rPr>
        <w:t xml:space="preserve"> що</w:t>
      </w:r>
      <w:r w:rsidRPr="00D2116B">
        <w:rPr>
          <w:rFonts w:eastAsiaTheme="minorHAnsi"/>
          <w:color w:val="000000"/>
          <w:sz w:val="27"/>
          <w:szCs w:val="27"/>
          <w:lang w:eastAsia="en-US"/>
        </w:rPr>
        <w:t xml:space="preserve"> встановлені </w:t>
      </w:r>
      <w:r w:rsidR="007C5F69" w:rsidRPr="00D2116B">
        <w:rPr>
          <w:rFonts w:eastAsiaTheme="minorHAnsi"/>
          <w:color w:val="000000"/>
          <w:sz w:val="27"/>
          <w:szCs w:val="27"/>
          <w:lang w:eastAsia="en-US"/>
        </w:rPr>
        <w:t xml:space="preserve">         </w:t>
      </w:r>
      <w:r w:rsidRPr="00D2116B">
        <w:rPr>
          <w:rFonts w:eastAsiaTheme="minorHAnsi"/>
          <w:color w:val="000000"/>
          <w:sz w:val="27"/>
          <w:szCs w:val="27"/>
          <w:lang w:eastAsia="en-US"/>
        </w:rPr>
        <w:t>статтею 51 Закону України «Про Вищу раду правосуддя».</w:t>
      </w:r>
    </w:p>
    <w:p w:rsidR="008446F8" w:rsidRPr="00D2116B" w:rsidRDefault="008446F8" w:rsidP="00D2116B">
      <w:pPr>
        <w:pStyle w:val="rtejustify"/>
        <w:shd w:val="clear" w:color="auto" w:fill="FFFFFF"/>
        <w:spacing w:before="0" w:beforeAutospacing="0" w:after="0" w:afterAutospacing="0"/>
        <w:ind w:firstLine="567"/>
        <w:jc w:val="both"/>
        <w:rPr>
          <w:rFonts w:eastAsiaTheme="minorHAnsi"/>
          <w:color w:val="000000"/>
          <w:sz w:val="27"/>
          <w:szCs w:val="27"/>
          <w:lang w:eastAsia="en-US"/>
        </w:rPr>
      </w:pPr>
    </w:p>
    <w:p w:rsidR="00053429" w:rsidRPr="00D2116B" w:rsidRDefault="00053429" w:rsidP="00D2116B">
      <w:pPr>
        <w:tabs>
          <w:tab w:val="left" w:pos="6804"/>
        </w:tabs>
        <w:spacing w:after="0" w:line="240" w:lineRule="auto"/>
        <w:ind w:firstLine="567"/>
        <w:jc w:val="both"/>
        <w:rPr>
          <w:rFonts w:ascii="Times New Roman" w:eastAsia="Calibri" w:hAnsi="Times New Roman" w:cs="Times New Roman"/>
          <w:sz w:val="27"/>
          <w:szCs w:val="27"/>
          <w:lang w:val="uk-UA"/>
        </w:rPr>
      </w:pPr>
    </w:p>
    <w:p w:rsidR="006612F9" w:rsidRPr="00D2116B" w:rsidRDefault="006612F9" w:rsidP="00D2116B">
      <w:pPr>
        <w:spacing w:after="0" w:line="240" w:lineRule="auto"/>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 xml:space="preserve">Головуючий на засіданні </w:t>
      </w:r>
    </w:p>
    <w:p w:rsidR="006612F9" w:rsidRPr="00D2116B" w:rsidRDefault="00564C96" w:rsidP="00D2116B">
      <w:pPr>
        <w:spacing w:after="0" w:line="240" w:lineRule="auto"/>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Другої</w:t>
      </w:r>
      <w:r w:rsidR="006612F9" w:rsidRPr="00D2116B">
        <w:rPr>
          <w:rFonts w:ascii="Times New Roman" w:hAnsi="Times New Roman" w:cs="Times New Roman"/>
          <w:b/>
          <w:sz w:val="27"/>
          <w:szCs w:val="27"/>
          <w:lang w:val="uk-UA"/>
        </w:rPr>
        <w:t xml:space="preserve"> Дисциплінарної </w:t>
      </w:r>
    </w:p>
    <w:p w:rsidR="006612F9" w:rsidRPr="00D2116B" w:rsidRDefault="006612F9" w:rsidP="00D2116B">
      <w:pPr>
        <w:spacing w:after="0" w:line="240" w:lineRule="auto"/>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палати Вищої ради правосуддя</w:t>
      </w:r>
      <w:r w:rsidRPr="00D2116B">
        <w:rPr>
          <w:rFonts w:ascii="Times New Roman" w:hAnsi="Times New Roman" w:cs="Times New Roman"/>
          <w:b/>
          <w:sz w:val="27"/>
          <w:szCs w:val="27"/>
          <w:lang w:val="uk-UA"/>
        </w:rPr>
        <w:tab/>
        <w:t xml:space="preserve">                                      </w:t>
      </w:r>
      <w:r w:rsidR="00BE1869" w:rsidRPr="00D2116B">
        <w:rPr>
          <w:rFonts w:ascii="Times New Roman" w:hAnsi="Times New Roman" w:cs="Times New Roman"/>
          <w:b/>
          <w:sz w:val="27"/>
          <w:szCs w:val="27"/>
          <w:lang w:val="uk-UA"/>
        </w:rPr>
        <w:t xml:space="preserve">   </w:t>
      </w:r>
      <w:r w:rsidR="00564C96" w:rsidRPr="00D2116B">
        <w:rPr>
          <w:rFonts w:ascii="Times New Roman" w:hAnsi="Times New Roman" w:cs="Times New Roman"/>
          <w:b/>
          <w:sz w:val="27"/>
          <w:szCs w:val="27"/>
          <w:lang w:val="uk-UA"/>
        </w:rPr>
        <w:t>М</w:t>
      </w:r>
      <w:r w:rsidRPr="00D2116B">
        <w:rPr>
          <w:rFonts w:ascii="Times New Roman" w:hAnsi="Times New Roman" w:cs="Times New Roman"/>
          <w:b/>
          <w:sz w:val="27"/>
          <w:szCs w:val="27"/>
          <w:lang w:val="uk-UA"/>
        </w:rPr>
        <w:t>.</w:t>
      </w:r>
      <w:r w:rsidR="00564C96" w:rsidRPr="00D2116B">
        <w:rPr>
          <w:rFonts w:ascii="Times New Roman" w:hAnsi="Times New Roman" w:cs="Times New Roman"/>
          <w:b/>
          <w:sz w:val="27"/>
          <w:szCs w:val="27"/>
          <w:lang w:val="uk-UA"/>
        </w:rPr>
        <w:t>П</w:t>
      </w:r>
      <w:r w:rsidRPr="00D2116B">
        <w:rPr>
          <w:rFonts w:ascii="Times New Roman" w:hAnsi="Times New Roman" w:cs="Times New Roman"/>
          <w:b/>
          <w:sz w:val="27"/>
          <w:szCs w:val="27"/>
          <w:lang w:val="uk-UA"/>
        </w:rPr>
        <w:t xml:space="preserve">. </w:t>
      </w:r>
      <w:proofErr w:type="spellStart"/>
      <w:r w:rsidR="00564C96" w:rsidRPr="00D2116B">
        <w:rPr>
          <w:rFonts w:ascii="Times New Roman" w:hAnsi="Times New Roman" w:cs="Times New Roman"/>
          <w:b/>
          <w:sz w:val="27"/>
          <w:szCs w:val="27"/>
          <w:lang w:val="uk-UA"/>
        </w:rPr>
        <w:t>Худик</w:t>
      </w:r>
      <w:proofErr w:type="spellEnd"/>
      <w:r w:rsidRPr="00D2116B">
        <w:rPr>
          <w:rFonts w:ascii="Times New Roman" w:hAnsi="Times New Roman" w:cs="Times New Roman"/>
          <w:b/>
          <w:sz w:val="27"/>
          <w:szCs w:val="27"/>
          <w:lang w:val="uk-UA"/>
        </w:rPr>
        <w:t xml:space="preserve">                                                                                                  </w:t>
      </w:r>
    </w:p>
    <w:p w:rsidR="006612F9" w:rsidRPr="00D2116B" w:rsidRDefault="006612F9" w:rsidP="00D2116B">
      <w:pPr>
        <w:spacing w:after="0" w:line="240" w:lineRule="auto"/>
        <w:jc w:val="both"/>
        <w:rPr>
          <w:rFonts w:ascii="Times New Roman" w:hAnsi="Times New Roman" w:cs="Times New Roman"/>
          <w:b/>
          <w:sz w:val="27"/>
          <w:szCs w:val="27"/>
          <w:lang w:val="uk-UA"/>
        </w:rPr>
      </w:pPr>
    </w:p>
    <w:p w:rsidR="006612F9" w:rsidRPr="00D2116B" w:rsidRDefault="006612F9" w:rsidP="00D2116B">
      <w:pPr>
        <w:spacing w:after="0" w:line="240" w:lineRule="auto"/>
        <w:jc w:val="both"/>
        <w:rPr>
          <w:rFonts w:ascii="Times New Roman" w:hAnsi="Times New Roman" w:cs="Times New Roman"/>
          <w:b/>
          <w:sz w:val="27"/>
          <w:szCs w:val="27"/>
          <w:lang w:val="uk-UA"/>
        </w:rPr>
      </w:pPr>
    </w:p>
    <w:p w:rsidR="006612F9" w:rsidRPr="00D2116B" w:rsidRDefault="006612F9" w:rsidP="00D2116B">
      <w:pPr>
        <w:spacing w:after="0" w:line="240" w:lineRule="auto"/>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 xml:space="preserve">Члени </w:t>
      </w:r>
      <w:r w:rsidR="00564C96" w:rsidRPr="00D2116B">
        <w:rPr>
          <w:rFonts w:ascii="Times New Roman" w:hAnsi="Times New Roman" w:cs="Times New Roman"/>
          <w:b/>
          <w:sz w:val="27"/>
          <w:szCs w:val="27"/>
          <w:lang w:val="uk-UA"/>
        </w:rPr>
        <w:t>Другої</w:t>
      </w:r>
      <w:r w:rsidRPr="00D2116B">
        <w:rPr>
          <w:rFonts w:ascii="Times New Roman" w:hAnsi="Times New Roman" w:cs="Times New Roman"/>
          <w:b/>
          <w:sz w:val="27"/>
          <w:szCs w:val="27"/>
          <w:lang w:val="uk-UA"/>
        </w:rPr>
        <w:t xml:space="preserve"> Дисциплінарної </w:t>
      </w:r>
    </w:p>
    <w:p w:rsidR="006612F9" w:rsidRPr="00D2116B" w:rsidRDefault="006612F9" w:rsidP="00D2116B">
      <w:pPr>
        <w:spacing w:after="0" w:line="240" w:lineRule="auto"/>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палати Вищої ради правосуддя</w:t>
      </w:r>
      <w:r w:rsidRPr="00D2116B">
        <w:rPr>
          <w:rFonts w:ascii="Times New Roman" w:hAnsi="Times New Roman" w:cs="Times New Roman"/>
          <w:b/>
          <w:sz w:val="27"/>
          <w:szCs w:val="27"/>
          <w:lang w:val="uk-UA"/>
        </w:rPr>
        <w:tab/>
        <w:t xml:space="preserve">                                     </w:t>
      </w:r>
      <w:r w:rsidR="009736B3" w:rsidRPr="00D2116B">
        <w:rPr>
          <w:rFonts w:ascii="Times New Roman" w:hAnsi="Times New Roman" w:cs="Times New Roman"/>
          <w:b/>
          <w:sz w:val="27"/>
          <w:szCs w:val="27"/>
          <w:lang w:val="uk-UA"/>
        </w:rPr>
        <w:t xml:space="preserve">    </w:t>
      </w:r>
      <w:r w:rsidR="00564C96" w:rsidRPr="00D2116B">
        <w:rPr>
          <w:rFonts w:ascii="Times New Roman" w:hAnsi="Times New Roman" w:cs="Times New Roman"/>
          <w:b/>
          <w:sz w:val="27"/>
          <w:szCs w:val="27"/>
          <w:lang w:val="uk-UA"/>
        </w:rPr>
        <w:t>І</w:t>
      </w:r>
      <w:r w:rsidRPr="00D2116B">
        <w:rPr>
          <w:rFonts w:ascii="Times New Roman" w:hAnsi="Times New Roman" w:cs="Times New Roman"/>
          <w:b/>
          <w:sz w:val="27"/>
          <w:szCs w:val="27"/>
          <w:lang w:val="uk-UA"/>
        </w:rPr>
        <w:t>.</w:t>
      </w:r>
      <w:r w:rsidR="00564C96" w:rsidRPr="00D2116B">
        <w:rPr>
          <w:rFonts w:ascii="Times New Roman" w:hAnsi="Times New Roman" w:cs="Times New Roman"/>
          <w:b/>
          <w:sz w:val="27"/>
          <w:szCs w:val="27"/>
          <w:lang w:val="uk-UA"/>
        </w:rPr>
        <w:t>А</w:t>
      </w:r>
      <w:r w:rsidRPr="00D2116B">
        <w:rPr>
          <w:rFonts w:ascii="Times New Roman" w:hAnsi="Times New Roman" w:cs="Times New Roman"/>
          <w:b/>
          <w:sz w:val="27"/>
          <w:szCs w:val="27"/>
          <w:lang w:val="uk-UA"/>
        </w:rPr>
        <w:t xml:space="preserve">. </w:t>
      </w:r>
      <w:r w:rsidR="00564C96" w:rsidRPr="00D2116B">
        <w:rPr>
          <w:rFonts w:ascii="Times New Roman" w:hAnsi="Times New Roman" w:cs="Times New Roman"/>
          <w:b/>
          <w:sz w:val="27"/>
          <w:szCs w:val="27"/>
          <w:lang w:val="uk-UA"/>
        </w:rPr>
        <w:t>Артеменко</w:t>
      </w:r>
    </w:p>
    <w:p w:rsidR="006612F9" w:rsidRPr="00D2116B" w:rsidRDefault="006612F9" w:rsidP="00D2116B">
      <w:pPr>
        <w:spacing w:after="0" w:line="240" w:lineRule="auto"/>
        <w:jc w:val="both"/>
        <w:rPr>
          <w:rFonts w:ascii="Times New Roman" w:hAnsi="Times New Roman" w:cs="Times New Roman"/>
          <w:b/>
          <w:sz w:val="27"/>
          <w:szCs w:val="27"/>
          <w:lang w:val="uk-UA"/>
        </w:rPr>
      </w:pPr>
    </w:p>
    <w:p w:rsidR="006612F9" w:rsidRPr="00D2116B" w:rsidRDefault="006612F9" w:rsidP="00D2116B">
      <w:pPr>
        <w:spacing w:after="0" w:line="240" w:lineRule="auto"/>
        <w:ind w:left="7088"/>
        <w:jc w:val="both"/>
        <w:rPr>
          <w:rFonts w:ascii="Times New Roman" w:hAnsi="Times New Roman" w:cs="Times New Roman"/>
          <w:b/>
          <w:sz w:val="27"/>
          <w:szCs w:val="27"/>
          <w:lang w:val="uk-UA"/>
        </w:rPr>
      </w:pPr>
    </w:p>
    <w:p w:rsidR="00E71BDE" w:rsidRPr="00D2116B" w:rsidRDefault="009736B3" w:rsidP="00D2116B">
      <w:pPr>
        <w:spacing w:after="0" w:line="240" w:lineRule="auto"/>
        <w:ind w:left="6946"/>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 xml:space="preserve"> </w:t>
      </w:r>
      <w:r w:rsidR="00E71BDE" w:rsidRPr="00D2116B">
        <w:rPr>
          <w:rFonts w:ascii="Times New Roman" w:hAnsi="Times New Roman" w:cs="Times New Roman"/>
          <w:b/>
          <w:sz w:val="27"/>
          <w:szCs w:val="27"/>
          <w:lang w:val="uk-UA"/>
        </w:rPr>
        <w:t xml:space="preserve">В.К. Грищук </w:t>
      </w:r>
    </w:p>
    <w:p w:rsidR="00E71BDE" w:rsidRPr="00D2116B" w:rsidRDefault="006612F9" w:rsidP="00D2116B">
      <w:pPr>
        <w:spacing w:after="0" w:line="240" w:lineRule="auto"/>
        <w:ind w:left="4956" w:firstLine="708"/>
        <w:jc w:val="both"/>
        <w:rPr>
          <w:rFonts w:ascii="Times New Roman" w:hAnsi="Times New Roman" w:cs="Times New Roman"/>
          <w:b/>
          <w:sz w:val="27"/>
          <w:szCs w:val="27"/>
          <w:lang w:val="uk-UA"/>
        </w:rPr>
      </w:pPr>
      <w:r w:rsidRPr="00D2116B">
        <w:rPr>
          <w:rFonts w:ascii="Times New Roman" w:hAnsi="Times New Roman" w:cs="Times New Roman"/>
          <w:b/>
          <w:sz w:val="27"/>
          <w:szCs w:val="27"/>
          <w:lang w:val="uk-UA"/>
        </w:rPr>
        <w:t xml:space="preserve">                  </w:t>
      </w:r>
      <w:r w:rsidR="00BE1869" w:rsidRPr="00D2116B">
        <w:rPr>
          <w:rFonts w:ascii="Times New Roman" w:hAnsi="Times New Roman" w:cs="Times New Roman"/>
          <w:b/>
          <w:sz w:val="27"/>
          <w:szCs w:val="27"/>
          <w:lang w:val="uk-UA"/>
        </w:rPr>
        <w:t xml:space="preserve">    </w:t>
      </w:r>
    </w:p>
    <w:p w:rsidR="00E71BDE" w:rsidRPr="00D2116B" w:rsidRDefault="00E71BDE" w:rsidP="00D2116B">
      <w:pPr>
        <w:spacing w:after="0" w:line="240" w:lineRule="auto"/>
        <w:ind w:left="4956" w:firstLine="708"/>
        <w:jc w:val="both"/>
        <w:rPr>
          <w:rFonts w:ascii="Times New Roman" w:hAnsi="Times New Roman" w:cs="Times New Roman"/>
          <w:b/>
          <w:sz w:val="27"/>
          <w:szCs w:val="27"/>
          <w:lang w:val="uk-UA"/>
        </w:rPr>
      </w:pPr>
    </w:p>
    <w:p w:rsidR="00367A65" w:rsidRPr="00C307D4" w:rsidRDefault="00E93D2B" w:rsidP="00D2116B">
      <w:pPr>
        <w:spacing w:after="0" w:line="240" w:lineRule="auto"/>
        <w:ind w:left="6238" w:firstLine="708"/>
        <w:jc w:val="both"/>
        <w:rPr>
          <w:lang w:val="uk-UA"/>
        </w:rPr>
      </w:pPr>
      <w:r w:rsidRPr="00D2116B">
        <w:rPr>
          <w:rFonts w:ascii="Times New Roman" w:hAnsi="Times New Roman" w:cs="Times New Roman"/>
          <w:b/>
          <w:sz w:val="27"/>
          <w:szCs w:val="27"/>
          <w:lang w:val="uk-UA"/>
        </w:rPr>
        <w:t xml:space="preserve"> </w:t>
      </w:r>
      <w:r w:rsidR="00FC36F4" w:rsidRPr="00D2116B">
        <w:rPr>
          <w:rFonts w:ascii="Times New Roman" w:hAnsi="Times New Roman" w:cs="Times New Roman"/>
          <w:b/>
          <w:sz w:val="27"/>
          <w:szCs w:val="27"/>
          <w:lang w:val="uk-UA"/>
        </w:rPr>
        <w:t>О.В. Прудивус</w:t>
      </w:r>
    </w:p>
    <w:sectPr w:rsidR="00367A65" w:rsidRPr="00C307D4" w:rsidSect="00C144F7">
      <w:headerReference w:type="default" r:id="rId12"/>
      <w:footerReference w:type="default" r:id="rId1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4A9" w:rsidRDefault="002604A9">
      <w:pPr>
        <w:spacing w:after="0" w:line="240" w:lineRule="auto"/>
      </w:pPr>
      <w:r>
        <w:separator/>
      </w:r>
    </w:p>
  </w:endnote>
  <w:endnote w:type="continuationSeparator" w:id="0">
    <w:p w:rsidR="002604A9" w:rsidRDefault="00260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5201E7">
    <w:pPr>
      <w:pStyle w:val="a7"/>
      <w:jc w:val="right"/>
    </w:pPr>
  </w:p>
  <w:p w:rsidR="002943AF" w:rsidRDefault="005201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4A9" w:rsidRDefault="002604A9">
      <w:pPr>
        <w:spacing w:after="0" w:line="240" w:lineRule="auto"/>
      </w:pPr>
      <w:r>
        <w:separator/>
      </w:r>
    </w:p>
  </w:footnote>
  <w:footnote w:type="continuationSeparator" w:id="0">
    <w:p w:rsidR="002604A9" w:rsidRDefault="00260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6612F9">
        <w:pPr>
          <w:pStyle w:val="a5"/>
          <w:jc w:val="center"/>
        </w:pPr>
        <w:r>
          <w:fldChar w:fldCharType="begin"/>
        </w:r>
        <w:r>
          <w:instrText>PAGE   \* MERGEFORMAT</w:instrText>
        </w:r>
        <w:r>
          <w:fldChar w:fldCharType="separate"/>
        </w:r>
        <w:r w:rsidR="005201E7">
          <w:rPr>
            <w:noProof/>
          </w:rPr>
          <w:t>11</w:t>
        </w:r>
        <w:r>
          <w:rPr>
            <w:noProof/>
          </w:rPr>
          <w:fldChar w:fldCharType="end"/>
        </w:r>
      </w:p>
    </w:sdtContent>
  </w:sdt>
  <w:p w:rsidR="002943AF" w:rsidRDefault="005201E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1C8E"/>
    <w:rsid w:val="000127E3"/>
    <w:rsid w:val="00014F81"/>
    <w:rsid w:val="000155A9"/>
    <w:rsid w:val="00027322"/>
    <w:rsid w:val="000418CB"/>
    <w:rsid w:val="00042373"/>
    <w:rsid w:val="000427F9"/>
    <w:rsid w:val="00042DF1"/>
    <w:rsid w:val="00053429"/>
    <w:rsid w:val="00055027"/>
    <w:rsid w:val="0006065B"/>
    <w:rsid w:val="00072FBE"/>
    <w:rsid w:val="00086EB9"/>
    <w:rsid w:val="000A1E34"/>
    <w:rsid w:val="000D6F12"/>
    <w:rsid w:val="00122D57"/>
    <w:rsid w:val="001232E8"/>
    <w:rsid w:val="00135B75"/>
    <w:rsid w:val="00140268"/>
    <w:rsid w:val="00146AB2"/>
    <w:rsid w:val="00193B02"/>
    <w:rsid w:val="001A51C5"/>
    <w:rsid w:val="001A7320"/>
    <w:rsid w:val="001D0A7B"/>
    <w:rsid w:val="001D13D7"/>
    <w:rsid w:val="00204EB2"/>
    <w:rsid w:val="0022408E"/>
    <w:rsid w:val="00225672"/>
    <w:rsid w:val="00226A2C"/>
    <w:rsid w:val="00232D4B"/>
    <w:rsid w:val="00237DD2"/>
    <w:rsid w:val="002424DA"/>
    <w:rsid w:val="00244853"/>
    <w:rsid w:val="00245EFF"/>
    <w:rsid w:val="00252789"/>
    <w:rsid w:val="002604A9"/>
    <w:rsid w:val="00263C78"/>
    <w:rsid w:val="00267237"/>
    <w:rsid w:val="00267563"/>
    <w:rsid w:val="00274F52"/>
    <w:rsid w:val="002808C9"/>
    <w:rsid w:val="00283564"/>
    <w:rsid w:val="00286FEF"/>
    <w:rsid w:val="002A58EC"/>
    <w:rsid w:val="002A729D"/>
    <w:rsid w:val="002B1300"/>
    <w:rsid w:val="002D4288"/>
    <w:rsid w:val="002D6477"/>
    <w:rsid w:val="00300717"/>
    <w:rsid w:val="00303011"/>
    <w:rsid w:val="0032245C"/>
    <w:rsid w:val="00326FD1"/>
    <w:rsid w:val="00332A0D"/>
    <w:rsid w:val="00334288"/>
    <w:rsid w:val="0033664D"/>
    <w:rsid w:val="003476BA"/>
    <w:rsid w:val="00367A65"/>
    <w:rsid w:val="00373BAC"/>
    <w:rsid w:val="003B47BA"/>
    <w:rsid w:val="003B6DCD"/>
    <w:rsid w:val="003C249B"/>
    <w:rsid w:val="00400EB1"/>
    <w:rsid w:val="00406CE0"/>
    <w:rsid w:val="00415BB8"/>
    <w:rsid w:val="004A1691"/>
    <w:rsid w:val="004A16D3"/>
    <w:rsid w:val="004A25FE"/>
    <w:rsid w:val="004B4F7C"/>
    <w:rsid w:val="004B6EE7"/>
    <w:rsid w:val="004B7BDB"/>
    <w:rsid w:val="004C1CB5"/>
    <w:rsid w:val="004C5AC4"/>
    <w:rsid w:val="004E3F4F"/>
    <w:rsid w:val="004F6ACB"/>
    <w:rsid w:val="005107F0"/>
    <w:rsid w:val="005201E7"/>
    <w:rsid w:val="00543586"/>
    <w:rsid w:val="00556BF2"/>
    <w:rsid w:val="00563571"/>
    <w:rsid w:val="00564C96"/>
    <w:rsid w:val="00586E09"/>
    <w:rsid w:val="005878AA"/>
    <w:rsid w:val="005934C9"/>
    <w:rsid w:val="005A305C"/>
    <w:rsid w:val="005B0080"/>
    <w:rsid w:val="005C3F18"/>
    <w:rsid w:val="005C7BA2"/>
    <w:rsid w:val="005E41C8"/>
    <w:rsid w:val="005F47F2"/>
    <w:rsid w:val="00606FAB"/>
    <w:rsid w:val="006103B2"/>
    <w:rsid w:val="006217E4"/>
    <w:rsid w:val="0062567D"/>
    <w:rsid w:val="00631CA3"/>
    <w:rsid w:val="0064465B"/>
    <w:rsid w:val="00653AF3"/>
    <w:rsid w:val="006544F3"/>
    <w:rsid w:val="00660FC8"/>
    <w:rsid w:val="006612F9"/>
    <w:rsid w:val="00665BAD"/>
    <w:rsid w:val="00690DBE"/>
    <w:rsid w:val="0069671C"/>
    <w:rsid w:val="006A0966"/>
    <w:rsid w:val="006A795E"/>
    <w:rsid w:val="006B0B2D"/>
    <w:rsid w:val="006B266F"/>
    <w:rsid w:val="006C4E9E"/>
    <w:rsid w:val="006D571D"/>
    <w:rsid w:val="006E6833"/>
    <w:rsid w:val="006F115B"/>
    <w:rsid w:val="006F4D55"/>
    <w:rsid w:val="00715846"/>
    <w:rsid w:val="00726CDE"/>
    <w:rsid w:val="00760BB6"/>
    <w:rsid w:val="00764A47"/>
    <w:rsid w:val="007A02BE"/>
    <w:rsid w:val="007B14EE"/>
    <w:rsid w:val="007C5F69"/>
    <w:rsid w:val="0080540A"/>
    <w:rsid w:val="008231EE"/>
    <w:rsid w:val="008446F8"/>
    <w:rsid w:val="008B5995"/>
    <w:rsid w:val="008C0F35"/>
    <w:rsid w:val="008D1097"/>
    <w:rsid w:val="008D5B2E"/>
    <w:rsid w:val="008E0995"/>
    <w:rsid w:val="008E4070"/>
    <w:rsid w:val="00900B1D"/>
    <w:rsid w:val="00914705"/>
    <w:rsid w:val="0092398B"/>
    <w:rsid w:val="00953BC7"/>
    <w:rsid w:val="0096343E"/>
    <w:rsid w:val="00972074"/>
    <w:rsid w:val="009736B3"/>
    <w:rsid w:val="00973C0A"/>
    <w:rsid w:val="009770BF"/>
    <w:rsid w:val="00993A35"/>
    <w:rsid w:val="00996D8D"/>
    <w:rsid w:val="009A456C"/>
    <w:rsid w:val="009B6771"/>
    <w:rsid w:val="009B684F"/>
    <w:rsid w:val="009D1520"/>
    <w:rsid w:val="009D1AB1"/>
    <w:rsid w:val="009D551A"/>
    <w:rsid w:val="009E76AF"/>
    <w:rsid w:val="009F147D"/>
    <w:rsid w:val="00A145F8"/>
    <w:rsid w:val="00A204A1"/>
    <w:rsid w:val="00A24868"/>
    <w:rsid w:val="00A26BE0"/>
    <w:rsid w:val="00A27E82"/>
    <w:rsid w:val="00A37A9E"/>
    <w:rsid w:val="00A46E35"/>
    <w:rsid w:val="00A47095"/>
    <w:rsid w:val="00A76181"/>
    <w:rsid w:val="00A8236D"/>
    <w:rsid w:val="00A87647"/>
    <w:rsid w:val="00AB2552"/>
    <w:rsid w:val="00AC586C"/>
    <w:rsid w:val="00AD460C"/>
    <w:rsid w:val="00AD491A"/>
    <w:rsid w:val="00AE5A73"/>
    <w:rsid w:val="00AF1B92"/>
    <w:rsid w:val="00B02417"/>
    <w:rsid w:val="00B0676D"/>
    <w:rsid w:val="00B175FD"/>
    <w:rsid w:val="00B230CB"/>
    <w:rsid w:val="00B5073F"/>
    <w:rsid w:val="00B67594"/>
    <w:rsid w:val="00B72F10"/>
    <w:rsid w:val="00B74A87"/>
    <w:rsid w:val="00BA514D"/>
    <w:rsid w:val="00BA60D4"/>
    <w:rsid w:val="00BB1D8C"/>
    <w:rsid w:val="00BC19D9"/>
    <w:rsid w:val="00BC7478"/>
    <w:rsid w:val="00BE1869"/>
    <w:rsid w:val="00BF202E"/>
    <w:rsid w:val="00C307D4"/>
    <w:rsid w:val="00C346D3"/>
    <w:rsid w:val="00C37F1A"/>
    <w:rsid w:val="00C47EF1"/>
    <w:rsid w:val="00C65D47"/>
    <w:rsid w:val="00C9638D"/>
    <w:rsid w:val="00CA1EE9"/>
    <w:rsid w:val="00CA2660"/>
    <w:rsid w:val="00CA451F"/>
    <w:rsid w:val="00CC648F"/>
    <w:rsid w:val="00CF5443"/>
    <w:rsid w:val="00D07716"/>
    <w:rsid w:val="00D1329E"/>
    <w:rsid w:val="00D2116B"/>
    <w:rsid w:val="00D348A9"/>
    <w:rsid w:val="00D40B93"/>
    <w:rsid w:val="00D43D9F"/>
    <w:rsid w:val="00D7617B"/>
    <w:rsid w:val="00D9642D"/>
    <w:rsid w:val="00D97FC2"/>
    <w:rsid w:val="00DA26E0"/>
    <w:rsid w:val="00DC3E21"/>
    <w:rsid w:val="00DD7EF9"/>
    <w:rsid w:val="00DF439B"/>
    <w:rsid w:val="00E04C02"/>
    <w:rsid w:val="00E107BF"/>
    <w:rsid w:val="00E135B7"/>
    <w:rsid w:val="00E20020"/>
    <w:rsid w:val="00E2449C"/>
    <w:rsid w:val="00E53D9E"/>
    <w:rsid w:val="00E56125"/>
    <w:rsid w:val="00E639C0"/>
    <w:rsid w:val="00E71BDE"/>
    <w:rsid w:val="00E81125"/>
    <w:rsid w:val="00E92560"/>
    <w:rsid w:val="00E93D2B"/>
    <w:rsid w:val="00ED2D14"/>
    <w:rsid w:val="00EE15A0"/>
    <w:rsid w:val="00EF2114"/>
    <w:rsid w:val="00F17739"/>
    <w:rsid w:val="00F21262"/>
    <w:rsid w:val="00F300BF"/>
    <w:rsid w:val="00F35990"/>
    <w:rsid w:val="00F4136A"/>
    <w:rsid w:val="00F420F0"/>
    <w:rsid w:val="00F46FBE"/>
    <w:rsid w:val="00F53BE6"/>
    <w:rsid w:val="00F55F8E"/>
    <w:rsid w:val="00F620A1"/>
    <w:rsid w:val="00F66D09"/>
    <w:rsid w:val="00F93689"/>
    <w:rsid w:val="00FA23BC"/>
    <w:rsid w:val="00FA3836"/>
    <w:rsid w:val="00FC36F4"/>
    <w:rsid w:val="00FD0D5B"/>
    <w:rsid w:val="00FE2B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3AE50"/>
  <w15:docId w15:val="{3564E61C-D6E4-4A1B-86EF-7919387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 w:type="character" w:styleId="ae">
    <w:name w:val="Strong"/>
    <w:basedOn w:val="a0"/>
    <w:uiPriority w:val="22"/>
    <w:qFormat/>
    <w:rsid w:val="00AB2552"/>
    <w:rPr>
      <w:b/>
      <w:bCs/>
    </w:rPr>
  </w:style>
  <w:style w:type="paragraph" w:customStyle="1" w:styleId="rtecenter">
    <w:name w:val="rtecenter"/>
    <w:basedOn w:val="a"/>
    <w:rsid w:val="008446F8"/>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459">
      <w:bodyDiv w:val="1"/>
      <w:marLeft w:val="0"/>
      <w:marRight w:val="0"/>
      <w:marTop w:val="0"/>
      <w:marBottom w:val="0"/>
      <w:divBdr>
        <w:top w:val="none" w:sz="0" w:space="0" w:color="auto"/>
        <w:left w:val="none" w:sz="0" w:space="0" w:color="auto"/>
        <w:bottom w:val="none" w:sz="0" w:space="0" w:color="auto"/>
        <w:right w:val="none" w:sz="0" w:space="0" w:color="auto"/>
      </w:divBdr>
    </w:div>
    <w:div w:id="1436245384">
      <w:bodyDiv w:val="1"/>
      <w:marLeft w:val="0"/>
      <w:marRight w:val="0"/>
      <w:marTop w:val="0"/>
      <w:marBottom w:val="0"/>
      <w:divBdr>
        <w:top w:val="none" w:sz="0" w:space="0" w:color="auto"/>
        <w:left w:val="none" w:sz="0" w:space="0" w:color="auto"/>
        <w:bottom w:val="none" w:sz="0" w:space="0" w:color="auto"/>
        <w:right w:val="none" w:sz="0" w:space="0" w:color="auto"/>
      </w:divBdr>
    </w:div>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 w:id="1580942893">
      <w:bodyDiv w:val="1"/>
      <w:marLeft w:val="0"/>
      <w:marRight w:val="0"/>
      <w:marTop w:val="0"/>
      <w:marBottom w:val="0"/>
      <w:divBdr>
        <w:top w:val="none" w:sz="0" w:space="0" w:color="auto"/>
        <w:left w:val="none" w:sz="0" w:space="0" w:color="auto"/>
        <w:bottom w:val="none" w:sz="0" w:space="0" w:color="auto"/>
        <w:right w:val="none" w:sz="0" w:space="0" w:color="auto"/>
      </w:divBdr>
    </w:div>
    <w:div w:id="1608927950">
      <w:bodyDiv w:val="1"/>
      <w:marLeft w:val="0"/>
      <w:marRight w:val="0"/>
      <w:marTop w:val="0"/>
      <w:marBottom w:val="0"/>
      <w:divBdr>
        <w:top w:val="none" w:sz="0" w:space="0" w:color="auto"/>
        <w:left w:val="none" w:sz="0" w:space="0" w:color="auto"/>
        <w:bottom w:val="none" w:sz="0" w:space="0" w:color="auto"/>
        <w:right w:val="none" w:sz="0" w:space="0" w:color="auto"/>
      </w:divBdr>
    </w:div>
    <w:div w:id="1915507714">
      <w:bodyDiv w:val="1"/>
      <w:marLeft w:val="0"/>
      <w:marRight w:val="0"/>
      <w:marTop w:val="0"/>
      <w:marBottom w:val="0"/>
      <w:divBdr>
        <w:top w:val="none" w:sz="0" w:space="0" w:color="auto"/>
        <w:left w:val="none" w:sz="0" w:space="0" w:color="auto"/>
        <w:bottom w:val="none" w:sz="0" w:space="0" w:color="auto"/>
        <w:right w:val="none" w:sz="0" w:space="0" w:color="auto"/>
      </w:divBdr>
    </w:div>
    <w:div w:id="2033216983">
      <w:bodyDiv w:val="1"/>
      <w:marLeft w:val="0"/>
      <w:marRight w:val="0"/>
      <w:marTop w:val="0"/>
      <w:marBottom w:val="0"/>
      <w:divBdr>
        <w:top w:val="none" w:sz="0" w:space="0" w:color="auto"/>
        <w:left w:val="none" w:sz="0" w:space="0" w:color="auto"/>
        <w:bottom w:val="none" w:sz="0" w:space="0" w:color="auto"/>
        <w:right w:val="none" w:sz="0" w:space="0" w:color="auto"/>
      </w:divBdr>
    </w:div>
    <w:div w:id="210202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3191/ed_2019_09_05/pravo1/T124651.html?prav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ligazakon.ua/l_doc2.nsf/link1/an_3226/ed_2019_09_05/pravo1/T124651.html?pravo=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an_3203/ed_2019_09_05/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3194/ed_2019_09_05/pravo1/T124651.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C0E5A-56E3-49F3-92A1-5B52D369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21144</Words>
  <Characters>12053</Characters>
  <Application>Microsoft Office Word</Application>
  <DocSecurity>0</DocSecurity>
  <Lines>100</Lines>
  <Paragraphs>66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Оксана Кукота (HCJ-0630 - o.kukota)</cp:lastModifiedBy>
  <cp:revision>4</cp:revision>
  <cp:lastPrinted>2020-03-03T12:03:00Z</cp:lastPrinted>
  <dcterms:created xsi:type="dcterms:W3CDTF">2020-03-03T08:50:00Z</dcterms:created>
  <dcterms:modified xsi:type="dcterms:W3CDTF">2020-03-04T09:53:00Z</dcterms:modified>
</cp:coreProperties>
</file>