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D11" w:rsidRPr="00AF6581" w:rsidRDefault="00385D11" w:rsidP="00385D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385D11" w:rsidRPr="00AF6581" w:rsidRDefault="00385D11" w:rsidP="00385D11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385D11" w:rsidRPr="00AF6581" w:rsidRDefault="00385D11" w:rsidP="00385D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385D11" w:rsidRPr="00AF6581" w:rsidRDefault="00385D11" w:rsidP="00385D11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385D11" w:rsidRDefault="00385D11" w:rsidP="00385D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385D11" w:rsidRPr="00AF6581" w:rsidRDefault="00385D11" w:rsidP="00385D11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385D11" w:rsidRPr="00AF6581" w:rsidTr="001B4A37">
        <w:trPr>
          <w:trHeight w:val="188"/>
        </w:trPr>
        <w:tc>
          <w:tcPr>
            <w:tcW w:w="3098" w:type="dxa"/>
          </w:tcPr>
          <w:p w:rsidR="00385D11" w:rsidRPr="00AF6581" w:rsidRDefault="001053DC" w:rsidP="001B4A37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11</w:t>
            </w:r>
            <w:r w:rsidR="004D0E6D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березня</w:t>
            </w:r>
            <w:r w:rsidR="00385D1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2020</w:t>
            </w:r>
            <w:r w:rsidR="00385D11"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385D11" w:rsidRPr="00AF6581" w:rsidRDefault="00385D11" w:rsidP="001B4A37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6B17D5" w:rsidRPr="00AF6581" w:rsidRDefault="00385D11" w:rsidP="001053DC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2D36A3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="001D3DF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721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385D11" w:rsidRPr="00AF6581" w:rsidRDefault="00385D11" w:rsidP="00385D11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</w:tblGrid>
      <w:tr w:rsidR="00385D11" w:rsidRPr="0026168A" w:rsidTr="00A50928">
        <w:trPr>
          <w:trHeight w:val="42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85D11" w:rsidRDefault="00385D11" w:rsidP="001B4A37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 w:rsidR="0070134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 скаргами:</w:t>
            </w:r>
            <w:r w:rsidR="004D0E6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Остроущенко</w:t>
            </w:r>
            <w:proofErr w:type="spellEnd"/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А.Г.</w:t>
            </w:r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Заводського районного суду міста Миколаєва Бобрової </w:t>
            </w:r>
            <w:r w:rsid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І.В.; </w:t>
            </w:r>
            <w:proofErr w:type="spellStart"/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Дудича</w:t>
            </w:r>
            <w:proofErr w:type="spellEnd"/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Р.І.</w:t>
            </w:r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Солом’янського районного суду міста Києва </w:t>
            </w:r>
            <w:proofErr w:type="spellStart"/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Педенко</w:t>
            </w:r>
            <w:proofErr w:type="spellEnd"/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А.М.;</w:t>
            </w:r>
            <w:r w:rsidR="001053DC" w:rsidRPr="001053DC">
              <w:rPr>
                <w:lang w:val="uk-UA"/>
              </w:rPr>
              <w:t xml:space="preserve"> </w:t>
            </w:r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Татунця </w:t>
            </w:r>
            <w:r w:rsid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В.В.</w:t>
            </w:r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Святошинського районного суду міста Києва </w:t>
            </w:r>
            <w:proofErr w:type="spellStart"/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Ул’яновської</w:t>
            </w:r>
            <w:proofErr w:type="spellEnd"/>
            <w:r w:rsidR="001053DC" w:rsidRP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1053D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О.В.; </w:t>
            </w:r>
            <w:proofErr w:type="spellStart"/>
            <w:r w:rsidR="00A50928" w:rsidRP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Лісовенка</w:t>
            </w:r>
            <w:proofErr w:type="spellEnd"/>
            <w:r w:rsidR="00A50928" w:rsidRP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І.О.</w:t>
            </w:r>
            <w:r w:rsidR="00A50928" w:rsidRP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Вінницького міського суду Вінницької області  Бойка </w:t>
            </w:r>
            <w:r w:rsid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В.М.; </w:t>
            </w:r>
            <w:proofErr w:type="spellStart"/>
            <w:r w:rsidR="00A50928" w:rsidRP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Петінова</w:t>
            </w:r>
            <w:proofErr w:type="spellEnd"/>
            <w:r w:rsidR="00A50928" w:rsidRP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Я.П.</w:t>
            </w:r>
            <w:r w:rsidR="00A50928" w:rsidRP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Вінницького апеляційного суду  </w:t>
            </w:r>
            <w:proofErr w:type="spellStart"/>
            <w:r w:rsidR="00A50928" w:rsidRP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Бурденюка</w:t>
            </w:r>
            <w:proofErr w:type="spellEnd"/>
            <w:r w:rsidR="00A50928" w:rsidRP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509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С.І.; Булаха А.Ф. стосовно судді Первомайського міськрайонного суду Миколаївської області Закревського В.І.; </w:t>
            </w:r>
            <w:r w:rsidR="00EC72C5" w:rsidRPr="00EC72C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Гармаша </w:t>
            </w:r>
            <w:r w:rsidR="00EC72C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В.В.</w:t>
            </w:r>
            <w:r w:rsidR="00EC72C5" w:rsidRPr="00EC72C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Васильківського міськрайонного суду Київської області Марчука </w:t>
            </w:r>
            <w:r w:rsidR="00EC72C5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О.Л.;</w:t>
            </w:r>
            <w:r w:rsidR="00216A21" w:rsidRPr="00216A21">
              <w:rPr>
                <w:lang w:val="uk-UA"/>
              </w:rPr>
              <w:t xml:space="preserve"> </w:t>
            </w:r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Пижика </w:t>
            </w:r>
            <w:r w:rsid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Б.В.</w:t>
            </w:r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Личаківського районного суду міста Львова </w:t>
            </w:r>
            <w:proofErr w:type="spellStart"/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Леньо</w:t>
            </w:r>
            <w:proofErr w:type="spellEnd"/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С.І.; </w:t>
            </w:r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адвоката </w:t>
            </w:r>
            <w:r w:rsidR="004878B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proofErr w:type="spellStart"/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Гелли</w:t>
            </w:r>
            <w:proofErr w:type="spellEnd"/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С.В.</w:t>
            </w:r>
            <w:r w:rsidR="004878B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 інтересах </w:t>
            </w:r>
            <w:proofErr w:type="spellStart"/>
            <w:r w:rsidR="004878B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Шірі</w:t>
            </w:r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нпур</w:t>
            </w:r>
            <w:proofErr w:type="spellEnd"/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Фаранак</w:t>
            </w:r>
            <w:proofErr w:type="spellEnd"/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Абдалі</w:t>
            </w:r>
            <w:proofErr w:type="spellEnd"/>
            <w:r w:rsidR="00216A21" w:rsidRP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Оболонського районного суду міста Києва Жука </w:t>
            </w:r>
            <w:r w:rsidR="00216A2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М.В.; </w:t>
            </w:r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Євгеньєва </w:t>
            </w:r>
            <w:r w:rsid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О.Є.</w:t>
            </w:r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поданої адвокатом </w:t>
            </w:r>
            <w:proofErr w:type="spellStart"/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Синчанським</w:t>
            </w:r>
            <w:proofErr w:type="spellEnd"/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С.О.</w:t>
            </w:r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Васильківського міськрайонного суду Київської області </w:t>
            </w:r>
            <w:proofErr w:type="spellStart"/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Ковбеля</w:t>
            </w:r>
            <w:proofErr w:type="spellEnd"/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М.М.;</w:t>
            </w:r>
            <w:r w:rsidR="00D1512A" w:rsidRPr="00D1512A">
              <w:rPr>
                <w:lang w:val="uk-UA"/>
              </w:rPr>
              <w:t xml:space="preserve"> </w:t>
            </w:r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Вовк </w:t>
            </w:r>
            <w:r w:rsid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Ю.В.</w:t>
            </w:r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суду міста Києва </w:t>
            </w:r>
            <w:proofErr w:type="spellStart"/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Писанця</w:t>
            </w:r>
            <w:proofErr w:type="spellEnd"/>
            <w:r w:rsidR="00D1512A" w:rsidRP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В.А.</w:t>
            </w:r>
            <w:r w:rsid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; </w:t>
            </w:r>
            <w:proofErr w:type="spellStart"/>
            <w:r w:rsidR="00F1375E" w:rsidRP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Красавіна</w:t>
            </w:r>
            <w:proofErr w:type="spellEnd"/>
            <w:r w:rsidR="00F1375E" w:rsidRP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С.В. стосовно судді Дніпровського апеляційного суду Т</w:t>
            </w:r>
            <w:r w:rsid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каченко</w:t>
            </w:r>
            <w:r w:rsidR="00F1375E" w:rsidRP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І.Ю.</w:t>
            </w:r>
            <w:r w:rsid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;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ТОВ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«Ф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інансова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компанія</w:t>
            </w:r>
            <w:r w:rsidR="00FD1A60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«ПФБ Кредит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»</w:t>
            </w:r>
            <w:r w:rsidR="0006506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 особі адвоката </w:t>
            </w:r>
            <w:proofErr w:type="spellStart"/>
            <w:r w:rsidR="0006506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Юхна</w:t>
            </w:r>
            <w:proofErr w:type="spellEnd"/>
            <w:r w:rsidR="00065062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К.О.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Жовтневого районного суду міста Дніпропетровська </w:t>
            </w:r>
            <w:proofErr w:type="spellStart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Федоріщева</w:t>
            </w:r>
            <w:proofErr w:type="spellEnd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С.С.;</w:t>
            </w:r>
            <w:r w:rsidR="00D1512A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двоката </w:t>
            </w:r>
            <w:proofErr w:type="spellStart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Архіпова</w:t>
            </w:r>
            <w:proofErr w:type="spellEnd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О.Ю.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 інтересах Пікінер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Г.В.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Одеського 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 xml:space="preserve">апеляційного суду </w:t>
            </w:r>
            <w:proofErr w:type="spellStart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Вадовської</w:t>
            </w:r>
            <w:proofErr w:type="spellEnd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Л.М.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Ващенко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Л.Г.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Колеснікова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Г.Я.;</w:t>
            </w:r>
            <w:r w:rsidR="00A731A8" w:rsidRPr="00A731A8">
              <w:rPr>
                <w:lang w:val="uk-UA"/>
              </w:rPr>
              <w:t xml:space="preserve"> 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Павленко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Л.С.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ів Касаційного цивільного суду в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складі Верховного Суду </w:t>
            </w:r>
            <w:proofErr w:type="spellStart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Стрільчука</w:t>
            </w:r>
            <w:proofErr w:type="spellEnd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В.А.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Карпенко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С.О.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Олійник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А.С.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Погрібного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С.О.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Усика</w:t>
            </w:r>
            <w:proofErr w:type="spellEnd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Г.І.;</w:t>
            </w:r>
            <w:r w:rsidR="00A731A8" w:rsidRPr="00A731A8">
              <w:rPr>
                <w:lang w:val="uk-UA"/>
              </w:rPr>
              <w:t xml:space="preserve"> </w:t>
            </w:r>
            <w:r w:rsidR="00B464AE">
              <w:rPr>
                <w:lang w:val="uk-UA"/>
              </w:rPr>
              <w:br/>
            </w:r>
            <w:r w:rsidR="00B02F1C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Швачка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Ю.А.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суддів Печерського районного суду міста Києва Смик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С.І.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Литвинової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І.В.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, Новака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Р.В.;</w:t>
            </w:r>
            <w:r w:rsidR="00A731A8" w:rsidRPr="00A731A8">
              <w:rPr>
                <w:lang w:val="uk-UA"/>
              </w:rPr>
              <w:t xml:space="preserve"> 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Висоцького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О.О.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суду міста Києва </w:t>
            </w:r>
            <w:proofErr w:type="spellStart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Білоцерківця</w:t>
            </w:r>
            <w:proofErr w:type="spellEnd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О.А.;</w:t>
            </w:r>
            <w:r w:rsidR="00A731A8" w:rsidRPr="00A731A8">
              <w:rPr>
                <w:lang w:val="uk-UA"/>
              </w:rPr>
              <w:t xml:space="preserve"> </w:t>
            </w:r>
            <w:proofErr w:type="spellStart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Музичука</w:t>
            </w:r>
            <w:proofErr w:type="spellEnd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Є.А.</w:t>
            </w:r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суду міста Києва </w:t>
            </w:r>
            <w:proofErr w:type="spellStart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Підпалого</w:t>
            </w:r>
            <w:proofErr w:type="spellEnd"/>
            <w:r w:rsidR="00A731A8" w:rsidRP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В.В.; </w:t>
            </w:r>
            <w:r w:rsidR="00B464A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proofErr w:type="spellStart"/>
            <w:r w:rsidR="00F1375E" w:rsidRP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Чічоти</w:t>
            </w:r>
            <w:proofErr w:type="spellEnd"/>
            <w:r w:rsidR="00F1375E" w:rsidRP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Г.І.</w:t>
            </w:r>
            <w:r w:rsidR="00F1375E" w:rsidRP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окружного адміністративного суду міста Києва Костенка </w:t>
            </w:r>
            <w:r w:rsidR="00F1375E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Д.</w:t>
            </w:r>
            <w:r w:rsidR="00A731A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 w:rsidR="001F1805" w:rsidRPr="001D51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  <w:p w:rsidR="00DC7581" w:rsidRDefault="00DC7581" w:rsidP="001B4A3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</w:p>
          <w:p w:rsidR="00EF1D6B" w:rsidRPr="00AF6581" w:rsidRDefault="00EF1D6B" w:rsidP="001B4A37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385D11" w:rsidRDefault="00385D11" w:rsidP="00385D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proofErr w:type="spellStart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</w:t>
      </w:r>
      <w:proofErr w:type="spellEnd"/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Гречківського</w:t>
      </w:r>
      <w:proofErr w:type="spellEnd"/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DC7581" w:rsidRDefault="00DC7581" w:rsidP="00385D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85D11" w:rsidRPr="00996770" w:rsidRDefault="00385D11" w:rsidP="00385D11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385D11" w:rsidRPr="00835F6D" w:rsidRDefault="00385D11" w:rsidP="00DC7581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 xml:space="preserve">4 лютого 2020 року за вхідним номером 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br/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О-333/11/7-20 надійшла дисциплінарна скарга </w:t>
      </w:r>
      <w:proofErr w:type="spellStart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Остроущенко</w:t>
      </w:r>
      <w:proofErr w:type="spellEnd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А.Г. на дії судді Заводського районного суду міста Миколаєва Бобрової І.В. під час здійснення правосуддя у справі № 487/8649/19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53DC" w:rsidRDefault="00385D1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701348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 xml:space="preserve"> діях судді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>ро судоустрій і статус суддів»)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D11" w:rsidRPr="006F6720" w:rsidRDefault="00385D1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>2 вересня 2019 року за вхідним номером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br/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Д-5144/0/7-19 та 18 лютого 2020 року за вхідним 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Д-1230/0/7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20  надійшли дисциплінарні скарги </w:t>
      </w:r>
      <w:proofErr w:type="spellStart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Дудича</w:t>
      </w:r>
      <w:proofErr w:type="spellEnd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Р.І. на дії судді Солом’янського районного суду міста Києва </w:t>
      </w:r>
      <w:proofErr w:type="spellStart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Педенко</w:t>
      </w:r>
      <w:proofErr w:type="spellEnd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А.М.  під час здійснення правосуддя у справі № 760/1282/14-к</w:t>
      </w:r>
      <w:r w:rsidR="00701348"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53DC" w:rsidRDefault="00385D1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ї справи, оскільки в діях судді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lastRenderedPageBreak/>
        <w:t>ознак дисциплінарного проступку (частина шоста статті 107 Закону України «Про судоустрій і статус суддів»).</w:t>
      </w:r>
    </w:p>
    <w:p w:rsidR="00385D11" w:rsidRPr="006F6720" w:rsidRDefault="00385D1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 xml:space="preserve">4 червня 2019 року за вхідним  номером 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br/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Т-3754/0/7-19 надійшла дисциплінарна скарга Татунця В.В. на дії судді Святошинського районного суду міста Києва </w:t>
      </w:r>
      <w:proofErr w:type="spellStart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Ул’яновської</w:t>
      </w:r>
      <w:proofErr w:type="spellEnd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О.В. під час здійснення правосуддя у справі № 759/2701/18</w:t>
      </w:r>
      <w:r w:rsidRPr="00C569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53DC" w:rsidRDefault="00385D1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385D11" w:rsidRDefault="00385D1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4878B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 xml:space="preserve"> липня 2019 року за вхідним  номером 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br/>
      </w:r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Л-3896/0/7-19 надійшла дисциплінарна скарга </w:t>
      </w:r>
      <w:proofErr w:type="spellStart"/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>Лісовенка</w:t>
      </w:r>
      <w:proofErr w:type="spellEnd"/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 І.О. на дії судді Вінницького міського суду Вінницької області Бойка В.М. під час здійснення правосуддя у справі № 127/2006/19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805" w:rsidRDefault="00385D1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</w:t>
      </w:r>
      <w:r w:rsidR="001113E5">
        <w:rPr>
          <w:rFonts w:ascii="Times New Roman" w:hAnsi="Times New Roman" w:cs="Times New Roman"/>
          <w:sz w:val="28"/>
          <w:szCs w:val="28"/>
          <w:lang w:val="uk-UA"/>
        </w:rPr>
        <w:t>рного проступку, а доводи скарг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113E5" w:rsidRPr="001113E5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385D11" w:rsidRPr="006F6720" w:rsidRDefault="00385D1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 xml:space="preserve">0 вересня 2019 року за вхідним номером 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br/>
      </w:r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П-5295/0/7-19 надійшла дисциплінарна скарга </w:t>
      </w:r>
      <w:proofErr w:type="spellStart"/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>Петінова</w:t>
      </w:r>
      <w:proofErr w:type="spellEnd"/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 Я.П. на дії судді апеляційного суду Вінницької області </w:t>
      </w:r>
      <w:proofErr w:type="spellStart"/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>Бурденюка</w:t>
      </w:r>
      <w:proofErr w:type="spellEnd"/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 С.І. (нині – суддя </w:t>
      </w:r>
      <w:r w:rsidR="004878BD">
        <w:rPr>
          <w:rFonts w:ascii="Times New Roman" w:hAnsi="Times New Roman" w:cs="Times New Roman"/>
          <w:sz w:val="28"/>
          <w:szCs w:val="28"/>
          <w:lang w:val="uk-UA"/>
        </w:rPr>
        <w:t xml:space="preserve">Вінницького апеляційного суду) </w:t>
      </w:r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 w:rsidR="004878BD">
        <w:rPr>
          <w:rFonts w:ascii="Times New Roman" w:hAnsi="Times New Roman" w:cs="Times New Roman"/>
          <w:sz w:val="28"/>
          <w:szCs w:val="28"/>
          <w:lang w:val="uk-UA"/>
        </w:rPr>
        <w:t>№ 133/934/18</w:t>
      </w:r>
      <w:r w:rsidRPr="00A509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6C51" w:rsidRDefault="00385D1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616C51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3803" w:rsidRPr="006F6720" w:rsidRDefault="00E33803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17 травня та 9 вересня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19 року за вхідними номерами Б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3097/0/7-19, Б-3097/2</w:t>
      </w:r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/7-19 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 xml:space="preserve"> надійшли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і скарги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br/>
      </w:r>
      <w:r w:rsidR="00A50928">
        <w:rPr>
          <w:rFonts w:ascii="Times New Roman" w:hAnsi="Times New Roman" w:cs="Times New Roman"/>
          <w:sz w:val="28"/>
          <w:szCs w:val="28"/>
          <w:lang w:val="uk-UA"/>
        </w:rPr>
        <w:t>Булаха А.Ф.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Первомайського міськрайонного суду Миколаївської області Закревського В.І.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484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3245/15-а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72C5" w:rsidRDefault="00E33803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20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EC72C5" w:rsidRPr="00EC72C5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</w:t>
      </w:r>
      <w:r w:rsidR="00EC72C5" w:rsidRPr="00EC72C5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E33803" w:rsidRPr="006F6720" w:rsidRDefault="00E33803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7 лютого 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Г-962/0/7-20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Гармаша В.В.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 судді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Васильківського міськрайонного суду Київської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A21">
        <w:rPr>
          <w:rFonts w:ascii="Times New Roman" w:hAnsi="Times New Roman" w:cs="Times New Roman"/>
          <w:sz w:val="28"/>
          <w:szCs w:val="28"/>
          <w:lang w:val="uk-UA"/>
        </w:rPr>
        <w:t xml:space="preserve">Марчука О.Л. 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362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4008/19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72C5" w:rsidRDefault="00E33803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 w:rsidR="00EC72C5">
        <w:rPr>
          <w:rFonts w:ascii="Times New Roman" w:hAnsi="Times New Roman" w:cs="Times New Roman"/>
          <w:sz w:val="28"/>
          <w:szCs w:val="28"/>
          <w:lang w:val="uk-UA"/>
        </w:rPr>
        <w:t>дено висновок від 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EC72C5" w:rsidRPr="00EC72C5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F1805" w:rsidRPr="0081238F" w:rsidRDefault="003E513C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 w:rsidR="00216A21">
        <w:rPr>
          <w:rFonts w:ascii="Times New Roman" w:hAnsi="Times New Roman"/>
          <w:sz w:val="28"/>
          <w:szCs w:val="28"/>
          <w:lang w:val="uk-UA"/>
        </w:rPr>
        <w:t>11 лютого 2020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</w:t>
      </w:r>
      <w:r w:rsidR="001F18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216A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1F1805" w:rsidRPr="00247A8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216A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1058/0/7-20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216A21">
        <w:rPr>
          <w:rFonts w:ascii="Times New Roman" w:hAnsi="Times New Roman"/>
          <w:sz w:val="28"/>
          <w:szCs w:val="28"/>
          <w:lang w:val="uk-UA"/>
        </w:rPr>
        <w:t>Пижика Б.В.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 xml:space="preserve"> на дії судді </w:t>
      </w:r>
      <w:r w:rsidR="00216A21" w:rsidRPr="00216A21">
        <w:rPr>
          <w:rFonts w:ascii="Times New Roman" w:hAnsi="Times New Roman"/>
          <w:sz w:val="28"/>
          <w:szCs w:val="28"/>
          <w:lang w:val="uk-UA"/>
        </w:rPr>
        <w:t xml:space="preserve">Личаківського районного суду міста Львова </w:t>
      </w:r>
      <w:proofErr w:type="spellStart"/>
      <w:r w:rsidR="00216A21" w:rsidRPr="00216A21">
        <w:rPr>
          <w:rFonts w:ascii="Times New Roman" w:hAnsi="Times New Roman"/>
          <w:sz w:val="28"/>
          <w:szCs w:val="28"/>
          <w:lang w:val="uk-UA"/>
        </w:rPr>
        <w:t>Леньо</w:t>
      </w:r>
      <w:proofErr w:type="spellEnd"/>
      <w:r w:rsidR="00216A21" w:rsidRPr="00216A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6A21">
        <w:rPr>
          <w:rFonts w:ascii="Times New Roman" w:hAnsi="Times New Roman"/>
          <w:sz w:val="28"/>
          <w:szCs w:val="28"/>
          <w:lang w:val="uk-UA"/>
        </w:rPr>
        <w:t>С.І.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216A21">
        <w:rPr>
          <w:rFonts w:ascii="Times New Roman" w:hAnsi="Times New Roman"/>
          <w:sz w:val="28"/>
          <w:szCs w:val="28"/>
          <w:lang w:val="uk-UA"/>
        </w:rPr>
        <w:t>463</w:t>
      </w:r>
      <w:r w:rsidR="001F1805" w:rsidRPr="00247A87">
        <w:rPr>
          <w:rFonts w:ascii="Times New Roman" w:hAnsi="Times New Roman"/>
          <w:sz w:val="28"/>
          <w:szCs w:val="28"/>
          <w:lang w:val="uk-UA"/>
        </w:rPr>
        <w:t>/</w:t>
      </w:r>
      <w:r w:rsidR="00216A21">
        <w:rPr>
          <w:rFonts w:ascii="Times New Roman" w:hAnsi="Times New Roman"/>
          <w:sz w:val="28"/>
          <w:szCs w:val="28"/>
          <w:lang w:val="uk-UA"/>
        </w:rPr>
        <w:t>164/20</w:t>
      </w:r>
      <w:r w:rsidR="001F1805"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6A21" w:rsidRDefault="001F1805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 w:rsidR="00216A21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16A21" w:rsidRPr="00216A21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216A21" w:rsidRPr="006F6720" w:rsidRDefault="00216A2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10 лютого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Г-1002/0/7-20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Pr="00216A21"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proofErr w:type="spellStart"/>
      <w:r w:rsidRPr="00216A21">
        <w:rPr>
          <w:rFonts w:ascii="Times New Roman" w:hAnsi="Times New Roman" w:cs="Times New Roman"/>
          <w:sz w:val="28"/>
          <w:szCs w:val="28"/>
          <w:lang w:val="uk-UA"/>
        </w:rPr>
        <w:t>Гелли</w:t>
      </w:r>
      <w:proofErr w:type="spellEnd"/>
      <w:r w:rsidRPr="00216A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С.В.</w:t>
      </w:r>
      <w:r w:rsidR="004878BD">
        <w:rPr>
          <w:rFonts w:ascii="Times New Roman" w:hAnsi="Times New Roman" w:cs="Times New Roman"/>
          <w:sz w:val="28"/>
          <w:szCs w:val="28"/>
          <w:lang w:val="uk-UA"/>
        </w:rPr>
        <w:t xml:space="preserve"> в інтересах </w:t>
      </w:r>
      <w:proofErr w:type="spellStart"/>
      <w:r w:rsidR="004878BD">
        <w:rPr>
          <w:rFonts w:ascii="Times New Roman" w:hAnsi="Times New Roman" w:cs="Times New Roman"/>
          <w:sz w:val="28"/>
          <w:szCs w:val="28"/>
          <w:lang w:val="uk-UA"/>
        </w:rPr>
        <w:t>Шірі</w:t>
      </w:r>
      <w:r w:rsidRPr="00216A21">
        <w:rPr>
          <w:rFonts w:ascii="Times New Roman" w:hAnsi="Times New Roman" w:cs="Times New Roman"/>
          <w:sz w:val="28"/>
          <w:szCs w:val="28"/>
          <w:lang w:val="uk-UA"/>
        </w:rPr>
        <w:t>нпур</w:t>
      </w:r>
      <w:proofErr w:type="spellEnd"/>
      <w:r w:rsidRPr="00216A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16A21">
        <w:rPr>
          <w:rFonts w:ascii="Times New Roman" w:hAnsi="Times New Roman" w:cs="Times New Roman"/>
          <w:sz w:val="28"/>
          <w:szCs w:val="28"/>
          <w:lang w:val="uk-UA"/>
        </w:rPr>
        <w:t>Фаранак</w:t>
      </w:r>
      <w:proofErr w:type="spellEnd"/>
      <w:r w:rsidRPr="00216A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16A21">
        <w:rPr>
          <w:rFonts w:ascii="Times New Roman" w:hAnsi="Times New Roman" w:cs="Times New Roman"/>
          <w:sz w:val="28"/>
          <w:szCs w:val="28"/>
          <w:lang w:val="uk-UA"/>
        </w:rPr>
        <w:t>Абдалі</w:t>
      </w:r>
      <w:proofErr w:type="spellEnd"/>
      <w:r w:rsidRPr="00216A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512A"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216A21">
        <w:rPr>
          <w:rFonts w:ascii="Times New Roman" w:hAnsi="Times New Roman" w:cs="Times New Roman"/>
          <w:sz w:val="28"/>
          <w:szCs w:val="28"/>
          <w:lang w:val="uk-UA"/>
        </w:rPr>
        <w:t xml:space="preserve"> судді Оболонського районного суду міста Києва Жука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М.В. </w:t>
      </w:r>
      <w:r w:rsidRPr="00216A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878BD">
        <w:rPr>
          <w:rFonts w:ascii="Times New Roman" w:hAnsi="Times New Roman" w:cs="Times New Roman"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sz w:val="28"/>
          <w:szCs w:val="28"/>
          <w:lang w:val="uk-UA"/>
        </w:rPr>
        <w:t>/8083/19</w:t>
      </w:r>
      <w:r w:rsidRPr="007013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6A21" w:rsidRDefault="00216A2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24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C72C5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D1512A" w:rsidRPr="00D1512A" w:rsidRDefault="00D1512A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лютог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С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857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/0/7-20 надійшла дисциплінарна скарга Євгеньєва </w:t>
      </w:r>
      <w:r>
        <w:rPr>
          <w:rFonts w:ascii="Times New Roman" w:hAnsi="Times New Roman" w:cs="Times New Roman"/>
          <w:sz w:val="28"/>
          <w:szCs w:val="28"/>
          <w:lang w:val="uk-UA"/>
        </w:rPr>
        <w:t>О.Є.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подан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адвокатом </w:t>
      </w:r>
      <w:proofErr w:type="spellStart"/>
      <w:r w:rsidRPr="00D1512A">
        <w:rPr>
          <w:rFonts w:ascii="Times New Roman" w:hAnsi="Times New Roman" w:cs="Times New Roman"/>
          <w:sz w:val="28"/>
          <w:szCs w:val="28"/>
          <w:lang w:val="uk-UA"/>
        </w:rPr>
        <w:t>Синчанським</w:t>
      </w:r>
      <w:proofErr w:type="spellEnd"/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С.О.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на дії  судді Васильківського міськрайонного суду Київської області </w:t>
      </w:r>
      <w:proofErr w:type="spellStart"/>
      <w:r w:rsidRPr="00D1512A">
        <w:rPr>
          <w:rFonts w:ascii="Times New Roman" w:hAnsi="Times New Roman" w:cs="Times New Roman"/>
          <w:sz w:val="28"/>
          <w:szCs w:val="28"/>
          <w:lang w:val="uk-UA"/>
        </w:rPr>
        <w:t>Ковбеля</w:t>
      </w:r>
      <w:proofErr w:type="spellEnd"/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М.М.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362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7151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>/19.</w:t>
      </w:r>
    </w:p>
    <w:p w:rsidR="00D1512A" w:rsidRDefault="00D1512A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</w:t>
      </w:r>
      <w:r>
        <w:rPr>
          <w:rFonts w:ascii="Times New Roman" w:hAnsi="Times New Roman" w:cs="Times New Roman"/>
          <w:sz w:val="28"/>
          <w:szCs w:val="28"/>
          <w:lang w:val="uk-UA"/>
        </w:rPr>
        <w:t>В.В. складено висновок від 21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лютого 2020 року з пропозицією про відмову у відкритті дисциплінарної справи, оскільки в діях судді не встановлено 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lastRenderedPageBreak/>
        <w:t>ознак дисциплінарного проступку (частина шоста статті 107 Закону України «Про судоустрій і статус суддів»).</w:t>
      </w:r>
    </w:p>
    <w:p w:rsidR="00D1512A" w:rsidRPr="00D1512A" w:rsidRDefault="00F1375E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10</w:t>
      </w:r>
      <w:r w:rsidR="00D1512A"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лютог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</w:t>
      </w:r>
      <w:r w:rsidR="00D1512A" w:rsidRPr="00D1512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1011</w:t>
      </w:r>
      <w:r w:rsidR="00D1512A"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/0/7-20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Вовк Ю.В. </w:t>
      </w:r>
      <w:r w:rsidR="00D1512A"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на дії 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Писанця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В.А.</w:t>
      </w:r>
      <w:r w:rsidR="00D1512A"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757</w:t>
      </w:r>
      <w:r w:rsidR="00D1512A" w:rsidRPr="00D1512A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58703/18-ц</w:t>
      </w:r>
      <w:r w:rsidR="00D1512A" w:rsidRPr="00D151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512A" w:rsidRDefault="00D1512A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12A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21 лютого 2020 року з пропозицією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4A2341" w:rsidRPr="0081238F" w:rsidRDefault="004A234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>
        <w:rPr>
          <w:rFonts w:ascii="Times New Roman" w:hAnsi="Times New Roman"/>
          <w:sz w:val="28"/>
          <w:szCs w:val="28"/>
          <w:lang w:val="uk-UA"/>
        </w:rPr>
        <w:t>24 лютого 2020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К-1340/0/7-20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Красавіна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/>
          <w:sz w:val="28"/>
          <w:szCs w:val="28"/>
          <w:lang w:val="uk-UA"/>
        </w:rPr>
        <w:t>Дніпровського апеляційного суду Ткаченко І.Ю.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175/5700/14-ц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341" w:rsidRDefault="004A2341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27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216A21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1861F7" w:rsidRPr="0081238F" w:rsidRDefault="001861F7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>
        <w:rPr>
          <w:rFonts w:ascii="Times New Roman" w:hAnsi="Times New Roman"/>
          <w:sz w:val="28"/>
          <w:szCs w:val="28"/>
          <w:lang w:val="uk-UA"/>
        </w:rPr>
        <w:t>15 січня 2020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39/0/13-20</w:t>
      </w:r>
      <w:r w:rsidR="00E315D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19 лютого 2020 року за вхідним номером 39/1/13-20</w:t>
      </w:r>
      <w:r w:rsidR="00E315D5">
        <w:rPr>
          <w:rFonts w:ascii="Times New Roman" w:hAnsi="Times New Roman" w:cs="Times New Roman"/>
          <w:sz w:val="28"/>
          <w:szCs w:val="28"/>
          <w:lang w:val="uk-UA"/>
        </w:rPr>
        <w:t xml:space="preserve"> надійшли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 скарга</w:t>
      </w:r>
      <w:r w:rsidR="00E315D5">
        <w:rPr>
          <w:rFonts w:ascii="Times New Roman" w:hAnsi="Times New Roman" w:cs="Times New Roman"/>
          <w:sz w:val="28"/>
          <w:szCs w:val="28"/>
          <w:lang w:val="uk-UA"/>
        </w:rPr>
        <w:t xml:space="preserve"> та доповнення до дисциплінарної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товариства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2F1C">
        <w:rPr>
          <w:rFonts w:ascii="Times New Roman" w:hAnsi="Times New Roman"/>
          <w:sz w:val="28"/>
          <w:szCs w:val="28"/>
          <w:lang w:val="uk-UA"/>
        </w:rPr>
        <w:t>з обмеженою відповідальністю «Фінансова компанія</w:t>
      </w:r>
      <w:r>
        <w:rPr>
          <w:rFonts w:ascii="Times New Roman" w:hAnsi="Times New Roman"/>
          <w:sz w:val="28"/>
          <w:szCs w:val="28"/>
          <w:lang w:val="uk-UA"/>
        </w:rPr>
        <w:t xml:space="preserve">» «ПФБ Кредит» в особі адвоката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Юхна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К.О. 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на дії судді </w:t>
      </w:r>
      <w:r>
        <w:rPr>
          <w:rFonts w:ascii="Times New Roman" w:hAnsi="Times New Roman"/>
          <w:sz w:val="28"/>
          <w:szCs w:val="28"/>
          <w:lang w:val="uk-UA"/>
        </w:rPr>
        <w:t xml:space="preserve">Жовтневого районного  суду міста Дніпропетровська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Федоріщева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С.С.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 w:rsidR="00B02F1C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201/12066/19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1F7" w:rsidRDefault="001861F7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</w:t>
      </w:r>
      <w:r w:rsidR="00FD1A60">
        <w:rPr>
          <w:rFonts w:ascii="Times New Roman" w:hAnsi="Times New Roman" w:cs="Times New Roman"/>
          <w:sz w:val="28"/>
          <w:szCs w:val="28"/>
          <w:lang w:val="uk-UA"/>
        </w:rPr>
        <w:t>та доповнень до дисциплінарної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28 лютого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216A21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</w:t>
      </w:r>
      <w:r w:rsidR="00E315D5">
        <w:rPr>
          <w:rFonts w:ascii="Times New Roman" w:hAnsi="Times New Roman" w:cs="Times New Roman"/>
          <w:sz w:val="28"/>
          <w:szCs w:val="28"/>
          <w:lang w:val="uk-UA"/>
        </w:rPr>
        <w:t xml:space="preserve"> та доповнень до дисциплінарної скарги</w:t>
      </w:r>
      <w:r w:rsidRPr="00216A21">
        <w:rPr>
          <w:rFonts w:ascii="Times New Roman" w:hAnsi="Times New Roman" w:cs="Times New Roman"/>
          <w:sz w:val="28"/>
          <w:szCs w:val="28"/>
          <w:lang w:val="uk-UA"/>
        </w:rPr>
        <w:t xml:space="preserve"> зводяться лише до незгоди із судовим рішенням (пункт 4 частини першої статті 45 Закону України «Про Вищу раду правосуддя»).</w:t>
      </w:r>
    </w:p>
    <w:p w:rsidR="001861F7" w:rsidRPr="0081238F" w:rsidRDefault="001861F7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>
        <w:rPr>
          <w:rFonts w:ascii="Times New Roman" w:hAnsi="Times New Roman"/>
          <w:sz w:val="28"/>
          <w:szCs w:val="28"/>
          <w:lang w:val="uk-UA"/>
        </w:rPr>
        <w:t>13 січня 2020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А-306/0/7-20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Архіпова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О.Ю. в інтересах Пікінер Г.В.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/>
          <w:sz w:val="28"/>
          <w:szCs w:val="28"/>
          <w:lang w:val="uk-UA"/>
        </w:rPr>
        <w:t xml:space="preserve">в Одеського апеляційного суду </w:t>
      </w:r>
      <w:r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Вадовської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Л.М., Ващенко Л.Г., Колеснікова Г.Я.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522/11290/19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1F7" w:rsidRDefault="001861F7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3 березня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216A21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16A21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1861F7" w:rsidRPr="00D1512A" w:rsidRDefault="001861F7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24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П-571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/0/7-20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Павленко Л.С. 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>на дії 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Касаційного цивільного  суду у складі Верховного Суду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Стрільчука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В.А., Карпенко С.О., Олійник А.С., Погрібного С.О.,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Г.І.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554/8999/15-ц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1F7" w:rsidRDefault="001861F7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12A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</w:t>
      </w:r>
      <w:r w:rsidR="00091AF2"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28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лютого 2020 року з пропозицією про відмову у відкритті дисциплінарної справи, оскільки в діях судді</w:t>
      </w:r>
      <w:r w:rsidR="00091AF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«Про судоустрій і статус суддів»).</w:t>
      </w:r>
    </w:p>
    <w:p w:rsidR="001861F7" w:rsidRPr="00D1512A" w:rsidRDefault="00091AF2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23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Ш-549</w:t>
      </w:r>
      <w:r w:rsidR="001861F7"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/0/7-20 надійшла дисциплінарна скарга </w:t>
      </w:r>
      <w:r w:rsidR="00B02F1C">
        <w:rPr>
          <w:rFonts w:ascii="Times New Roman" w:hAnsi="Times New Roman" w:cs="Times New Roman"/>
          <w:sz w:val="28"/>
          <w:szCs w:val="28"/>
          <w:lang w:val="uk-UA"/>
        </w:rPr>
        <w:t>Швачка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Ю.А.</w:t>
      </w:r>
      <w:r w:rsidR="001861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61F7" w:rsidRPr="00D1512A">
        <w:rPr>
          <w:rFonts w:ascii="Times New Roman" w:hAnsi="Times New Roman" w:cs="Times New Roman"/>
          <w:sz w:val="28"/>
          <w:szCs w:val="28"/>
          <w:lang w:val="uk-UA"/>
        </w:rPr>
        <w:t>на дії  судді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861F7"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61F7">
        <w:rPr>
          <w:rFonts w:ascii="Times New Roman" w:hAnsi="Times New Roman" w:cs="Times New Roman"/>
          <w:sz w:val="28"/>
          <w:szCs w:val="28"/>
          <w:lang w:val="uk-UA"/>
        </w:rPr>
        <w:t xml:space="preserve">Печерського районного суду міста Києва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Смик С.І., Литвинової І.В., Новака Р.В.</w:t>
      </w:r>
      <w:r w:rsidR="001861F7"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 w:rsidR="001861F7">
        <w:rPr>
          <w:rFonts w:ascii="Times New Roman" w:hAnsi="Times New Roman" w:cs="Times New Roman"/>
          <w:sz w:val="28"/>
          <w:szCs w:val="28"/>
          <w:lang w:val="uk-UA"/>
        </w:rPr>
        <w:t>757</w:t>
      </w:r>
      <w:r w:rsidR="001861F7" w:rsidRPr="00D1512A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7617/13-к</w:t>
      </w:r>
      <w:r w:rsidR="001861F7" w:rsidRPr="00D151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1F7" w:rsidRDefault="001861F7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12A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</w:t>
      </w:r>
      <w:r w:rsidR="00091AF2">
        <w:rPr>
          <w:rFonts w:ascii="Times New Roman" w:hAnsi="Times New Roman" w:cs="Times New Roman"/>
          <w:sz w:val="28"/>
          <w:szCs w:val="28"/>
          <w:lang w:val="uk-UA"/>
        </w:rPr>
        <w:t>ом В.В. складено висновок від 27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лютого 2020 року з пропозицією про відмову у відкритті дисциплінарної справи, оскільки в діях судді</w:t>
      </w:r>
      <w:r w:rsidR="00091AF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не встановлено ознак дисциплінарного проступку (частина шоста статті 107 Закону України «Про судоустрій і статус суддів»).</w:t>
      </w:r>
    </w:p>
    <w:p w:rsidR="00091AF2" w:rsidRPr="00D1512A" w:rsidRDefault="00091AF2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14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321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/0/7-20 надійшла 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Висоцького О.О. 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на дії  судді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Білоцерківця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757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19250/18-к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1AF2" w:rsidRDefault="00091AF2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12A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складено висновок від 3 берез</w:t>
      </w:r>
      <w:r w:rsidR="006D2F32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D1512A">
        <w:rPr>
          <w:rFonts w:ascii="Times New Roman" w:hAnsi="Times New Roman" w:cs="Times New Roman"/>
          <w:sz w:val="28"/>
          <w:szCs w:val="28"/>
          <w:lang w:val="uk-UA"/>
        </w:rPr>
        <w:t xml:space="preserve"> 2020 року з пропозицією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091AF2" w:rsidRPr="0081238F" w:rsidRDefault="00091AF2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о Вищої ради правосуддя </w:t>
      </w:r>
      <w:r>
        <w:rPr>
          <w:rFonts w:ascii="Times New Roman" w:hAnsi="Times New Roman"/>
          <w:sz w:val="28"/>
          <w:szCs w:val="28"/>
          <w:lang w:val="uk-UA"/>
        </w:rPr>
        <w:t>13 січня 2020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за вхідним номером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М-292/0/7-20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Музичука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Є.А.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/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Підпалого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В.В.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</w:t>
      </w:r>
      <w:r w:rsidRPr="00247A87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757/11812/19-к.</w:t>
      </w:r>
    </w:p>
    <w:p w:rsidR="00F1375E" w:rsidRDefault="00091AF2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5 березня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216A21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F1375E" w:rsidRPr="00F1375E" w:rsidRDefault="00F1375E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13 січня 2020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Ч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293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/0/7-20 надійшла дисциплінарна скарга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Чічоти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Г.І.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 на дії  судді окружного адміністративного суду міста Києва Костенка </w:t>
      </w:r>
      <w:r>
        <w:rPr>
          <w:rFonts w:ascii="Times New Roman" w:hAnsi="Times New Roman" w:cs="Times New Roman"/>
          <w:sz w:val="28"/>
          <w:szCs w:val="28"/>
          <w:lang w:val="uk-UA"/>
        </w:rPr>
        <w:t>Д.А.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826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18957/14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375E" w:rsidRDefault="00F1375E" w:rsidP="00DC7581">
      <w:pPr>
        <w:widowControl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 березня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 2020 року з пропозицією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385D11" w:rsidRPr="00A55749" w:rsidRDefault="00385D11" w:rsidP="00DC7581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385D11" w:rsidRDefault="00385D11" w:rsidP="00DC7581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 w:rsidR="00A859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</w:t>
      </w:r>
      <w:r w:rsidR="00A731A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18F6" w:rsidRPr="008618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якщо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385D11" w:rsidRDefault="0010053A" w:rsidP="00DC7581">
      <w:pPr>
        <w:pStyle w:val="a3"/>
        <w:spacing w:after="0" w:line="252" w:lineRule="auto"/>
        <w:ind w:firstLine="708"/>
        <w:jc w:val="both"/>
        <w:rPr>
          <w:rFonts w:eastAsiaTheme="minorHAnsi" w:cs="Times New Roman"/>
          <w:sz w:val="28"/>
          <w:szCs w:val="28"/>
          <w:lang w:val="uk-UA" w:eastAsia="en-US"/>
        </w:rPr>
      </w:pPr>
      <w:r w:rsidRPr="0010053A">
        <w:rPr>
          <w:rFonts w:eastAsiaTheme="minorHAnsi" w:cs="Times New Roman"/>
          <w:sz w:val="28"/>
          <w:szCs w:val="28"/>
          <w:lang w:val="uk-UA" w:eastAsia="en-US"/>
        </w:rPr>
        <w:t>Керуючись статтею 107 Закону України «П</w:t>
      </w:r>
      <w:r>
        <w:rPr>
          <w:rFonts w:eastAsiaTheme="minorHAnsi" w:cs="Times New Roman"/>
          <w:sz w:val="28"/>
          <w:szCs w:val="28"/>
          <w:lang w:val="uk-UA" w:eastAsia="en-US"/>
        </w:rPr>
        <w:t xml:space="preserve">ро судоустрій і статус суддів»,  </w:t>
      </w:r>
      <w:r w:rsidRPr="0010053A">
        <w:rPr>
          <w:rFonts w:eastAsiaTheme="minorHAnsi" w:cs="Times New Roman"/>
          <w:sz w:val="28"/>
          <w:szCs w:val="28"/>
          <w:lang w:val="uk-UA" w:eastAsia="en-US"/>
        </w:rPr>
        <w:t>статтею 45 Закону Укр</w:t>
      </w:r>
      <w:r>
        <w:rPr>
          <w:rFonts w:eastAsiaTheme="minorHAnsi" w:cs="Times New Roman"/>
          <w:sz w:val="28"/>
          <w:szCs w:val="28"/>
          <w:lang w:val="uk-UA" w:eastAsia="en-US"/>
        </w:rPr>
        <w:t>аїни «Про Вищу раду правосуддя»,</w:t>
      </w:r>
    </w:p>
    <w:p w:rsidR="0010053A" w:rsidRDefault="0010053A" w:rsidP="00DC7581">
      <w:pPr>
        <w:pStyle w:val="a3"/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</w:p>
    <w:p w:rsidR="00385D11" w:rsidRDefault="00385D11" w:rsidP="00DC7581">
      <w:pPr>
        <w:pStyle w:val="a3"/>
        <w:spacing w:after="0" w:line="252" w:lineRule="auto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385D11" w:rsidRDefault="00385D11" w:rsidP="00DC7581">
      <w:pPr>
        <w:pStyle w:val="a3"/>
        <w:spacing w:after="0" w:line="252" w:lineRule="auto"/>
        <w:jc w:val="center"/>
        <w:rPr>
          <w:sz w:val="28"/>
          <w:szCs w:val="28"/>
          <w:lang w:val="uk-UA"/>
        </w:rPr>
      </w:pPr>
    </w:p>
    <w:p w:rsidR="00701348" w:rsidRDefault="00385D11" w:rsidP="00DC7581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</w:t>
      </w:r>
      <w:proofErr w:type="spellStart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Остроущенко</w:t>
      </w:r>
      <w:proofErr w:type="spellEnd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Алли Григорівни стосовно судді Заводського районного суду міста Миколаєва Бобрової Ірини </w:t>
      </w:r>
      <w:proofErr w:type="spellStart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Вячеславівни</w:t>
      </w:r>
      <w:proofErr w:type="spellEnd"/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805" w:rsidRDefault="00385D11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C56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Дудича</w:t>
      </w:r>
      <w:proofErr w:type="spellEnd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Романа Івановича стосовно судді Солом’янського районного суду міста Києва </w:t>
      </w:r>
      <w:proofErr w:type="spellStart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>Педенко</w:t>
      </w:r>
      <w:proofErr w:type="spellEnd"/>
      <w:r w:rsidR="001053DC"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Ади Михайлівни</w:t>
      </w:r>
      <w:r w:rsidR="001053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53DC" w:rsidRPr="001053DC" w:rsidRDefault="001053DC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3DC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дисциплінарної справи за скаргою  </w:t>
      </w:r>
      <w:r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Татунця Владислава Вікторовича стосовно судді Святошинського районного суду міста Києва </w:t>
      </w:r>
      <w:proofErr w:type="spellStart"/>
      <w:r w:rsidRPr="001053DC">
        <w:rPr>
          <w:rFonts w:ascii="Times New Roman" w:hAnsi="Times New Roman" w:cs="Times New Roman"/>
          <w:sz w:val="28"/>
          <w:szCs w:val="28"/>
          <w:lang w:val="uk-UA"/>
        </w:rPr>
        <w:t>Ул’яновської</w:t>
      </w:r>
      <w:proofErr w:type="spellEnd"/>
      <w:r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 Оксани Василівни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53DC" w:rsidRDefault="001053DC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53D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 </w:t>
      </w:r>
      <w:proofErr w:type="spellStart"/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>Лісовенка</w:t>
      </w:r>
      <w:proofErr w:type="spellEnd"/>
      <w:r w:rsidR="00A50928"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 Ігоря Олександровича стосовно судді Вінницького міського суду Вінницької області  Бойка Валерія Михайловича.</w:t>
      </w:r>
    </w:p>
    <w:p w:rsidR="00A50928" w:rsidRDefault="00A50928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 </w:t>
      </w:r>
      <w:proofErr w:type="spellStart"/>
      <w:r w:rsidRPr="00A50928">
        <w:rPr>
          <w:rFonts w:ascii="Times New Roman" w:hAnsi="Times New Roman" w:cs="Times New Roman"/>
          <w:sz w:val="28"/>
          <w:szCs w:val="28"/>
          <w:lang w:val="uk-UA"/>
        </w:rPr>
        <w:t>Петінова</w:t>
      </w:r>
      <w:proofErr w:type="spellEnd"/>
      <w:r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 Ярослава Петровича стосовно судді Вінницького апеляційного суду  </w:t>
      </w:r>
      <w:proofErr w:type="spellStart"/>
      <w:r w:rsidRPr="00A50928">
        <w:rPr>
          <w:rFonts w:ascii="Times New Roman" w:hAnsi="Times New Roman" w:cs="Times New Roman"/>
          <w:sz w:val="28"/>
          <w:szCs w:val="28"/>
          <w:lang w:val="uk-UA"/>
        </w:rPr>
        <w:t>Бурденюка</w:t>
      </w:r>
      <w:proofErr w:type="spellEnd"/>
      <w:r w:rsidRPr="00A50928">
        <w:rPr>
          <w:rFonts w:ascii="Times New Roman" w:hAnsi="Times New Roman" w:cs="Times New Roman"/>
          <w:sz w:val="28"/>
          <w:szCs w:val="28"/>
          <w:lang w:val="uk-UA"/>
        </w:rPr>
        <w:t xml:space="preserve"> Сергія Івановича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F1805" w:rsidRDefault="00EC72C5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2C5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Булаха Анатолія Федоровича стосовно судді Первомайського міськрайонного суду Миколаївської області Закревського Володимира Івановича.</w:t>
      </w:r>
    </w:p>
    <w:p w:rsidR="00EC72C5" w:rsidRDefault="00EC72C5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2C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>Гармаша Володимира Володимировича стосовно судді Васильківського міськрайонного суду Київської області Марчука Олега Леонідовича.</w:t>
      </w:r>
      <w:r w:rsidRPr="00EC72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C72C5" w:rsidRPr="00EC72C5" w:rsidRDefault="00EC72C5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2C5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216A21">
        <w:rPr>
          <w:rFonts w:ascii="Times New Roman" w:hAnsi="Times New Roman" w:cs="Times New Roman"/>
          <w:sz w:val="28"/>
          <w:szCs w:val="28"/>
          <w:lang w:val="uk-UA"/>
        </w:rPr>
        <w:t xml:space="preserve"> Пижика Богдана Володимировича стосовно судді Личаківського районного суду міста Львова </w:t>
      </w:r>
      <w:proofErr w:type="spellStart"/>
      <w:r w:rsidR="00216A21">
        <w:rPr>
          <w:rFonts w:ascii="Times New Roman" w:hAnsi="Times New Roman" w:cs="Times New Roman"/>
          <w:sz w:val="28"/>
          <w:szCs w:val="28"/>
          <w:lang w:val="uk-UA"/>
        </w:rPr>
        <w:t>Леньо</w:t>
      </w:r>
      <w:proofErr w:type="spellEnd"/>
      <w:r w:rsidR="00216A21">
        <w:rPr>
          <w:rFonts w:ascii="Times New Roman" w:hAnsi="Times New Roman" w:cs="Times New Roman"/>
          <w:sz w:val="28"/>
          <w:szCs w:val="28"/>
          <w:lang w:val="uk-UA"/>
        </w:rPr>
        <w:t xml:space="preserve"> Світлани Іванівни.</w:t>
      </w:r>
    </w:p>
    <w:p w:rsidR="00EC72C5" w:rsidRDefault="00216A21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A21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адвоката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Гелли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4878BD">
        <w:rPr>
          <w:rFonts w:ascii="Times New Roman" w:hAnsi="Times New Roman" w:cs="Times New Roman"/>
          <w:sz w:val="28"/>
          <w:szCs w:val="28"/>
          <w:lang w:val="uk-UA"/>
        </w:rPr>
        <w:t xml:space="preserve">ергія Вікторовича в інтересах </w:t>
      </w:r>
      <w:proofErr w:type="spellStart"/>
      <w:r w:rsidR="004878BD">
        <w:rPr>
          <w:rFonts w:ascii="Times New Roman" w:hAnsi="Times New Roman" w:cs="Times New Roman"/>
          <w:sz w:val="28"/>
          <w:szCs w:val="28"/>
          <w:lang w:val="uk-UA"/>
        </w:rPr>
        <w:t>Шірі</w:t>
      </w:r>
      <w:r>
        <w:rPr>
          <w:rFonts w:ascii="Times New Roman" w:hAnsi="Times New Roman" w:cs="Times New Roman"/>
          <w:sz w:val="28"/>
          <w:szCs w:val="28"/>
          <w:lang w:val="uk-UA"/>
        </w:rPr>
        <w:t>нпур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Фаранак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Абдалі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Оболонського районного суду міста Києва Жука Миколи Вікторовича.</w:t>
      </w:r>
    </w:p>
    <w:p w:rsidR="00216A21" w:rsidRDefault="00D1512A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12A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Євгеньєва Олексія Євгеновича, поданої адвокатом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Синчанським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Станіславом Олександровичем стосовно судді Васильківського міськрайонного суду Київської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Ковбеля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Максима Миколайовича.</w:t>
      </w:r>
    </w:p>
    <w:p w:rsidR="00D1512A" w:rsidRDefault="00D1512A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12A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Вовк Юлії Валеріївни стосовно судді Печерського районного суду міста Києва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Писанця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Віталія Анатолійовича.</w:t>
      </w:r>
    </w:p>
    <w:p w:rsidR="00F1375E" w:rsidRPr="00F1375E" w:rsidRDefault="00F1375E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F1375E">
        <w:rPr>
          <w:rFonts w:ascii="Times New Roman" w:hAnsi="Times New Roman" w:cs="Times New Roman"/>
          <w:sz w:val="28"/>
          <w:szCs w:val="28"/>
          <w:lang w:val="uk-UA"/>
        </w:rPr>
        <w:t>Красавіна</w:t>
      </w:r>
      <w:proofErr w:type="spellEnd"/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 Сергія Валентиновича стосовно судді Дніпровського апеляційного суду Т</w:t>
      </w:r>
      <w:r>
        <w:rPr>
          <w:rFonts w:ascii="Times New Roman" w:hAnsi="Times New Roman" w:cs="Times New Roman"/>
          <w:sz w:val="28"/>
          <w:szCs w:val="28"/>
          <w:lang w:val="uk-UA"/>
        </w:rPr>
        <w:t>каченко</w:t>
      </w:r>
      <w:r w:rsidR="00FD2337">
        <w:rPr>
          <w:rFonts w:ascii="Times New Roman" w:hAnsi="Times New Roman" w:cs="Times New Roman"/>
          <w:sz w:val="28"/>
          <w:szCs w:val="28"/>
          <w:lang w:val="uk-UA"/>
        </w:rPr>
        <w:t xml:space="preserve"> Іло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>ни Юріївни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512A" w:rsidRDefault="00F1375E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75E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416653">
        <w:rPr>
          <w:lang w:val="uk-UA"/>
        </w:rPr>
        <w:t xml:space="preserve"> </w:t>
      </w:r>
      <w:r w:rsidR="00416653" w:rsidRPr="00416653">
        <w:rPr>
          <w:rFonts w:ascii="Times New Roman" w:hAnsi="Times New Roman" w:cs="Times New Roman"/>
          <w:sz w:val="28"/>
          <w:szCs w:val="28"/>
          <w:lang w:val="uk-UA"/>
        </w:rPr>
        <w:t>та доповненнями до дисциплінарної скарги</w:t>
      </w:r>
      <w:r w:rsidR="00416653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>овариства з обмеженою відповідальністю «Ф</w:t>
      </w:r>
      <w:r>
        <w:rPr>
          <w:rFonts w:ascii="Times New Roman" w:hAnsi="Times New Roman" w:cs="Times New Roman"/>
          <w:sz w:val="28"/>
          <w:szCs w:val="28"/>
          <w:lang w:val="uk-UA"/>
        </w:rPr>
        <w:t>інансова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компанія</w:t>
      </w:r>
      <w:r w:rsidR="00FD1A60">
        <w:rPr>
          <w:rFonts w:ascii="Times New Roman" w:hAnsi="Times New Roman" w:cs="Times New Roman"/>
          <w:sz w:val="28"/>
          <w:szCs w:val="28"/>
          <w:lang w:val="uk-UA"/>
        </w:rPr>
        <w:t xml:space="preserve"> «ПФБ Кредит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6653">
        <w:rPr>
          <w:rFonts w:ascii="Times New Roman" w:hAnsi="Times New Roman" w:cs="Times New Roman"/>
          <w:sz w:val="28"/>
          <w:szCs w:val="28"/>
          <w:lang w:val="uk-UA"/>
        </w:rPr>
        <w:t xml:space="preserve"> в особі адвоката </w:t>
      </w:r>
      <w:proofErr w:type="spellStart"/>
      <w:r w:rsidR="00416653">
        <w:rPr>
          <w:rFonts w:ascii="Times New Roman" w:hAnsi="Times New Roman" w:cs="Times New Roman"/>
          <w:sz w:val="28"/>
          <w:szCs w:val="28"/>
          <w:lang w:val="uk-UA"/>
        </w:rPr>
        <w:t>Юхна</w:t>
      </w:r>
      <w:proofErr w:type="spellEnd"/>
      <w:r w:rsidR="00416653">
        <w:rPr>
          <w:rFonts w:ascii="Times New Roman" w:hAnsi="Times New Roman" w:cs="Times New Roman"/>
          <w:sz w:val="28"/>
          <w:szCs w:val="28"/>
          <w:lang w:val="uk-UA"/>
        </w:rPr>
        <w:t xml:space="preserve"> Кирила О</w:t>
      </w:r>
      <w:r w:rsidR="00E962BE">
        <w:rPr>
          <w:rFonts w:ascii="Times New Roman" w:hAnsi="Times New Roman" w:cs="Times New Roman"/>
          <w:sz w:val="28"/>
          <w:szCs w:val="28"/>
          <w:lang w:val="uk-UA"/>
        </w:rPr>
        <w:t>лександровича</w:t>
      </w:r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Жовтневого районного суду міста Дніпропетровська </w:t>
      </w:r>
      <w:proofErr w:type="spellStart"/>
      <w:r w:rsidRPr="00F1375E">
        <w:rPr>
          <w:rFonts w:ascii="Times New Roman" w:hAnsi="Times New Roman" w:cs="Times New Roman"/>
          <w:sz w:val="28"/>
          <w:szCs w:val="28"/>
          <w:lang w:val="uk-UA"/>
        </w:rPr>
        <w:t>Федоріщева</w:t>
      </w:r>
      <w:proofErr w:type="spellEnd"/>
      <w:r w:rsidRPr="00F1375E">
        <w:rPr>
          <w:rFonts w:ascii="Times New Roman" w:hAnsi="Times New Roman" w:cs="Times New Roman"/>
          <w:sz w:val="28"/>
          <w:szCs w:val="28"/>
          <w:lang w:val="uk-UA"/>
        </w:rPr>
        <w:t xml:space="preserve"> Сергія Сергійовича</w:t>
      </w:r>
      <w:r w:rsidR="00A731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31A8" w:rsidRPr="00A731A8" w:rsidRDefault="00A731A8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1A8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двоката </w:t>
      </w:r>
      <w:proofErr w:type="spellStart"/>
      <w:r w:rsidRPr="00A731A8">
        <w:rPr>
          <w:rFonts w:ascii="Times New Roman" w:hAnsi="Times New Roman" w:cs="Times New Roman"/>
          <w:sz w:val="28"/>
          <w:szCs w:val="28"/>
          <w:lang w:val="uk-UA"/>
        </w:rPr>
        <w:t>Архіпова</w:t>
      </w:r>
      <w:proofErr w:type="spellEnd"/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Юрійовича в інтересах Пікінер Галини Вікторівни стосовно суддів Одеського апеляційного суду </w:t>
      </w:r>
      <w:proofErr w:type="spellStart"/>
      <w:r w:rsidRPr="00A731A8">
        <w:rPr>
          <w:rFonts w:ascii="Times New Roman" w:hAnsi="Times New Roman" w:cs="Times New Roman"/>
          <w:sz w:val="28"/>
          <w:szCs w:val="28"/>
          <w:lang w:val="uk-UA"/>
        </w:rPr>
        <w:t>Вадовської</w:t>
      </w:r>
      <w:proofErr w:type="spellEnd"/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 Людмили Миколаївни, Ващенко Людмили Георгіївни, Колеснікова Григорія </w:t>
      </w:r>
      <w:proofErr w:type="spellStart"/>
      <w:r w:rsidRPr="00A731A8">
        <w:rPr>
          <w:rFonts w:ascii="Times New Roman" w:hAnsi="Times New Roman" w:cs="Times New Roman"/>
          <w:sz w:val="28"/>
          <w:szCs w:val="28"/>
          <w:lang w:val="uk-UA"/>
        </w:rPr>
        <w:t>Яковлевича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31A8" w:rsidRPr="00A731A8" w:rsidRDefault="00A731A8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1A8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Павленко Лариси Сергіївни стосовно суддів Касаційного цивільного суду у складі Верховного Суду </w:t>
      </w:r>
      <w:proofErr w:type="spellStart"/>
      <w:r w:rsidRPr="00A731A8">
        <w:rPr>
          <w:rFonts w:ascii="Times New Roman" w:hAnsi="Times New Roman" w:cs="Times New Roman"/>
          <w:sz w:val="28"/>
          <w:szCs w:val="28"/>
          <w:lang w:val="uk-UA"/>
        </w:rPr>
        <w:t>Стрільчука</w:t>
      </w:r>
      <w:proofErr w:type="spellEnd"/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 Віктора Андрійовича, Карпенко Світлани Олексіївни, Олійник Алли Сергіївни, Погрібного Сергія Олексійовича, </w:t>
      </w:r>
      <w:proofErr w:type="spellStart"/>
      <w:r w:rsidRPr="00A731A8">
        <w:rPr>
          <w:rFonts w:ascii="Times New Roman" w:hAnsi="Times New Roman" w:cs="Times New Roman"/>
          <w:sz w:val="28"/>
          <w:szCs w:val="28"/>
          <w:lang w:val="uk-UA"/>
        </w:rPr>
        <w:t>Усика</w:t>
      </w:r>
      <w:proofErr w:type="spellEnd"/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 Григорія Івановича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31A8" w:rsidRPr="00A731A8" w:rsidRDefault="00A731A8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1A8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A731A8">
        <w:t xml:space="preserve"> </w:t>
      </w:r>
      <w:r w:rsidR="00B02F1C">
        <w:rPr>
          <w:rFonts w:ascii="Times New Roman" w:hAnsi="Times New Roman" w:cs="Times New Roman"/>
          <w:sz w:val="28"/>
          <w:szCs w:val="28"/>
          <w:lang w:val="uk-UA"/>
        </w:rPr>
        <w:t>Швачка</w:t>
      </w:r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 Юрія Анатолійовича стосовно суддів Печерського районного суду міста Києва Смик Світлани Іванівни, Литвинової Ірини Валеріївни, Новака Романа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31A8" w:rsidRDefault="00A731A8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1A8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Pr="00A731A8">
        <w:t xml:space="preserve"> </w:t>
      </w:r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Висоцького Олексія Олексійовича стосовно судді Печерського районного суду міста Києва </w:t>
      </w:r>
      <w:proofErr w:type="spellStart"/>
      <w:r w:rsidRPr="00A731A8">
        <w:rPr>
          <w:rFonts w:ascii="Times New Roman" w:hAnsi="Times New Roman" w:cs="Times New Roman"/>
          <w:sz w:val="28"/>
          <w:szCs w:val="28"/>
          <w:lang w:val="uk-UA"/>
        </w:rPr>
        <w:t>Білоцерківця</w:t>
      </w:r>
      <w:proofErr w:type="spellEnd"/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 Олега Анатолійовича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31A8" w:rsidRDefault="00A731A8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1A8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 w:rsidRPr="00A731A8">
        <w:t xml:space="preserve"> </w:t>
      </w:r>
      <w:proofErr w:type="spellStart"/>
      <w:r w:rsidRPr="00A731A8">
        <w:rPr>
          <w:rFonts w:ascii="Times New Roman" w:hAnsi="Times New Roman" w:cs="Times New Roman"/>
          <w:sz w:val="28"/>
          <w:szCs w:val="28"/>
          <w:lang w:val="uk-UA"/>
        </w:rPr>
        <w:t>Музичука</w:t>
      </w:r>
      <w:proofErr w:type="spellEnd"/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 Євгенія Анатолійовича стосовно судді Печерського районного суду міста Києва </w:t>
      </w:r>
      <w:proofErr w:type="spellStart"/>
      <w:r w:rsidRPr="00A731A8">
        <w:rPr>
          <w:rFonts w:ascii="Times New Roman" w:hAnsi="Times New Roman" w:cs="Times New Roman"/>
          <w:sz w:val="28"/>
          <w:szCs w:val="28"/>
          <w:lang w:val="uk-UA"/>
        </w:rPr>
        <w:t>Підпалого</w:t>
      </w:r>
      <w:proofErr w:type="spellEnd"/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31A8"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 Валерійовича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31A8" w:rsidRDefault="00A731A8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A731A8">
        <w:rPr>
          <w:rFonts w:ascii="Times New Roman" w:hAnsi="Times New Roman" w:cs="Times New Roman"/>
          <w:sz w:val="28"/>
          <w:szCs w:val="28"/>
          <w:lang w:val="uk-UA"/>
        </w:rPr>
        <w:t>Чічоти</w:t>
      </w:r>
      <w:proofErr w:type="spellEnd"/>
      <w:r w:rsidRPr="00A731A8">
        <w:rPr>
          <w:rFonts w:ascii="Times New Roman" w:hAnsi="Times New Roman" w:cs="Times New Roman"/>
          <w:sz w:val="28"/>
          <w:szCs w:val="28"/>
          <w:lang w:val="uk-UA"/>
        </w:rPr>
        <w:t xml:space="preserve"> Ганни Іванівни стосовно судді окружного адміністративного суду міста Києва Костенка Дмитра Анатолійовича.</w:t>
      </w:r>
    </w:p>
    <w:p w:rsidR="00385D11" w:rsidRDefault="00385D11" w:rsidP="00DC7581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Швецова</w:t>
      </w:r>
      <w:proofErr w:type="spellEnd"/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Pr="0016514D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385D11" w:rsidRDefault="00385D11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673A67" w:rsidRPr="0016514D" w:rsidRDefault="00673A67" w:rsidP="00385D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D11" w:rsidRDefault="00385D11" w:rsidP="00385D11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85D11" w:rsidRDefault="00385D11" w:rsidP="002D6C85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П.М.</w:t>
      </w:r>
      <w:r w:rsidR="00DC75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Гречківський</w:t>
      </w:r>
      <w:proofErr w:type="spellEnd"/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                </w:t>
      </w:r>
    </w:p>
    <w:p w:rsidR="00385D11" w:rsidRDefault="00385D11" w:rsidP="00385D11">
      <w:pPr>
        <w:ind w:left="6372" w:firstLine="708"/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367A65" w:rsidRDefault="00367A65"/>
    <w:sectPr w:rsidR="00367A65" w:rsidSect="00B02F1C">
      <w:headerReference w:type="default" r:id="rId7"/>
      <w:pgSz w:w="11906" w:h="16838"/>
      <w:pgMar w:top="426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25A" w:rsidRDefault="00B4325A" w:rsidP="00A2373A">
      <w:pPr>
        <w:spacing w:after="0" w:line="240" w:lineRule="auto"/>
      </w:pPr>
      <w:r>
        <w:separator/>
      </w:r>
    </w:p>
  </w:endnote>
  <w:endnote w:type="continuationSeparator" w:id="0">
    <w:p w:rsidR="00B4325A" w:rsidRDefault="00B4325A" w:rsidP="00A2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25A" w:rsidRDefault="00B4325A" w:rsidP="00A2373A">
      <w:pPr>
        <w:spacing w:after="0" w:line="240" w:lineRule="auto"/>
      </w:pPr>
      <w:r>
        <w:separator/>
      </w:r>
    </w:p>
  </w:footnote>
  <w:footnote w:type="continuationSeparator" w:id="0">
    <w:p w:rsidR="00B4325A" w:rsidRDefault="00B4325A" w:rsidP="00A2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7168898"/>
      <w:docPartObj>
        <w:docPartGallery w:val="Page Numbers (Top of Page)"/>
        <w:docPartUnique/>
      </w:docPartObj>
    </w:sdtPr>
    <w:sdtEndPr/>
    <w:sdtContent>
      <w:p w:rsidR="001B4A37" w:rsidRDefault="00221BEF">
        <w:pPr>
          <w:pStyle w:val="a5"/>
          <w:jc w:val="center"/>
        </w:pPr>
        <w:r>
          <w:fldChar w:fldCharType="begin"/>
        </w:r>
        <w:r w:rsidR="00673A67">
          <w:instrText xml:space="preserve"> PAGE   \* MERGEFORMAT </w:instrText>
        </w:r>
        <w:r>
          <w:fldChar w:fldCharType="separate"/>
        </w:r>
        <w:r w:rsidR="00A46EE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B4A37" w:rsidRDefault="001B4A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D11"/>
    <w:rsid w:val="00020EBE"/>
    <w:rsid w:val="00065062"/>
    <w:rsid w:val="00091AF2"/>
    <w:rsid w:val="0010053A"/>
    <w:rsid w:val="001053DC"/>
    <w:rsid w:val="001113E5"/>
    <w:rsid w:val="001861F7"/>
    <w:rsid w:val="001A51C5"/>
    <w:rsid w:val="001B4A37"/>
    <w:rsid w:val="001D3DF2"/>
    <w:rsid w:val="001F1805"/>
    <w:rsid w:val="00216A21"/>
    <w:rsid w:val="00221BEF"/>
    <w:rsid w:val="002476A2"/>
    <w:rsid w:val="0026168A"/>
    <w:rsid w:val="002D36A3"/>
    <w:rsid w:val="002D6C85"/>
    <w:rsid w:val="00367A65"/>
    <w:rsid w:val="00385D11"/>
    <w:rsid w:val="003E513C"/>
    <w:rsid w:val="003F0DEC"/>
    <w:rsid w:val="00416653"/>
    <w:rsid w:val="004878BD"/>
    <w:rsid w:val="004A2341"/>
    <w:rsid w:val="004D0E6D"/>
    <w:rsid w:val="00595D81"/>
    <w:rsid w:val="00616C51"/>
    <w:rsid w:val="00673A67"/>
    <w:rsid w:val="006B17D5"/>
    <w:rsid w:val="006D2F32"/>
    <w:rsid w:val="006F7FF1"/>
    <w:rsid w:val="00701348"/>
    <w:rsid w:val="007807C7"/>
    <w:rsid w:val="008265B5"/>
    <w:rsid w:val="0085062A"/>
    <w:rsid w:val="008618F6"/>
    <w:rsid w:val="008713AC"/>
    <w:rsid w:val="008957AC"/>
    <w:rsid w:val="008B556A"/>
    <w:rsid w:val="00975600"/>
    <w:rsid w:val="00A06FBA"/>
    <w:rsid w:val="00A2373A"/>
    <w:rsid w:val="00A46EE6"/>
    <w:rsid w:val="00A50928"/>
    <w:rsid w:val="00A731A8"/>
    <w:rsid w:val="00A85918"/>
    <w:rsid w:val="00B02F1C"/>
    <w:rsid w:val="00B4325A"/>
    <w:rsid w:val="00B464AE"/>
    <w:rsid w:val="00B933A9"/>
    <w:rsid w:val="00C30625"/>
    <w:rsid w:val="00C56993"/>
    <w:rsid w:val="00C611C1"/>
    <w:rsid w:val="00D1512A"/>
    <w:rsid w:val="00D32FBA"/>
    <w:rsid w:val="00D60540"/>
    <w:rsid w:val="00DC7581"/>
    <w:rsid w:val="00E315D5"/>
    <w:rsid w:val="00E33803"/>
    <w:rsid w:val="00E962BE"/>
    <w:rsid w:val="00E97A96"/>
    <w:rsid w:val="00EC72C5"/>
    <w:rsid w:val="00EF1D6B"/>
    <w:rsid w:val="00F1375E"/>
    <w:rsid w:val="00F231CC"/>
    <w:rsid w:val="00FD1A60"/>
    <w:rsid w:val="00FD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A453F"/>
  <w15:docId w15:val="{31507AA4-904A-4692-9DEA-30F02808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D11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385D11"/>
    <w:rPr>
      <w:rFonts w:cs="Times New Roman"/>
    </w:rPr>
  </w:style>
  <w:style w:type="paragraph" w:styleId="a3">
    <w:name w:val="Body Text"/>
    <w:basedOn w:val="a"/>
    <w:link w:val="a4"/>
    <w:rsid w:val="00385D11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385D11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85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85D11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F1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F1D6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0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13472</Words>
  <Characters>7680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Валентина Декаленко (VRU-MONO0206 - v.dekalenko)</cp:lastModifiedBy>
  <cp:revision>2</cp:revision>
  <cp:lastPrinted>2020-03-11T15:04:00Z</cp:lastPrinted>
  <dcterms:created xsi:type="dcterms:W3CDTF">2020-04-08T09:25:00Z</dcterms:created>
  <dcterms:modified xsi:type="dcterms:W3CDTF">2020-04-08T09:25:00Z</dcterms:modified>
</cp:coreProperties>
</file>