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70D" w:rsidRDefault="002D270D" w:rsidP="002D270D">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14:anchorId="7351A030" wp14:editId="1D7B46DA">
            <wp:extent cx="447675" cy="5619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rsidR="002D270D" w:rsidRDefault="002D270D" w:rsidP="002D270D">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2D270D" w:rsidRDefault="002D270D" w:rsidP="002D270D">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2D270D" w:rsidRDefault="002D270D" w:rsidP="002D270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2D270D" w:rsidRDefault="002D270D" w:rsidP="002D270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2D270D" w:rsidRDefault="002D270D" w:rsidP="002D270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2D270D" w:rsidTr="00153984">
        <w:trPr>
          <w:trHeight w:val="188"/>
        </w:trPr>
        <w:tc>
          <w:tcPr>
            <w:tcW w:w="3369" w:type="dxa"/>
            <w:hideMark/>
          </w:tcPr>
          <w:p w:rsidR="002D270D" w:rsidRPr="002D270D" w:rsidRDefault="002D270D" w:rsidP="00153984">
            <w:pPr>
              <w:autoSpaceDN w:val="0"/>
              <w:spacing w:after="200" w:line="276" w:lineRule="auto"/>
              <w:ind w:right="-2"/>
              <w:rPr>
                <w:rFonts w:ascii="Times New Roman" w:eastAsia="Calibri" w:hAnsi="Times New Roman" w:cs="Times New Roman"/>
                <w:b/>
                <w:noProof/>
                <w:sz w:val="28"/>
                <w:szCs w:val="28"/>
              </w:rPr>
            </w:pPr>
            <w:r w:rsidRPr="002D270D">
              <w:rPr>
                <w:rFonts w:ascii="Times New Roman" w:eastAsia="Calibri" w:hAnsi="Times New Roman" w:cs="Times New Roman"/>
                <w:b/>
                <w:noProof/>
                <w:sz w:val="28"/>
                <w:szCs w:val="28"/>
              </w:rPr>
              <w:t>13 березня 2020 року</w:t>
            </w:r>
          </w:p>
        </w:tc>
        <w:tc>
          <w:tcPr>
            <w:tcW w:w="3011" w:type="dxa"/>
            <w:hideMark/>
          </w:tcPr>
          <w:p w:rsidR="002D270D" w:rsidRPr="002D270D" w:rsidRDefault="002D270D" w:rsidP="00153984">
            <w:pPr>
              <w:autoSpaceDN w:val="0"/>
              <w:spacing w:after="200" w:line="276" w:lineRule="auto"/>
              <w:ind w:right="-2"/>
              <w:jc w:val="center"/>
              <w:rPr>
                <w:rFonts w:ascii="Times New Roman" w:eastAsia="Calibri" w:hAnsi="Times New Roman" w:cs="Times New Roman"/>
                <w:b/>
                <w:noProof/>
                <w:sz w:val="28"/>
                <w:szCs w:val="28"/>
              </w:rPr>
            </w:pPr>
            <w:r w:rsidRPr="002D270D">
              <w:rPr>
                <w:rFonts w:ascii="Times New Roman" w:eastAsia="Calibri" w:hAnsi="Times New Roman" w:cs="Times New Roman"/>
                <w:b/>
                <w:sz w:val="28"/>
                <w:szCs w:val="28"/>
              </w:rPr>
              <w:t>Київ</w:t>
            </w:r>
          </w:p>
        </w:tc>
        <w:tc>
          <w:tcPr>
            <w:tcW w:w="3190" w:type="dxa"/>
          </w:tcPr>
          <w:p w:rsidR="002D270D" w:rsidRPr="002D270D" w:rsidRDefault="002D270D" w:rsidP="002D270D">
            <w:pPr>
              <w:rPr>
                <w:rFonts w:ascii="Times New Roman" w:hAnsi="Times New Roman" w:cs="Times New Roman"/>
                <w:b/>
                <w:noProof/>
                <w:sz w:val="28"/>
                <w:szCs w:val="28"/>
              </w:rPr>
            </w:pPr>
            <w:r>
              <w:rPr>
                <w:rFonts w:ascii="Times New Roman" w:hAnsi="Times New Roman" w:cs="Times New Roman"/>
                <w:b/>
                <w:noProof/>
                <w:sz w:val="28"/>
                <w:szCs w:val="28"/>
              </w:rPr>
              <w:t xml:space="preserve">        </w:t>
            </w:r>
            <w:bookmarkStart w:id="0" w:name="_GoBack"/>
            <w:bookmarkEnd w:id="0"/>
            <w:r w:rsidRPr="002D270D">
              <w:rPr>
                <w:rFonts w:ascii="Times New Roman" w:hAnsi="Times New Roman" w:cs="Times New Roman"/>
                <w:b/>
                <w:noProof/>
                <w:sz w:val="28"/>
                <w:szCs w:val="28"/>
              </w:rPr>
              <w:t>№ 768/1дп/15-20</w:t>
            </w:r>
          </w:p>
        </w:tc>
      </w:tr>
    </w:tbl>
    <w:p w:rsidR="002D270D" w:rsidRDefault="002D270D" w:rsidP="002D270D">
      <w:pPr>
        <w:autoSpaceDN w:val="0"/>
        <w:spacing w:after="200" w:line="240" w:lineRule="auto"/>
        <w:ind w:right="5528"/>
        <w:jc w:val="both"/>
        <w:rPr>
          <w:rFonts w:ascii="Times New Roman" w:eastAsia="Calibri" w:hAnsi="Times New Roman" w:cs="Times New Roman"/>
          <w:b/>
          <w:sz w:val="28"/>
          <w:szCs w:val="28"/>
        </w:rPr>
      </w:pPr>
      <w:r>
        <w:rPr>
          <w:rFonts w:ascii="Times New Roman" w:eastAsia="Calibri" w:hAnsi="Times New Roman" w:cs="Times New Roman"/>
          <w:b/>
          <w:sz w:val="24"/>
          <w:szCs w:val="24"/>
        </w:rPr>
        <w:t>Про відмову у відкритті дисциплінарної справи стосовно судді окружного адміністративного суду міста Києва Смолія І.В.</w:t>
      </w:r>
    </w:p>
    <w:p w:rsidR="002D270D" w:rsidRPr="002447E2" w:rsidRDefault="002D270D" w:rsidP="002D270D">
      <w:pPr>
        <w:autoSpaceDN w:val="0"/>
        <w:spacing w:after="200" w:line="100" w:lineRule="atLeast"/>
        <w:ind w:firstLine="684"/>
        <w:jc w:val="both"/>
        <w:rPr>
          <w:rFonts w:ascii="Times New Roman" w:eastAsia="Calibri" w:hAnsi="Times New Roman" w:cs="Times New Roman"/>
          <w:sz w:val="28"/>
          <w:szCs w:val="28"/>
        </w:rPr>
      </w:pPr>
      <w:r w:rsidRPr="002447E2">
        <w:rPr>
          <w:rFonts w:ascii="Times New Roman" w:hAnsi="Times New Roman" w:cs="Times New Roman"/>
          <w:bCs/>
          <w:sz w:val="28"/>
          <w:szCs w:val="28"/>
        </w:rPr>
        <w:t>Перша Дисциплінарна палата Вищої ради правосуддя у складі головуючого – Маловацького О.В.</w:t>
      </w:r>
      <w:r w:rsidRPr="002447E2">
        <w:rPr>
          <w:rFonts w:ascii="Times New Roman" w:eastAsia="Calibri" w:hAnsi="Times New Roman" w:cs="Times New Roman"/>
          <w:sz w:val="28"/>
          <w:szCs w:val="28"/>
        </w:rPr>
        <w:t xml:space="preserve">, членів Краснощокової Н.С., Розваляєвої Т.С., Шелест С.Б., </w:t>
      </w:r>
      <w:r w:rsidRPr="002447E2">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Шапрана В.В. за результатами попередньої перевірки дисциплінарної скарги </w:t>
      </w:r>
      <w:r w:rsidRPr="002447E2">
        <w:rPr>
          <w:rStyle w:val="FontStyle14"/>
          <w:bCs/>
          <w:sz w:val="28"/>
          <w:szCs w:val="28"/>
        </w:rPr>
        <w:t xml:space="preserve">Збаранського Сергія Вікторовича стосовно судді </w:t>
      </w:r>
      <w:r w:rsidRPr="002447E2">
        <w:rPr>
          <w:rFonts w:ascii="Times New Roman" w:hAnsi="Times New Roman" w:cs="Times New Roman"/>
          <w:bCs/>
          <w:sz w:val="28"/>
          <w:szCs w:val="28"/>
        </w:rPr>
        <w:t>окружного адміністративного суду міста Києва Смолія Ігоря Володимировича,</w:t>
      </w:r>
    </w:p>
    <w:p w:rsidR="002D270D" w:rsidRPr="002447E2" w:rsidRDefault="002D270D" w:rsidP="002D270D">
      <w:pPr>
        <w:widowControl w:val="0"/>
        <w:autoSpaceDN w:val="0"/>
        <w:spacing w:after="0" w:line="240" w:lineRule="auto"/>
        <w:ind w:firstLine="709"/>
        <w:jc w:val="both"/>
        <w:rPr>
          <w:rFonts w:ascii="Times New Roman" w:hAnsi="Times New Roman" w:cs="Times New Roman"/>
          <w:bCs/>
          <w:sz w:val="28"/>
          <w:szCs w:val="28"/>
        </w:rPr>
      </w:pPr>
      <w:r w:rsidRPr="002447E2">
        <w:rPr>
          <w:rFonts w:ascii="Times New Roman" w:hAnsi="Times New Roman" w:cs="Times New Roman"/>
          <w:bCs/>
          <w:sz w:val="28"/>
          <w:szCs w:val="28"/>
        </w:rPr>
        <w:t xml:space="preserve"> </w:t>
      </w:r>
      <w:r w:rsidRPr="002447E2">
        <w:rPr>
          <w:rFonts w:ascii="Times New Roman" w:hAnsi="Times New Roman" w:cs="Times New Roman"/>
          <w:bCs/>
          <w:sz w:val="28"/>
          <w:szCs w:val="28"/>
        </w:rPr>
        <w:tab/>
      </w:r>
      <w:r w:rsidRPr="002447E2">
        <w:rPr>
          <w:rFonts w:ascii="Times New Roman" w:hAnsi="Times New Roman" w:cs="Times New Roman"/>
          <w:bCs/>
          <w:sz w:val="28"/>
          <w:szCs w:val="28"/>
        </w:rPr>
        <w:tab/>
      </w:r>
      <w:r w:rsidRPr="002447E2">
        <w:rPr>
          <w:rFonts w:ascii="Times New Roman" w:hAnsi="Times New Roman" w:cs="Times New Roman"/>
          <w:bCs/>
          <w:sz w:val="28"/>
          <w:szCs w:val="28"/>
        </w:rPr>
        <w:tab/>
      </w:r>
      <w:r w:rsidRPr="002447E2">
        <w:rPr>
          <w:rFonts w:ascii="Times New Roman" w:hAnsi="Times New Roman" w:cs="Times New Roman"/>
          <w:bCs/>
          <w:sz w:val="28"/>
          <w:szCs w:val="28"/>
        </w:rPr>
        <w:tab/>
        <w:t xml:space="preserve">        </w:t>
      </w:r>
      <w:r w:rsidRPr="002447E2">
        <w:rPr>
          <w:rFonts w:ascii="Times New Roman" w:hAnsi="Times New Roman" w:cs="Times New Roman"/>
          <w:b/>
          <w:bCs/>
          <w:sz w:val="28"/>
          <w:szCs w:val="28"/>
        </w:rPr>
        <w:t>встановила:</w:t>
      </w:r>
    </w:p>
    <w:p w:rsidR="002D270D" w:rsidRPr="002447E2" w:rsidRDefault="002D270D" w:rsidP="002D270D">
      <w:pPr>
        <w:widowControl w:val="0"/>
        <w:autoSpaceDN w:val="0"/>
        <w:spacing w:after="0" w:line="240" w:lineRule="auto"/>
        <w:jc w:val="both"/>
        <w:rPr>
          <w:rFonts w:ascii="Times New Roman" w:hAnsi="Times New Roman" w:cs="Times New Roman"/>
          <w:bCs/>
          <w:sz w:val="28"/>
          <w:szCs w:val="28"/>
        </w:rPr>
      </w:pPr>
    </w:p>
    <w:p w:rsidR="002D270D" w:rsidRPr="002447E2" w:rsidRDefault="002D270D" w:rsidP="002D270D">
      <w:pPr>
        <w:pStyle w:val="20"/>
        <w:shd w:val="clear" w:color="auto" w:fill="auto"/>
        <w:spacing w:after="0" w:line="240" w:lineRule="auto"/>
        <w:jc w:val="both"/>
        <w:rPr>
          <w:rFonts w:ascii="Times New Roman" w:hAnsi="Times New Roman" w:cs="Times New Roman"/>
          <w:b w:val="0"/>
          <w:sz w:val="28"/>
          <w:szCs w:val="28"/>
        </w:rPr>
      </w:pPr>
      <w:r w:rsidRPr="002447E2">
        <w:rPr>
          <w:rFonts w:ascii="Times New Roman" w:hAnsi="Times New Roman" w:cs="Times New Roman"/>
          <w:b w:val="0"/>
          <w:sz w:val="28"/>
          <w:szCs w:val="28"/>
        </w:rPr>
        <w:t xml:space="preserve">до Вищої ради правосуддя 28 січня 2020 року надійшла дисциплінарна скарга Збаранського С.В. від 27 січня 2020 року (єдиний унікальний номер                                    З-653/0/7-20) на дії судді </w:t>
      </w:r>
      <w:r w:rsidRPr="002447E2">
        <w:rPr>
          <w:rFonts w:ascii="Times New Roman" w:hAnsi="Times New Roman" w:cs="Times New Roman"/>
          <w:b w:val="0"/>
          <w:bCs/>
          <w:sz w:val="28"/>
          <w:szCs w:val="28"/>
        </w:rPr>
        <w:t xml:space="preserve">окружного адміністративного суду міста Києва </w:t>
      </w:r>
      <w:r>
        <w:rPr>
          <w:rFonts w:ascii="Times New Roman" w:hAnsi="Times New Roman" w:cs="Times New Roman"/>
          <w:b w:val="0"/>
          <w:bCs/>
          <w:sz w:val="28"/>
          <w:szCs w:val="28"/>
        </w:rPr>
        <w:t xml:space="preserve">               </w:t>
      </w:r>
      <w:r w:rsidRPr="002447E2">
        <w:rPr>
          <w:rFonts w:ascii="Times New Roman" w:hAnsi="Times New Roman" w:cs="Times New Roman"/>
          <w:b w:val="0"/>
          <w:bCs/>
          <w:sz w:val="28"/>
          <w:szCs w:val="28"/>
        </w:rPr>
        <w:t>Смолія І.В</w:t>
      </w:r>
      <w:r w:rsidRPr="002447E2">
        <w:rPr>
          <w:rStyle w:val="FontStyle14"/>
          <w:b w:val="0"/>
          <w:bCs/>
          <w:sz w:val="28"/>
          <w:szCs w:val="28"/>
        </w:rPr>
        <w:t xml:space="preserve">. під час розгляду справи </w:t>
      </w:r>
      <w:r w:rsidRPr="002447E2">
        <w:rPr>
          <w:rFonts w:ascii="Times New Roman" w:hAnsi="Times New Roman" w:cs="Times New Roman"/>
          <w:b w:val="0"/>
          <w:sz w:val="28"/>
          <w:szCs w:val="28"/>
        </w:rPr>
        <w:t xml:space="preserve"> № 826/13832/18. </w:t>
      </w:r>
    </w:p>
    <w:p w:rsidR="002D270D" w:rsidRPr="002447E2" w:rsidRDefault="002D270D" w:rsidP="002D270D">
      <w:pPr>
        <w:spacing w:after="0" w:line="240" w:lineRule="auto"/>
        <w:ind w:firstLine="684"/>
        <w:jc w:val="both"/>
        <w:rPr>
          <w:rFonts w:ascii="Times New Roman" w:hAnsi="Times New Roman" w:cs="Times New Roman"/>
          <w:sz w:val="28"/>
          <w:szCs w:val="28"/>
        </w:rPr>
      </w:pPr>
      <w:r w:rsidRPr="002447E2">
        <w:rPr>
          <w:rFonts w:ascii="Times New Roman" w:hAnsi="Times New Roman" w:cs="Times New Roman"/>
          <w:sz w:val="28"/>
          <w:szCs w:val="28"/>
          <w:lang w:eastAsia="ru-RU"/>
        </w:rPr>
        <w:t xml:space="preserve">Автор скарги просив притягнути суддю </w:t>
      </w:r>
      <w:r w:rsidRPr="002447E2">
        <w:rPr>
          <w:rFonts w:ascii="Times New Roman" w:hAnsi="Times New Roman" w:cs="Times New Roman"/>
          <w:bCs/>
          <w:sz w:val="28"/>
          <w:szCs w:val="28"/>
        </w:rPr>
        <w:t>Смолія І.В</w:t>
      </w:r>
      <w:r w:rsidRPr="002447E2">
        <w:rPr>
          <w:rStyle w:val="FontStyle14"/>
          <w:bCs/>
          <w:sz w:val="28"/>
          <w:szCs w:val="28"/>
        </w:rPr>
        <w:t xml:space="preserve">. </w:t>
      </w:r>
      <w:r w:rsidRPr="002447E2">
        <w:rPr>
          <w:rFonts w:ascii="Times New Roman" w:hAnsi="Times New Roman" w:cs="Times New Roman"/>
          <w:sz w:val="28"/>
          <w:szCs w:val="28"/>
        </w:rPr>
        <w:t xml:space="preserve">до дисциплінарної відповідальності за </w:t>
      </w:r>
      <w:r w:rsidRPr="002447E2">
        <w:rPr>
          <w:rFonts w:ascii="Times New Roman" w:hAnsi="Times New Roman" w:cs="Times New Roman"/>
          <w:bCs/>
          <w:sz w:val="28"/>
          <w:szCs w:val="28"/>
        </w:rPr>
        <w:t xml:space="preserve"> безпідставне затягування строку розгляду справи  </w:t>
      </w:r>
      <w:r w:rsidRPr="002447E2">
        <w:rPr>
          <w:rFonts w:ascii="Times New Roman" w:hAnsi="Times New Roman" w:cs="Times New Roman"/>
          <w:sz w:val="28"/>
          <w:szCs w:val="28"/>
        </w:rPr>
        <w:t>№ 826/13832/18.</w:t>
      </w:r>
      <w:r w:rsidRPr="002447E2">
        <w:rPr>
          <w:rFonts w:ascii="Times New Roman" w:hAnsi="Times New Roman" w:cs="Times New Roman"/>
          <w:bCs/>
          <w:sz w:val="28"/>
          <w:szCs w:val="28"/>
        </w:rPr>
        <w:t xml:space="preserve">                                </w:t>
      </w:r>
    </w:p>
    <w:p w:rsidR="002D270D" w:rsidRPr="002447E2" w:rsidRDefault="002D270D" w:rsidP="002D270D">
      <w:pPr>
        <w:pStyle w:val="20"/>
        <w:shd w:val="clear" w:color="auto" w:fill="auto"/>
        <w:spacing w:after="0" w:line="240" w:lineRule="auto"/>
        <w:ind w:firstLine="684"/>
        <w:jc w:val="both"/>
        <w:rPr>
          <w:rStyle w:val="FontStyle14"/>
          <w:b w:val="0"/>
          <w:sz w:val="28"/>
          <w:szCs w:val="28"/>
        </w:rPr>
      </w:pPr>
      <w:r w:rsidRPr="002447E2">
        <w:rPr>
          <w:rStyle w:val="FontStyle14"/>
          <w:b w:val="0"/>
          <w:sz w:val="28"/>
          <w:szCs w:val="28"/>
        </w:rPr>
        <w:t xml:space="preserve">Відповідно до протоколу автоматизованого розподілу матеріалу між членами Вищої ради правосуддя від 28 січня 2020 року дисциплінарну скаргу </w:t>
      </w:r>
      <w:r w:rsidRPr="002447E2">
        <w:rPr>
          <w:rFonts w:ascii="Times New Roman" w:hAnsi="Times New Roman" w:cs="Times New Roman"/>
          <w:b w:val="0"/>
          <w:sz w:val="28"/>
          <w:szCs w:val="28"/>
        </w:rPr>
        <w:t xml:space="preserve">Збаранського С.В. </w:t>
      </w:r>
      <w:r w:rsidRPr="002447E2">
        <w:rPr>
          <w:rStyle w:val="FontStyle14"/>
          <w:b w:val="0"/>
          <w:sz w:val="28"/>
          <w:szCs w:val="28"/>
        </w:rPr>
        <w:t>передано для попередньої перевірки члену Вищої ради правосуддя Шапрану В.В.</w:t>
      </w:r>
    </w:p>
    <w:p w:rsidR="002D270D" w:rsidRPr="002447E2" w:rsidRDefault="002D270D" w:rsidP="002D270D">
      <w:pPr>
        <w:widowControl w:val="0"/>
        <w:autoSpaceDN w:val="0"/>
        <w:spacing w:after="0" w:line="240" w:lineRule="auto"/>
        <w:jc w:val="both"/>
        <w:rPr>
          <w:rFonts w:ascii="Times New Roman" w:hAnsi="Times New Roman" w:cs="Times New Roman"/>
          <w:bCs/>
          <w:sz w:val="28"/>
          <w:szCs w:val="28"/>
        </w:rPr>
      </w:pPr>
      <w:r w:rsidRPr="002447E2">
        <w:rPr>
          <w:rFonts w:ascii="Times New Roman" w:hAnsi="Times New Roman" w:cs="Times New Roman"/>
          <w:bCs/>
          <w:sz w:val="28"/>
          <w:szCs w:val="28"/>
        </w:rPr>
        <w:tab/>
        <w:t>За результатами попередньої перевірки дисциплінарної скарги член Першої Дисциплінарної палати  Шапран В.В. вніс пропозицію відмовити у відкритті дисциплінарної справи стосовно судді окружного адміністративного суду міста Києва Смолія І.В.</w:t>
      </w:r>
    </w:p>
    <w:p w:rsidR="002D270D" w:rsidRPr="002447E2" w:rsidRDefault="002D270D" w:rsidP="002D270D">
      <w:pPr>
        <w:widowControl w:val="0"/>
        <w:autoSpaceDN w:val="0"/>
        <w:spacing w:after="0" w:line="240" w:lineRule="auto"/>
        <w:ind w:firstLine="708"/>
        <w:jc w:val="both"/>
        <w:rPr>
          <w:rFonts w:ascii="Times New Roman" w:hAnsi="Times New Roman" w:cs="Times New Roman"/>
          <w:bCs/>
          <w:sz w:val="28"/>
          <w:szCs w:val="28"/>
        </w:rPr>
      </w:pPr>
      <w:r w:rsidRPr="002447E2">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 Першої Дисциплінарної палати   Шапрана В.В., Перша  Дисциплінарна  палата  Вищої   ради  правосуддя  дійшла  висновку про відмову у відкритті дисциплінарної справи стосовно судді окружного адміністративного суду міста Києва Смолія І.В. з огляду на таке.</w:t>
      </w:r>
    </w:p>
    <w:p w:rsidR="002D270D" w:rsidRPr="002447E2" w:rsidRDefault="002D270D" w:rsidP="002D270D">
      <w:pPr>
        <w:widowControl w:val="0"/>
        <w:autoSpaceDN w:val="0"/>
        <w:spacing w:after="0" w:line="240" w:lineRule="auto"/>
        <w:ind w:firstLine="708"/>
        <w:jc w:val="both"/>
        <w:rPr>
          <w:rFonts w:ascii="Times New Roman" w:hAnsi="Times New Roman" w:cs="Times New Roman"/>
          <w:bCs/>
          <w:sz w:val="28"/>
          <w:szCs w:val="28"/>
        </w:rPr>
      </w:pPr>
      <w:r w:rsidRPr="002447E2">
        <w:rPr>
          <w:rFonts w:ascii="Times New Roman" w:hAnsi="Times New Roman" w:cs="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w:t>
      </w:r>
      <w:r w:rsidRPr="002447E2">
        <w:rPr>
          <w:rFonts w:ascii="Times New Roman" w:hAnsi="Times New Roman" w:cs="Times New Roman"/>
          <w:bCs/>
          <w:sz w:val="28"/>
          <w:szCs w:val="28"/>
        </w:rPr>
        <w:lastRenderedPageBreak/>
        <w:t>відмову у відкритті дисциплінарної справи.</w:t>
      </w:r>
    </w:p>
    <w:p w:rsidR="002D270D" w:rsidRPr="002447E2" w:rsidRDefault="002D270D" w:rsidP="002D270D">
      <w:pPr>
        <w:widowControl w:val="0"/>
        <w:autoSpaceDN w:val="0"/>
        <w:spacing w:after="0" w:line="240" w:lineRule="auto"/>
        <w:ind w:firstLine="708"/>
        <w:jc w:val="both"/>
        <w:rPr>
          <w:rFonts w:ascii="Times New Roman" w:hAnsi="Times New Roman" w:cs="Times New Roman"/>
          <w:bCs/>
          <w:sz w:val="28"/>
          <w:szCs w:val="28"/>
        </w:rPr>
      </w:pPr>
      <w:r w:rsidRPr="002447E2">
        <w:rPr>
          <w:rFonts w:ascii="Times New Roman" w:hAnsi="Times New Roman" w:cs="Times New Roman"/>
          <w:bCs/>
          <w:sz w:val="28"/>
          <w:szCs w:val="28"/>
        </w:rPr>
        <w:t xml:space="preserve">Звертаючись із дисциплінарною скаргою Збаранський С.В. зазначив,                    що 3 вересня 2018 року суддею Смолієм І.В. відкрито спрощене провадження у справі № </w:t>
      </w:r>
      <w:r w:rsidRPr="002447E2">
        <w:rPr>
          <w:rFonts w:ascii="Times New Roman" w:hAnsi="Times New Roman" w:cs="Times New Roman"/>
          <w:sz w:val="28"/>
          <w:szCs w:val="28"/>
        </w:rPr>
        <w:t>826/13832/18, проте станом на день звернення із скаргою рішення у справі не ухвалено.</w:t>
      </w:r>
    </w:p>
    <w:p w:rsidR="002D270D" w:rsidRPr="002447E2" w:rsidRDefault="002D270D" w:rsidP="002D270D">
      <w:pPr>
        <w:pStyle w:val="a3"/>
        <w:ind w:firstLine="684"/>
        <w:jc w:val="both"/>
        <w:rPr>
          <w:rFonts w:cs="Times New Roman"/>
          <w:szCs w:val="28"/>
        </w:rPr>
      </w:pPr>
      <w:r w:rsidRPr="002447E2">
        <w:rPr>
          <w:rFonts w:cs="Times New Roman"/>
          <w:bCs/>
          <w:szCs w:val="28"/>
        </w:rPr>
        <w:t>Під час попередньої перевірки встановлено, що в</w:t>
      </w:r>
      <w:r w:rsidRPr="002447E2">
        <w:rPr>
          <w:rFonts w:cs="Times New Roman"/>
          <w:szCs w:val="28"/>
        </w:rPr>
        <w:t>ідповідно до звіту автоматизованого розподілу судової справи від 28 серпня 2018 року в провадження</w:t>
      </w:r>
      <w:r w:rsidRPr="002447E2">
        <w:rPr>
          <w:rStyle w:val="FontStyle14"/>
          <w:b/>
          <w:bCs/>
          <w:sz w:val="28"/>
          <w:szCs w:val="28"/>
        </w:rPr>
        <w:t xml:space="preserve"> </w:t>
      </w:r>
      <w:r w:rsidRPr="002447E2">
        <w:rPr>
          <w:rStyle w:val="FontStyle14"/>
          <w:bCs/>
          <w:sz w:val="28"/>
          <w:szCs w:val="28"/>
        </w:rPr>
        <w:t>судді</w:t>
      </w:r>
      <w:r w:rsidRPr="002447E2">
        <w:rPr>
          <w:rStyle w:val="FontStyle14"/>
          <w:b/>
          <w:bCs/>
          <w:sz w:val="28"/>
          <w:szCs w:val="28"/>
        </w:rPr>
        <w:t xml:space="preserve"> </w:t>
      </w:r>
      <w:r w:rsidRPr="002447E2">
        <w:rPr>
          <w:rFonts w:cs="Times New Roman"/>
          <w:bCs/>
          <w:szCs w:val="28"/>
        </w:rPr>
        <w:t>окружного адміністративного суду міста Києва Смолія І.В</w:t>
      </w:r>
      <w:r w:rsidRPr="002447E2">
        <w:rPr>
          <w:rStyle w:val="FontStyle14"/>
          <w:bCs/>
          <w:sz w:val="28"/>
          <w:szCs w:val="28"/>
        </w:rPr>
        <w:t xml:space="preserve">. надійшов адміністративний позов </w:t>
      </w:r>
      <w:r w:rsidRPr="002447E2">
        <w:rPr>
          <w:rFonts w:cs="Times New Roman"/>
          <w:bCs/>
          <w:color w:val="000000"/>
          <w:szCs w:val="28"/>
        </w:rPr>
        <w:t>Збаранського С.В. до Головного управління Пенсійного фонду України в місті Києві, Київського міського військового комісаріату про зобов’язання вчинити дії</w:t>
      </w:r>
      <w:r w:rsidRPr="002447E2">
        <w:rPr>
          <w:rFonts w:cs="Times New Roman"/>
          <w:color w:val="000000"/>
          <w:szCs w:val="28"/>
        </w:rPr>
        <w:t xml:space="preserve"> (справа № 826/13832/18).</w:t>
      </w:r>
    </w:p>
    <w:p w:rsidR="002D270D" w:rsidRPr="002447E2" w:rsidRDefault="002D270D" w:rsidP="002D270D">
      <w:pPr>
        <w:pStyle w:val="a3"/>
        <w:ind w:firstLine="684"/>
        <w:jc w:val="both"/>
        <w:rPr>
          <w:rFonts w:cs="Times New Roman"/>
          <w:color w:val="000000"/>
          <w:szCs w:val="28"/>
        </w:rPr>
      </w:pPr>
      <w:r w:rsidRPr="002447E2">
        <w:rPr>
          <w:rFonts w:cs="Times New Roman"/>
          <w:szCs w:val="28"/>
        </w:rPr>
        <w:t xml:space="preserve">Ухвалою </w:t>
      </w:r>
      <w:r w:rsidRPr="002447E2">
        <w:rPr>
          <w:rFonts w:cs="Times New Roman"/>
          <w:bCs/>
          <w:szCs w:val="28"/>
        </w:rPr>
        <w:t>окружного адміністративного суду міста Києва</w:t>
      </w:r>
      <w:r w:rsidRPr="002447E2">
        <w:rPr>
          <w:rStyle w:val="FontStyle14"/>
          <w:bCs/>
          <w:sz w:val="28"/>
          <w:szCs w:val="28"/>
        </w:rPr>
        <w:t xml:space="preserve"> від 3 вересня 2018 року (суддя Смолій І.В.)  відкрито </w:t>
      </w:r>
      <w:r w:rsidRPr="002447E2">
        <w:rPr>
          <w:rFonts w:cs="Times New Roman"/>
          <w:color w:val="000000"/>
          <w:szCs w:val="28"/>
        </w:rPr>
        <w:t>спрощене позовне провадження</w:t>
      </w:r>
      <w:r w:rsidRPr="002447E2">
        <w:rPr>
          <w:rStyle w:val="FontStyle14"/>
          <w:bCs/>
          <w:sz w:val="28"/>
          <w:szCs w:val="28"/>
        </w:rPr>
        <w:t xml:space="preserve"> у цій справі.</w:t>
      </w:r>
      <w:r w:rsidRPr="002447E2">
        <w:rPr>
          <w:rFonts w:cs="Times New Roman"/>
          <w:color w:val="000000"/>
          <w:szCs w:val="28"/>
        </w:rPr>
        <w:t xml:space="preserve"> </w:t>
      </w:r>
    </w:p>
    <w:p w:rsidR="002D270D" w:rsidRPr="002447E2" w:rsidRDefault="002D270D" w:rsidP="002D270D">
      <w:pPr>
        <w:pStyle w:val="a3"/>
        <w:ind w:firstLine="684"/>
        <w:jc w:val="both"/>
        <w:rPr>
          <w:rFonts w:cs="Times New Roman"/>
          <w:color w:val="000000"/>
          <w:szCs w:val="28"/>
        </w:rPr>
      </w:pPr>
      <w:r w:rsidRPr="002447E2">
        <w:rPr>
          <w:rFonts w:cs="Times New Roman"/>
          <w:szCs w:val="28"/>
        </w:rPr>
        <w:t xml:space="preserve">Ухвалою </w:t>
      </w:r>
      <w:r w:rsidRPr="002447E2">
        <w:rPr>
          <w:rFonts w:cs="Times New Roman"/>
          <w:bCs/>
          <w:szCs w:val="28"/>
        </w:rPr>
        <w:t>окружного адміністративного суду міста Києва</w:t>
      </w:r>
      <w:r w:rsidRPr="002447E2">
        <w:rPr>
          <w:rStyle w:val="FontStyle14"/>
          <w:bCs/>
          <w:sz w:val="28"/>
          <w:szCs w:val="28"/>
        </w:rPr>
        <w:t xml:space="preserve"> від 17 грудня 2018 року зупинено провадження у справі до набрання законної сили рішення у справі № 826/3783/18.</w:t>
      </w:r>
      <w:r w:rsidRPr="002447E2">
        <w:rPr>
          <w:rFonts w:cs="Times New Roman"/>
          <w:color w:val="000000"/>
          <w:szCs w:val="28"/>
        </w:rPr>
        <w:t xml:space="preserve"> </w:t>
      </w:r>
    </w:p>
    <w:p w:rsidR="002D270D" w:rsidRPr="002447E2" w:rsidRDefault="002D270D" w:rsidP="002D270D">
      <w:pPr>
        <w:spacing w:after="0" w:line="240" w:lineRule="auto"/>
        <w:ind w:firstLine="684"/>
        <w:jc w:val="both"/>
        <w:rPr>
          <w:rFonts w:ascii="Times New Roman" w:hAnsi="Times New Roman" w:cs="Times New Roman"/>
          <w:color w:val="000000" w:themeColor="text1"/>
          <w:sz w:val="28"/>
          <w:szCs w:val="28"/>
        </w:rPr>
      </w:pPr>
      <w:r w:rsidRPr="002447E2">
        <w:rPr>
          <w:rFonts w:ascii="Times New Roman" w:hAnsi="Times New Roman" w:cs="Times New Roman"/>
          <w:color w:val="000000" w:themeColor="text1"/>
          <w:sz w:val="28"/>
          <w:szCs w:val="28"/>
        </w:rPr>
        <w:t xml:space="preserve">Ухвалою </w:t>
      </w:r>
      <w:r w:rsidRPr="002447E2">
        <w:rPr>
          <w:rFonts w:ascii="Times New Roman" w:hAnsi="Times New Roman" w:cs="Times New Roman"/>
          <w:bCs/>
          <w:color w:val="000000" w:themeColor="text1"/>
          <w:sz w:val="28"/>
          <w:szCs w:val="28"/>
        </w:rPr>
        <w:t>окружного адміністративного суду міста Києва</w:t>
      </w:r>
      <w:r w:rsidRPr="002447E2">
        <w:rPr>
          <w:rStyle w:val="FontStyle14"/>
          <w:bCs/>
          <w:color w:val="000000" w:themeColor="text1"/>
          <w:sz w:val="28"/>
          <w:szCs w:val="28"/>
        </w:rPr>
        <w:t xml:space="preserve"> від 24 липня 2019 року </w:t>
      </w:r>
      <w:r w:rsidRPr="002447E2">
        <w:rPr>
          <w:rFonts w:ascii="Times New Roman" w:hAnsi="Times New Roman" w:cs="Times New Roman"/>
          <w:color w:val="000000" w:themeColor="text1"/>
          <w:sz w:val="28"/>
          <w:szCs w:val="28"/>
        </w:rPr>
        <w:t>поновлено провадження у справі № 826/13832/18 та постановлено продовжити розгляд справи за правилами спрощеного позовного провадження без повідомлення учасників справи (у письмовому провадженні)</w:t>
      </w:r>
      <w:r w:rsidRPr="002447E2">
        <w:rPr>
          <w:rStyle w:val="FontStyle14"/>
          <w:bCs/>
          <w:color w:val="000000" w:themeColor="text1"/>
          <w:sz w:val="28"/>
          <w:szCs w:val="28"/>
        </w:rPr>
        <w:t>.</w:t>
      </w:r>
    </w:p>
    <w:p w:rsidR="002D270D" w:rsidRPr="002447E2" w:rsidRDefault="002D270D" w:rsidP="002D270D">
      <w:pPr>
        <w:spacing w:after="0" w:line="240" w:lineRule="auto"/>
        <w:ind w:firstLine="684"/>
        <w:jc w:val="both"/>
        <w:rPr>
          <w:rFonts w:ascii="Times New Roman" w:hAnsi="Times New Roman" w:cs="Times New Roman"/>
          <w:color w:val="000000"/>
          <w:sz w:val="28"/>
          <w:szCs w:val="28"/>
        </w:rPr>
      </w:pPr>
      <w:r w:rsidRPr="002447E2">
        <w:rPr>
          <w:rFonts w:ascii="Times New Roman" w:hAnsi="Times New Roman" w:cs="Times New Roman"/>
          <w:color w:val="000000" w:themeColor="text1"/>
          <w:sz w:val="28"/>
          <w:szCs w:val="28"/>
        </w:rPr>
        <w:t>З моніторингу Єдиного державного реєстру судових рішень вбачається</w:t>
      </w:r>
      <w:r w:rsidRPr="002447E2">
        <w:rPr>
          <w:rFonts w:ascii="Times New Roman" w:hAnsi="Times New Roman" w:cs="Times New Roman"/>
          <w:color w:val="000000"/>
          <w:sz w:val="28"/>
          <w:szCs w:val="28"/>
        </w:rPr>
        <w:t xml:space="preserve">, що рішенням </w:t>
      </w:r>
      <w:r w:rsidRPr="002447E2">
        <w:rPr>
          <w:rFonts w:ascii="Times New Roman" w:hAnsi="Times New Roman" w:cs="Times New Roman"/>
          <w:bCs/>
          <w:color w:val="000000" w:themeColor="text1"/>
          <w:sz w:val="28"/>
          <w:szCs w:val="28"/>
        </w:rPr>
        <w:t>окружного адміністративного суду міста Києва</w:t>
      </w:r>
      <w:r w:rsidRPr="002447E2">
        <w:rPr>
          <w:rStyle w:val="FontStyle14"/>
          <w:bCs/>
          <w:color w:val="000000" w:themeColor="text1"/>
          <w:sz w:val="28"/>
          <w:szCs w:val="28"/>
        </w:rPr>
        <w:t xml:space="preserve"> від 30 січня 2020 року адміністративний позов Збаранського С.В. задоволено частково. </w:t>
      </w:r>
      <w:r w:rsidRPr="002447E2">
        <w:rPr>
          <w:rFonts w:ascii="Times New Roman" w:hAnsi="Times New Roman" w:cs="Times New Roman"/>
          <w:color w:val="000000"/>
          <w:sz w:val="28"/>
          <w:szCs w:val="28"/>
        </w:rPr>
        <w:t>Зобов’язано Київський міський військовий комісаріат скласти та подати до Головного управління Пенсійного фонду України у місті Києві довідку про розмір грошового забезпечення позивача для перерахунку пенсії Збаранського С.В. з урахуванням розміру посадового окладу, окладу за військовим (спеціальним) званням, відсоткової надбавки за вислугу років та наступних додаткових видів грошового забезпечення: за знання більше двох мов, одна з яких східна у розмірі 35%, за роботу з таємними виробами і носіями у розмірі 15%, надбавка за інформаційно-аналітичне забезпечення у розмірі 45%, надбавка за особливо важливі завдання у розмірі 100%, за спеціальні завдання у розмірі 40%, премія у розмірі 30%, починаючи з 1 березня 2018 року.</w:t>
      </w:r>
    </w:p>
    <w:p w:rsidR="002D270D" w:rsidRPr="002447E2" w:rsidRDefault="002D270D" w:rsidP="002D270D">
      <w:pPr>
        <w:spacing w:after="0" w:line="240" w:lineRule="auto"/>
        <w:ind w:right="27" w:firstLine="684"/>
        <w:jc w:val="both"/>
        <w:rPr>
          <w:rFonts w:ascii="Times New Roman" w:hAnsi="Times New Roman" w:cs="Times New Roman"/>
          <w:sz w:val="28"/>
          <w:szCs w:val="28"/>
        </w:rPr>
      </w:pPr>
      <w:r w:rsidRPr="002447E2">
        <w:rPr>
          <w:rFonts w:ascii="Times New Roman" w:hAnsi="Times New Roman" w:cs="Times New Roman"/>
          <w:sz w:val="28"/>
          <w:szCs w:val="28"/>
        </w:rPr>
        <w:t xml:space="preserve">Відповідно до пункту 8 частини третьої статті 2 </w:t>
      </w:r>
      <w:r>
        <w:rPr>
          <w:rFonts w:ascii="Times New Roman" w:hAnsi="Times New Roman" w:cs="Times New Roman"/>
          <w:sz w:val="28"/>
          <w:szCs w:val="28"/>
        </w:rPr>
        <w:t xml:space="preserve">Кодексу адміністративного судочинства України (далі – </w:t>
      </w:r>
      <w:r w:rsidRPr="002447E2">
        <w:rPr>
          <w:rFonts w:ascii="Times New Roman" w:hAnsi="Times New Roman" w:cs="Times New Roman"/>
          <w:sz w:val="28"/>
          <w:szCs w:val="28"/>
        </w:rPr>
        <w:t>КАС України</w:t>
      </w:r>
      <w:r>
        <w:rPr>
          <w:rFonts w:ascii="Times New Roman" w:hAnsi="Times New Roman" w:cs="Times New Roman"/>
          <w:sz w:val="28"/>
          <w:szCs w:val="28"/>
        </w:rPr>
        <w:t>)</w:t>
      </w:r>
      <w:r w:rsidRPr="002447E2">
        <w:rPr>
          <w:rFonts w:ascii="Times New Roman" w:hAnsi="Times New Roman" w:cs="Times New Roman"/>
          <w:sz w:val="28"/>
          <w:szCs w:val="28"/>
        </w:rPr>
        <w:t xml:space="preserve"> основними засадами (принципами) адміністративного судочинства є розумність строків розгляду справи судом.</w:t>
      </w:r>
    </w:p>
    <w:p w:rsidR="002D270D" w:rsidRPr="002447E2" w:rsidRDefault="002D270D" w:rsidP="002D270D">
      <w:pPr>
        <w:spacing w:after="0" w:line="240" w:lineRule="auto"/>
        <w:ind w:right="27" w:firstLine="684"/>
        <w:jc w:val="both"/>
        <w:rPr>
          <w:rFonts w:ascii="Times New Roman" w:hAnsi="Times New Roman" w:cs="Times New Roman"/>
          <w:sz w:val="28"/>
          <w:szCs w:val="28"/>
        </w:rPr>
      </w:pPr>
      <w:r w:rsidRPr="002447E2">
        <w:rPr>
          <w:rFonts w:ascii="Times New Roman" w:hAnsi="Times New Roman" w:cs="Times New Roman"/>
          <w:sz w:val="28"/>
          <w:szCs w:val="28"/>
        </w:rPr>
        <w:t>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2D270D" w:rsidRPr="002447E2" w:rsidRDefault="002D270D" w:rsidP="002D270D">
      <w:pPr>
        <w:pStyle w:val="StyleZakonu"/>
        <w:spacing w:after="0" w:line="240" w:lineRule="auto"/>
        <w:ind w:firstLine="684"/>
        <w:rPr>
          <w:color w:val="000000"/>
          <w:sz w:val="28"/>
          <w:szCs w:val="28"/>
        </w:rPr>
      </w:pPr>
      <w:r w:rsidRPr="002447E2">
        <w:rPr>
          <w:color w:val="000000"/>
          <w:sz w:val="28"/>
          <w:szCs w:val="28"/>
        </w:rPr>
        <w:t xml:space="preserve">Слід врахувати, що рішення суду від 30 січня 2020 про часткове задоволення позовних вимог Збаранського С.В. ухвалено більш ніж </w:t>
      </w:r>
      <w:r>
        <w:rPr>
          <w:color w:val="000000"/>
          <w:sz w:val="28"/>
          <w:szCs w:val="28"/>
        </w:rPr>
        <w:t xml:space="preserve">                           </w:t>
      </w:r>
      <w:r w:rsidRPr="002447E2">
        <w:rPr>
          <w:color w:val="000000"/>
          <w:sz w:val="28"/>
          <w:szCs w:val="28"/>
        </w:rPr>
        <w:t>через 17 місяців з моменту відкриття провадження у справі</w:t>
      </w:r>
      <w:r w:rsidRPr="002447E2">
        <w:rPr>
          <w:sz w:val="28"/>
          <w:szCs w:val="28"/>
        </w:rPr>
        <w:t xml:space="preserve">, тобто із </w:t>
      </w:r>
      <w:r w:rsidRPr="002447E2">
        <w:rPr>
          <w:color w:val="000000"/>
          <w:sz w:val="28"/>
          <w:szCs w:val="28"/>
        </w:rPr>
        <w:t>перевищенням строку розгляду справи.</w:t>
      </w:r>
    </w:p>
    <w:p w:rsidR="002D270D" w:rsidRPr="002447E2" w:rsidRDefault="002D270D" w:rsidP="002D270D">
      <w:pPr>
        <w:pStyle w:val="StyleZakonu"/>
        <w:spacing w:after="0" w:line="240" w:lineRule="auto"/>
        <w:ind w:firstLine="684"/>
        <w:rPr>
          <w:sz w:val="28"/>
          <w:szCs w:val="28"/>
        </w:rPr>
      </w:pPr>
      <w:r w:rsidRPr="002447E2">
        <w:rPr>
          <w:sz w:val="28"/>
          <w:szCs w:val="28"/>
        </w:rPr>
        <w:lastRenderedPageBreak/>
        <w:t>Разом з тим, при оцінюванні даної обставини в контексті розумності строків розгляду справи слід зазначити таке.</w:t>
      </w:r>
    </w:p>
    <w:p w:rsidR="002D270D" w:rsidRPr="002447E2" w:rsidRDefault="002D270D" w:rsidP="002D270D">
      <w:pPr>
        <w:pStyle w:val="StyleZakonu"/>
        <w:spacing w:after="0" w:line="240" w:lineRule="auto"/>
        <w:ind w:firstLine="684"/>
        <w:rPr>
          <w:sz w:val="28"/>
          <w:szCs w:val="28"/>
        </w:rPr>
      </w:pPr>
      <w:r w:rsidRPr="002447E2">
        <w:rPr>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у зв’язку із безпідставним затягуванням або невжиттям суддею заходів щодо розгляду справи протягом строку, встановленого законом.</w:t>
      </w:r>
    </w:p>
    <w:p w:rsidR="002D270D" w:rsidRPr="002447E2" w:rsidRDefault="002D270D" w:rsidP="002D270D">
      <w:pPr>
        <w:pStyle w:val="StyleZakonu"/>
        <w:spacing w:after="0" w:line="240" w:lineRule="auto"/>
        <w:ind w:firstLine="684"/>
        <w:rPr>
          <w:sz w:val="28"/>
          <w:szCs w:val="28"/>
        </w:rPr>
      </w:pPr>
      <w:r>
        <w:rPr>
          <w:rFonts w:eastAsia="Calibri"/>
          <w:sz w:val="28"/>
          <w:szCs w:val="28"/>
        </w:rPr>
        <w:t>В</w:t>
      </w:r>
      <w:r w:rsidRPr="002447E2">
        <w:rPr>
          <w:rFonts w:eastAsia="Calibri"/>
          <w:sz w:val="28"/>
          <w:szCs w:val="28"/>
        </w:rPr>
        <w:t>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2D270D" w:rsidRPr="002447E2" w:rsidRDefault="002D270D" w:rsidP="002D270D">
      <w:pPr>
        <w:pStyle w:val="StyleZakonu"/>
        <w:spacing w:after="0" w:line="240" w:lineRule="auto"/>
        <w:ind w:firstLine="684"/>
        <w:rPr>
          <w:color w:val="000000"/>
          <w:sz w:val="28"/>
          <w:szCs w:val="28"/>
          <w:shd w:val="clear" w:color="auto" w:fill="FFFFFF"/>
        </w:rPr>
      </w:pPr>
      <w:r w:rsidRPr="002447E2">
        <w:rPr>
          <w:rFonts w:eastAsia="Calibri"/>
          <w:sz w:val="28"/>
          <w:szCs w:val="28"/>
        </w:rPr>
        <w:t xml:space="preserve">Так, </w:t>
      </w:r>
      <w:r>
        <w:rPr>
          <w:rFonts w:eastAsia="Calibri"/>
          <w:sz w:val="28"/>
          <w:szCs w:val="28"/>
        </w:rPr>
        <w:t>р</w:t>
      </w:r>
      <w:r w:rsidRPr="002447E2">
        <w:rPr>
          <w:color w:val="000000"/>
          <w:sz w:val="28"/>
          <w:szCs w:val="28"/>
          <w:shd w:val="clear" w:color="auto" w:fill="FFFFFF"/>
        </w:rPr>
        <w:t xml:space="preserve">ішенням Ради суддів України від 9 червня 2016 року </w:t>
      </w:r>
      <w:r>
        <w:rPr>
          <w:color w:val="000000"/>
          <w:sz w:val="28"/>
          <w:szCs w:val="28"/>
          <w:shd w:val="clear" w:color="auto" w:fill="FFFFFF"/>
        </w:rPr>
        <w:t xml:space="preserve">                                          </w:t>
      </w:r>
      <w:r w:rsidRPr="002447E2">
        <w:rPr>
          <w:color w:val="000000"/>
          <w:sz w:val="28"/>
          <w:szCs w:val="28"/>
          <w:shd w:val="clear" w:color="auto" w:fill="FFFFFF"/>
        </w:rPr>
        <w:t xml:space="preserve">№ 46 «Щодо визначення коефіцієнтів навантаження на суддів», в тому числі, затверджено </w:t>
      </w:r>
      <w:r>
        <w:rPr>
          <w:color w:val="000000"/>
          <w:sz w:val="28"/>
          <w:szCs w:val="28"/>
          <w:shd w:val="clear" w:color="auto" w:fill="FFFFFF"/>
        </w:rPr>
        <w:t>р</w:t>
      </w:r>
      <w:r w:rsidRPr="002447E2">
        <w:rPr>
          <w:color w:val="000000"/>
          <w:sz w:val="28"/>
          <w:szCs w:val="28"/>
          <w:shd w:val="clear" w:color="auto" w:fill="FFFFFF"/>
        </w:rPr>
        <w:t>екомендовані показники середніх витрат часу на розгляд справ та коефіцієнтів складності справ за категоріями. </w:t>
      </w:r>
    </w:p>
    <w:p w:rsidR="002D270D" w:rsidRPr="002447E2" w:rsidRDefault="002D270D" w:rsidP="002D270D">
      <w:pPr>
        <w:pStyle w:val="StyleZakonu"/>
        <w:spacing w:after="0" w:line="240" w:lineRule="auto"/>
        <w:ind w:firstLine="684"/>
        <w:rPr>
          <w:rFonts w:eastAsia="Calibri"/>
          <w:sz w:val="28"/>
          <w:szCs w:val="28"/>
        </w:rPr>
      </w:pPr>
      <w:r w:rsidRPr="002447E2">
        <w:rPr>
          <w:color w:val="000000"/>
          <w:sz w:val="28"/>
          <w:szCs w:val="28"/>
          <w:shd w:val="clear" w:color="auto" w:fill="FFFFFF"/>
        </w:rPr>
        <w:t>Із зазначених показників розраховано середні витрати часу на розгляд справ, згідно з якими тривалість розгляду справи може становити 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 </w:t>
      </w:r>
    </w:p>
    <w:p w:rsidR="002D270D" w:rsidRPr="002447E2" w:rsidRDefault="002D270D" w:rsidP="002D270D">
      <w:pPr>
        <w:pStyle w:val="StyleZakonu"/>
        <w:spacing w:after="0" w:line="240" w:lineRule="auto"/>
        <w:ind w:firstLine="684"/>
        <w:rPr>
          <w:sz w:val="28"/>
          <w:szCs w:val="28"/>
        </w:rPr>
      </w:pPr>
      <w:r w:rsidRPr="002447E2">
        <w:rPr>
          <w:color w:val="000000"/>
          <w:sz w:val="28"/>
          <w:szCs w:val="28"/>
        </w:rPr>
        <w:t xml:space="preserve">Одночасно, у рішенні Європейського суду з прав людини від 27 червня 2000 року у справі «Фрідлендер </w:t>
      </w:r>
      <w:r w:rsidRPr="002447E2">
        <w:rPr>
          <w:sz w:val="28"/>
          <w:szCs w:val="28"/>
        </w:rPr>
        <w:t>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2D270D" w:rsidRPr="002447E2" w:rsidRDefault="002D270D" w:rsidP="002D270D">
      <w:pPr>
        <w:pStyle w:val="StyleZakonu"/>
        <w:spacing w:after="0" w:line="240" w:lineRule="auto"/>
        <w:ind w:firstLine="684"/>
        <w:rPr>
          <w:sz w:val="28"/>
          <w:szCs w:val="28"/>
        </w:rPr>
      </w:pPr>
      <w:r>
        <w:rPr>
          <w:sz w:val="28"/>
          <w:szCs w:val="28"/>
        </w:rPr>
        <w:t>С</w:t>
      </w:r>
      <w:r w:rsidRPr="002447E2">
        <w:rPr>
          <w:sz w:val="28"/>
          <w:szCs w:val="28"/>
        </w:rPr>
        <w:t>уддя Смолій І.В.</w:t>
      </w:r>
      <w:r>
        <w:rPr>
          <w:sz w:val="28"/>
          <w:szCs w:val="28"/>
        </w:rPr>
        <w:t xml:space="preserve"> надав письмові пояснення, в яких зазначив, що</w:t>
      </w:r>
      <w:r w:rsidRPr="002447E2">
        <w:rPr>
          <w:sz w:val="28"/>
          <w:szCs w:val="28"/>
        </w:rPr>
        <w:t>, штатна чисельність суддів в окружному адміністративному суді міста Києва становить 49 суддів, проте до вересня 2017 року правосуддя здійснювало лише 17 суддів, однак 6 з цих суддів були призначені на посади лише у квітні 2017 року. Відповідно до інформаційної довідки окружного адміністративного суду міста Києва від 6 лютого 2020 року № 5/дк з січня по березень 2018 року правосуддя в суді здійснювало 38 суддів, з квітня 2018 року по серпень 2019 року – 37 суддів, з вересня по грудень 2019 року – 38 суддів.</w:t>
      </w:r>
    </w:p>
    <w:p w:rsidR="002D270D" w:rsidRPr="002447E2" w:rsidRDefault="002D270D" w:rsidP="002D270D">
      <w:pPr>
        <w:pStyle w:val="StyleZakonu"/>
        <w:spacing w:after="0" w:line="240" w:lineRule="auto"/>
        <w:ind w:firstLine="684"/>
        <w:rPr>
          <w:sz w:val="28"/>
          <w:szCs w:val="28"/>
        </w:rPr>
      </w:pPr>
      <w:r w:rsidRPr="002447E2">
        <w:rPr>
          <w:sz w:val="28"/>
          <w:szCs w:val="28"/>
        </w:rPr>
        <w:t xml:space="preserve">Одночасно у відповідності до даних відділу судової статистики </w:t>
      </w:r>
      <w:r w:rsidRPr="002447E2">
        <w:rPr>
          <w:bCs/>
          <w:sz w:val="28"/>
          <w:szCs w:val="28"/>
        </w:rPr>
        <w:t>окружного адміністративного суду міста Києва, станом на кінець 2018 року залишок нерозглянутих справ і матеріалів у судді Смолія І.В. становив 360 справ і матеріалів. Загальний залишок справ на кінець вказаного періоду у суді становив 18957 справ і матеріалів</w:t>
      </w:r>
      <w:r>
        <w:rPr>
          <w:bCs/>
          <w:sz w:val="28"/>
          <w:szCs w:val="28"/>
        </w:rPr>
        <w:t>,</w:t>
      </w:r>
      <w:r w:rsidRPr="002447E2">
        <w:rPr>
          <w:bCs/>
          <w:sz w:val="28"/>
          <w:szCs w:val="28"/>
        </w:rPr>
        <w:t xml:space="preserve"> на кінець 2019 року залишок нерозглянутих справ і матеріалів у судді Смолія І.В. становив 507 справ і матеріалів, а загальний показник нерозглянутих справ у суді складав 24510 справ і матеріалів.</w:t>
      </w:r>
    </w:p>
    <w:p w:rsidR="002D270D" w:rsidRPr="002447E2" w:rsidRDefault="002D270D" w:rsidP="002D270D">
      <w:pPr>
        <w:pStyle w:val="StyleZakonu"/>
        <w:spacing w:after="0" w:line="240" w:lineRule="auto"/>
        <w:ind w:firstLine="684"/>
        <w:rPr>
          <w:color w:val="000000"/>
          <w:sz w:val="28"/>
          <w:szCs w:val="28"/>
          <w:shd w:val="clear" w:color="auto" w:fill="FFFFFF"/>
        </w:rPr>
      </w:pPr>
      <w:r w:rsidRPr="002447E2">
        <w:rPr>
          <w:sz w:val="28"/>
          <w:szCs w:val="28"/>
        </w:rPr>
        <w:t xml:space="preserve">Також суддя зазначив, що </w:t>
      </w:r>
      <w:r>
        <w:rPr>
          <w:color w:val="000000"/>
          <w:sz w:val="28"/>
          <w:szCs w:val="28"/>
          <w:shd w:val="clear" w:color="auto" w:fill="FFFFFF"/>
        </w:rPr>
        <w:t>р</w:t>
      </w:r>
      <w:r w:rsidRPr="002447E2">
        <w:rPr>
          <w:color w:val="000000"/>
          <w:sz w:val="28"/>
          <w:szCs w:val="28"/>
          <w:shd w:val="clear" w:color="auto" w:fill="FFFFFF"/>
        </w:rPr>
        <w:t xml:space="preserve">ішенням Ради суддів України від 9 червня </w:t>
      </w:r>
      <w:r>
        <w:rPr>
          <w:color w:val="000000"/>
          <w:sz w:val="28"/>
          <w:szCs w:val="28"/>
          <w:shd w:val="clear" w:color="auto" w:fill="FFFFFF"/>
        </w:rPr>
        <w:t xml:space="preserve">             </w:t>
      </w:r>
      <w:r w:rsidRPr="002447E2">
        <w:rPr>
          <w:color w:val="000000"/>
          <w:sz w:val="28"/>
          <w:szCs w:val="28"/>
          <w:shd w:val="clear" w:color="auto" w:fill="FFFFFF"/>
        </w:rPr>
        <w:t>2016 року № 46 «Щодо визначення коефіцієнтів навантаження на суддів»</w:t>
      </w:r>
      <w:r>
        <w:rPr>
          <w:color w:val="000000"/>
          <w:sz w:val="28"/>
          <w:szCs w:val="28"/>
          <w:shd w:val="clear" w:color="auto" w:fill="FFFFFF"/>
        </w:rPr>
        <w:t xml:space="preserve"> затверджено, крім іншого, р</w:t>
      </w:r>
      <w:r w:rsidRPr="002447E2">
        <w:rPr>
          <w:color w:val="000000"/>
          <w:sz w:val="28"/>
          <w:szCs w:val="28"/>
          <w:shd w:val="clear" w:color="auto" w:fill="FFFFFF"/>
        </w:rPr>
        <w:t xml:space="preserve">екомендовані показники середніх витрат часу на розгляд справ та коефіцієнтів складності справ за категоріями в окружних адміністративних та апеляційних судах, за наслідком застосування яких </w:t>
      </w:r>
      <w:r w:rsidRPr="002447E2">
        <w:rPr>
          <w:color w:val="000000"/>
          <w:sz w:val="28"/>
          <w:szCs w:val="28"/>
          <w:shd w:val="clear" w:color="auto" w:fill="FFFFFF"/>
        </w:rPr>
        <w:lastRenderedPageBreak/>
        <w:t>вбачається, що розгляд кожної окремої справи, яка входить до залишку нерозглянутих справ і матеріалів вказаних вище суддів, враховуючи їх категорії, в середньому має займати 6,3 години (показник обрахований шляхом вирахування середнього арифметичного значення наведеного у такому Рішенні Ради суддів України показника годин для розгляду тих категорій адміністративних справ, які перебувають у залишках нерозглянутих справ вказаних вище суддів).</w:t>
      </w:r>
    </w:p>
    <w:p w:rsidR="002D270D" w:rsidRPr="002447E2" w:rsidRDefault="002D270D" w:rsidP="002D270D">
      <w:pPr>
        <w:pStyle w:val="StyleZakonu"/>
        <w:spacing w:after="0" w:line="240" w:lineRule="auto"/>
        <w:ind w:firstLine="684"/>
        <w:rPr>
          <w:color w:val="000000"/>
          <w:sz w:val="28"/>
          <w:szCs w:val="28"/>
          <w:shd w:val="clear" w:color="auto" w:fill="FFFFFF"/>
        </w:rPr>
      </w:pPr>
      <w:r w:rsidRPr="002447E2">
        <w:rPr>
          <w:color w:val="000000"/>
          <w:sz w:val="28"/>
          <w:szCs w:val="28"/>
          <w:shd w:val="clear" w:color="auto" w:fill="FFFFFF"/>
        </w:rPr>
        <w:t>Беручи до уваги, що середнє значення такого залишку на кожного з суддів окружного адміністративного суду міста Києва в середньому складає близько 700 справ, як зазначив суддя Смолій І.В., та враховуючи, що стандартна кількість робочих днів у році складає 250 днів, вбачається, що в середньому, вказані залишки могли бути розглянуті у строк, що перевищує 4 роки.</w:t>
      </w:r>
    </w:p>
    <w:p w:rsidR="002D270D" w:rsidRPr="002447E2" w:rsidRDefault="002D270D" w:rsidP="002D270D">
      <w:pPr>
        <w:pStyle w:val="StyleZakonu"/>
        <w:spacing w:after="0" w:line="240" w:lineRule="auto"/>
        <w:ind w:firstLine="684"/>
        <w:rPr>
          <w:sz w:val="28"/>
          <w:szCs w:val="28"/>
        </w:rPr>
      </w:pPr>
      <w:r w:rsidRPr="002447E2">
        <w:rPr>
          <w:sz w:val="28"/>
          <w:szCs w:val="28"/>
        </w:rPr>
        <w:t>Наведені обста</w:t>
      </w:r>
      <w:r>
        <w:rPr>
          <w:sz w:val="28"/>
          <w:szCs w:val="28"/>
        </w:rPr>
        <w:t xml:space="preserve">вини </w:t>
      </w:r>
      <w:r w:rsidRPr="002447E2">
        <w:rPr>
          <w:sz w:val="28"/>
          <w:szCs w:val="28"/>
        </w:rPr>
        <w:t xml:space="preserve">підтверджені матеріалами, підготовленими відділом судової статистики </w:t>
      </w:r>
      <w:r w:rsidRPr="002447E2">
        <w:rPr>
          <w:color w:val="000000"/>
          <w:sz w:val="28"/>
          <w:szCs w:val="28"/>
          <w:shd w:val="clear" w:color="auto" w:fill="FFFFFF"/>
        </w:rPr>
        <w:t>окружного адміністративного суду міста Києва</w:t>
      </w:r>
      <w:r>
        <w:rPr>
          <w:color w:val="000000"/>
          <w:sz w:val="28"/>
          <w:szCs w:val="28"/>
          <w:shd w:val="clear" w:color="auto" w:fill="FFFFFF"/>
        </w:rPr>
        <w:t>,</w:t>
      </w:r>
      <w:r w:rsidRPr="002447E2">
        <w:rPr>
          <w:color w:val="000000"/>
          <w:sz w:val="28"/>
          <w:szCs w:val="28"/>
          <w:shd w:val="clear" w:color="auto" w:fill="FFFFFF"/>
        </w:rPr>
        <w:t xml:space="preserve"> та свідчать про фізичну неможливість здійснення розгляду всіх справ та матеріалів, що перебували у провадженні судді Смолія І.В. в період розгляду справи </w:t>
      </w:r>
      <w:r>
        <w:rPr>
          <w:color w:val="000000"/>
          <w:sz w:val="28"/>
          <w:szCs w:val="28"/>
          <w:shd w:val="clear" w:color="auto" w:fill="FFFFFF"/>
        </w:rPr>
        <w:t xml:space="preserve">                                </w:t>
      </w:r>
      <w:r w:rsidRPr="002447E2">
        <w:rPr>
          <w:color w:val="000000"/>
          <w:sz w:val="28"/>
          <w:szCs w:val="28"/>
          <w:shd w:val="clear" w:color="auto" w:fill="FFFFFF"/>
        </w:rPr>
        <w:t xml:space="preserve">№ 826/13832/18 в строки, визначені </w:t>
      </w:r>
      <w:r>
        <w:rPr>
          <w:color w:val="000000"/>
          <w:sz w:val="28"/>
          <w:szCs w:val="28"/>
          <w:shd w:val="clear" w:color="auto" w:fill="FFFFFF"/>
        </w:rPr>
        <w:t>КАС</w:t>
      </w:r>
      <w:r w:rsidRPr="002447E2">
        <w:rPr>
          <w:color w:val="000000"/>
          <w:sz w:val="28"/>
          <w:szCs w:val="28"/>
          <w:shd w:val="clear" w:color="auto" w:fill="FFFFFF"/>
        </w:rPr>
        <w:t xml:space="preserve"> України, при тому, що при розгляді адміністративних справ, як вказує суддя, первинне значення має якість здійснення такого процесу, а </w:t>
      </w:r>
      <w:r>
        <w:rPr>
          <w:color w:val="000000"/>
          <w:sz w:val="28"/>
          <w:szCs w:val="28"/>
          <w:shd w:val="clear" w:color="auto" w:fill="FFFFFF"/>
        </w:rPr>
        <w:t>не терміновість, адже в іншому</w:t>
      </w:r>
      <w:r w:rsidRPr="002447E2">
        <w:rPr>
          <w:color w:val="000000"/>
          <w:sz w:val="28"/>
          <w:szCs w:val="28"/>
          <w:shd w:val="clear" w:color="auto" w:fill="FFFFFF"/>
        </w:rPr>
        <w:t xml:space="preserve"> випадку можливо було б говорити про недобросовісне виконання суддями своїх повноважень щодо здійснення правосуддя.</w:t>
      </w:r>
    </w:p>
    <w:p w:rsidR="002D270D" w:rsidRPr="002447E2" w:rsidRDefault="002D270D" w:rsidP="002D270D">
      <w:pPr>
        <w:pStyle w:val="StyleZakonu"/>
        <w:spacing w:after="0" w:line="240" w:lineRule="auto"/>
        <w:ind w:firstLine="684"/>
        <w:rPr>
          <w:sz w:val="28"/>
          <w:szCs w:val="28"/>
        </w:rPr>
      </w:pPr>
      <w:r w:rsidRPr="002447E2">
        <w:rPr>
          <w:sz w:val="28"/>
          <w:szCs w:val="28"/>
        </w:rPr>
        <w:t>Також суддя Смолій І.В. зазначив, що у зв’язку із зупиненням провадження у справі (більш ніж на 7 місяців) перебіг строку розгляду справи зупинився та відповідно з дня поновлення провадження у справі перебіг процесуальних строків продовжився.</w:t>
      </w:r>
    </w:p>
    <w:p w:rsidR="002D270D" w:rsidRPr="002447E2" w:rsidRDefault="002D270D" w:rsidP="002D270D">
      <w:pPr>
        <w:pStyle w:val="StyleZakonu"/>
        <w:spacing w:after="0" w:line="240" w:lineRule="auto"/>
        <w:ind w:firstLine="684"/>
        <w:rPr>
          <w:sz w:val="28"/>
          <w:szCs w:val="28"/>
        </w:rPr>
      </w:pPr>
      <w:r w:rsidRPr="002447E2">
        <w:rPr>
          <w:sz w:val="28"/>
          <w:szCs w:val="28"/>
        </w:rPr>
        <w:t>Тому, на думку судді, доводи, які наведені у скарзі є безпідставними, що свідчить про відсутність у такій скарзі ознак дисциплінарного проступку.</w:t>
      </w:r>
    </w:p>
    <w:p w:rsidR="002D270D" w:rsidRPr="002447E2" w:rsidRDefault="002D270D" w:rsidP="002D270D">
      <w:pPr>
        <w:spacing w:after="0" w:line="240" w:lineRule="auto"/>
        <w:ind w:firstLine="684"/>
        <w:jc w:val="both"/>
        <w:rPr>
          <w:rStyle w:val="rvts9"/>
          <w:rFonts w:ascii="Times New Roman" w:hAnsi="Times New Roman" w:cs="Times New Roman"/>
          <w:sz w:val="28"/>
          <w:szCs w:val="28"/>
        </w:rPr>
      </w:pPr>
      <w:r w:rsidRPr="002447E2">
        <w:rPr>
          <w:rStyle w:val="rvts9"/>
          <w:rFonts w:ascii="Times New Roman" w:hAnsi="Times New Roman" w:cs="Times New Roman"/>
          <w:sz w:val="28"/>
          <w:szCs w:val="28"/>
        </w:rPr>
        <w:t xml:space="preserve">Згідно з відомостями, наданими 7 лютого 2020 року </w:t>
      </w:r>
      <w:r w:rsidRPr="002447E2">
        <w:rPr>
          <w:rFonts w:ascii="Times New Roman" w:hAnsi="Times New Roman" w:cs="Times New Roman"/>
          <w:sz w:val="28"/>
          <w:szCs w:val="28"/>
        </w:rPr>
        <w:t xml:space="preserve">окружним адміністративним судом міста Києва, протягом часу перебування в провадженні судді Смолія І.В. справи № 826/13832/18 суддя </w:t>
      </w:r>
      <w:r w:rsidRPr="002447E2">
        <w:rPr>
          <w:rStyle w:val="rvts9"/>
          <w:rFonts w:ascii="Times New Roman" w:hAnsi="Times New Roman" w:cs="Times New Roman"/>
          <w:sz w:val="28"/>
          <w:szCs w:val="28"/>
        </w:rPr>
        <w:t>знаходився у відпустках та на лікарняних у такі періоди: 9 жовтня 2018 року, з 1 по 11 листопада 2018 року; з 26 грудня 2018 року по 11 січня 2019 року, з 26 лютого по 1 березня 2019 року, з 4 по 25 березня 2019 року, з 17 по 24 травня 2019 року, з 25 липня по 25 серпня 2019 року, з 25 жовтня по 11 листопада 2019 року, з 26 грудня 2019 року по 13 січня 2020 року.</w:t>
      </w:r>
    </w:p>
    <w:p w:rsidR="002D270D" w:rsidRPr="002447E2" w:rsidRDefault="002D270D" w:rsidP="002D270D">
      <w:pPr>
        <w:pStyle w:val="a3"/>
        <w:ind w:firstLine="684"/>
        <w:jc w:val="both"/>
        <w:rPr>
          <w:rFonts w:cs="Times New Roman"/>
          <w:szCs w:val="28"/>
        </w:rPr>
      </w:pPr>
      <w:r w:rsidRPr="002447E2">
        <w:rPr>
          <w:rFonts w:cs="Times New Roman"/>
          <w:szCs w:val="28"/>
        </w:rPr>
        <w:t>У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2D270D" w:rsidRPr="002447E2" w:rsidRDefault="002D270D" w:rsidP="002D270D">
      <w:pPr>
        <w:pStyle w:val="a3"/>
        <w:ind w:firstLine="684"/>
        <w:jc w:val="both"/>
        <w:rPr>
          <w:rFonts w:cs="Times New Roman"/>
          <w:szCs w:val="28"/>
        </w:rPr>
      </w:pPr>
      <w:r w:rsidRPr="002447E2">
        <w:rPr>
          <w:rFonts w:cs="Times New Roman"/>
          <w:szCs w:val="28"/>
        </w:rPr>
        <w:t>Крім наведеного, у пункті 5 Резолюції Європейської асоціації суддів стосовно ситуації в Україні в сфері дисциплінарної відповідальності суддів (Тронхейм,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D270D" w:rsidRPr="002447E2" w:rsidRDefault="002D270D" w:rsidP="002D270D">
      <w:pPr>
        <w:pStyle w:val="StyleZakonu"/>
        <w:spacing w:after="0" w:line="240" w:lineRule="auto"/>
        <w:ind w:firstLine="684"/>
        <w:rPr>
          <w:sz w:val="28"/>
          <w:szCs w:val="28"/>
          <w:lang w:bidi="uk-UA"/>
        </w:rPr>
      </w:pPr>
      <w:r w:rsidRPr="002447E2">
        <w:rPr>
          <w:sz w:val="28"/>
          <w:szCs w:val="28"/>
          <w:lang w:bidi="uk-UA"/>
        </w:rPr>
        <w:lastRenderedPageBreak/>
        <w:t>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w:t>
      </w:r>
    </w:p>
    <w:p w:rsidR="002D270D" w:rsidRPr="002447E2" w:rsidRDefault="002D270D" w:rsidP="002D270D">
      <w:pPr>
        <w:widowControl w:val="0"/>
        <w:spacing w:after="0" w:line="240" w:lineRule="auto"/>
        <w:ind w:firstLine="684"/>
        <w:jc w:val="both"/>
        <w:rPr>
          <w:rFonts w:ascii="Times New Roman" w:hAnsi="Times New Roman" w:cs="Times New Roman"/>
          <w:bCs/>
          <w:sz w:val="28"/>
          <w:szCs w:val="28"/>
        </w:rPr>
      </w:pPr>
      <w:r w:rsidRPr="002447E2">
        <w:rPr>
          <w:rFonts w:ascii="Times New Roman" w:eastAsia="Times New Roman" w:hAnsi="Times New Roman" w:cs="Times New Roman"/>
          <w:sz w:val="28"/>
          <w:szCs w:val="28"/>
          <w:lang w:eastAsia="ru-RU"/>
        </w:rPr>
        <w:t xml:space="preserve">Враховуючи пояснення судді Смолія І.В., інформацію надану окружним адміністративним судом міста Києва, а також доводи, викладені у дисциплінарній скарзі на підтвердження </w:t>
      </w:r>
      <w:r w:rsidRPr="002447E2">
        <w:rPr>
          <w:rFonts w:ascii="Times New Roman" w:hAnsi="Times New Roman" w:cs="Times New Roman"/>
          <w:bCs/>
          <w:sz w:val="28"/>
          <w:szCs w:val="28"/>
        </w:rPr>
        <w:t xml:space="preserve">допущення суддею </w:t>
      </w:r>
      <w:r w:rsidRPr="002447E2">
        <w:rPr>
          <w:rFonts w:ascii="Times New Roman" w:hAnsi="Times New Roman" w:cs="Times New Roman"/>
          <w:sz w:val="28"/>
          <w:szCs w:val="28"/>
        </w:rPr>
        <w:t>безпідставного затягування або невжиття заходів щодо розгляду справи № 826/13832/18 протягом строку, встановленого законом та</w:t>
      </w:r>
      <w:r w:rsidRPr="002447E2">
        <w:rPr>
          <w:rFonts w:ascii="Times New Roman" w:hAnsi="Times New Roman" w:cs="Times New Roman"/>
          <w:b/>
          <w:sz w:val="28"/>
          <w:szCs w:val="28"/>
        </w:rPr>
        <w:t xml:space="preserve"> </w:t>
      </w:r>
      <w:r w:rsidRPr="002447E2">
        <w:rPr>
          <w:rFonts w:ascii="Times New Roman" w:hAnsi="Times New Roman" w:cs="Times New Roman"/>
          <w:bCs/>
          <w:sz w:val="28"/>
          <w:szCs w:val="28"/>
        </w:rPr>
        <w:t xml:space="preserve">поведінки, що порочить звання судді та підриває авторитет правосуддя, під час попередньої перевірки не встановлено обставин, що підтверджують вчинення суддею </w:t>
      </w:r>
      <w:r>
        <w:rPr>
          <w:rFonts w:ascii="Times New Roman" w:hAnsi="Times New Roman" w:cs="Times New Roman"/>
          <w:bCs/>
          <w:sz w:val="28"/>
          <w:szCs w:val="28"/>
        </w:rPr>
        <w:t>цих дисциплінарних проступків</w:t>
      </w:r>
      <w:r w:rsidRPr="002447E2">
        <w:rPr>
          <w:rFonts w:ascii="Times New Roman" w:hAnsi="Times New Roman" w:cs="Times New Roman"/>
          <w:bCs/>
          <w:sz w:val="28"/>
          <w:szCs w:val="28"/>
        </w:rPr>
        <w:t>,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2D270D" w:rsidRPr="002447E2" w:rsidRDefault="002D270D" w:rsidP="002D270D">
      <w:pPr>
        <w:widowControl w:val="0"/>
        <w:autoSpaceDN w:val="0"/>
        <w:spacing w:after="0" w:line="240" w:lineRule="auto"/>
        <w:ind w:firstLine="684"/>
        <w:jc w:val="both"/>
        <w:rPr>
          <w:rFonts w:ascii="Times New Roman" w:hAnsi="Times New Roman" w:cs="Times New Roman"/>
          <w:bCs/>
          <w:sz w:val="28"/>
          <w:szCs w:val="28"/>
        </w:rPr>
      </w:pPr>
      <w:r w:rsidRPr="002447E2">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2D270D" w:rsidRPr="002447E2" w:rsidRDefault="002D270D" w:rsidP="002D270D">
      <w:pPr>
        <w:widowControl w:val="0"/>
        <w:autoSpaceDN w:val="0"/>
        <w:spacing w:after="0" w:line="240" w:lineRule="auto"/>
        <w:ind w:firstLine="684"/>
        <w:jc w:val="both"/>
        <w:rPr>
          <w:rFonts w:ascii="Times New Roman" w:hAnsi="Times New Roman" w:cs="Times New Roman"/>
          <w:bCs/>
          <w:sz w:val="28"/>
          <w:szCs w:val="28"/>
        </w:rPr>
      </w:pPr>
      <w:r w:rsidRPr="002447E2">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2D270D" w:rsidRPr="002447E2" w:rsidRDefault="002D270D" w:rsidP="002D270D">
      <w:pPr>
        <w:autoSpaceDN w:val="0"/>
        <w:spacing w:after="0" w:line="240" w:lineRule="auto"/>
        <w:jc w:val="center"/>
        <w:rPr>
          <w:rFonts w:ascii="Times New Roman" w:eastAsia="Calibri" w:hAnsi="Times New Roman" w:cs="Times New Roman"/>
          <w:bCs/>
          <w:sz w:val="28"/>
          <w:szCs w:val="28"/>
        </w:rPr>
      </w:pPr>
      <w:r w:rsidRPr="002447E2">
        <w:rPr>
          <w:rFonts w:ascii="Times New Roman" w:eastAsia="Calibri" w:hAnsi="Times New Roman" w:cs="Times New Roman"/>
          <w:b/>
          <w:bCs/>
          <w:sz w:val="28"/>
          <w:szCs w:val="28"/>
        </w:rPr>
        <w:t>ухвалила:</w:t>
      </w:r>
    </w:p>
    <w:p w:rsidR="002D270D" w:rsidRPr="002447E2" w:rsidRDefault="002D270D" w:rsidP="002D270D">
      <w:pPr>
        <w:autoSpaceDN w:val="0"/>
        <w:spacing w:after="0" w:line="240" w:lineRule="auto"/>
        <w:jc w:val="center"/>
        <w:rPr>
          <w:rFonts w:ascii="Times New Roman" w:eastAsia="Calibri" w:hAnsi="Times New Roman" w:cs="Times New Roman"/>
          <w:b/>
          <w:bCs/>
          <w:sz w:val="28"/>
          <w:szCs w:val="28"/>
        </w:rPr>
      </w:pPr>
    </w:p>
    <w:p w:rsidR="002D270D" w:rsidRPr="00FE7962" w:rsidRDefault="002D270D" w:rsidP="002D270D">
      <w:pPr>
        <w:widowControl w:val="0"/>
        <w:spacing w:after="0" w:line="240" w:lineRule="auto"/>
        <w:jc w:val="both"/>
        <w:rPr>
          <w:rFonts w:ascii="Times New Roman" w:eastAsia="Times New Roman" w:hAnsi="Times New Roman" w:cs="Times New Roman"/>
          <w:sz w:val="28"/>
          <w:szCs w:val="28"/>
          <w:lang w:eastAsia="ru-RU"/>
        </w:rPr>
      </w:pPr>
      <w:r w:rsidRPr="00FE7962">
        <w:rPr>
          <w:rFonts w:ascii="Times New Roman" w:eastAsia="Times New Roman" w:hAnsi="Times New Roman" w:cs="Times New Roman"/>
          <w:sz w:val="28"/>
          <w:szCs w:val="28"/>
          <w:lang w:eastAsia="ru-RU"/>
        </w:rPr>
        <w:t>відмовити у відкритті дисциплінарної справи стосовно судді окружного адміністративного суду міста Києва Смолія Ігоря Володимировича.</w:t>
      </w:r>
    </w:p>
    <w:p w:rsidR="002D270D" w:rsidRPr="00FE7962" w:rsidRDefault="002D270D" w:rsidP="002D270D">
      <w:pPr>
        <w:widowControl w:val="0"/>
        <w:spacing w:after="0" w:line="240" w:lineRule="auto"/>
        <w:ind w:firstLine="684"/>
        <w:jc w:val="both"/>
        <w:rPr>
          <w:rFonts w:ascii="Times New Roman" w:eastAsia="Times New Roman" w:hAnsi="Times New Roman" w:cs="Times New Roman"/>
          <w:sz w:val="28"/>
          <w:szCs w:val="28"/>
          <w:lang w:eastAsia="ru-RU"/>
        </w:rPr>
      </w:pPr>
      <w:r w:rsidRPr="00FE7962">
        <w:rPr>
          <w:rFonts w:ascii="Times New Roman" w:eastAsia="Times New Roman" w:hAnsi="Times New Roman" w:cs="Times New Roman"/>
          <w:sz w:val="28"/>
          <w:szCs w:val="28"/>
          <w:lang w:eastAsia="ru-RU"/>
        </w:rPr>
        <w:t xml:space="preserve">Ухвала про відмову у відкритті дисциплінарної справи оскарженню не підлягає. </w:t>
      </w:r>
    </w:p>
    <w:p w:rsidR="002D270D" w:rsidRPr="002447E2" w:rsidRDefault="002D270D" w:rsidP="002D270D">
      <w:pPr>
        <w:tabs>
          <w:tab w:val="left" w:pos="7813"/>
        </w:tabs>
        <w:autoSpaceDN w:val="0"/>
        <w:spacing w:after="0" w:line="240" w:lineRule="auto"/>
        <w:ind w:left="6946"/>
        <w:rPr>
          <w:rFonts w:ascii="Times New Roman" w:eastAsia="Calibri" w:hAnsi="Times New Roman" w:cs="Times New Roman"/>
          <w:b/>
          <w:sz w:val="28"/>
          <w:szCs w:val="28"/>
        </w:rPr>
      </w:pPr>
    </w:p>
    <w:p w:rsidR="002D270D" w:rsidRPr="00FE7962" w:rsidRDefault="002D270D" w:rsidP="002D270D">
      <w:pPr>
        <w:autoSpaceDN w:val="0"/>
        <w:spacing w:after="0" w:line="240" w:lineRule="auto"/>
        <w:jc w:val="both"/>
        <w:rPr>
          <w:rFonts w:ascii="Times New Roman" w:eastAsia="Calibri" w:hAnsi="Times New Roman" w:cs="Times New Roman"/>
          <w:b/>
          <w:sz w:val="28"/>
          <w:szCs w:val="28"/>
        </w:rPr>
      </w:pPr>
      <w:r w:rsidRPr="00FE7962">
        <w:rPr>
          <w:rFonts w:ascii="Times New Roman" w:eastAsia="Calibri" w:hAnsi="Times New Roman" w:cs="Times New Roman"/>
          <w:b/>
          <w:sz w:val="28"/>
          <w:szCs w:val="28"/>
        </w:rPr>
        <w:t xml:space="preserve">Головуючий на засіданні </w:t>
      </w:r>
    </w:p>
    <w:p w:rsidR="002D270D" w:rsidRPr="00FE7962" w:rsidRDefault="002D270D" w:rsidP="002D270D">
      <w:pPr>
        <w:autoSpaceDN w:val="0"/>
        <w:spacing w:after="0" w:line="240" w:lineRule="auto"/>
        <w:jc w:val="both"/>
        <w:rPr>
          <w:rFonts w:ascii="Times New Roman" w:eastAsia="Calibri" w:hAnsi="Times New Roman" w:cs="Times New Roman"/>
          <w:b/>
          <w:sz w:val="28"/>
          <w:szCs w:val="28"/>
        </w:rPr>
      </w:pPr>
      <w:r w:rsidRPr="00FE7962">
        <w:rPr>
          <w:rFonts w:ascii="Times New Roman" w:eastAsia="Calibri" w:hAnsi="Times New Roman" w:cs="Times New Roman"/>
          <w:b/>
          <w:sz w:val="28"/>
          <w:szCs w:val="28"/>
        </w:rPr>
        <w:t>Першої Дисциплінарної</w:t>
      </w:r>
    </w:p>
    <w:p w:rsidR="002D270D" w:rsidRPr="00FE7962" w:rsidRDefault="002D270D" w:rsidP="002D270D">
      <w:pPr>
        <w:autoSpaceDN w:val="0"/>
        <w:spacing w:after="0" w:line="240" w:lineRule="auto"/>
        <w:jc w:val="both"/>
        <w:rPr>
          <w:rFonts w:ascii="Times New Roman" w:eastAsia="Calibri" w:hAnsi="Times New Roman" w:cs="Times New Roman"/>
          <w:b/>
          <w:sz w:val="28"/>
          <w:szCs w:val="28"/>
        </w:rPr>
      </w:pPr>
      <w:r w:rsidRPr="00FE7962">
        <w:rPr>
          <w:rFonts w:ascii="Times New Roman" w:eastAsia="Calibri" w:hAnsi="Times New Roman" w:cs="Times New Roman"/>
          <w:b/>
          <w:sz w:val="28"/>
          <w:szCs w:val="28"/>
        </w:rPr>
        <w:t>палати Вищої ради правосуддя</w:t>
      </w:r>
      <w:r w:rsidRPr="00FE7962">
        <w:rPr>
          <w:rFonts w:ascii="Times New Roman" w:eastAsia="Calibri" w:hAnsi="Times New Roman" w:cs="Times New Roman"/>
          <w:b/>
          <w:sz w:val="28"/>
          <w:szCs w:val="28"/>
        </w:rPr>
        <w:tab/>
        <w:t xml:space="preserve">                                        О.В. Маловацький</w:t>
      </w:r>
      <w:r w:rsidRPr="00FE7962">
        <w:rPr>
          <w:rFonts w:ascii="Times New Roman" w:eastAsia="Calibri" w:hAnsi="Times New Roman" w:cs="Times New Roman"/>
          <w:sz w:val="28"/>
          <w:szCs w:val="28"/>
        </w:rPr>
        <w:t xml:space="preserve"> </w:t>
      </w:r>
      <w:r w:rsidRPr="00FE7962">
        <w:rPr>
          <w:rFonts w:ascii="Times New Roman" w:eastAsia="Calibri" w:hAnsi="Times New Roman" w:cs="Times New Roman"/>
          <w:b/>
          <w:sz w:val="28"/>
          <w:szCs w:val="28"/>
        </w:rPr>
        <w:t xml:space="preserve">     </w:t>
      </w:r>
    </w:p>
    <w:p w:rsidR="002D270D" w:rsidRPr="00FE7962" w:rsidRDefault="002D270D" w:rsidP="002D270D">
      <w:pPr>
        <w:autoSpaceDN w:val="0"/>
        <w:spacing w:after="0" w:line="240" w:lineRule="auto"/>
        <w:jc w:val="both"/>
        <w:rPr>
          <w:rFonts w:ascii="Times New Roman" w:eastAsia="Calibri" w:hAnsi="Times New Roman" w:cs="Times New Roman"/>
          <w:b/>
          <w:sz w:val="28"/>
          <w:szCs w:val="28"/>
        </w:rPr>
      </w:pPr>
    </w:p>
    <w:p w:rsidR="002D270D" w:rsidRPr="00FE7962" w:rsidRDefault="002D270D" w:rsidP="002D270D">
      <w:pPr>
        <w:autoSpaceDN w:val="0"/>
        <w:spacing w:after="0" w:line="240" w:lineRule="auto"/>
        <w:jc w:val="both"/>
        <w:rPr>
          <w:rFonts w:ascii="Times New Roman" w:eastAsia="Calibri" w:hAnsi="Times New Roman" w:cs="Times New Roman"/>
          <w:b/>
          <w:sz w:val="28"/>
          <w:szCs w:val="28"/>
          <w:lang w:eastAsia="ru-RU"/>
        </w:rPr>
      </w:pPr>
      <w:r w:rsidRPr="00FE7962">
        <w:rPr>
          <w:rFonts w:ascii="Times New Roman" w:eastAsia="Calibri" w:hAnsi="Times New Roman" w:cs="Times New Roman"/>
          <w:b/>
          <w:sz w:val="28"/>
          <w:szCs w:val="28"/>
          <w:lang w:eastAsia="ru-RU"/>
        </w:rPr>
        <w:t xml:space="preserve">Члени Першої Дисциплінарної </w:t>
      </w:r>
    </w:p>
    <w:p w:rsidR="002D270D" w:rsidRPr="00FE7962" w:rsidRDefault="002D270D" w:rsidP="002D270D">
      <w:pPr>
        <w:autoSpaceDN w:val="0"/>
        <w:spacing w:after="0" w:line="240" w:lineRule="auto"/>
        <w:rPr>
          <w:rFonts w:ascii="Times New Roman" w:eastAsia="Calibri" w:hAnsi="Times New Roman" w:cs="Times New Roman"/>
          <w:b/>
          <w:sz w:val="28"/>
          <w:szCs w:val="28"/>
          <w:lang w:eastAsia="ru-RU"/>
        </w:rPr>
      </w:pPr>
      <w:r w:rsidRPr="00FE7962">
        <w:rPr>
          <w:rFonts w:ascii="Times New Roman" w:eastAsia="Calibri" w:hAnsi="Times New Roman" w:cs="Times New Roman"/>
          <w:b/>
          <w:sz w:val="28"/>
          <w:szCs w:val="28"/>
          <w:lang w:eastAsia="ru-RU"/>
        </w:rPr>
        <w:t>палати Вищої ради правосуддя</w:t>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t xml:space="preserve">          Н.С. Краснощокова</w:t>
      </w:r>
    </w:p>
    <w:p w:rsidR="002D270D" w:rsidRPr="00FE7962" w:rsidRDefault="002D270D" w:rsidP="002D270D">
      <w:pPr>
        <w:autoSpaceDN w:val="0"/>
        <w:spacing w:after="0" w:line="240" w:lineRule="auto"/>
        <w:rPr>
          <w:rFonts w:ascii="Times New Roman" w:eastAsia="Calibri" w:hAnsi="Times New Roman" w:cs="Times New Roman"/>
          <w:b/>
          <w:sz w:val="28"/>
          <w:szCs w:val="28"/>
          <w:lang w:eastAsia="ru-RU"/>
        </w:rPr>
      </w:pPr>
    </w:p>
    <w:p w:rsidR="002D270D" w:rsidRPr="00FE7962" w:rsidRDefault="002D270D" w:rsidP="002D270D">
      <w:pPr>
        <w:autoSpaceDN w:val="0"/>
        <w:spacing w:after="0" w:line="240" w:lineRule="auto"/>
        <w:rPr>
          <w:rFonts w:ascii="Times New Roman" w:eastAsia="Calibri" w:hAnsi="Times New Roman" w:cs="Times New Roman"/>
          <w:b/>
          <w:sz w:val="28"/>
          <w:szCs w:val="28"/>
          <w:lang w:eastAsia="ru-RU"/>
        </w:rPr>
      </w:pPr>
    </w:p>
    <w:p w:rsidR="002D270D" w:rsidRPr="00FE7962" w:rsidRDefault="002D270D" w:rsidP="002D270D">
      <w:pPr>
        <w:autoSpaceDN w:val="0"/>
        <w:spacing w:after="0" w:line="240" w:lineRule="auto"/>
        <w:rPr>
          <w:rFonts w:ascii="Times New Roman" w:eastAsia="Calibri" w:hAnsi="Times New Roman" w:cs="Times New Roman"/>
          <w:b/>
          <w:sz w:val="28"/>
          <w:szCs w:val="28"/>
          <w:lang w:eastAsia="ru-RU"/>
        </w:rPr>
      </w:pP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r>
      <w:r w:rsidRPr="00FE7962">
        <w:rPr>
          <w:rFonts w:ascii="Times New Roman" w:eastAsia="Calibri" w:hAnsi="Times New Roman" w:cs="Times New Roman"/>
          <w:b/>
          <w:sz w:val="28"/>
          <w:szCs w:val="28"/>
          <w:lang w:eastAsia="ru-RU"/>
        </w:rPr>
        <w:tab/>
        <w:t xml:space="preserve">          Т.С. Розваляєва</w:t>
      </w:r>
    </w:p>
    <w:p w:rsidR="002D270D" w:rsidRPr="00FE7962" w:rsidRDefault="002D270D" w:rsidP="002D270D">
      <w:pPr>
        <w:autoSpaceDN w:val="0"/>
        <w:spacing w:after="0" w:line="240" w:lineRule="auto"/>
        <w:rPr>
          <w:rFonts w:ascii="Times New Roman" w:eastAsia="Calibri" w:hAnsi="Times New Roman" w:cs="Times New Roman"/>
          <w:b/>
          <w:sz w:val="28"/>
          <w:szCs w:val="28"/>
          <w:lang w:eastAsia="ru-RU"/>
        </w:rPr>
      </w:pPr>
    </w:p>
    <w:p w:rsidR="002D270D" w:rsidRPr="00FE7962" w:rsidRDefault="002D270D" w:rsidP="002D270D">
      <w:pPr>
        <w:autoSpaceDN w:val="0"/>
        <w:spacing w:after="0" w:line="240" w:lineRule="auto"/>
        <w:rPr>
          <w:rFonts w:ascii="Times New Roman" w:eastAsia="Calibri" w:hAnsi="Times New Roman" w:cs="Times New Roman"/>
          <w:b/>
          <w:sz w:val="28"/>
          <w:szCs w:val="28"/>
          <w:lang w:eastAsia="ru-RU"/>
        </w:rPr>
      </w:pPr>
    </w:p>
    <w:p w:rsidR="002D270D" w:rsidRPr="00FE7962" w:rsidRDefault="002D270D" w:rsidP="002D270D">
      <w:pPr>
        <w:autoSpaceDN w:val="0"/>
        <w:spacing w:after="0" w:line="240" w:lineRule="auto"/>
        <w:rPr>
          <w:rFonts w:ascii="Times New Roman" w:eastAsia="Calibri" w:hAnsi="Times New Roman" w:cs="Times New Roman"/>
          <w:b/>
          <w:sz w:val="28"/>
          <w:szCs w:val="28"/>
        </w:rPr>
      </w:pP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r>
      <w:r w:rsidRPr="00FE7962">
        <w:rPr>
          <w:rFonts w:ascii="Times New Roman" w:eastAsia="Calibri" w:hAnsi="Times New Roman" w:cs="Times New Roman"/>
          <w:b/>
          <w:sz w:val="28"/>
          <w:szCs w:val="28"/>
        </w:rPr>
        <w:tab/>
        <w:t xml:space="preserve">          С.Б. Шелест                                    </w:t>
      </w:r>
    </w:p>
    <w:p w:rsidR="002D270D" w:rsidRPr="00FE7962"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Pr="002447E2" w:rsidRDefault="002D270D" w:rsidP="002D270D">
      <w:pPr>
        <w:tabs>
          <w:tab w:val="left" w:pos="7813"/>
        </w:tabs>
        <w:autoSpaceDN w:val="0"/>
        <w:spacing w:after="0" w:line="240" w:lineRule="auto"/>
        <w:rPr>
          <w:rFonts w:ascii="Times New Roman" w:eastAsia="Calibri" w:hAnsi="Times New Roman" w:cs="Times New Roman"/>
          <w:b/>
          <w:sz w:val="28"/>
          <w:szCs w:val="28"/>
        </w:rPr>
      </w:pPr>
      <w:r w:rsidRPr="002447E2">
        <w:rPr>
          <w:rFonts w:ascii="Times New Roman" w:eastAsia="Calibri" w:hAnsi="Times New Roman" w:cs="Times New Roman"/>
          <w:b/>
          <w:sz w:val="28"/>
          <w:szCs w:val="28"/>
        </w:rPr>
        <w:lastRenderedPageBreak/>
        <w:t xml:space="preserve">                                                                                           </w:t>
      </w:r>
    </w:p>
    <w:p w:rsidR="002D270D" w:rsidRPr="002447E2"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Pr="002447E2"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Pr="002447E2" w:rsidRDefault="002D270D" w:rsidP="002D270D">
      <w:pPr>
        <w:autoSpaceDN w:val="0"/>
        <w:spacing w:after="0" w:line="240" w:lineRule="auto"/>
        <w:jc w:val="both"/>
        <w:rPr>
          <w:rFonts w:ascii="Times New Roman" w:eastAsia="Calibri" w:hAnsi="Times New Roman" w:cs="Times New Roman"/>
          <w:b/>
          <w:sz w:val="28"/>
          <w:szCs w:val="28"/>
        </w:rPr>
      </w:pPr>
    </w:p>
    <w:p w:rsidR="002D270D" w:rsidRPr="002447E2"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p w:rsidR="002D270D" w:rsidRDefault="002D270D" w:rsidP="002D270D">
      <w:pPr>
        <w:tabs>
          <w:tab w:val="left" w:pos="7813"/>
        </w:tabs>
        <w:autoSpaceDN w:val="0"/>
        <w:spacing w:after="0" w:line="240" w:lineRule="auto"/>
        <w:rPr>
          <w:rFonts w:ascii="Times New Roman" w:eastAsia="Calibri" w:hAnsi="Times New Roman" w:cs="Times New Roman"/>
          <w:b/>
          <w:sz w:val="28"/>
          <w:szCs w:val="28"/>
        </w:rPr>
      </w:pPr>
    </w:p>
    <w:sectPr w:rsidR="002D270D" w:rsidSect="00FE7962">
      <w:headerReference w:type="default" r:id="rId5"/>
      <w:pgSz w:w="11906" w:h="16838"/>
      <w:pgMar w:top="284" w:right="850" w:bottom="568"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425888"/>
      <w:docPartObj>
        <w:docPartGallery w:val="Page Numbers (Top of Page)"/>
        <w:docPartUnique/>
      </w:docPartObj>
    </w:sdtPr>
    <w:sdtEndPr/>
    <w:sdtContent>
      <w:p w:rsidR="00FE7962" w:rsidRDefault="0089115A">
        <w:pPr>
          <w:pStyle w:val="a4"/>
          <w:jc w:val="center"/>
        </w:pPr>
        <w:r>
          <w:fldChar w:fldCharType="begin"/>
        </w:r>
        <w:r>
          <w:instrText>PAGE   \* MERGEFORMAT</w:instrText>
        </w:r>
        <w:r>
          <w:fldChar w:fldCharType="separate"/>
        </w:r>
        <w:r>
          <w:rPr>
            <w:noProof/>
          </w:rPr>
          <w:t>6</w:t>
        </w:r>
        <w:r>
          <w:fldChar w:fldCharType="end"/>
        </w:r>
      </w:p>
    </w:sdtContent>
  </w:sdt>
  <w:p w:rsidR="00FE7962" w:rsidRDefault="0089115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70D"/>
    <w:rsid w:val="001A139A"/>
    <w:rsid w:val="002D270D"/>
    <w:rsid w:val="008911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1994F"/>
  <w15:chartTrackingRefBased/>
  <w15:docId w15:val="{F1689262-F897-4368-8CFA-2E8548DA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70D"/>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2D270D"/>
    <w:rPr>
      <w:rFonts w:ascii="Times New Roman" w:hAnsi="Times New Roman" w:cs="Times New Roman"/>
      <w:sz w:val="26"/>
      <w:szCs w:val="26"/>
    </w:rPr>
  </w:style>
  <w:style w:type="character" w:customStyle="1" w:styleId="2">
    <w:name w:val="Основной текст (2)_"/>
    <w:link w:val="20"/>
    <w:locked/>
    <w:rsid w:val="002D270D"/>
    <w:rPr>
      <w:b/>
      <w:sz w:val="26"/>
      <w:shd w:val="clear" w:color="auto" w:fill="FFFFFF"/>
    </w:rPr>
  </w:style>
  <w:style w:type="paragraph" w:customStyle="1" w:styleId="20">
    <w:name w:val="Основной текст (2)"/>
    <w:basedOn w:val="a"/>
    <w:link w:val="2"/>
    <w:rsid w:val="002D270D"/>
    <w:pPr>
      <w:widowControl w:val="0"/>
      <w:shd w:val="clear" w:color="auto" w:fill="FFFFFF"/>
      <w:spacing w:after="1020" w:line="240" w:lineRule="atLeast"/>
      <w:jc w:val="center"/>
    </w:pPr>
    <w:rPr>
      <w:b/>
      <w:sz w:val="26"/>
      <w:shd w:val="clear" w:color="auto" w:fill="FFFFFF"/>
    </w:rPr>
  </w:style>
  <w:style w:type="paragraph" w:styleId="a3">
    <w:name w:val="No Spacing"/>
    <w:uiPriority w:val="1"/>
    <w:qFormat/>
    <w:rsid w:val="002D270D"/>
    <w:pPr>
      <w:spacing w:after="0" w:line="240" w:lineRule="auto"/>
    </w:pPr>
    <w:rPr>
      <w:rFonts w:ascii="Times New Roman" w:hAnsi="Times New Roman"/>
      <w:sz w:val="28"/>
    </w:rPr>
  </w:style>
  <w:style w:type="paragraph" w:customStyle="1" w:styleId="StyleZakonu">
    <w:name w:val="StyleZakonu"/>
    <w:basedOn w:val="a"/>
    <w:link w:val="StyleZakonu0"/>
    <w:rsid w:val="002D270D"/>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D270D"/>
    <w:rPr>
      <w:rFonts w:ascii="Times New Roman" w:eastAsia="Times New Roman" w:hAnsi="Times New Roman" w:cs="Times New Roman"/>
      <w:sz w:val="20"/>
      <w:szCs w:val="20"/>
      <w:lang w:eastAsia="ru-RU"/>
    </w:rPr>
  </w:style>
  <w:style w:type="character" w:customStyle="1" w:styleId="rvts9">
    <w:name w:val="rvts9"/>
    <w:basedOn w:val="a0"/>
    <w:rsid w:val="002D270D"/>
  </w:style>
  <w:style w:type="paragraph" w:styleId="a4">
    <w:name w:val="header"/>
    <w:basedOn w:val="a"/>
    <w:link w:val="a5"/>
    <w:uiPriority w:val="99"/>
    <w:unhideWhenUsed/>
    <w:rsid w:val="002D270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2D2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9167</Words>
  <Characters>5226</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2020-03-18T10:54:00Z</dcterms:created>
  <dcterms:modified xsi:type="dcterms:W3CDTF">2020-03-18T11:06:00Z</dcterms:modified>
</cp:coreProperties>
</file>