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1C9" w:rsidRPr="00B821C9" w:rsidRDefault="00B821C9" w:rsidP="00B821C9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B821C9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AF95D89" wp14:editId="1B85FAE2">
            <wp:simplePos x="0" y="0"/>
            <wp:positionH relativeFrom="margin">
              <wp:align>center</wp:align>
            </wp:positionH>
            <wp:positionV relativeFrom="paragraph">
              <wp:posOffset>-119380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21C9" w:rsidRPr="00B821C9" w:rsidRDefault="00B821C9" w:rsidP="00B821C9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10"/>
          <w:szCs w:val="24"/>
          <w:lang w:eastAsia="ru-RU"/>
        </w:rPr>
      </w:pPr>
    </w:p>
    <w:p w:rsidR="00B821C9" w:rsidRPr="00B821C9" w:rsidRDefault="00B821C9" w:rsidP="00B821C9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B821C9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 w:rsidRPr="00B821C9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B821C9" w:rsidRPr="00B821C9" w:rsidRDefault="00B821C9" w:rsidP="00B821C9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B821C9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B821C9" w:rsidRPr="00B821C9" w:rsidRDefault="00B821C9" w:rsidP="00B821C9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B821C9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 xml:space="preserve"> ДРУГА ДИСЦИПЛІНАРНА ПАЛАТА</w:t>
      </w:r>
    </w:p>
    <w:p w:rsidR="00B821C9" w:rsidRPr="00B821C9" w:rsidRDefault="00B821C9" w:rsidP="00B821C9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B821C9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B821C9" w:rsidRPr="00B821C9" w:rsidRDefault="00B821C9" w:rsidP="00B821C9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4"/>
          <w:szCs w:val="26"/>
        </w:rPr>
      </w:pPr>
    </w:p>
    <w:tbl>
      <w:tblPr>
        <w:tblW w:w="10870" w:type="dxa"/>
        <w:tblLook w:val="04A0" w:firstRow="1" w:lastRow="0" w:firstColumn="1" w:lastColumn="0" w:noHBand="0" w:noVBand="1"/>
      </w:tblPr>
      <w:tblGrid>
        <w:gridCol w:w="3726"/>
        <w:gridCol w:w="1236"/>
        <w:gridCol w:w="1653"/>
        <w:gridCol w:w="4255"/>
      </w:tblGrid>
      <w:tr w:rsidR="00B821C9" w:rsidRPr="00B821C9" w:rsidTr="00B821C9">
        <w:trPr>
          <w:trHeight w:val="642"/>
        </w:trPr>
        <w:tc>
          <w:tcPr>
            <w:tcW w:w="3726" w:type="dxa"/>
            <w:hideMark/>
          </w:tcPr>
          <w:p w:rsidR="00B821C9" w:rsidRPr="000E7341" w:rsidRDefault="000E7341" w:rsidP="000E7341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0E7341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16 березня 2020 року</w:t>
            </w:r>
            <w:r w:rsidR="00B821C9" w:rsidRPr="000E7341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 xml:space="preserve">    </w:t>
            </w:r>
          </w:p>
        </w:tc>
        <w:tc>
          <w:tcPr>
            <w:tcW w:w="2889" w:type="dxa"/>
            <w:gridSpan w:val="2"/>
            <w:hideMark/>
          </w:tcPr>
          <w:p w:rsidR="00B821C9" w:rsidRPr="00B821C9" w:rsidRDefault="00B821C9" w:rsidP="00B821C9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B821C9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B821C9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B821C9" w:rsidRPr="000E7341" w:rsidRDefault="00B821C9" w:rsidP="000E7341">
            <w:pPr>
              <w:spacing w:after="200" w:line="276" w:lineRule="auto"/>
              <w:ind w:right="220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B821C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Pr="000E734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0E7341" w:rsidRPr="000E734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787/2дп/15-20</w:t>
            </w:r>
          </w:p>
        </w:tc>
      </w:tr>
      <w:tr w:rsidR="00B821C9" w:rsidRPr="00B821C9" w:rsidTr="00B82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08" w:type="dxa"/>
          <w:trHeight w:val="151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21C9" w:rsidRPr="00B821C9" w:rsidRDefault="00B821C9" w:rsidP="007E1484">
            <w:pPr>
              <w:widowControl w:val="0"/>
              <w:spacing w:after="0" w:line="235" w:lineRule="auto"/>
              <w:ind w:left="-105" w:right="749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Про зупинення розгляду дисциплінарної справи стосовно суддів Херсонського апеляційного суду Калініченка І.С., Бугрика В.В., Полікарпової О.М.</w:t>
            </w:r>
          </w:p>
        </w:tc>
      </w:tr>
    </w:tbl>
    <w:p w:rsidR="00B3326D" w:rsidRDefault="00B3326D" w:rsidP="00B821C9">
      <w:pPr>
        <w:spacing w:after="0" w:line="235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21C9" w:rsidRDefault="00B821C9" w:rsidP="00B821C9">
      <w:pPr>
        <w:spacing w:after="0" w:line="235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Друга Дисциплінарна палата Вищої ради правосуддя у складі </w:t>
      </w:r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головуючого – Худика М.П., членів Другої Дисциплінарної палати Вищої ради правосуддя Артеменка І.А., Блажівської О.Є., Прудивуса О.В.,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заслухавши</w:t>
      </w:r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доповідача – члена Другої Дисциплінарної палати Вищої ради правосуддя Грищука В.К.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розглянувши питання про зупинення провадження у дисциплінарній справі, відкритої за скаргою прокуратури Херсонської області стосовно суддів Херсонського апеляційного суду Калініченка Ігоря Степановича</w:t>
      </w:r>
      <w:r w:rsidR="00873CB6">
        <w:rPr>
          <w:rFonts w:ascii="Times New Roman" w:eastAsia="Calibri" w:hAnsi="Times New Roman" w:cs="Times New Roman"/>
          <w:sz w:val="28"/>
          <w:szCs w:val="28"/>
          <w:lang w:eastAsia="ru-RU"/>
        </w:rPr>
        <w:t>, Бугрика Володимира Васильовича, Полікарпової Ольги Миколаївни</w:t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145FFD" w:rsidRPr="00413782" w:rsidRDefault="00145FFD" w:rsidP="00145FFD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</w:p>
    <w:p w:rsidR="00145FFD" w:rsidRPr="00145FFD" w:rsidRDefault="00B821C9" w:rsidP="00145FF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uk-UA"/>
        </w:rPr>
        <w:t>встановила</w:t>
      </w:r>
      <w:r w:rsidR="00145FFD" w:rsidRPr="00145FF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uk-UA"/>
        </w:rPr>
        <w:t>:</w:t>
      </w:r>
    </w:p>
    <w:p w:rsidR="00145FFD" w:rsidRDefault="00145FFD" w:rsidP="00145FF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ухвалою Другої Дисциплінарної палати Вищої ради правосуддя від 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23 грудня 2019 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№ </w:t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>3588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>/2дп/15-</w:t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відкрито дисциплінарну справу стосовно </w:t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суддів Херсонського апеляційного суду Калініченка І.С., Бугрика В.В., Полікарпової О.М. </w:t>
      </w:r>
      <w:r w:rsidR="00913C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дисциплінарною скаргою </w:t>
      </w:r>
      <w:r w:rsidR="00913CBB">
        <w:rPr>
          <w:rFonts w:ascii="Times New Roman" w:eastAsia="Calibri" w:hAnsi="Times New Roman" w:cs="Times New Roman"/>
          <w:sz w:val="28"/>
          <w:szCs w:val="28"/>
        </w:rPr>
        <w:t>прокуратури Херсонської області</w:t>
      </w:r>
      <w:r w:rsidR="00913CBB"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(єдиний унікальний номер справи </w:t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>626/0/13-19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доповідач – </w:t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>Грищук В.К.</w:t>
      </w:r>
      <w:r w:rsidR="007E1484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873CB6" w:rsidRPr="00873CB6" w:rsidRDefault="00873CB6" w:rsidP="00873C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CB6">
        <w:rPr>
          <w:rFonts w:ascii="Times New Roman" w:eastAsia="Calibri" w:hAnsi="Times New Roman" w:cs="Times New Roman"/>
          <w:sz w:val="28"/>
          <w:szCs w:val="28"/>
        </w:rPr>
        <w:t>Згідно із частиною дев’ятою статті 31 Закону України «Про Вищу раду правосуддя» Вища рада правосуддя чи її орган можуть ухвалити рішення про зупинення розгляду відповідного питання чи провадження у справі на період, необхідний для отримання запитуваної інформації або документів.</w:t>
      </w:r>
    </w:p>
    <w:p w:rsidR="00873CB6" w:rsidRPr="00873CB6" w:rsidRDefault="00873CB6" w:rsidP="00913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Під час підготовки до розгляду дисциплінарної справи, відкритої стосовно </w:t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суддів Херсонського апеляційного суду Калініченка І.С., Бугрика В.В., Полікарпової О.М. </w:t>
      </w: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виникла необхідність у витребуванні з </w:t>
      </w:r>
      <w:r w:rsidR="00CE51BF">
        <w:rPr>
          <w:rFonts w:ascii="Times New Roman" w:eastAsia="Calibri" w:hAnsi="Times New Roman" w:cs="Times New Roman"/>
          <w:sz w:val="28"/>
          <w:szCs w:val="28"/>
        </w:rPr>
        <w:t xml:space="preserve">прокуратури Херсонської області </w:t>
      </w:r>
      <w:r w:rsidRPr="00873CB6">
        <w:rPr>
          <w:rFonts w:ascii="Times New Roman" w:eastAsia="Calibri" w:hAnsi="Times New Roman" w:cs="Times New Roman"/>
          <w:sz w:val="28"/>
          <w:szCs w:val="28"/>
        </w:rPr>
        <w:t>додаткової інформації</w:t>
      </w:r>
      <w:r w:rsidR="007E1484">
        <w:rPr>
          <w:rFonts w:ascii="Times New Roman" w:eastAsia="Calibri" w:hAnsi="Times New Roman" w:cs="Times New Roman"/>
          <w:sz w:val="28"/>
          <w:szCs w:val="28"/>
        </w:rPr>
        <w:t>,</w:t>
      </w: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 необхідної для з’ясування обставин, викладених у </w:t>
      </w:r>
      <w:r w:rsidR="00913CBB">
        <w:rPr>
          <w:rFonts w:ascii="Times New Roman" w:eastAsia="Calibri" w:hAnsi="Times New Roman" w:cs="Times New Roman"/>
          <w:sz w:val="28"/>
          <w:szCs w:val="28"/>
        </w:rPr>
        <w:t xml:space="preserve">вказаній </w:t>
      </w:r>
      <w:r w:rsidRPr="00873CB6">
        <w:rPr>
          <w:rFonts w:ascii="Times New Roman" w:eastAsia="Calibri" w:hAnsi="Times New Roman" w:cs="Times New Roman"/>
          <w:sz w:val="28"/>
          <w:szCs w:val="28"/>
        </w:rPr>
        <w:t>скарзі</w:t>
      </w:r>
      <w:r w:rsidR="00913CB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3CB6" w:rsidRPr="00873CB6" w:rsidRDefault="00873CB6" w:rsidP="00913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CB6">
        <w:rPr>
          <w:rFonts w:ascii="Times New Roman" w:eastAsia="Calibri" w:hAnsi="Times New Roman" w:cs="Times New Roman"/>
          <w:sz w:val="28"/>
          <w:szCs w:val="28"/>
        </w:rPr>
        <w:t>У зв’язку з необхідністю отримання додаткової інформації</w:t>
      </w:r>
      <w:r w:rsidR="007E1484">
        <w:rPr>
          <w:rFonts w:ascii="Times New Roman" w:eastAsia="Calibri" w:hAnsi="Times New Roman" w:cs="Times New Roman"/>
          <w:sz w:val="28"/>
          <w:szCs w:val="28"/>
        </w:rPr>
        <w:t>,</w:t>
      </w: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 необхідної для розгляду дисциплінарної справи</w:t>
      </w:r>
      <w:r w:rsidR="000E7341">
        <w:rPr>
          <w:rFonts w:ascii="Times New Roman" w:eastAsia="Calibri" w:hAnsi="Times New Roman" w:cs="Times New Roman"/>
          <w:sz w:val="28"/>
          <w:szCs w:val="28"/>
        </w:rPr>
        <w:t>,</w:t>
      </w: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Друга Дисциплінарна палата Вищої ради правосуддя вважає за доцільне зупинити провадження у дисциплінарній справі стосовно </w:t>
      </w:r>
      <w:r w:rsidR="00913CBB">
        <w:rPr>
          <w:rFonts w:ascii="Times New Roman" w:eastAsia="Calibri" w:hAnsi="Times New Roman" w:cs="Times New Roman"/>
          <w:sz w:val="28"/>
          <w:szCs w:val="28"/>
          <w:lang w:eastAsia="ru-RU"/>
        </w:rPr>
        <w:t>суддів Херсонського апеляційного суду Калініченка І.С., Бугрика В.В., Полікарпової О.М.</w:t>
      </w:r>
    </w:p>
    <w:p w:rsidR="00873CB6" w:rsidRPr="00873CB6" w:rsidRDefault="00873CB6" w:rsidP="00873C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Керуючись частиною дев’ятою статті 31 </w:t>
      </w:r>
      <w:r w:rsidRPr="00873C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Вищу раду правосуддя», Друга Дисциплінарна палата Вищої ради правосуддя</w:t>
      </w:r>
    </w:p>
    <w:p w:rsidR="00873CB6" w:rsidRPr="00873CB6" w:rsidRDefault="00873CB6" w:rsidP="00873C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B6" w:rsidRPr="00873CB6" w:rsidRDefault="00873CB6" w:rsidP="00873C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ухвалила:</w:t>
      </w:r>
    </w:p>
    <w:p w:rsidR="00873CB6" w:rsidRPr="00873CB6" w:rsidRDefault="00873CB6" w:rsidP="00873C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Pr="00873CB6" w:rsidRDefault="00873CB6" w:rsidP="00873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зупинити розгляд дисциплінарної справи стосовно </w:t>
      </w:r>
      <w:r w:rsidR="00913CBB">
        <w:rPr>
          <w:rFonts w:ascii="Times New Roman" w:eastAsia="Calibri" w:hAnsi="Times New Roman" w:cs="Times New Roman"/>
          <w:sz w:val="28"/>
          <w:szCs w:val="28"/>
          <w:lang w:eastAsia="ru-RU"/>
        </w:rPr>
        <w:t>суддів Херсонського апеляційного суду Калініченка Ігоря Степановича, Бугрика Володимира Васильовича, Полікарпової Ольги Миколаївни</w:t>
      </w:r>
      <w:r w:rsidRPr="00873CB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надходження витребуваної інформації.</w:t>
      </w:r>
    </w:p>
    <w:p w:rsidR="00873CB6" w:rsidRPr="00873CB6" w:rsidRDefault="00873CB6" w:rsidP="00873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Ухвала оскарженню не підлягає.</w:t>
      </w:r>
    </w:p>
    <w:p w:rsidR="002C20F5" w:rsidRDefault="002C20F5" w:rsidP="00145FFD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CE51BF" w:rsidRPr="00CF7BF8" w:rsidRDefault="00CE51BF" w:rsidP="00145FFD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73CB6" w:rsidRPr="00873CB6" w:rsidRDefault="00873CB6" w:rsidP="00873CB6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Головуючий на засіданні </w:t>
      </w:r>
    </w:p>
    <w:p w:rsidR="00873CB6" w:rsidRPr="00873CB6" w:rsidRDefault="00873CB6" w:rsidP="00873CB6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Другої Дисциплінарної палати </w:t>
      </w:r>
    </w:p>
    <w:p w:rsidR="00873CB6" w:rsidRPr="00873CB6" w:rsidRDefault="00873CB6" w:rsidP="00873CB6">
      <w:p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Вищої ради правосуддя 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М.П. Худик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</w:t>
      </w:r>
    </w:p>
    <w:p w:rsidR="00873CB6" w:rsidRPr="00873CB6" w:rsidRDefault="00873CB6" w:rsidP="00873CB6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Pr="00873CB6" w:rsidRDefault="00873CB6" w:rsidP="00873CB6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палати Вищої ради правосуддя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І.А. Артеменко</w:t>
      </w: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О.Є. Блажівська  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</w:t>
      </w: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B67FFE"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В.К. Грищук</w:t>
      </w:r>
    </w:p>
    <w:p w:rsidR="00873CB6" w:rsidRDefault="00873CB6" w:rsidP="00873CB6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Default="00873CB6" w:rsidP="00873CB6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="00B67FFE"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О.В. Прудивус</w:t>
      </w:r>
    </w:p>
    <w:p w:rsidR="00353BCD" w:rsidRDefault="00353BCD" w:rsidP="000E7341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E7341" w:rsidRPr="00353BCD" w:rsidRDefault="000E7341" w:rsidP="000E7341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0E7341" w:rsidRPr="00353BCD" w:rsidSect="00C237CD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E19" w:rsidRDefault="00F62E19">
      <w:pPr>
        <w:spacing w:after="0" w:line="240" w:lineRule="auto"/>
      </w:pPr>
      <w:r>
        <w:separator/>
      </w:r>
    </w:p>
  </w:endnote>
  <w:endnote w:type="continuationSeparator" w:id="0">
    <w:p w:rsidR="00F62E19" w:rsidRDefault="00F62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E19" w:rsidRDefault="00F62E19">
      <w:pPr>
        <w:spacing w:after="0" w:line="240" w:lineRule="auto"/>
      </w:pPr>
      <w:r>
        <w:separator/>
      </w:r>
    </w:p>
  </w:footnote>
  <w:footnote w:type="continuationSeparator" w:id="0">
    <w:p w:rsidR="00F62E19" w:rsidRDefault="00F62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-1159998392"/>
      <w:docPartObj>
        <w:docPartGallery w:val="Page Numbers (Top of Page)"/>
        <w:docPartUnique/>
      </w:docPartObj>
    </w:sdtPr>
    <w:sdtEndPr/>
    <w:sdtContent>
      <w:p w:rsidR="00C237CD" w:rsidRPr="00692532" w:rsidRDefault="00297DCB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692532">
          <w:rPr>
            <w:rFonts w:ascii="Times New Roman" w:hAnsi="Times New Roman"/>
            <w:sz w:val="24"/>
            <w:szCs w:val="24"/>
          </w:rPr>
          <w:fldChar w:fldCharType="begin"/>
        </w:r>
        <w:r w:rsidRPr="0069253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92532">
          <w:rPr>
            <w:rFonts w:ascii="Times New Roman" w:hAnsi="Times New Roman"/>
            <w:sz w:val="24"/>
            <w:szCs w:val="24"/>
          </w:rPr>
          <w:fldChar w:fldCharType="separate"/>
        </w:r>
        <w:r w:rsidR="000E7341">
          <w:rPr>
            <w:rFonts w:ascii="Times New Roman" w:hAnsi="Times New Roman"/>
            <w:noProof/>
            <w:sz w:val="24"/>
            <w:szCs w:val="24"/>
          </w:rPr>
          <w:t>2</w:t>
        </w:r>
        <w:r w:rsidRPr="0069253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37CD" w:rsidRDefault="00F62E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FFD"/>
    <w:rsid w:val="00006DE7"/>
    <w:rsid w:val="000642CF"/>
    <w:rsid w:val="00064AEE"/>
    <w:rsid w:val="00085DC2"/>
    <w:rsid w:val="000B785E"/>
    <w:rsid w:val="000E7341"/>
    <w:rsid w:val="00122C5F"/>
    <w:rsid w:val="00145FFD"/>
    <w:rsid w:val="00173B36"/>
    <w:rsid w:val="001D2EDF"/>
    <w:rsid w:val="001F204C"/>
    <w:rsid w:val="00261BC9"/>
    <w:rsid w:val="00297DCB"/>
    <w:rsid w:val="002A3AE6"/>
    <w:rsid w:val="002C20F5"/>
    <w:rsid w:val="002E4CA0"/>
    <w:rsid w:val="0032146C"/>
    <w:rsid w:val="00353BCD"/>
    <w:rsid w:val="003622FF"/>
    <w:rsid w:val="003650E2"/>
    <w:rsid w:val="003B32F7"/>
    <w:rsid w:val="003B5775"/>
    <w:rsid w:val="004007E9"/>
    <w:rsid w:val="00401859"/>
    <w:rsid w:val="00413782"/>
    <w:rsid w:val="004432CC"/>
    <w:rsid w:val="00481AE5"/>
    <w:rsid w:val="004E000E"/>
    <w:rsid w:val="00525825"/>
    <w:rsid w:val="00532471"/>
    <w:rsid w:val="005C0548"/>
    <w:rsid w:val="005F4093"/>
    <w:rsid w:val="0062340B"/>
    <w:rsid w:val="00656E72"/>
    <w:rsid w:val="00670202"/>
    <w:rsid w:val="0069766E"/>
    <w:rsid w:val="006A7432"/>
    <w:rsid w:val="007447E6"/>
    <w:rsid w:val="00770C89"/>
    <w:rsid w:val="007A1AFE"/>
    <w:rsid w:val="007E1484"/>
    <w:rsid w:val="00802D97"/>
    <w:rsid w:val="008553AC"/>
    <w:rsid w:val="00873CB6"/>
    <w:rsid w:val="008B45D5"/>
    <w:rsid w:val="00913CBB"/>
    <w:rsid w:val="0092462A"/>
    <w:rsid w:val="009312C6"/>
    <w:rsid w:val="009569EE"/>
    <w:rsid w:val="00A22AD3"/>
    <w:rsid w:val="00AA60A5"/>
    <w:rsid w:val="00AE69D5"/>
    <w:rsid w:val="00B1538B"/>
    <w:rsid w:val="00B30DEE"/>
    <w:rsid w:val="00B3326D"/>
    <w:rsid w:val="00B33513"/>
    <w:rsid w:val="00B4358C"/>
    <w:rsid w:val="00B4416A"/>
    <w:rsid w:val="00B67FFE"/>
    <w:rsid w:val="00B821C9"/>
    <w:rsid w:val="00B828CA"/>
    <w:rsid w:val="00BF21E0"/>
    <w:rsid w:val="00C37549"/>
    <w:rsid w:val="00C61541"/>
    <w:rsid w:val="00CA2030"/>
    <w:rsid w:val="00CE51BF"/>
    <w:rsid w:val="00CF7BF8"/>
    <w:rsid w:val="00D078E6"/>
    <w:rsid w:val="00D20A36"/>
    <w:rsid w:val="00D9378D"/>
    <w:rsid w:val="00DE615F"/>
    <w:rsid w:val="00E254FE"/>
    <w:rsid w:val="00E45108"/>
    <w:rsid w:val="00EB76AC"/>
    <w:rsid w:val="00EF6757"/>
    <w:rsid w:val="00EF6D32"/>
    <w:rsid w:val="00F254CA"/>
    <w:rsid w:val="00F30A52"/>
    <w:rsid w:val="00F62E19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5A2AF"/>
  <w15:chartTrackingRefBased/>
  <w15:docId w15:val="{6DFA99F6-9FCC-4BCA-B632-A7EC1A4E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FFD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ій колонтитул Знак"/>
    <w:basedOn w:val="a0"/>
    <w:link w:val="a3"/>
    <w:uiPriority w:val="99"/>
    <w:rsid w:val="00145FFD"/>
    <w:rPr>
      <w:rFonts w:ascii="Calibri" w:eastAsia="Calibri" w:hAnsi="Calibri" w:cs="Times New Roman"/>
    </w:rPr>
  </w:style>
  <w:style w:type="paragraph" w:customStyle="1" w:styleId="StyleZakonu">
    <w:name w:val="StyleZakonu"/>
    <w:basedOn w:val="a"/>
    <w:link w:val="StyleZakonu0"/>
    <w:rsid w:val="003B5775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B57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06DE7"/>
    <w:pPr>
      <w:spacing w:after="0" w:line="360" w:lineRule="auto"/>
      <w:ind w:left="720"/>
      <w:contextualSpacing/>
    </w:pPr>
    <w:rPr>
      <w:rFonts w:ascii="Times New Roman" w:hAnsi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362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622FF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324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32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Наталія Аннюк (VRU-USMONO06 - n.annyuk)</cp:lastModifiedBy>
  <cp:revision>8</cp:revision>
  <cp:lastPrinted>2020-03-12T09:03:00Z</cp:lastPrinted>
  <dcterms:created xsi:type="dcterms:W3CDTF">2020-03-16T16:30:00Z</dcterms:created>
  <dcterms:modified xsi:type="dcterms:W3CDTF">2020-03-17T17:09:00Z</dcterms:modified>
</cp:coreProperties>
</file>