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385D1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385D11" w:rsidRPr="00AF658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85D11" w:rsidRPr="00AF6581" w:rsidTr="001B4A37">
        <w:trPr>
          <w:trHeight w:val="188"/>
        </w:trPr>
        <w:tc>
          <w:tcPr>
            <w:tcW w:w="3098" w:type="dxa"/>
          </w:tcPr>
          <w:p w:rsidR="00385D11" w:rsidRPr="00AF6581" w:rsidRDefault="00793879" w:rsidP="001B4A37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18</w:t>
            </w:r>
            <w:r w:rsidR="004D0E6D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березня</w:t>
            </w:r>
            <w:r w:rsidR="00385D1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385D11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385D11" w:rsidRPr="00AF6581" w:rsidRDefault="00385D11" w:rsidP="001B4A37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6B17D5" w:rsidRPr="00AF6581" w:rsidRDefault="00385D11" w:rsidP="00602192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2D36A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60219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810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385D11" w:rsidRPr="00AF6581" w:rsidRDefault="00385D11" w:rsidP="00385D1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</w:tblGrid>
      <w:tr w:rsidR="00385D11" w:rsidRPr="00602192" w:rsidTr="001F1805">
        <w:trPr>
          <w:trHeight w:val="42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385D11" w:rsidRDefault="00385D11" w:rsidP="001B4A3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 w:rsidR="0070134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скаргами:</w:t>
            </w:r>
            <w:r w:rsidR="004D0E6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793879" w:rsidRP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Михайлова </w:t>
            </w:r>
            <w:r w:rsid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С.П.</w:t>
            </w:r>
            <w:r w:rsidR="00793879" w:rsidRP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Новака </w:t>
            </w:r>
            <w:r w:rsid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Р.В.;</w:t>
            </w:r>
            <w:r w:rsidR="00793879" w:rsidRPr="00793879">
              <w:rPr>
                <w:lang w:val="uk-UA"/>
              </w:rPr>
              <w:t xml:space="preserve"> 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Хмельницької міської ради стосовно суддів Північно-західного апеляційного господарського суду Дужича 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С.П.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Тимошенка 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О.М.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Савченка 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Г.І.; 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Кирильчука 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О.І.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Кропивницького апеляційного суду Онуфрієва 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В.М.; 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Муромця 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Г.В.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Голосіївського районного суду міста Києва Плахот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</w:t>
            </w:r>
            <w:r w:rsidR="008F3AD5" w:rsidRP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юк </w:t>
            </w:r>
            <w:r w:rsidR="008F3AD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К.Г.; </w:t>
            </w:r>
            <w:r w:rsidR="006807B7" w:rsidRP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Дмитрієва О.М. стосовно суд</w:t>
            </w:r>
            <w:r w:rsid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ді Касаційного цивільного суду в</w:t>
            </w:r>
            <w:r w:rsidR="006807B7" w:rsidRP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складі Верховного Суду Л</w:t>
            </w:r>
            <w:r w:rsid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ідовця</w:t>
            </w:r>
            <w:r w:rsidR="006807B7" w:rsidRP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Р.А.;</w:t>
            </w:r>
            <w:r w:rsidR="006807B7" w:rsidRPr="006807B7">
              <w:rPr>
                <w:lang w:val="uk-UA"/>
              </w:rPr>
              <w:t xml:space="preserve"> </w:t>
            </w:r>
            <w:r w:rsidR="006807B7" w:rsidRP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Епіхіна Ю.І. стосовно судді Комунарського районного суду міста Запоріжжя  М</w:t>
            </w:r>
            <w:r w:rsid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ихайлової</w:t>
            </w:r>
            <w:r w:rsidR="006807B7" w:rsidRP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А.В.; </w:t>
            </w:r>
            <w:r w:rsidR="00BA5D3A" w:rsidRPr="00BA5D3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Приходька В.В. стосовно судді Центрального районного суду міста Миколаєва С</w:t>
            </w:r>
            <w:r w:rsidR="00BA5D3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крипченко</w:t>
            </w:r>
            <w:r w:rsidR="00BA5D3A" w:rsidRPr="00BA5D3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BA5D3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С.М.</w:t>
            </w:r>
            <w:r w:rsidR="00E556B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 ТОВ «Старт Г</w:t>
            </w:r>
            <w:r w:rsidR="00E556BA" w:rsidRPr="00E556B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рупп 2019», поданої адвокатом Чалаплюком С.В. стосовно судді окружного адміністративного суду міста Києва Ф</w:t>
            </w:r>
            <w:r w:rsidR="00E556B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едорчука</w:t>
            </w:r>
            <w:r w:rsidR="00E556BA" w:rsidRPr="00E556B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E556B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А.Б;</w:t>
            </w:r>
            <w:r w:rsidR="006807B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EE29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ТОВ «В</w:t>
            </w:r>
            <w:r w:rsidR="00ED2F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ОСХОД СОЛАР</w:t>
            </w:r>
            <w:r w:rsidR="00EE29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» в особі адвоката Шапран К.С. стосовно судді Печерського районного суду міста Києва Новака Р.В.; Богорела С.В. стосовно судді Приморського районного суду міста Одеси Осіїка Д.В.; </w:t>
            </w:r>
            <w:r w:rsidR="00C171F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r w:rsidR="00EE29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Губерського К.С. стосовно судді Оболонськ</w:t>
            </w:r>
            <w:r w:rsidR="00C171F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ого районного суду міста Києва </w:t>
            </w:r>
            <w:r w:rsidR="00EE29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Васалатія К.А.; Остроущенко А.Г. стосовно судді Заводського районного суду міста Миколаєва Притуляк І.О.; Львівської міської ради в особі міського голови Садового А.І. стосовно судді Франківського районного суду міста Львова </w:t>
            </w:r>
            <w:r w:rsidR="00EE29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>Ванівського Ю.М.</w:t>
            </w:r>
          </w:p>
          <w:p w:rsidR="00EF1D6B" w:rsidRPr="00AF6581" w:rsidRDefault="00EF1D6B" w:rsidP="001B4A3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  <w:bookmarkStart w:id="0" w:name="_GoBack"/>
        <w:bookmarkEnd w:id="0"/>
      </w:tr>
    </w:tbl>
    <w:p w:rsidR="00385D11" w:rsidRDefault="00385D11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673A67" w:rsidRDefault="00673A67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85D11" w:rsidRPr="00996770" w:rsidRDefault="00385D11" w:rsidP="00385D11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385D11" w:rsidRPr="00835F6D" w:rsidRDefault="00385D11" w:rsidP="0070134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79387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 xml:space="preserve"> лютого 2020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br/>
      </w:r>
      <w:r w:rsidR="0079387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93879">
        <w:rPr>
          <w:rFonts w:ascii="Times New Roman" w:hAnsi="Times New Roman" w:cs="Times New Roman"/>
          <w:sz w:val="28"/>
          <w:szCs w:val="28"/>
          <w:lang w:val="uk-UA"/>
        </w:rPr>
        <w:t>1342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>/0/7-20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793879" w:rsidRPr="00793879">
        <w:rPr>
          <w:rFonts w:ascii="Times New Roman" w:hAnsi="Times New Roman" w:cs="Times New Roman"/>
          <w:sz w:val="28"/>
          <w:szCs w:val="28"/>
          <w:lang w:val="uk-UA"/>
        </w:rPr>
        <w:t>Михайлова С.П. на дії судді Печерського районного суду міста Києва Новака Р.В. під час здійснення правосуддя у справі № 757/16676/19-к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3879" w:rsidRDefault="00385D11" w:rsidP="007938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793879">
        <w:rPr>
          <w:rFonts w:ascii="Times New Roman" w:hAnsi="Times New Roman" w:cs="Times New Roman"/>
          <w:sz w:val="28"/>
          <w:szCs w:val="28"/>
          <w:lang w:val="uk-UA"/>
        </w:rPr>
        <w:t>2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793879" w:rsidRPr="00793879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93879"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385D11" w:rsidRPr="006F6720" w:rsidRDefault="00385D11" w:rsidP="008F3A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8 лютого 2020 року за вхідним  номером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89/2/13-20 надійшла дисциплінарна скарга Хмельницької міської ради  за підписом її керівника Симчишина О.С. на дії суддів Північно-західного апеляційного господарського суду Дужича С.П., Тимошенка О.М.,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Савченка Г.І. під час здійснення правосуддя у справі № 924/258/18</w:t>
      </w:r>
      <w:r w:rsidRPr="00C569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3AD5" w:rsidRDefault="00385D11" w:rsidP="008F3A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4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385D11" w:rsidRDefault="00385D11" w:rsidP="008F3A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21 лютого</w:t>
      </w:r>
      <w:r w:rsidR="00A75CBE"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CBE">
        <w:rPr>
          <w:rFonts w:ascii="Times New Roman" w:hAnsi="Times New Roman" w:cs="Times New Roman"/>
          <w:sz w:val="28"/>
          <w:szCs w:val="28"/>
          <w:lang w:val="uk-UA"/>
        </w:rPr>
        <w:br/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К-1303/0/7-20 надійшла дисциплінарна скарга Кирильчука О.І. на дії судді Кропивницького апеляційного суду Онуфрієва В.М. під час здійснення правосуддя у справі № 404/6151/19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805" w:rsidRDefault="00385D11" w:rsidP="008F3A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3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385D11" w:rsidRPr="006F6720" w:rsidRDefault="00385D11" w:rsidP="008F3A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6 серпня 2019 року за вхідним номером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br/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М-4490/0/7-19 надійшла дисциплінарна скарга Муромця Г.В. на дії судді Голосіївського районного суду міста Києва Плахотнюк К.Г. під час здійснення правосуддя у справі № 752/23250/17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7B7" w:rsidRDefault="00385D11" w:rsidP="006807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>3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6807B7" w:rsidRPr="006807B7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суддів не встановлено ознак дисциплінарного проступку (частина шоста статті 107 Закону України «Про судоустрій і статус суддів»).</w:t>
      </w:r>
    </w:p>
    <w:p w:rsidR="00E33803" w:rsidRPr="006F6720" w:rsidRDefault="00E33803" w:rsidP="00E338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 xml:space="preserve">25 лютого 2020 року за вхідним номером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br/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>1372</w:t>
      </w:r>
      <w:r>
        <w:rPr>
          <w:rFonts w:ascii="Times New Roman" w:hAnsi="Times New Roman" w:cs="Times New Roman"/>
          <w:sz w:val="28"/>
          <w:szCs w:val="28"/>
          <w:lang w:val="uk-UA"/>
        </w:rPr>
        <w:t>/0/7-20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>Дмитрієва О.М.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 xml:space="preserve">Касаційного цивільного суду в складі Верховного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 xml:space="preserve">Лідовця Р.А. 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>524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>6777/18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7B7" w:rsidRDefault="00E33803" w:rsidP="006807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>дено висновок від 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C56993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E33803" w:rsidRPr="006F6720" w:rsidRDefault="006807B7" w:rsidP="00E3380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17 лютого 2020</w:t>
      </w:r>
      <w:r w:rsidR="00E33803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="00E33803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Е-1182/0/7-20</w:t>
      </w:r>
      <w:r w:rsidR="00E33803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Епіхіна Ю.І.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дії </w:t>
      </w:r>
      <w:r w:rsidRPr="006807B7">
        <w:rPr>
          <w:rFonts w:ascii="Times New Roman" w:hAnsi="Times New Roman" w:cs="Times New Roman"/>
          <w:sz w:val="28"/>
          <w:szCs w:val="28"/>
          <w:lang w:val="uk-UA"/>
        </w:rPr>
        <w:t>судді Комунарського районного суду міста Запоріжжя  М</w:t>
      </w:r>
      <w:r>
        <w:rPr>
          <w:rFonts w:ascii="Times New Roman" w:hAnsi="Times New Roman" w:cs="Times New Roman"/>
          <w:sz w:val="28"/>
          <w:szCs w:val="28"/>
          <w:lang w:val="uk-UA"/>
        </w:rPr>
        <w:t>ихайлової А.В.</w:t>
      </w: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803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333</w:t>
      </w:r>
      <w:r w:rsidR="00E33803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5450/15-к</w:t>
      </w:r>
      <w:r w:rsidR="00E33803"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7B7" w:rsidRDefault="00E33803" w:rsidP="00E556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6807B7">
        <w:rPr>
          <w:rFonts w:ascii="Times New Roman" w:hAnsi="Times New Roman" w:cs="Times New Roman"/>
          <w:sz w:val="28"/>
          <w:szCs w:val="28"/>
          <w:lang w:val="uk-UA"/>
        </w:rPr>
        <w:t>4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6807B7" w:rsidRPr="006807B7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F1805" w:rsidRPr="0081238F" w:rsidRDefault="003E513C" w:rsidP="003E513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 w:rsidR="00E556BA">
        <w:rPr>
          <w:rFonts w:ascii="Times New Roman" w:hAnsi="Times New Roman"/>
          <w:sz w:val="28"/>
          <w:szCs w:val="28"/>
          <w:lang w:val="uk-UA"/>
        </w:rPr>
        <w:t>11 лютого 2020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 w:rsidR="001F18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E556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1F1805" w:rsidRPr="00247A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E556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1059/0/7-20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E556BA">
        <w:rPr>
          <w:rFonts w:ascii="Times New Roman" w:hAnsi="Times New Roman"/>
          <w:sz w:val="28"/>
          <w:szCs w:val="28"/>
          <w:lang w:val="uk-UA"/>
        </w:rPr>
        <w:t>Приходька В.В.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 xml:space="preserve"> на дії судді </w:t>
      </w:r>
      <w:r w:rsidR="00E556BA" w:rsidRPr="00E556BA">
        <w:rPr>
          <w:rFonts w:ascii="Times New Roman" w:hAnsi="Times New Roman"/>
          <w:sz w:val="28"/>
          <w:szCs w:val="28"/>
          <w:lang w:val="uk-UA"/>
        </w:rPr>
        <w:t>Центрального районного суду міста Миколаєва С</w:t>
      </w:r>
      <w:r w:rsidR="00E556BA">
        <w:rPr>
          <w:rFonts w:ascii="Times New Roman" w:hAnsi="Times New Roman"/>
          <w:sz w:val="28"/>
          <w:szCs w:val="28"/>
          <w:lang w:val="uk-UA"/>
        </w:rPr>
        <w:t>крипченко</w:t>
      </w:r>
      <w:r w:rsidR="00E556BA" w:rsidRPr="00E556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56BA">
        <w:rPr>
          <w:rFonts w:ascii="Times New Roman" w:hAnsi="Times New Roman"/>
          <w:sz w:val="28"/>
          <w:szCs w:val="28"/>
          <w:lang w:val="uk-UA"/>
        </w:rPr>
        <w:t>С.М.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556BA">
        <w:rPr>
          <w:rFonts w:ascii="Times New Roman" w:hAnsi="Times New Roman"/>
          <w:sz w:val="28"/>
          <w:szCs w:val="28"/>
          <w:lang w:val="uk-UA"/>
        </w:rPr>
        <w:t>490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>/</w:t>
      </w:r>
      <w:r w:rsidR="00E556BA">
        <w:rPr>
          <w:rFonts w:ascii="Times New Roman" w:hAnsi="Times New Roman"/>
          <w:sz w:val="28"/>
          <w:szCs w:val="28"/>
          <w:lang w:val="uk-UA"/>
        </w:rPr>
        <w:t>6839/19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805" w:rsidRDefault="001F1805" w:rsidP="001F18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E556BA">
        <w:rPr>
          <w:rFonts w:ascii="Times New Roman" w:hAnsi="Times New Roman" w:cs="Times New Roman"/>
          <w:sz w:val="28"/>
          <w:szCs w:val="28"/>
          <w:lang w:val="uk-UA"/>
        </w:rPr>
        <w:t>3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556BA" w:rsidRPr="00E556BA" w:rsidRDefault="00E556BA" w:rsidP="00E556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лютого 2020 року за вхідним номером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168/0/13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ТОВ «Старт Г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>рупп 2019», подан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адвокатом Чалаплюком С.В.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судді окружного адміністративного суду міста Києва Ф</w:t>
      </w:r>
      <w:r>
        <w:rPr>
          <w:rFonts w:ascii="Times New Roman" w:hAnsi="Times New Roman" w:cs="Times New Roman"/>
          <w:sz w:val="28"/>
          <w:szCs w:val="28"/>
          <w:lang w:val="uk-UA"/>
        </w:rPr>
        <w:t>едорчука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А.Б.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640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19586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>/19.</w:t>
      </w:r>
    </w:p>
    <w:p w:rsidR="00E556BA" w:rsidRDefault="00E556BA" w:rsidP="00E556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3 березня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України «Про судоустрій і статус суддів»).</w:t>
      </w:r>
    </w:p>
    <w:p w:rsidR="00ED2F28" w:rsidRPr="00835F6D" w:rsidRDefault="00ED2F28" w:rsidP="00ED2F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</w:t>
      </w:r>
      <w:r w:rsidRPr="00ED2F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Вищої ради правосуддя 29 серпня 2019 року за вхідним номером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590//2/13-19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ТОВ «ВОСХОД СОЛАР» в особі адвоката Шапран К.С.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Печерського районного суду міста Києва Новака Р.В. під час здійснення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правосуддя у справі № 757/29352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>/19-к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2F28" w:rsidRDefault="00ED2F28" w:rsidP="00ED2F2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4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 w:rsidR="005B6B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ED2F28" w:rsidRPr="00E556BA" w:rsidRDefault="00ED2F28" w:rsidP="00ED2F2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25 червня 2019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Б-2159/1/7-19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Богорела С.В. на дії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Приморського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Одеси Осіїка Д.В. п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ід час здійснення правосуддя у справі № 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52</w:t>
      </w:r>
      <w:r>
        <w:rPr>
          <w:rFonts w:ascii="Times New Roman" w:hAnsi="Times New Roman" w:cs="Times New Roman"/>
          <w:sz w:val="28"/>
          <w:szCs w:val="28"/>
          <w:lang w:val="uk-UA"/>
        </w:rPr>
        <w:t>2/2983/19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2F28" w:rsidRDefault="00ED2F28" w:rsidP="00ED2F2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6BA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 В.В. складено висновок від 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D2F28" w:rsidRPr="00835F6D" w:rsidRDefault="00ED2F28" w:rsidP="00ED2F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</w:t>
      </w:r>
      <w:r w:rsidRPr="00ED2F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Вищої ради правосуддя 11 лютого 2020 року за вхідним номером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Г-1043/0/7-20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адвоката  Губерського К.С.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Оболон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районного суду міста Києва </w:t>
      </w:r>
      <w:r>
        <w:rPr>
          <w:rFonts w:ascii="Times New Roman" w:hAnsi="Times New Roman" w:cs="Times New Roman"/>
          <w:sz w:val="28"/>
          <w:szCs w:val="28"/>
          <w:lang w:val="uk-UA"/>
        </w:rPr>
        <w:t>Васалатія К.А.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правосуддя у</w:t>
      </w:r>
      <w:r w:rsidR="005B6B37">
        <w:rPr>
          <w:rFonts w:ascii="Times New Roman" w:hAnsi="Times New Roman" w:cs="Times New Roman"/>
          <w:sz w:val="28"/>
          <w:szCs w:val="28"/>
          <w:lang w:val="uk-UA"/>
        </w:rPr>
        <w:t xml:space="preserve"> справі № 756/5780/17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2F28" w:rsidRDefault="00ED2F28" w:rsidP="00ED2F2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5B6B3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 w:rsidR="005B6B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5B6B37" w:rsidRPr="00E556BA" w:rsidRDefault="005B6B37" w:rsidP="005B6B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22 січня 2020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О-333/3/7-20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Остроущенко А.Г.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Заводського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Миколаєва Притуляк І.О. п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>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487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171F8">
        <w:rPr>
          <w:rFonts w:ascii="Times New Roman" w:hAnsi="Times New Roman" w:cs="Times New Roman"/>
          <w:sz w:val="28"/>
          <w:szCs w:val="28"/>
          <w:lang w:val="uk-UA"/>
        </w:rPr>
        <w:t>46/20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6B37" w:rsidRDefault="005B6B37" w:rsidP="005B6B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6BA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4</w:t>
      </w:r>
      <w:r w:rsidRPr="00E556BA">
        <w:rPr>
          <w:rFonts w:ascii="Times New Roman" w:hAnsi="Times New Roman" w:cs="Times New Roman"/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5B6B37" w:rsidRPr="00835F6D" w:rsidRDefault="005B6B37" w:rsidP="005B6B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</w:t>
      </w:r>
      <w:r w:rsidRPr="00ED2F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Вищої ради правосуддя 21 січня 2020 року за вхідним номером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56/0/13-20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міської ради в особі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міського голови Садового А.І.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Франківського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>Львова Ванівського Ю.М.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№ 1326/3235/12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56BA" w:rsidRDefault="005B6B37" w:rsidP="001F18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>про від</w:t>
      </w:r>
      <w:r w:rsidR="00F15430">
        <w:rPr>
          <w:rFonts w:ascii="Times New Roman" w:hAnsi="Times New Roman" w:cs="Times New Roman"/>
          <w:sz w:val="28"/>
          <w:szCs w:val="28"/>
          <w:lang w:val="uk-UA"/>
        </w:rPr>
        <w:t>мову у відкритті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справи, оскільки </w:t>
      </w:r>
      <w:r>
        <w:rPr>
          <w:rFonts w:ascii="Times New Roman" w:hAnsi="Times New Roman" w:cs="Times New Roman"/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 (пункт 2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385D11" w:rsidRPr="00A55749" w:rsidRDefault="00385D11" w:rsidP="00385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5B6B37" w:rsidRDefault="00385D11" w:rsidP="00A75C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 w:rsidR="00A859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</w:t>
      </w:r>
      <w:r w:rsidR="00A75C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ами 2, </w:t>
      </w:r>
      <w:r w:rsidR="003C53D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75C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якщо</w:t>
      </w:r>
      <w:r w:rsidR="00A75CBE"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CBE">
        <w:rPr>
          <w:rFonts w:ascii="Times New Roman" w:hAnsi="Times New Roman" w:cs="Times New Roman"/>
          <w:sz w:val="28"/>
          <w:szCs w:val="28"/>
          <w:lang w:val="uk-UA"/>
        </w:rPr>
        <w:t xml:space="preserve">закінчився встановлений законом строк для притягнення судді до дисциплінарної відповідальності та, </w:t>
      </w:r>
      <w:r w:rsidR="00A75CBE" w:rsidRPr="008618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18F6" w:rsidRPr="008618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якщо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385D11" w:rsidRDefault="0010053A" w:rsidP="0010053A">
      <w:pPr>
        <w:pStyle w:val="a3"/>
        <w:spacing w:after="0"/>
        <w:ind w:firstLine="708"/>
        <w:jc w:val="both"/>
        <w:rPr>
          <w:rFonts w:eastAsiaTheme="minorHAnsi" w:cs="Times New Roman"/>
          <w:sz w:val="28"/>
          <w:szCs w:val="28"/>
          <w:lang w:val="uk-UA" w:eastAsia="en-US"/>
        </w:rPr>
      </w:pPr>
      <w:r w:rsidRPr="0010053A">
        <w:rPr>
          <w:rFonts w:eastAsiaTheme="minorHAnsi" w:cs="Times New Roman"/>
          <w:sz w:val="28"/>
          <w:szCs w:val="28"/>
          <w:lang w:val="uk-UA" w:eastAsia="en-US"/>
        </w:rPr>
        <w:t>Керуючись статтею 107 Закону України «П</w:t>
      </w:r>
      <w:r>
        <w:rPr>
          <w:rFonts w:eastAsiaTheme="minorHAnsi" w:cs="Times New Roman"/>
          <w:sz w:val="28"/>
          <w:szCs w:val="28"/>
          <w:lang w:val="uk-UA" w:eastAsia="en-US"/>
        </w:rPr>
        <w:t xml:space="preserve">ро судоустрій і статус суддів»,  </w:t>
      </w:r>
      <w:r w:rsidRPr="0010053A">
        <w:rPr>
          <w:rFonts w:eastAsiaTheme="minorHAnsi" w:cs="Times New Roman"/>
          <w:sz w:val="28"/>
          <w:szCs w:val="28"/>
          <w:lang w:val="uk-UA" w:eastAsia="en-US"/>
        </w:rPr>
        <w:t>статтею 45 Закону Укр</w:t>
      </w:r>
      <w:r>
        <w:rPr>
          <w:rFonts w:eastAsiaTheme="minorHAnsi" w:cs="Times New Roman"/>
          <w:sz w:val="28"/>
          <w:szCs w:val="28"/>
          <w:lang w:val="uk-UA" w:eastAsia="en-US"/>
        </w:rPr>
        <w:t>аїни «Про Вищу раду правосуддя»,</w:t>
      </w:r>
    </w:p>
    <w:p w:rsidR="0010053A" w:rsidRDefault="0010053A" w:rsidP="0010053A">
      <w:pPr>
        <w:pStyle w:val="a3"/>
        <w:spacing w:after="0"/>
        <w:ind w:firstLine="708"/>
        <w:jc w:val="both"/>
        <w:rPr>
          <w:rFonts w:cs="Times New Roman"/>
          <w:b/>
          <w:sz w:val="28"/>
          <w:szCs w:val="28"/>
          <w:lang w:val="uk-UA"/>
        </w:rPr>
      </w:pPr>
    </w:p>
    <w:p w:rsidR="00385D11" w:rsidRDefault="00385D11" w:rsidP="00385D1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385D11" w:rsidRDefault="00385D11" w:rsidP="00385D11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701348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r w:rsidR="00793879" w:rsidRPr="00793879">
        <w:rPr>
          <w:rFonts w:ascii="Times New Roman" w:hAnsi="Times New Roman" w:cs="Times New Roman"/>
          <w:sz w:val="28"/>
          <w:szCs w:val="28"/>
          <w:lang w:val="uk-UA"/>
        </w:rPr>
        <w:t>Михайлова Сергія Павловича стосовно судді Печерського районного суду міста Києва Новака Романа Васильовича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3879" w:rsidRDefault="004D0E6D" w:rsidP="00E97A96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E6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E97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Хмельницької міської ради стосовно суддів Північно-західного апеляційного господарського суду Дужича Сергія Порфирійовича, Тимошенка Олександра Михайловича, Савченка Григорія Івановича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3AD5" w:rsidRDefault="00E97A96" w:rsidP="008F3AD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A96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Кирильчука Олега Ігоровича стосовно судді Кропивницького апеляційного суду Онуфрієва Віктора Миколайовича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3879" w:rsidRPr="006807B7" w:rsidRDefault="008713AC" w:rsidP="004D0E6D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 w:rsidR="008F3AD5" w:rsidRPr="006807B7">
        <w:rPr>
          <w:rFonts w:ascii="Times New Roman" w:hAnsi="Times New Roman" w:cs="Times New Roman"/>
          <w:sz w:val="28"/>
          <w:szCs w:val="28"/>
          <w:lang w:val="uk-UA"/>
        </w:rPr>
        <w:t>дисциплінарної справи за скаргою Муромця Геннадія Володимировича стосовно судді Голосіївського районного суду міста Києва Плахотнюк Катерини Григорівни.</w:t>
      </w:r>
    </w:p>
    <w:p w:rsidR="00793879" w:rsidRPr="006807B7" w:rsidRDefault="008618F6" w:rsidP="004D0E6D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6807B7">
        <w:rPr>
          <w:rFonts w:ascii="Times New Roman" w:hAnsi="Times New Roman" w:cs="Times New Roman"/>
          <w:sz w:val="28"/>
          <w:szCs w:val="28"/>
        </w:rPr>
        <w:t xml:space="preserve"> </w:t>
      </w:r>
      <w:r w:rsidR="006807B7" w:rsidRPr="006807B7">
        <w:rPr>
          <w:rFonts w:ascii="Times New Roman" w:hAnsi="Times New Roman" w:cs="Times New Roman"/>
          <w:sz w:val="28"/>
          <w:szCs w:val="28"/>
          <w:lang w:val="uk-UA"/>
        </w:rPr>
        <w:t>Дмитрієва Олександра Михайловича стосовно судді Касаційного цивільного суду в складі Верховного Суду Лідовця Руслана Анатолійовича.</w:t>
      </w:r>
    </w:p>
    <w:p w:rsidR="00793879" w:rsidRPr="006807B7" w:rsidRDefault="006807B7" w:rsidP="006807B7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6807B7">
        <w:t xml:space="preserve"> </w:t>
      </w: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Епіхіна </w:t>
      </w:r>
      <w:r>
        <w:rPr>
          <w:rFonts w:ascii="Times New Roman" w:hAnsi="Times New Roman" w:cs="Times New Roman"/>
          <w:sz w:val="28"/>
          <w:szCs w:val="28"/>
          <w:lang w:val="uk-UA"/>
        </w:rPr>
        <w:t>Юрія Івановича</w:t>
      </w: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Комунарського районного суду міста Запоріжжя  М</w:t>
      </w:r>
      <w:r>
        <w:rPr>
          <w:rFonts w:ascii="Times New Roman" w:hAnsi="Times New Roman" w:cs="Times New Roman"/>
          <w:sz w:val="28"/>
          <w:szCs w:val="28"/>
          <w:lang w:val="uk-UA"/>
        </w:rPr>
        <w:t>ихайлової</w:t>
      </w: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 Анни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7B7" w:rsidRDefault="006807B7" w:rsidP="002D6C8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="00BA5D3A" w:rsidRPr="00BA5D3A">
        <w:t xml:space="preserve"> </w:t>
      </w:r>
      <w:r w:rsidR="00BA5D3A"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Приходька </w:t>
      </w:r>
      <w:r w:rsidR="00BA5D3A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Володимира Володимировича </w:t>
      </w:r>
      <w:r w:rsidR="00BA5D3A" w:rsidRPr="00BA5D3A">
        <w:rPr>
          <w:rFonts w:ascii="Times New Roman" w:hAnsi="Times New Roman" w:cs="Times New Roman"/>
          <w:sz w:val="28"/>
          <w:szCs w:val="28"/>
          <w:lang w:val="uk-UA"/>
        </w:rPr>
        <w:t>стосовно судді Центрального районного суду міста Миколаєва С</w:t>
      </w:r>
      <w:r w:rsidR="00BA5D3A">
        <w:rPr>
          <w:rFonts w:ascii="Times New Roman" w:hAnsi="Times New Roman" w:cs="Times New Roman"/>
          <w:sz w:val="28"/>
          <w:szCs w:val="28"/>
          <w:lang w:val="uk-UA"/>
        </w:rPr>
        <w:t xml:space="preserve">крипченко </w:t>
      </w:r>
      <w:r w:rsidR="00BA5D3A" w:rsidRPr="00BA5D3A">
        <w:rPr>
          <w:rFonts w:ascii="Times New Roman" w:hAnsi="Times New Roman" w:cs="Times New Roman"/>
          <w:sz w:val="28"/>
          <w:szCs w:val="28"/>
          <w:lang w:val="uk-UA"/>
        </w:rPr>
        <w:t>Світлани Миколаївни</w:t>
      </w:r>
      <w:r w:rsidR="00BA5D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71F8" w:rsidRDefault="00C171F8" w:rsidP="00C171F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BA5D3A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товариства з обмеженою відповідальністю «Старт Групп 2019», поданої адвокатом Чалаплюком Сергієм Вікторовичем, 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окружного адміністративного суду міста Києва Федорчука Андрія Богдановича.</w:t>
      </w:r>
    </w:p>
    <w:p w:rsidR="00F15430" w:rsidRDefault="00F15430" w:rsidP="002D6C8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товариства з обмеженою відповідальністю «ВОСХОД СОЛАР» в особі адвоката Шапран Катерини Сергіївни</w:t>
      </w:r>
      <w:r w:rsidRPr="00793879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Печерського районного суду міста Києва Новака Романа Васильовича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5430" w:rsidRDefault="00F15430" w:rsidP="00F15430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BA5D3A">
        <w:t xml:space="preserve"> </w:t>
      </w:r>
      <w:r w:rsidRPr="00F15430">
        <w:rPr>
          <w:rFonts w:ascii="Times New Roman" w:hAnsi="Times New Roman" w:cs="Times New Roman"/>
          <w:sz w:val="28"/>
          <w:szCs w:val="28"/>
          <w:lang w:val="uk-UA"/>
        </w:rPr>
        <w:t>Богорела Сергія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Приморського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>Одеси Осіїка Дмитра Валерійовича.</w:t>
      </w:r>
    </w:p>
    <w:p w:rsidR="00F15430" w:rsidRDefault="00F15430" w:rsidP="00F15430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F15430">
        <w:rPr>
          <w:lang w:val="uk-UA"/>
        </w:rPr>
        <w:t xml:space="preserve"> </w:t>
      </w:r>
      <w:r w:rsidRPr="00BF77B1">
        <w:rPr>
          <w:rFonts w:ascii="Times New Roman" w:hAnsi="Times New Roman" w:cs="Times New Roman"/>
          <w:sz w:val="28"/>
          <w:szCs w:val="28"/>
          <w:lang w:val="uk-UA"/>
        </w:rPr>
        <w:t xml:space="preserve">адвоката Губерського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Кирила Станіславовича 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 w:rsidR="00BF77B1">
        <w:rPr>
          <w:rFonts w:ascii="Times New Roman" w:hAnsi="Times New Roman" w:cs="Times New Roman"/>
          <w:sz w:val="28"/>
          <w:szCs w:val="28"/>
          <w:lang w:val="uk-UA"/>
        </w:rPr>
        <w:t>Оболонськ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 w:rsidR="00BF77B1">
        <w:rPr>
          <w:rFonts w:ascii="Times New Roman" w:hAnsi="Times New Roman" w:cs="Times New Roman"/>
          <w:sz w:val="28"/>
          <w:szCs w:val="28"/>
          <w:lang w:val="uk-UA"/>
        </w:rPr>
        <w:t>Києва Васалатія Костянтина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5430" w:rsidRDefault="00F15430" w:rsidP="00F15430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BA5D3A">
        <w:t xml:space="preserve"> </w:t>
      </w:r>
      <w:r w:rsidR="00BF77B1" w:rsidRPr="00BF77B1">
        <w:rPr>
          <w:rFonts w:ascii="Times New Roman" w:hAnsi="Times New Roman" w:cs="Times New Roman"/>
          <w:sz w:val="28"/>
          <w:szCs w:val="28"/>
          <w:lang w:val="uk-UA"/>
        </w:rPr>
        <w:t>Остроущенко Алли Григорівни</w:t>
      </w:r>
      <w:r w:rsidRPr="00BF77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 w:rsidR="00BF77B1">
        <w:rPr>
          <w:rFonts w:ascii="Times New Roman" w:hAnsi="Times New Roman" w:cs="Times New Roman"/>
          <w:sz w:val="28"/>
          <w:szCs w:val="28"/>
          <w:lang w:val="uk-UA"/>
        </w:rPr>
        <w:t>Заводського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Миколаєва </w:t>
      </w:r>
      <w:r w:rsidR="00BF77B1">
        <w:rPr>
          <w:rFonts w:ascii="Times New Roman" w:hAnsi="Times New Roman" w:cs="Times New Roman"/>
          <w:sz w:val="28"/>
          <w:szCs w:val="28"/>
          <w:lang w:val="uk-UA"/>
        </w:rPr>
        <w:t>Притуляк Інни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7B7" w:rsidRDefault="00F15430" w:rsidP="00C171F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BA5D3A">
        <w:t xml:space="preserve"> </w:t>
      </w:r>
      <w:r w:rsidR="00BF77B1" w:rsidRPr="00BF77B1">
        <w:rPr>
          <w:rFonts w:ascii="Times New Roman" w:hAnsi="Times New Roman" w:cs="Times New Roman"/>
          <w:sz w:val="28"/>
          <w:szCs w:val="28"/>
          <w:lang w:val="uk-UA"/>
        </w:rPr>
        <w:t>Львівської міської ради в особі міського голови Садового Андрія</w:t>
      </w:r>
      <w:r w:rsidR="00BF77B1">
        <w:rPr>
          <w:lang w:val="uk-UA"/>
        </w:rPr>
        <w:t xml:space="preserve"> </w:t>
      </w:r>
      <w:r w:rsidR="00BF77B1" w:rsidRPr="00BF77B1">
        <w:rPr>
          <w:rFonts w:ascii="Times New Roman" w:hAnsi="Times New Roman" w:cs="Times New Roman"/>
          <w:sz w:val="28"/>
          <w:szCs w:val="28"/>
          <w:lang w:val="uk-UA"/>
        </w:rPr>
        <w:t>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 w:rsidR="00BF77B1">
        <w:rPr>
          <w:rFonts w:ascii="Times New Roman" w:hAnsi="Times New Roman" w:cs="Times New Roman"/>
          <w:sz w:val="28"/>
          <w:szCs w:val="28"/>
          <w:lang w:val="uk-UA"/>
        </w:rPr>
        <w:t>Франківського</w:t>
      </w:r>
      <w:r w:rsidRPr="00BA5D3A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 w:rsidR="00BF77B1">
        <w:rPr>
          <w:rFonts w:ascii="Times New Roman" w:hAnsi="Times New Roman" w:cs="Times New Roman"/>
          <w:sz w:val="28"/>
          <w:szCs w:val="28"/>
          <w:lang w:val="uk-UA"/>
        </w:rPr>
        <w:t>Львова Ванівського Юрія Михайловича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6807B7" w:rsidRDefault="00385D11" w:rsidP="002D6C85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Швецова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385D11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673A67" w:rsidRPr="0016514D" w:rsidRDefault="00673A67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Default="00385D11" w:rsidP="00385D11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85D11" w:rsidRDefault="00385D11" w:rsidP="002D6C8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П.М.</w:t>
      </w:r>
      <w:r w:rsidR="002D6C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Гречківський 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           </w:t>
      </w:r>
    </w:p>
    <w:p w:rsidR="00385D11" w:rsidRDefault="00385D11" w:rsidP="00385D11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367A65" w:rsidRDefault="00367A65"/>
    <w:sectPr w:rsidR="00367A65" w:rsidSect="00EE2909">
      <w:headerReference w:type="default" r:id="rId7"/>
      <w:pgSz w:w="11906" w:h="16838"/>
      <w:pgMar w:top="709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37" w:rsidRDefault="001B4A37" w:rsidP="00A2373A">
      <w:pPr>
        <w:spacing w:after="0" w:line="240" w:lineRule="auto"/>
      </w:pPr>
      <w:r>
        <w:separator/>
      </w:r>
    </w:p>
  </w:endnote>
  <w:endnote w:type="continuationSeparator" w:id="0">
    <w:p w:rsidR="001B4A37" w:rsidRDefault="001B4A37" w:rsidP="00A2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37" w:rsidRDefault="001B4A37" w:rsidP="00A2373A">
      <w:pPr>
        <w:spacing w:after="0" w:line="240" w:lineRule="auto"/>
      </w:pPr>
      <w:r>
        <w:separator/>
      </w:r>
    </w:p>
  </w:footnote>
  <w:footnote w:type="continuationSeparator" w:id="0">
    <w:p w:rsidR="001B4A37" w:rsidRDefault="001B4A37" w:rsidP="00A2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168898"/>
      <w:docPartObj>
        <w:docPartGallery w:val="Page Numbers (Top of Page)"/>
        <w:docPartUnique/>
      </w:docPartObj>
    </w:sdtPr>
    <w:sdtEndPr/>
    <w:sdtContent>
      <w:p w:rsidR="001B4A37" w:rsidRDefault="00221BEF">
        <w:pPr>
          <w:pStyle w:val="a5"/>
          <w:jc w:val="center"/>
        </w:pPr>
        <w:r>
          <w:fldChar w:fldCharType="begin"/>
        </w:r>
        <w:r w:rsidR="00673A67">
          <w:instrText xml:space="preserve"> PAGE   \* MERGEFORMAT </w:instrText>
        </w:r>
        <w:r>
          <w:fldChar w:fldCharType="separate"/>
        </w:r>
        <w:r w:rsidR="0060219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B4A37" w:rsidRDefault="001B4A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11"/>
    <w:rsid w:val="00020EBE"/>
    <w:rsid w:val="0010053A"/>
    <w:rsid w:val="001113E5"/>
    <w:rsid w:val="00167955"/>
    <w:rsid w:val="001A51C5"/>
    <w:rsid w:val="001B4A37"/>
    <w:rsid w:val="001F1805"/>
    <w:rsid w:val="00221BEF"/>
    <w:rsid w:val="002476A2"/>
    <w:rsid w:val="002D36A3"/>
    <w:rsid w:val="002D6C85"/>
    <w:rsid w:val="00367A65"/>
    <w:rsid w:val="00385D11"/>
    <w:rsid w:val="003C53D9"/>
    <w:rsid w:val="003E513C"/>
    <w:rsid w:val="004D0E6D"/>
    <w:rsid w:val="0054441F"/>
    <w:rsid w:val="00595D81"/>
    <w:rsid w:val="005B6B37"/>
    <w:rsid w:val="00602192"/>
    <w:rsid w:val="00616C51"/>
    <w:rsid w:val="00673A67"/>
    <w:rsid w:val="006807B7"/>
    <w:rsid w:val="006B17D5"/>
    <w:rsid w:val="006F7FF1"/>
    <w:rsid w:val="00701348"/>
    <w:rsid w:val="007807C7"/>
    <w:rsid w:val="00793879"/>
    <w:rsid w:val="008265B5"/>
    <w:rsid w:val="0085062A"/>
    <w:rsid w:val="008618F6"/>
    <w:rsid w:val="008713AC"/>
    <w:rsid w:val="008957AC"/>
    <w:rsid w:val="008B556A"/>
    <w:rsid w:val="008F3AD5"/>
    <w:rsid w:val="00A2373A"/>
    <w:rsid w:val="00A75CBE"/>
    <w:rsid w:val="00A85918"/>
    <w:rsid w:val="00B933A9"/>
    <w:rsid w:val="00BA5D3A"/>
    <w:rsid w:val="00BE4A28"/>
    <w:rsid w:val="00BF77B1"/>
    <w:rsid w:val="00C171F8"/>
    <w:rsid w:val="00C30625"/>
    <w:rsid w:val="00C56993"/>
    <w:rsid w:val="00E33803"/>
    <w:rsid w:val="00E556BA"/>
    <w:rsid w:val="00E97A96"/>
    <w:rsid w:val="00ED2F28"/>
    <w:rsid w:val="00EE2909"/>
    <w:rsid w:val="00EF1D6B"/>
    <w:rsid w:val="00F15430"/>
    <w:rsid w:val="00F2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FDD8"/>
  <w15:docId w15:val="{31507AA4-904A-4692-9DEA-30F02808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D11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385D11"/>
    <w:rPr>
      <w:rFonts w:cs="Times New Roman"/>
    </w:rPr>
  </w:style>
  <w:style w:type="paragraph" w:styleId="a3">
    <w:name w:val="Body Text"/>
    <w:basedOn w:val="a"/>
    <w:link w:val="a4"/>
    <w:rsid w:val="00385D11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385D11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85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85D11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F1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F1D6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0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9514</Words>
  <Characters>5423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2020-03-04T13:00:00Z</cp:lastPrinted>
  <dcterms:created xsi:type="dcterms:W3CDTF">2020-03-18T12:32:00Z</dcterms:created>
  <dcterms:modified xsi:type="dcterms:W3CDTF">2020-03-18T12:32:00Z</dcterms:modified>
</cp:coreProperties>
</file>