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71F" w:rsidRDefault="0020271F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4705D2" w:rsidRDefault="004705D2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4705D2" w:rsidRDefault="004705D2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4705D2" w:rsidRPr="00450B1A" w:rsidRDefault="004705D2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CC4E6D" w:rsidRDefault="00CC4E6D" w:rsidP="00CC4E6D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CC4E6D" w:rsidRDefault="00CC4E6D" w:rsidP="00CC4E6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C4E6D" w:rsidRDefault="00CC4E6D" w:rsidP="00CC4E6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CC4E6D" w:rsidRDefault="00CC4E6D" w:rsidP="00CC4E6D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C4E6D" w:rsidTr="00EE7AA4">
        <w:trPr>
          <w:trHeight w:val="188"/>
        </w:trPr>
        <w:tc>
          <w:tcPr>
            <w:tcW w:w="3098" w:type="dxa"/>
            <w:hideMark/>
          </w:tcPr>
          <w:p w:rsidR="00CC4E6D" w:rsidRPr="00E132C1" w:rsidRDefault="00782EDD" w:rsidP="00471B8D">
            <w:pPr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  <w:r w:rsidR="00471B8D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471B8D">
              <w:rPr>
                <w:rFonts w:ascii="Times New Roman" w:hAnsi="Times New Roman"/>
                <w:noProof/>
                <w:sz w:val="28"/>
                <w:szCs w:val="28"/>
              </w:rPr>
              <w:t>березня</w:t>
            </w:r>
            <w:r w:rsidR="00E132C1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7A9" w:rsidRPr="00E132C1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="002B1D40" w:rsidRPr="00E132C1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="00DA67A9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CC4E6D" w:rsidRPr="00E132C1" w:rsidRDefault="00CC4E6D" w:rsidP="00EE7AA4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E132C1">
              <w:rPr>
                <w:rFonts w:ascii="Times New Roman" w:hAnsi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CC4E6D" w:rsidRPr="00E132C1" w:rsidRDefault="00CC4E6D" w:rsidP="001A5309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132C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 xml:space="preserve">    </w:t>
            </w:r>
            <w:r w:rsidR="00E132C1" w:rsidRPr="00E132C1">
              <w:rPr>
                <w:rFonts w:ascii="Times New Roman" w:hAnsi="Times New Roman"/>
                <w:noProof/>
                <w:sz w:val="28"/>
                <w:szCs w:val="28"/>
              </w:rPr>
              <w:t xml:space="preserve">№ </w:t>
            </w:r>
            <w:r w:rsidR="001A5309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816/1</w:t>
            </w:r>
            <w:r w:rsidR="001A5309">
              <w:rPr>
                <w:rFonts w:ascii="Times New Roman" w:hAnsi="Times New Roman"/>
                <w:noProof/>
                <w:sz w:val="28"/>
                <w:szCs w:val="28"/>
              </w:rPr>
              <w:t>дп/15-20</w:t>
            </w:r>
            <w:r w:rsidR="00782EDD">
              <w:rPr>
                <w:rFonts w:ascii="Times New Roman" w:hAnsi="Times New Roman"/>
                <w:noProof/>
                <w:sz w:val="28"/>
                <w:szCs w:val="28"/>
              </w:rPr>
              <w:t xml:space="preserve">        </w:t>
            </w:r>
          </w:p>
        </w:tc>
      </w:tr>
    </w:tbl>
    <w:p w:rsidR="004705D2" w:rsidRDefault="004705D2" w:rsidP="00670C56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4705D2" w:rsidRDefault="004705D2" w:rsidP="004705D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471B8D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eastAsia="ru-RU"/>
        </w:rPr>
        <w:t>відмову у відкритті дисциплінарної справ</w:t>
      </w:r>
      <w:r w:rsidRPr="00471B8D">
        <w:rPr>
          <w:rFonts w:ascii="Times New Roman" w:hAnsi="Times New Roman"/>
          <w:b/>
          <w:sz w:val="24"/>
          <w:szCs w:val="24"/>
          <w:lang w:eastAsia="ru-RU"/>
        </w:rPr>
        <w:t>и</w:t>
      </w:r>
    </w:p>
    <w:p w:rsidR="00471B8D" w:rsidRPr="004705D2" w:rsidRDefault="004705D2" w:rsidP="00670C5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скаргою</w:t>
      </w:r>
      <w:r w:rsidRPr="004705D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670C56" w:rsidRPr="004705D2">
        <w:rPr>
          <w:rFonts w:ascii="Times New Roman" w:hAnsi="Times New Roman"/>
          <w:b/>
          <w:bCs/>
          <w:sz w:val="24"/>
          <w:szCs w:val="24"/>
        </w:rPr>
        <w:t>Антропової</w:t>
      </w:r>
      <w:proofErr w:type="spellEnd"/>
      <w:r w:rsidR="00670C56" w:rsidRPr="004705D2">
        <w:rPr>
          <w:rFonts w:ascii="Times New Roman" w:hAnsi="Times New Roman"/>
          <w:b/>
          <w:bCs/>
          <w:sz w:val="24"/>
          <w:szCs w:val="24"/>
        </w:rPr>
        <w:t xml:space="preserve"> Валентини </w:t>
      </w:r>
      <w:proofErr w:type="spellStart"/>
      <w:r w:rsidR="00670C56" w:rsidRPr="004705D2">
        <w:rPr>
          <w:rFonts w:ascii="Times New Roman" w:hAnsi="Times New Roman"/>
          <w:b/>
          <w:bCs/>
          <w:sz w:val="24"/>
          <w:szCs w:val="24"/>
        </w:rPr>
        <w:t>Єкімівни</w:t>
      </w:r>
      <w:proofErr w:type="spellEnd"/>
      <w:r w:rsidR="00670C56" w:rsidRPr="004705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B8D" w:rsidRPr="004705D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82EDD" w:rsidRPr="004705D2">
        <w:rPr>
          <w:rFonts w:ascii="Times New Roman" w:hAnsi="Times New Roman"/>
          <w:b/>
          <w:sz w:val="24"/>
          <w:szCs w:val="24"/>
        </w:rPr>
        <w:t xml:space="preserve">стосовно судді </w:t>
      </w:r>
    </w:p>
    <w:p w:rsidR="00670C56" w:rsidRPr="004705D2" w:rsidRDefault="00670C56" w:rsidP="00670C56">
      <w:pPr>
        <w:pStyle w:val="20"/>
        <w:spacing w:after="0" w:line="240" w:lineRule="auto"/>
        <w:jc w:val="lef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705D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судді Касаційного цивільного суду у складі Верховного Суду </w:t>
      </w:r>
    </w:p>
    <w:p w:rsidR="00670C56" w:rsidRPr="004705D2" w:rsidRDefault="00670C56" w:rsidP="00670C56">
      <w:pPr>
        <w:pStyle w:val="20"/>
        <w:spacing w:after="0" w:line="240" w:lineRule="auto"/>
        <w:jc w:val="lef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705D2">
        <w:rPr>
          <w:rFonts w:ascii="Times New Roman" w:hAnsi="Times New Roman" w:cs="Times New Roman"/>
          <w:bCs/>
          <w:sz w:val="24"/>
          <w:szCs w:val="24"/>
          <w:lang w:val="uk-UA"/>
        </w:rPr>
        <w:t>Білоконь Олени Валеріївни</w:t>
      </w:r>
    </w:p>
    <w:p w:rsidR="00630328" w:rsidRPr="00265254" w:rsidRDefault="00630328" w:rsidP="00471B8D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4705D2" w:rsidRDefault="004705D2" w:rsidP="008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06EF" w:rsidRPr="004705D2" w:rsidRDefault="00CC4E6D" w:rsidP="008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705D2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головуючого – </w:t>
      </w:r>
      <w:proofErr w:type="spellStart"/>
      <w:r w:rsidRPr="004705D2">
        <w:rPr>
          <w:rFonts w:ascii="Times New Roman" w:hAnsi="Times New Roman"/>
          <w:sz w:val="28"/>
          <w:szCs w:val="28"/>
        </w:rPr>
        <w:t>Шапрана</w:t>
      </w:r>
      <w:proofErr w:type="spellEnd"/>
      <w:r w:rsidRPr="004705D2">
        <w:rPr>
          <w:rFonts w:ascii="Times New Roman" w:hAnsi="Times New Roman"/>
          <w:sz w:val="28"/>
          <w:szCs w:val="28"/>
        </w:rPr>
        <w:t xml:space="preserve"> В.В., членів</w:t>
      </w:r>
      <w:r w:rsidR="00EE52A5" w:rsidRPr="004705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597C" w:rsidRPr="004705D2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0F597C" w:rsidRPr="004705D2">
        <w:rPr>
          <w:rFonts w:ascii="Times New Roman" w:hAnsi="Times New Roman"/>
          <w:sz w:val="28"/>
          <w:szCs w:val="28"/>
        </w:rPr>
        <w:t xml:space="preserve"> Н.С.,</w:t>
      </w:r>
      <w:r w:rsidR="002B5F49" w:rsidRPr="004705D2">
        <w:rPr>
          <w:rFonts w:ascii="Times New Roman" w:hAnsi="Times New Roman"/>
          <w:sz w:val="28"/>
          <w:szCs w:val="28"/>
        </w:rPr>
        <w:t xml:space="preserve"> </w:t>
      </w:r>
      <w:r w:rsidR="000F597C" w:rsidRPr="004705D2">
        <w:rPr>
          <w:rFonts w:ascii="Times New Roman" w:hAnsi="Times New Roman"/>
          <w:sz w:val="28"/>
          <w:szCs w:val="28"/>
        </w:rPr>
        <w:t>Шелест С.Б.</w:t>
      </w:r>
      <w:r w:rsidRPr="004705D2">
        <w:rPr>
          <w:rFonts w:ascii="Times New Roman" w:hAnsi="Times New Roman"/>
          <w:sz w:val="28"/>
          <w:szCs w:val="28"/>
        </w:rPr>
        <w:t xml:space="preserve">, розглянувши висновок доповідача – члена Першої Дисциплінарної палати Вищої ради правосуддя </w:t>
      </w:r>
      <w:proofErr w:type="spellStart"/>
      <w:r w:rsidR="000806EF" w:rsidRPr="004705D2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0806EF" w:rsidRPr="004705D2">
        <w:rPr>
          <w:rFonts w:ascii="Times New Roman" w:hAnsi="Times New Roman"/>
          <w:sz w:val="28"/>
          <w:szCs w:val="28"/>
        </w:rPr>
        <w:t xml:space="preserve"> Т.С. </w:t>
      </w:r>
      <w:r w:rsidRPr="004705D2">
        <w:rPr>
          <w:rFonts w:ascii="Times New Roman" w:hAnsi="Times New Roman"/>
          <w:sz w:val="28"/>
          <w:szCs w:val="28"/>
        </w:rPr>
        <w:t>за результатами попередньої перевірки дисциплінарної скарги</w:t>
      </w:r>
      <w:r w:rsidR="000B3449" w:rsidRPr="004705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0C56" w:rsidRPr="004705D2">
        <w:rPr>
          <w:rFonts w:ascii="Times New Roman" w:hAnsi="Times New Roman"/>
          <w:sz w:val="28"/>
          <w:szCs w:val="28"/>
        </w:rPr>
        <w:t>Антропової</w:t>
      </w:r>
      <w:proofErr w:type="spellEnd"/>
      <w:r w:rsidR="00670C56" w:rsidRPr="004705D2">
        <w:rPr>
          <w:rFonts w:ascii="Times New Roman" w:hAnsi="Times New Roman"/>
          <w:sz w:val="28"/>
          <w:szCs w:val="28"/>
        </w:rPr>
        <w:t xml:space="preserve"> Валентини </w:t>
      </w:r>
      <w:proofErr w:type="spellStart"/>
      <w:r w:rsidR="00670C56" w:rsidRPr="004705D2">
        <w:rPr>
          <w:rFonts w:ascii="Times New Roman" w:hAnsi="Times New Roman"/>
          <w:sz w:val="28"/>
          <w:szCs w:val="28"/>
        </w:rPr>
        <w:t>Єкімівни</w:t>
      </w:r>
      <w:proofErr w:type="spellEnd"/>
      <w:r w:rsidR="000806EF" w:rsidRPr="004705D2">
        <w:rPr>
          <w:sz w:val="28"/>
          <w:szCs w:val="28"/>
          <w:lang w:eastAsia="ru-RU"/>
        </w:rPr>
        <w:t xml:space="preserve"> </w:t>
      </w:r>
      <w:r w:rsidR="000806EF" w:rsidRPr="004705D2">
        <w:rPr>
          <w:rFonts w:ascii="Times New Roman" w:hAnsi="Times New Roman"/>
          <w:sz w:val="28"/>
          <w:szCs w:val="28"/>
        </w:rPr>
        <w:t>стосовно судді</w:t>
      </w:r>
      <w:r w:rsidR="00670C56" w:rsidRPr="004705D2">
        <w:rPr>
          <w:rFonts w:ascii="Times New Roman" w:hAnsi="Times New Roman"/>
          <w:sz w:val="28"/>
          <w:szCs w:val="28"/>
        </w:rPr>
        <w:t xml:space="preserve"> Касаційного цивільного суду у складі Верховного Суду Білоконь Олени Валеріївни</w:t>
      </w:r>
      <w:r w:rsidR="000806EF" w:rsidRPr="004705D2">
        <w:rPr>
          <w:rFonts w:ascii="Times New Roman" w:hAnsi="Times New Roman"/>
          <w:sz w:val="28"/>
          <w:szCs w:val="28"/>
          <w:shd w:val="clear" w:color="auto" w:fill="FFFFFF"/>
        </w:rPr>
        <w:t xml:space="preserve">,  </w:t>
      </w:r>
    </w:p>
    <w:p w:rsidR="00CC4E6D" w:rsidRPr="004705D2" w:rsidRDefault="000806EF" w:rsidP="0089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D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C4E6D" w:rsidRPr="004705D2" w:rsidRDefault="008E2719" w:rsidP="008E2719">
      <w:pPr>
        <w:pStyle w:val="20"/>
        <w:shd w:val="clear" w:color="auto" w:fill="auto"/>
        <w:tabs>
          <w:tab w:val="left" w:pos="3945"/>
          <w:tab w:val="center" w:pos="5173"/>
        </w:tabs>
        <w:spacing w:after="0" w:line="240" w:lineRule="auto"/>
        <w:ind w:firstLine="709"/>
        <w:jc w:val="left"/>
        <w:rPr>
          <w:rStyle w:val="FontStyle14"/>
          <w:sz w:val="28"/>
          <w:szCs w:val="28"/>
          <w:lang w:val="uk-UA"/>
        </w:rPr>
      </w:pPr>
      <w:r w:rsidRPr="004705D2">
        <w:rPr>
          <w:rStyle w:val="FontStyle14"/>
          <w:sz w:val="28"/>
          <w:szCs w:val="28"/>
          <w:lang w:val="uk-UA"/>
        </w:rPr>
        <w:tab/>
        <w:t xml:space="preserve"> </w:t>
      </w:r>
      <w:r w:rsidR="00CC4E6D" w:rsidRPr="004705D2">
        <w:rPr>
          <w:rStyle w:val="FontStyle14"/>
          <w:sz w:val="28"/>
          <w:szCs w:val="28"/>
          <w:lang w:val="uk-UA"/>
        </w:rPr>
        <w:t>встановила:</w:t>
      </w:r>
    </w:p>
    <w:p w:rsidR="00CC4E6D" w:rsidRPr="004705D2" w:rsidRDefault="00CC4E6D" w:rsidP="00670C56">
      <w:pPr>
        <w:pStyle w:val="20"/>
        <w:shd w:val="clear" w:color="auto" w:fill="auto"/>
        <w:spacing w:after="0" w:line="240" w:lineRule="auto"/>
        <w:ind w:firstLine="709"/>
        <w:jc w:val="both"/>
        <w:rPr>
          <w:rStyle w:val="FontStyle14"/>
          <w:b w:val="0"/>
          <w:sz w:val="28"/>
          <w:szCs w:val="28"/>
          <w:lang w:val="uk-UA"/>
        </w:rPr>
      </w:pPr>
    </w:p>
    <w:p w:rsidR="004705D2" w:rsidRDefault="004705D2" w:rsidP="00670C56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670C56" w:rsidRPr="004705D2" w:rsidRDefault="00670C56" w:rsidP="00670C56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11 лютого 2020 року до Вищої ради правосуддя за вхідним № А-1044/0/7-20 надійшла дисциплінарна скарга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Антропової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В. Є. щодо дисциплінарного проступку судді Касаційного цивільного суду у складі Верховного Суду Білоконь О. В. під час розгляду справи № </w:t>
      </w:r>
      <w:r w:rsidR="00E340AA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________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Протоколом автоматизованого розподілу справи між членами Вищої ради правосуддя від 11 лютого 2020 року скаргу передано для проведення попередньої перевірки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Розваляєвій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Т.С.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Відповідно до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(доповідач), вивчає дисциплінарну скаргу і перевіряє її відповідність вимогам закону; за наявності підстав, визначених пунктами 1–5 частини першої статті 44 цього Закону, – повертає 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lastRenderedPageBreak/>
        <w:t>дисциплінарну скаргу скаржнику; за наявності підстав, визначених пунктом 6 частини першої статті 44 цього Закону, –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справи; за відсутності підстав 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Під час проведення попередньої перевірки дисциплінарної скарги встановлено наступне.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З наданих пояснень судді Білоконь О. В. вбачається, що</w:t>
      </w:r>
      <w:r w:rsidR="00B60610" w:rsidRPr="00B60610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27 вересня 2018 року до Верховного Суду надійшла касаційна скарга</w:t>
      </w:r>
      <w:r w:rsidRPr="004705D2">
        <w:rPr>
          <w:rFonts w:ascii="Times New Roman" w:eastAsia="DejaVu Sans" w:hAnsi="Times New Roman" w:cs="Times New Roman"/>
          <w:b w:val="0"/>
          <w:bCs/>
          <w:sz w:val="28"/>
          <w:szCs w:val="28"/>
          <w:lang w:val="uk-UA"/>
        </w:rPr>
        <w:t xml:space="preserve">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Антропової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В. Є. на постанову Апеляційного суду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Запоріжської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області від 16 серпня 20418 року у справі № </w:t>
      </w:r>
      <w:r w:rsidR="00B60610" w:rsidRPr="00B60610">
        <w:rPr>
          <w:rFonts w:ascii="Times New Roman" w:hAnsi="Times New Roman" w:cs="Times New Roman"/>
          <w:b w:val="0"/>
          <w:bCs/>
          <w:sz w:val="28"/>
          <w:szCs w:val="28"/>
        </w:rPr>
        <w:t>__________</w:t>
      </w:r>
      <w:bookmarkStart w:id="0" w:name="_GoBack"/>
      <w:bookmarkEnd w:id="0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Відповідно до протоколу автоматизованого розподілу судової справи між суддями від 2 жовтня 2018 року для розгляду цієї справи визначено колегію суддів Верховного Суду: Білоконь О. В.,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Синельников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Є. В.,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Хопта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С. В.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Ухвалою Верховного Суду у складі судді Касаційного цивільного суду Білоконь О.В. від 12 жовтня 2018 року касаційну скаргу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Антропової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В. Є. залишено без руху.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Після усунення недоліків, ухвалою суду від 12 листопада 2018 року відкрито касаційне провадження.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Вважаючи дії судді Білоконь О. В. щодо затягування розгляду скарги безпідставними, у дисциплінарній скарзі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Антропова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В. Є. порушує питання про притягнення судді до дисциплінарної відповідальності.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Згідно зі статтею 407 Цивільного процесуального кодексу України                    від 18.03.2004, № 1618-IV касаційна скарга на судові рішення, передбачені пунктом 1 частини першої статті 389 цього Кодексу, має бути розглянута протягом шістдесяти днів, а на ухвали, передбачені пунктами 2 і 3 частини першої статті 389 цього Кодексу, - протягом тридцяти днів з дня постановлення ухвали про відкриття касаційного провадження у справі.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Однак, як свідчать матеріали дисциплінарної скарги, станом на день звернення з нею до Вищої ради правосуддя касаційна скарга</w:t>
      </w:r>
      <w:r w:rsidRPr="004705D2">
        <w:rPr>
          <w:rFonts w:ascii="Times New Roman" w:eastAsia="DejaVu Sans" w:hAnsi="Times New Roman" w:cs="Times New Roman"/>
          <w:b w:val="0"/>
          <w:bCs/>
          <w:sz w:val="28"/>
          <w:szCs w:val="28"/>
          <w:lang w:val="uk-UA"/>
        </w:rPr>
        <w:t xml:space="preserve">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Антропової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В. Є., в порушення приписів статті 407 Цивільного процесуального кодексу України, в суді касаційної інстанції не розглянута.  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Згідно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рішень. 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За повідомленням судді Білоконь О. В. тривалий термін розгляду справи 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lastRenderedPageBreak/>
        <w:t xml:space="preserve">зумовлений великим навантаженням. 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 наданих поясненнях суддя зазначає, що у провадженні новоствореного Касаційного цивільного суду у складі Верховного Суду знаходилось більше 50 тис. справ. За період з 15 грудня 2017 року по 31 грудня 2018 року до неї </w:t>
      </w:r>
      <w:r w:rsid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           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на розгляд надійшло 2 333 процесуальних звернень і справ, з яких розглянуто 1 137. За період часу з дати відкриття касаційного провадження за скаргою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Антропової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В. Є. по  20 лютого 2020 року суддя відпрацювала 261 робочий день і розглянула за цей період 1 242 (із 2 283, що перебували на розгляді) процесуальних звернень і справ як суддя-доповідач та 1 893 справи - у складі колегії суддів.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На підтвердження цих фактів суддею надано інформаційно-статистичну довідку щодо розгляду процесуальних звернень і справ за підписом начальника правового управління департаменту аналітичної роботи та правової роботи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М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. Шумило.</w:t>
      </w:r>
    </w:p>
    <w:p w:rsidR="00670C56" w:rsidRPr="004705D2" w:rsidRDefault="00670C56" w:rsidP="00670C56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Таким чином, з наведеного вбачається, що порушення строку розгляду скарги зумовлене об’єктивними причинами, які вплинули на строк розгляду касаційної скарги, а саме надмірним навантаженням на суддю, що виключає можливість притягнути суддю до відповідальності з підстав, безпідставного затягування або невжиття суддею заходів щодо розгляду скарги протягом строку, встановленого законом.</w:t>
      </w:r>
    </w:p>
    <w:p w:rsidR="004705D2" w:rsidRPr="004705D2" w:rsidRDefault="004705D2" w:rsidP="004705D2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</w:rPr>
        <w:t>Крім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</w:rPr>
        <w:t xml:space="preserve"> того, станом на день 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надходження пояснень від судді                        Білоконь О. В., справа, в якій скаржиться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Антропова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В. Є., призначена до судового розгляду на 26 лютого 2020 року.</w:t>
      </w:r>
    </w:p>
    <w:p w:rsidR="004705D2" w:rsidRPr="004705D2" w:rsidRDefault="004705D2" w:rsidP="004705D2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Виключні підстави дисциплінарної відповідальності судді визначені частиною першою статті 106 Закону України «Про судоустрій і статус суддів».</w:t>
      </w:r>
    </w:p>
    <w:p w:rsidR="004705D2" w:rsidRPr="004705D2" w:rsidRDefault="004705D2" w:rsidP="004705D2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У Висновках № 3 (2002) та № 11 (2008) Консультативної ради європейських суддів зазначено: до уваги Комітету Міністрів Ради Європи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</w:t>
      </w:r>
    </w:p>
    <w:p w:rsidR="004705D2" w:rsidRPr="004705D2" w:rsidRDefault="004705D2" w:rsidP="004705D2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Відповідно до пункту 1 часини першої статті 106 Закону України «Про судоустрій і статус суддів» суддю може бути притягнуто до дисциплінарної відповідальності у випадку допущення умисного або внаслідок недбалості порушення.</w:t>
      </w:r>
    </w:p>
    <w:p w:rsidR="004705D2" w:rsidRPr="004705D2" w:rsidRDefault="004705D2" w:rsidP="004705D2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Враховуючи встановлене, вважаю, що матеріали дисциплінарної  справи не містять обставин, які можуть свідчити про наявність у діях судді </w:t>
      </w:r>
      <w:r w:rsidR="00B15B15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       </w:t>
      </w: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Білоконь О. В. дисциплінарного проступку, передбаченого статтею 106 Закону України «Про судоустрій і статус суддів».</w:t>
      </w:r>
    </w:p>
    <w:p w:rsidR="004705D2" w:rsidRDefault="004705D2" w:rsidP="004705D2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      </w:t>
      </w:r>
    </w:p>
    <w:p w:rsidR="004705D2" w:rsidRPr="004705D2" w:rsidRDefault="004705D2" w:rsidP="004705D2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 </w:t>
      </w:r>
    </w:p>
    <w:p w:rsidR="00B15B15" w:rsidRPr="00CD275A" w:rsidRDefault="00B15B15" w:rsidP="00B15B15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lastRenderedPageBreak/>
        <w:t xml:space="preserve">          </w:t>
      </w:r>
      <w:r w:rsidRPr="00CD275A">
        <w:rPr>
          <w:color w:val="1D1D1B"/>
          <w:sz w:val="28"/>
          <w:szCs w:val="28"/>
        </w:rPr>
        <w:t>Перша Дисциплінарна палата Вищої рада правосуддя, керуючись статтею 43 Закону України «Про Вищу раду правосуддя», статтею 107 Закону України «Про судоустрій і статус суддів»,</w:t>
      </w:r>
    </w:p>
    <w:p w:rsidR="00CC4E6D" w:rsidRPr="004705D2" w:rsidRDefault="00CC4E6D" w:rsidP="004705D2">
      <w:pPr>
        <w:pStyle w:val="20"/>
        <w:spacing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CC4E6D" w:rsidRPr="004705D2" w:rsidRDefault="00CC4E6D" w:rsidP="004705D2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 w:rsidRPr="004705D2">
        <w:rPr>
          <w:b/>
          <w:bCs/>
        </w:rPr>
        <w:t>ухвалила:</w:t>
      </w:r>
    </w:p>
    <w:p w:rsidR="00CC4E6D" w:rsidRPr="004705D2" w:rsidRDefault="00CC4E6D" w:rsidP="004705D2">
      <w:pPr>
        <w:pStyle w:val="Style98"/>
        <w:widowControl/>
        <w:tabs>
          <w:tab w:val="left" w:pos="851"/>
        </w:tabs>
        <w:spacing w:line="240" w:lineRule="auto"/>
        <w:ind w:firstLine="709"/>
        <w:rPr>
          <w:bCs/>
        </w:rPr>
      </w:pPr>
    </w:p>
    <w:p w:rsidR="004705D2" w:rsidRPr="004705D2" w:rsidRDefault="004705D2" w:rsidP="004705D2">
      <w:pPr>
        <w:pStyle w:val="20"/>
        <w:spacing w:after="0"/>
        <w:jc w:val="both"/>
        <w:rPr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Антропової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Валентини </w:t>
      </w:r>
      <w:proofErr w:type="spellStart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>Єкімівни</w:t>
      </w:r>
      <w:proofErr w:type="spellEnd"/>
      <w:r w:rsidRPr="004705D2">
        <w:rPr>
          <w:rFonts w:ascii="Times New Roman" w:hAnsi="Times New Roman" w:cs="Times New Roman"/>
          <w:b w:val="0"/>
          <w:bCs/>
          <w:sz w:val="28"/>
          <w:szCs w:val="28"/>
          <w:lang w:val="uk-UA"/>
        </w:rPr>
        <w:t xml:space="preserve"> щодо дисциплінарного проступку судді Касаційного цивільного суду у складі Верховного Суду Білоконь Олени Валеріївни.</w:t>
      </w:r>
    </w:p>
    <w:p w:rsidR="00CC4E6D" w:rsidRPr="004705D2" w:rsidRDefault="00CC4E6D" w:rsidP="00471B8D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4705D2">
        <w:rPr>
          <w:rFonts w:ascii="Times New Roman" w:hAnsi="Times New Roman"/>
          <w:sz w:val="28"/>
          <w:szCs w:val="28"/>
        </w:rPr>
        <w:t>Ухвала оскарженню не підлягає.</w:t>
      </w:r>
    </w:p>
    <w:p w:rsidR="00CC4E6D" w:rsidRPr="004705D2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CC4E6D" w:rsidRPr="004705D2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4705D2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CC4E6D" w:rsidRPr="004705D2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4705D2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CC4E6D" w:rsidRPr="004705D2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4705D2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4705D2">
        <w:rPr>
          <w:rFonts w:ascii="Times New Roman" w:hAnsi="Times New Roman"/>
          <w:b/>
          <w:sz w:val="28"/>
          <w:szCs w:val="28"/>
        </w:rPr>
        <w:tab/>
      </w:r>
      <w:r w:rsidRPr="004705D2">
        <w:rPr>
          <w:rFonts w:ascii="Times New Roman" w:hAnsi="Times New Roman"/>
          <w:b/>
          <w:sz w:val="28"/>
          <w:szCs w:val="28"/>
        </w:rPr>
        <w:tab/>
      </w:r>
      <w:r w:rsidRPr="004705D2">
        <w:rPr>
          <w:rFonts w:ascii="Times New Roman" w:hAnsi="Times New Roman"/>
          <w:b/>
          <w:sz w:val="28"/>
          <w:szCs w:val="28"/>
        </w:rPr>
        <w:tab/>
      </w:r>
      <w:r w:rsidRPr="004705D2">
        <w:rPr>
          <w:rFonts w:ascii="Times New Roman" w:hAnsi="Times New Roman"/>
          <w:b/>
          <w:sz w:val="28"/>
          <w:szCs w:val="28"/>
        </w:rPr>
        <w:tab/>
      </w:r>
      <w:r w:rsidRPr="004705D2">
        <w:rPr>
          <w:rFonts w:ascii="Times New Roman" w:hAnsi="Times New Roman"/>
          <w:b/>
          <w:sz w:val="28"/>
          <w:szCs w:val="28"/>
        </w:rPr>
        <w:tab/>
        <w:t xml:space="preserve">    В.В. </w:t>
      </w:r>
      <w:proofErr w:type="spellStart"/>
      <w:r w:rsidRPr="004705D2"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CC4E6D" w:rsidRPr="004705D2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2B5F49" w:rsidRPr="004705D2" w:rsidRDefault="002B5F49" w:rsidP="002B5F49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4705D2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4705D2">
        <w:rPr>
          <w:rFonts w:ascii="Times New Roman" w:hAnsi="Times New Roman"/>
          <w:b/>
          <w:sz w:val="28"/>
          <w:szCs w:val="28"/>
        </w:rPr>
        <w:tab/>
      </w:r>
    </w:p>
    <w:p w:rsidR="002B5F49" w:rsidRPr="004705D2" w:rsidRDefault="002B5F49" w:rsidP="002B5F49">
      <w:pPr>
        <w:rPr>
          <w:rFonts w:ascii="Times New Roman" w:hAnsi="Times New Roman"/>
          <w:b/>
          <w:sz w:val="28"/>
          <w:szCs w:val="28"/>
        </w:rPr>
      </w:pPr>
      <w:r w:rsidRPr="004705D2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4705D2">
        <w:rPr>
          <w:rFonts w:ascii="Times New Roman" w:hAnsi="Times New Roman"/>
          <w:b/>
          <w:sz w:val="28"/>
          <w:szCs w:val="28"/>
        </w:rPr>
        <w:tab/>
      </w:r>
      <w:r w:rsidRPr="004705D2">
        <w:rPr>
          <w:rFonts w:ascii="Times New Roman" w:hAnsi="Times New Roman"/>
          <w:b/>
          <w:sz w:val="28"/>
          <w:szCs w:val="28"/>
        </w:rPr>
        <w:tab/>
      </w:r>
      <w:r w:rsidRPr="004705D2">
        <w:rPr>
          <w:rFonts w:ascii="Times New Roman" w:hAnsi="Times New Roman"/>
          <w:b/>
          <w:sz w:val="28"/>
          <w:szCs w:val="28"/>
        </w:rPr>
        <w:tab/>
        <w:t xml:space="preserve">              Н.С. </w:t>
      </w:r>
      <w:proofErr w:type="spellStart"/>
      <w:r w:rsidRPr="004705D2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4705D2" w:rsidRDefault="00471B8D" w:rsidP="00637E8B">
      <w:pPr>
        <w:tabs>
          <w:tab w:val="left" w:pos="7020"/>
        </w:tabs>
        <w:rPr>
          <w:rFonts w:ascii="Times New Roman" w:hAnsi="Times New Roman"/>
          <w:b/>
          <w:sz w:val="28"/>
          <w:szCs w:val="28"/>
        </w:rPr>
      </w:pPr>
      <w:r w:rsidRPr="004705D2">
        <w:rPr>
          <w:rFonts w:ascii="Times New Roman" w:hAnsi="Times New Roman"/>
          <w:b/>
          <w:sz w:val="28"/>
          <w:szCs w:val="28"/>
        </w:rPr>
        <w:t xml:space="preserve">  </w:t>
      </w:r>
      <w:r w:rsidR="004705D2">
        <w:rPr>
          <w:rFonts w:ascii="Times New Roman" w:hAnsi="Times New Roman"/>
          <w:b/>
          <w:sz w:val="28"/>
          <w:szCs w:val="28"/>
        </w:rPr>
        <w:t xml:space="preserve">    </w:t>
      </w:r>
      <w:r w:rsidRPr="004705D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 w:rsidR="002B5F49" w:rsidRPr="004705D2">
        <w:rPr>
          <w:rFonts w:ascii="Times New Roman" w:hAnsi="Times New Roman"/>
          <w:b/>
          <w:sz w:val="28"/>
          <w:szCs w:val="28"/>
        </w:rPr>
        <w:t xml:space="preserve">    </w:t>
      </w:r>
      <w:r w:rsidR="004705D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 w:rsidR="004705D2" w:rsidRPr="004705D2">
        <w:rPr>
          <w:rFonts w:ascii="Times New Roman" w:hAnsi="Times New Roman"/>
          <w:b/>
          <w:sz w:val="28"/>
          <w:szCs w:val="28"/>
        </w:rPr>
        <w:t xml:space="preserve">  </w:t>
      </w:r>
      <w:r w:rsidR="004705D2">
        <w:rPr>
          <w:rFonts w:ascii="Times New Roman" w:hAnsi="Times New Roman"/>
          <w:b/>
          <w:sz w:val="28"/>
          <w:szCs w:val="28"/>
        </w:rPr>
        <w:t xml:space="preserve">                 </w:t>
      </w:r>
    </w:p>
    <w:p w:rsidR="001B48B0" w:rsidRPr="004705D2" w:rsidRDefault="004705D2" w:rsidP="00637E8B">
      <w:pPr>
        <w:tabs>
          <w:tab w:val="left" w:pos="7020"/>
        </w:tabs>
        <w:rPr>
          <w:sz w:val="27"/>
          <w:szCs w:val="27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2B5F49" w:rsidRPr="004705D2">
        <w:rPr>
          <w:rFonts w:ascii="Times New Roman" w:hAnsi="Times New Roman"/>
          <w:b/>
          <w:sz w:val="28"/>
          <w:szCs w:val="28"/>
        </w:rPr>
        <w:t>С.Б. Ш</w:t>
      </w:r>
      <w:r w:rsidR="002B5F49" w:rsidRPr="004705D2">
        <w:rPr>
          <w:rFonts w:ascii="Times New Roman" w:hAnsi="Times New Roman"/>
          <w:b/>
          <w:sz w:val="27"/>
          <w:szCs w:val="27"/>
        </w:rPr>
        <w:t>елест</w:t>
      </w:r>
    </w:p>
    <w:sectPr w:rsidR="001B48B0" w:rsidRPr="004705D2" w:rsidSect="0073482E">
      <w:headerReference w:type="default" r:id="rId8"/>
      <w:pgSz w:w="11906" w:h="16838"/>
      <w:pgMar w:top="1702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C6E" w:rsidRDefault="00277C6E" w:rsidP="00B14271">
      <w:pPr>
        <w:spacing w:after="0" w:line="240" w:lineRule="auto"/>
      </w:pPr>
      <w:r>
        <w:separator/>
      </w:r>
    </w:p>
  </w:endnote>
  <w:endnote w:type="continuationSeparator" w:id="0">
    <w:p w:rsidR="00277C6E" w:rsidRDefault="00277C6E" w:rsidP="00B1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C6E" w:rsidRDefault="00277C6E" w:rsidP="00B14271">
      <w:pPr>
        <w:spacing w:after="0" w:line="240" w:lineRule="auto"/>
      </w:pPr>
      <w:r>
        <w:separator/>
      </w:r>
    </w:p>
  </w:footnote>
  <w:footnote w:type="continuationSeparator" w:id="0">
    <w:p w:rsidR="00277C6E" w:rsidRDefault="00277C6E" w:rsidP="00B14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368" w:rsidRDefault="000754C9">
    <w:pPr>
      <w:pStyle w:val="a3"/>
      <w:jc w:val="center"/>
    </w:pPr>
    <w:r>
      <w:fldChar w:fldCharType="begin"/>
    </w:r>
    <w:r w:rsidR="00EF2874">
      <w:instrText xml:space="preserve"> PAGE   \* MERGEFORMAT </w:instrText>
    </w:r>
    <w:r>
      <w:fldChar w:fldCharType="separate"/>
    </w:r>
    <w:r w:rsidR="00B60610">
      <w:rPr>
        <w:noProof/>
      </w:rPr>
      <w:t>4</w:t>
    </w:r>
    <w:r>
      <w:fldChar w:fldCharType="end"/>
    </w:r>
  </w:p>
  <w:p w:rsidR="008C6368" w:rsidRDefault="00B606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6D"/>
    <w:rsid w:val="00035949"/>
    <w:rsid w:val="00041530"/>
    <w:rsid w:val="000754C9"/>
    <w:rsid w:val="0007635F"/>
    <w:rsid w:val="000806EF"/>
    <w:rsid w:val="0009108A"/>
    <w:rsid w:val="000A0762"/>
    <w:rsid w:val="000B3449"/>
    <w:rsid w:val="000D1E23"/>
    <w:rsid w:val="000E140E"/>
    <w:rsid w:val="000E55DF"/>
    <w:rsid w:val="000F597C"/>
    <w:rsid w:val="00126B2D"/>
    <w:rsid w:val="00141DF6"/>
    <w:rsid w:val="001427CF"/>
    <w:rsid w:val="00152687"/>
    <w:rsid w:val="00181ABB"/>
    <w:rsid w:val="001A5309"/>
    <w:rsid w:val="001A770F"/>
    <w:rsid w:val="001B48B0"/>
    <w:rsid w:val="0020271F"/>
    <w:rsid w:val="00202F54"/>
    <w:rsid w:val="00232580"/>
    <w:rsid w:val="00242633"/>
    <w:rsid w:val="00265254"/>
    <w:rsid w:val="00277C6E"/>
    <w:rsid w:val="002819C3"/>
    <w:rsid w:val="002B1D40"/>
    <w:rsid w:val="002B5F49"/>
    <w:rsid w:val="002E1A2D"/>
    <w:rsid w:val="002F0BE6"/>
    <w:rsid w:val="00305E6E"/>
    <w:rsid w:val="00315E2C"/>
    <w:rsid w:val="00322DF1"/>
    <w:rsid w:val="003526C1"/>
    <w:rsid w:val="00355A4F"/>
    <w:rsid w:val="00372C96"/>
    <w:rsid w:val="003827D6"/>
    <w:rsid w:val="003A3C01"/>
    <w:rsid w:val="003F016C"/>
    <w:rsid w:val="003F4F86"/>
    <w:rsid w:val="004228D4"/>
    <w:rsid w:val="00423475"/>
    <w:rsid w:val="004456BD"/>
    <w:rsid w:val="00450B1A"/>
    <w:rsid w:val="004705D2"/>
    <w:rsid w:val="00471B8D"/>
    <w:rsid w:val="00481138"/>
    <w:rsid w:val="004A59B5"/>
    <w:rsid w:val="004F69D1"/>
    <w:rsid w:val="00510172"/>
    <w:rsid w:val="005374AF"/>
    <w:rsid w:val="0054205F"/>
    <w:rsid w:val="00566430"/>
    <w:rsid w:val="005673E5"/>
    <w:rsid w:val="005C727D"/>
    <w:rsid w:val="005D1BC0"/>
    <w:rsid w:val="005D694A"/>
    <w:rsid w:val="005D7D50"/>
    <w:rsid w:val="0060564A"/>
    <w:rsid w:val="00612494"/>
    <w:rsid w:val="00625921"/>
    <w:rsid w:val="00630328"/>
    <w:rsid w:val="00631412"/>
    <w:rsid w:val="00637E8B"/>
    <w:rsid w:val="00646F92"/>
    <w:rsid w:val="006531B6"/>
    <w:rsid w:val="00670C56"/>
    <w:rsid w:val="00685BA4"/>
    <w:rsid w:val="00685DD3"/>
    <w:rsid w:val="0069646C"/>
    <w:rsid w:val="006B73E9"/>
    <w:rsid w:val="006C2E09"/>
    <w:rsid w:val="006C5E90"/>
    <w:rsid w:val="006E0D85"/>
    <w:rsid w:val="006F2281"/>
    <w:rsid w:val="00724229"/>
    <w:rsid w:val="00724ABF"/>
    <w:rsid w:val="0073482E"/>
    <w:rsid w:val="00751C42"/>
    <w:rsid w:val="00760DC8"/>
    <w:rsid w:val="00763759"/>
    <w:rsid w:val="00767576"/>
    <w:rsid w:val="00782EDD"/>
    <w:rsid w:val="00790EB5"/>
    <w:rsid w:val="00797ED5"/>
    <w:rsid w:val="007A5800"/>
    <w:rsid w:val="007B5465"/>
    <w:rsid w:val="007C0C8E"/>
    <w:rsid w:val="007E1592"/>
    <w:rsid w:val="007F4A1A"/>
    <w:rsid w:val="008026BA"/>
    <w:rsid w:val="0084446A"/>
    <w:rsid w:val="00863E83"/>
    <w:rsid w:val="008724DD"/>
    <w:rsid w:val="00875C2D"/>
    <w:rsid w:val="00897F7C"/>
    <w:rsid w:val="008B1893"/>
    <w:rsid w:val="008E2719"/>
    <w:rsid w:val="008E59FB"/>
    <w:rsid w:val="009228D6"/>
    <w:rsid w:val="00946F7D"/>
    <w:rsid w:val="00951630"/>
    <w:rsid w:val="00961D5E"/>
    <w:rsid w:val="0097747F"/>
    <w:rsid w:val="009941BF"/>
    <w:rsid w:val="009966AC"/>
    <w:rsid w:val="009972D5"/>
    <w:rsid w:val="009A166F"/>
    <w:rsid w:val="009C50D3"/>
    <w:rsid w:val="009F5233"/>
    <w:rsid w:val="00A26F9E"/>
    <w:rsid w:val="00A74D03"/>
    <w:rsid w:val="00AB5869"/>
    <w:rsid w:val="00B14271"/>
    <w:rsid w:val="00B144AE"/>
    <w:rsid w:val="00B15B15"/>
    <w:rsid w:val="00B60610"/>
    <w:rsid w:val="00B763AA"/>
    <w:rsid w:val="00BD4A25"/>
    <w:rsid w:val="00C80998"/>
    <w:rsid w:val="00CB5E40"/>
    <w:rsid w:val="00CC4E6D"/>
    <w:rsid w:val="00CD0E44"/>
    <w:rsid w:val="00CF4DCF"/>
    <w:rsid w:val="00D10E0B"/>
    <w:rsid w:val="00D27578"/>
    <w:rsid w:val="00D3073A"/>
    <w:rsid w:val="00D3478E"/>
    <w:rsid w:val="00D5279F"/>
    <w:rsid w:val="00D61AD0"/>
    <w:rsid w:val="00D80C42"/>
    <w:rsid w:val="00DA67A9"/>
    <w:rsid w:val="00DA78EF"/>
    <w:rsid w:val="00DB2BB2"/>
    <w:rsid w:val="00DC0756"/>
    <w:rsid w:val="00DD12F1"/>
    <w:rsid w:val="00E00FE0"/>
    <w:rsid w:val="00E1043B"/>
    <w:rsid w:val="00E132C1"/>
    <w:rsid w:val="00E23D3C"/>
    <w:rsid w:val="00E3169D"/>
    <w:rsid w:val="00E340AA"/>
    <w:rsid w:val="00E37070"/>
    <w:rsid w:val="00E476DE"/>
    <w:rsid w:val="00E64F86"/>
    <w:rsid w:val="00ED27B3"/>
    <w:rsid w:val="00EE52A5"/>
    <w:rsid w:val="00EF2874"/>
    <w:rsid w:val="00EF4B71"/>
    <w:rsid w:val="00F13F06"/>
    <w:rsid w:val="00F4281F"/>
    <w:rsid w:val="00F61A7F"/>
    <w:rsid w:val="00F625AB"/>
    <w:rsid w:val="00F63BD9"/>
    <w:rsid w:val="00F70D60"/>
    <w:rsid w:val="00F7338E"/>
    <w:rsid w:val="00FA5ECB"/>
    <w:rsid w:val="00FB43A8"/>
    <w:rsid w:val="00FD5847"/>
    <w:rsid w:val="00FF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FF33"/>
  <w15:docId w15:val="{EDE4B329-8A10-41C1-8358-5D145E8F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E6D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C4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C4E6D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CC4E6D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C4E6D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lang w:val="ru-RU"/>
    </w:rPr>
  </w:style>
  <w:style w:type="paragraph" w:customStyle="1" w:styleId="Style98">
    <w:name w:val="Style98"/>
    <w:basedOn w:val="a"/>
    <w:rsid w:val="00CC4E6D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CC4E6D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rsid w:val="00CC4E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CC4E6D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uiPriority w:val="99"/>
    <w:rsid w:val="00CC4E6D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CC4E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6">
    <w:name w:val="Font Style16"/>
    <w:basedOn w:val="a0"/>
    <w:rsid w:val="00CC4E6D"/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у Знак"/>
    <w:aliases w:val="Подглава Знак"/>
    <w:basedOn w:val="a0"/>
    <w:link w:val="a6"/>
    <w:uiPriority w:val="34"/>
    <w:locked/>
    <w:rsid w:val="00CC4E6D"/>
  </w:style>
  <w:style w:type="paragraph" w:styleId="a6">
    <w:name w:val="List Paragraph"/>
    <w:aliases w:val="Подглава"/>
    <w:basedOn w:val="a"/>
    <w:link w:val="a5"/>
    <w:uiPriority w:val="34"/>
    <w:qFormat/>
    <w:rsid w:val="00CC4E6D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FontStyle20">
    <w:name w:val="Font Style20"/>
    <w:basedOn w:val="a0"/>
    <w:uiPriority w:val="99"/>
    <w:rsid w:val="00CC4E6D"/>
    <w:rPr>
      <w:rFonts w:ascii="Times New Roman" w:hAnsi="Times New Roman" w:cs="Times New Roman" w:hint="default"/>
      <w:b/>
      <w:bCs/>
      <w:sz w:val="26"/>
      <w:szCs w:val="26"/>
    </w:rPr>
  </w:style>
  <w:style w:type="character" w:styleId="a7">
    <w:name w:val="Emphasis"/>
    <w:basedOn w:val="a0"/>
    <w:qFormat/>
    <w:rsid w:val="00D3073A"/>
    <w:rPr>
      <w:i/>
      <w:iCs/>
    </w:rPr>
  </w:style>
  <w:style w:type="paragraph" w:customStyle="1" w:styleId="rvps2">
    <w:name w:val="rvps2"/>
    <w:basedOn w:val="a"/>
    <w:rsid w:val="00EF287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EF287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rvps11">
    <w:name w:val="rvps11"/>
    <w:basedOn w:val="a"/>
    <w:rsid w:val="00A26F9E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8">
    <w:name w:val="rvps8"/>
    <w:basedOn w:val="a"/>
    <w:rsid w:val="0069646C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9646C"/>
  </w:style>
  <w:style w:type="character" w:customStyle="1" w:styleId="rvts19">
    <w:name w:val="rvts19"/>
    <w:basedOn w:val="a0"/>
    <w:rsid w:val="0069646C"/>
  </w:style>
  <w:style w:type="character" w:customStyle="1" w:styleId="rvts13">
    <w:name w:val="rvts13"/>
    <w:basedOn w:val="a0"/>
    <w:rsid w:val="006B73E9"/>
  </w:style>
  <w:style w:type="character" w:customStyle="1" w:styleId="rvts72">
    <w:name w:val="rvts72"/>
    <w:basedOn w:val="a0"/>
    <w:rsid w:val="00FA5ECB"/>
  </w:style>
  <w:style w:type="character" w:customStyle="1" w:styleId="rvts74">
    <w:name w:val="rvts74"/>
    <w:basedOn w:val="a0"/>
    <w:rsid w:val="00FA5ECB"/>
  </w:style>
  <w:style w:type="paragraph" w:styleId="a8">
    <w:name w:val="No Spacing"/>
    <w:uiPriority w:val="1"/>
    <w:qFormat/>
    <w:rsid w:val="00FA5ECB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rvts96">
    <w:name w:val="rvts96"/>
    <w:basedOn w:val="a0"/>
    <w:rsid w:val="00FA5ECB"/>
  </w:style>
  <w:style w:type="character" w:customStyle="1" w:styleId="rvts0">
    <w:name w:val="rvts0"/>
    <w:basedOn w:val="a0"/>
    <w:rsid w:val="009C50D3"/>
  </w:style>
  <w:style w:type="paragraph" w:customStyle="1" w:styleId="ps4">
    <w:name w:val="ps4"/>
    <w:basedOn w:val="a"/>
    <w:rsid w:val="009C50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9">
    <w:name w:val="Основний текст_"/>
    <w:basedOn w:val="a0"/>
    <w:link w:val="1"/>
    <w:uiPriority w:val="99"/>
    <w:locked/>
    <w:rsid w:val="009C50D3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9"/>
    <w:uiPriority w:val="99"/>
    <w:rsid w:val="009C50D3"/>
    <w:pPr>
      <w:widowControl w:val="0"/>
      <w:shd w:val="clear" w:color="auto" w:fill="FFFFFF"/>
      <w:autoSpaceDN/>
      <w:spacing w:before="480" w:after="0" w:line="302" w:lineRule="exact"/>
    </w:pPr>
    <w:rPr>
      <w:rFonts w:asciiTheme="minorHAnsi" w:eastAsia="Times New Roman" w:hAnsiTheme="minorHAnsi"/>
      <w:spacing w:val="7"/>
      <w:lang w:val="ru-RU"/>
    </w:rPr>
  </w:style>
  <w:style w:type="paragraph" w:customStyle="1" w:styleId="rvps4">
    <w:name w:val="rvps4"/>
    <w:basedOn w:val="a"/>
    <w:rsid w:val="00763759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763759"/>
    <w:rPr>
      <w:rFonts w:cs="Times New Roman"/>
    </w:rPr>
  </w:style>
  <w:style w:type="character" w:customStyle="1" w:styleId="rvts24">
    <w:name w:val="rvts24"/>
    <w:basedOn w:val="a0"/>
    <w:rsid w:val="00763759"/>
  </w:style>
  <w:style w:type="character" w:customStyle="1" w:styleId="rvts80">
    <w:name w:val="rvts80"/>
    <w:basedOn w:val="a0"/>
    <w:rsid w:val="00763759"/>
  </w:style>
  <w:style w:type="character" w:customStyle="1" w:styleId="rvts20">
    <w:name w:val="rvts20"/>
    <w:basedOn w:val="a0"/>
    <w:rsid w:val="003827D6"/>
  </w:style>
  <w:style w:type="character" w:customStyle="1" w:styleId="rvts21">
    <w:name w:val="rvts21"/>
    <w:basedOn w:val="a0"/>
    <w:rsid w:val="00E64F86"/>
  </w:style>
  <w:style w:type="character" w:customStyle="1" w:styleId="rvts11">
    <w:name w:val="rvts11"/>
    <w:basedOn w:val="a0"/>
    <w:rsid w:val="00E64F86"/>
  </w:style>
  <w:style w:type="character" w:styleId="aa">
    <w:name w:val="Hyperlink"/>
    <w:basedOn w:val="a0"/>
    <w:uiPriority w:val="99"/>
    <w:unhideWhenUsed/>
    <w:rsid w:val="004228D4"/>
    <w:rPr>
      <w:color w:val="0000FF"/>
      <w:u w:val="single"/>
    </w:rPr>
  </w:style>
  <w:style w:type="paragraph" w:customStyle="1" w:styleId="rvps10">
    <w:name w:val="rvps10"/>
    <w:basedOn w:val="a"/>
    <w:rsid w:val="004228D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10172"/>
  </w:style>
  <w:style w:type="character" w:customStyle="1" w:styleId="rvts31">
    <w:name w:val="rvts31"/>
    <w:basedOn w:val="a0"/>
    <w:rsid w:val="00CF4DCF"/>
  </w:style>
  <w:style w:type="character" w:customStyle="1" w:styleId="rvts27">
    <w:name w:val="rvts27"/>
    <w:basedOn w:val="a0"/>
    <w:rsid w:val="00CF4DCF"/>
  </w:style>
  <w:style w:type="character" w:customStyle="1" w:styleId="rvts29">
    <w:name w:val="rvts29"/>
    <w:basedOn w:val="a0"/>
    <w:rsid w:val="00CF4DCF"/>
  </w:style>
  <w:style w:type="character" w:customStyle="1" w:styleId="rvts32">
    <w:name w:val="rvts32"/>
    <w:basedOn w:val="a0"/>
    <w:rsid w:val="00CF4DCF"/>
  </w:style>
  <w:style w:type="character" w:customStyle="1" w:styleId="rvts126">
    <w:name w:val="rvts126"/>
    <w:basedOn w:val="a0"/>
    <w:rsid w:val="007F4A1A"/>
  </w:style>
  <w:style w:type="paragraph" w:styleId="ab">
    <w:name w:val="footer"/>
    <w:basedOn w:val="a"/>
    <w:link w:val="ac"/>
    <w:uiPriority w:val="99"/>
    <w:unhideWhenUsed/>
    <w:rsid w:val="00471B8D"/>
    <w:pPr>
      <w:widowControl w:val="0"/>
      <w:tabs>
        <w:tab w:val="center" w:pos="4819"/>
        <w:tab w:val="right" w:pos="9639"/>
      </w:tabs>
      <w:autoSpaceDN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uk-UA" w:bidi="uk-UA"/>
    </w:rPr>
  </w:style>
  <w:style w:type="character" w:customStyle="1" w:styleId="ac">
    <w:name w:val="Нижній колонтитул Знак"/>
    <w:basedOn w:val="a0"/>
    <w:link w:val="ab"/>
    <w:uiPriority w:val="99"/>
    <w:rsid w:val="00471B8D"/>
    <w:rPr>
      <w:rFonts w:ascii="DejaVu Sans" w:eastAsia="DejaVu Sans" w:hAnsi="DejaVu Sans" w:cs="DejaVu Sans"/>
      <w:color w:val="000000"/>
      <w:sz w:val="24"/>
      <w:szCs w:val="24"/>
      <w:lang w:val="uk-UA" w:eastAsia="uk-UA" w:bidi="uk-UA"/>
    </w:rPr>
  </w:style>
  <w:style w:type="character" w:styleId="ad">
    <w:name w:val="Strong"/>
    <w:uiPriority w:val="22"/>
    <w:qFormat/>
    <w:rsid w:val="00471B8D"/>
    <w:rPr>
      <w:b/>
      <w:bCs/>
    </w:rPr>
  </w:style>
  <w:style w:type="character" w:customStyle="1" w:styleId="5">
    <w:name w:val="Основной текст (5)_"/>
    <w:link w:val="50"/>
    <w:locked/>
    <w:rsid w:val="00B763AA"/>
    <w:rPr>
      <w:rFonts w:ascii="Times New Roman" w:eastAsia="Times New Roman" w:hAnsi="Times New Roman" w:cs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763AA"/>
    <w:pPr>
      <w:widowControl w:val="0"/>
      <w:shd w:val="clear" w:color="auto" w:fill="FFFFFF"/>
      <w:autoSpaceDN/>
      <w:spacing w:before="360" w:after="240" w:line="313" w:lineRule="exact"/>
      <w:jc w:val="center"/>
    </w:pPr>
    <w:rPr>
      <w:rFonts w:ascii="Times New Roman" w:eastAsia="Times New Roman" w:hAnsi="Times New Roman"/>
      <w:b/>
      <w:bCs/>
      <w:szCs w:val="28"/>
      <w:lang w:val="ru-RU"/>
    </w:rPr>
  </w:style>
  <w:style w:type="paragraph" w:customStyle="1" w:styleId="rtejustify">
    <w:name w:val="rtejustify"/>
    <w:basedOn w:val="a"/>
    <w:rsid w:val="00F63BD9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637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637E8B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C8C5C-3CF8-47CC-ADE1-F14AD3B3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5026</Words>
  <Characters>2866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Величко</dc:creator>
  <cp:keywords/>
  <dc:description/>
  <cp:lastModifiedBy>Андрій Величко (VRU-POWER00 - a.velychko)</cp:lastModifiedBy>
  <cp:revision>3</cp:revision>
  <cp:lastPrinted>2020-03-23T11:09:00Z</cp:lastPrinted>
  <dcterms:created xsi:type="dcterms:W3CDTF">2020-04-17T08:06:00Z</dcterms:created>
  <dcterms:modified xsi:type="dcterms:W3CDTF">2020-04-17T08:18:00Z</dcterms:modified>
</cp:coreProperties>
</file>