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D51" w:rsidRPr="003D49D3" w:rsidRDefault="00866D51" w:rsidP="00866D51">
      <w:pPr>
        <w:jc w:val="right"/>
        <w:rPr>
          <w:color w:val="000000"/>
          <w:sz w:val="28"/>
          <w:szCs w:val="28"/>
          <w:lang w:val="uk-UA" w:eastAsia="uk-UA"/>
        </w:rPr>
      </w:pPr>
      <w:r w:rsidRPr="003D49D3">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4190" cy="647065"/>
                    </a:xfrm>
                    <a:prstGeom prst="rect">
                      <a:avLst/>
                    </a:prstGeom>
                    <a:noFill/>
                  </pic:spPr>
                </pic:pic>
              </a:graphicData>
            </a:graphic>
          </wp:anchor>
        </w:drawing>
      </w:r>
    </w:p>
    <w:p w:rsidR="00866D51" w:rsidRPr="003D49D3" w:rsidRDefault="00866D51" w:rsidP="00866D51">
      <w:pPr>
        <w:jc w:val="right"/>
        <w:rPr>
          <w:color w:val="000000"/>
          <w:sz w:val="28"/>
          <w:szCs w:val="28"/>
          <w:lang w:val="uk-UA" w:eastAsia="uk-UA"/>
        </w:rPr>
      </w:pPr>
    </w:p>
    <w:p w:rsidR="00866D51" w:rsidRPr="003D49D3" w:rsidRDefault="00866D51" w:rsidP="00866D51">
      <w:pPr>
        <w:spacing w:before="360" w:after="60"/>
        <w:ind w:left="3397" w:firstLine="714"/>
        <w:rPr>
          <w:rFonts w:ascii="AcademyC" w:hAnsi="AcademyC"/>
          <w:b/>
          <w:color w:val="000000"/>
          <w:sz w:val="28"/>
          <w:szCs w:val="28"/>
          <w:lang w:val="uk-UA"/>
        </w:rPr>
      </w:pPr>
      <w:r w:rsidRPr="003D49D3">
        <w:rPr>
          <w:rFonts w:ascii="AcademyC" w:hAnsi="AcademyC"/>
          <w:b/>
          <w:color w:val="000000"/>
          <w:sz w:val="28"/>
          <w:szCs w:val="28"/>
          <w:lang w:val="uk-UA"/>
        </w:rPr>
        <w:t>УКРАЇНА</w:t>
      </w:r>
    </w:p>
    <w:p w:rsidR="00866D51" w:rsidRPr="003D49D3" w:rsidRDefault="00866D51" w:rsidP="00866D51">
      <w:pPr>
        <w:spacing w:line="276" w:lineRule="auto"/>
        <w:ind w:firstLine="2977"/>
        <w:rPr>
          <w:rFonts w:ascii="AcademyC" w:hAnsi="AcademyC"/>
          <w:b/>
          <w:color w:val="000000"/>
          <w:sz w:val="28"/>
          <w:szCs w:val="28"/>
          <w:lang w:val="uk-UA"/>
        </w:rPr>
      </w:pPr>
      <w:r w:rsidRPr="003D49D3">
        <w:rPr>
          <w:rFonts w:ascii="AcademyC" w:hAnsi="AcademyC"/>
          <w:b/>
          <w:color w:val="000000"/>
          <w:sz w:val="28"/>
          <w:szCs w:val="28"/>
          <w:lang w:val="uk-UA"/>
        </w:rPr>
        <w:t>ВИЩА  РАДА  ПРАВОСУДДЯ</w:t>
      </w:r>
    </w:p>
    <w:p w:rsidR="00866D51" w:rsidRPr="003D49D3" w:rsidRDefault="00866D51" w:rsidP="00866D51">
      <w:pPr>
        <w:spacing w:line="276" w:lineRule="auto"/>
        <w:ind w:left="423" w:firstLine="1701"/>
        <w:rPr>
          <w:rFonts w:ascii="AcademyC" w:hAnsi="AcademyC"/>
          <w:b/>
          <w:color w:val="000000"/>
          <w:sz w:val="28"/>
          <w:szCs w:val="28"/>
          <w:lang w:val="uk-UA"/>
        </w:rPr>
      </w:pPr>
      <w:r w:rsidRPr="003D49D3">
        <w:rPr>
          <w:rFonts w:ascii="AcademyC" w:hAnsi="AcademyC"/>
          <w:b/>
          <w:color w:val="000000"/>
          <w:sz w:val="28"/>
          <w:szCs w:val="28"/>
          <w:lang w:val="uk-UA"/>
        </w:rPr>
        <w:t>П</w:t>
      </w:r>
      <w:r>
        <w:rPr>
          <w:rFonts w:ascii="AcademyC" w:hAnsi="AcademyC"/>
          <w:b/>
          <w:color w:val="000000"/>
          <w:sz w:val="28"/>
          <w:szCs w:val="28"/>
          <w:lang w:val="uk-UA"/>
        </w:rPr>
        <w:t>ЕРША ДИСЦИПЛІНАРНА ПАЛАТА</w:t>
      </w:r>
    </w:p>
    <w:p w:rsidR="00866D51" w:rsidRPr="003D49D3" w:rsidRDefault="00866D51" w:rsidP="00866D51">
      <w:pPr>
        <w:pStyle w:val="a6"/>
        <w:spacing w:after="0"/>
        <w:ind w:left="0"/>
        <w:jc w:val="center"/>
        <w:rPr>
          <w:rFonts w:ascii="AcademyC" w:hAnsi="AcademyC"/>
          <w:b/>
          <w:sz w:val="28"/>
          <w:szCs w:val="28"/>
          <w:lang w:val="uk-UA"/>
        </w:rPr>
      </w:pPr>
      <w:r>
        <w:rPr>
          <w:rFonts w:ascii="AcademyC" w:hAnsi="AcademyC"/>
          <w:b/>
          <w:sz w:val="28"/>
          <w:szCs w:val="28"/>
          <w:lang w:val="uk-UA"/>
        </w:rPr>
        <w:t>УХВАЛА</w:t>
      </w:r>
    </w:p>
    <w:p w:rsidR="00866D51" w:rsidRDefault="00866D51" w:rsidP="00866D51">
      <w:pPr>
        <w:ind w:firstLine="0"/>
        <w:jc w:val="center"/>
        <w:rPr>
          <w:b/>
          <w:sz w:val="26"/>
          <w:szCs w:val="26"/>
          <w:lang w:val="uk-UA"/>
        </w:rPr>
      </w:pPr>
    </w:p>
    <w:tbl>
      <w:tblPr>
        <w:tblW w:w="10369" w:type="dxa"/>
        <w:tblLayout w:type="fixed"/>
        <w:tblLook w:val="04A0"/>
      </w:tblPr>
      <w:tblGrid>
        <w:gridCol w:w="3098"/>
        <w:gridCol w:w="588"/>
        <w:gridCol w:w="3151"/>
        <w:gridCol w:w="158"/>
        <w:gridCol w:w="3216"/>
        <w:gridCol w:w="158"/>
      </w:tblGrid>
      <w:tr w:rsidR="00866D51" w:rsidRPr="009014C5" w:rsidTr="00F11CA2">
        <w:trPr>
          <w:gridAfter w:val="1"/>
          <w:wAfter w:w="158" w:type="dxa"/>
          <w:trHeight w:val="188"/>
        </w:trPr>
        <w:tc>
          <w:tcPr>
            <w:tcW w:w="3098" w:type="dxa"/>
            <w:hideMark/>
          </w:tcPr>
          <w:p w:rsidR="00866D51" w:rsidRPr="00863E43" w:rsidRDefault="00863E43" w:rsidP="00F11CA2">
            <w:pPr>
              <w:ind w:right="-2" w:firstLine="0"/>
              <w:rPr>
                <w:noProof/>
                <w:sz w:val="28"/>
                <w:szCs w:val="28"/>
                <w:lang w:val="uk-UA"/>
              </w:rPr>
            </w:pPr>
            <w:r>
              <w:rPr>
                <w:noProof/>
                <w:sz w:val="28"/>
                <w:szCs w:val="28"/>
                <w:lang w:val="uk-UA"/>
              </w:rPr>
              <w:t>20 березня 2020 року</w:t>
            </w:r>
          </w:p>
        </w:tc>
        <w:tc>
          <w:tcPr>
            <w:tcW w:w="3739" w:type="dxa"/>
            <w:gridSpan w:val="2"/>
            <w:hideMark/>
          </w:tcPr>
          <w:p w:rsidR="00866D51" w:rsidRPr="009014C5" w:rsidRDefault="00866D51" w:rsidP="00F11CA2">
            <w:pPr>
              <w:ind w:right="-2" w:firstLine="1326"/>
              <w:rPr>
                <w:noProof/>
                <w:sz w:val="28"/>
                <w:szCs w:val="28"/>
              </w:rPr>
            </w:pPr>
            <w:proofErr w:type="spellStart"/>
            <w:r w:rsidRPr="009014C5">
              <w:rPr>
                <w:sz w:val="28"/>
                <w:szCs w:val="28"/>
              </w:rPr>
              <w:t>Киї</w:t>
            </w:r>
            <w:proofErr w:type="gramStart"/>
            <w:r w:rsidRPr="009014C5">
              <w:rPr>
                <w:sz w:val="28"/>
                <w:szCs w:val="28"/>
              </w:rPr>
              <w:t>в</w:t>
            </w:r>
            <w:proofErr w:type="spellEnd"/>
            <w:proofErr w:type="gramEnd"/>
          </w:p>
        </w:tc>
        <w:tc>
          <w:tcPr>
            <w:tcW w:w="3374" w:type="dxa"/>
            <w:gridSpan w:val="2"/>
            <w:hideMark/>
          </w:tcPr>
          <w:p w:rsidR="00866D51" w:rsidRPr="00863E43" w:rsidRDefault="00863E43" w:rsidP="00F11CA2">
            <w:pPr>
              <w:ind w:right="466" w:firstLine="421"/>
              <w:jc w:val="center"/>
              <w:rPr>
                <w:noProof/>
                <w:sz w:val="28"/>
                <w:szCs w:val="28"/>
                <w:lang w:val="uk-UA"/>
              </w:rPr>
            </w:pPr>
            <w:r>
              <w:rPr>
                <w:noProof/>
                <w:sz w:val="28"/>
                <w:szCs w:val="28"/>
                <w:lang w:val="uk-UA"/>
              </w:rPr>
              <w:t>824/1дп/15-20</w:t>
            </w:r>
          </w:p>
        </w:tc>
      </w:tr>
      <w:tr w:rsidR="00866D51" w:rsidRPr="009014C5" w:rsidTr="00F11CA2">
        <w:trPr>
          <w:gridAfter w:val="1"/>
          <w:wAfter w:w="158" w:type="dxa"/>
          <w:trHeight w:val="188"/>
        </w:trPr>
        <w:tc>
          <w:tcPr>
            <w:tcW w:w="3098" w:type="dxa"/>
          </w:tcPr>
          <w:p w:rsidR="00866D51" w:rsidRPr="009014C5" w:rsidRDefault="00866D51" w:rsidP="00F11CA2">
            <w:pPr>
              <w:ind w:right="-2" w:firstLine="0"/>
              <w:rPr>
                <w:noProof/>
                <w:sz w:val="28"/>
                <w:szCs w:val="28"/>
                <w:lang w:val="uk-UA"/>
              </w:rPr>
            </w:pPr>
          </w:p>
        </w:tc>
        <w:tc>
          <w:tcPr>
            <w:tcW w:w="3739" w:type="dxa"/>
            <w:gridSpan w:val="2"/>
          </w:tcPr>
          <w:p w:rsidR="00866D51" w:rsidRPr="009014C5" w:rsidRDefault="00866D51" w:rsidP="00F11CA2">
            <w:pPr>
              <w:ind w:right="-2" w:firstLine="1326"/>
              <w:rPr>
                <w:sz w:val="28"/>
                <w:szCs w:val="28"/>
                <w:lang w:val="uk-UA"/>
              </w:rPr>
            </w:pPr>
          </w:p>
        </w:tc>
        <w:tc>
          <w:tcPr>
            <w:tcW w:w="3374" w:type="dxa"/>
            <w:gridSpan w:val="2"/>
          </w:tcPr>
          <w:p w:rsidR="00866D51" w:rsidRPr="009014C5" w:rsidRDefault="00866D51" w:rsidP="00F11CA2">
            <w:pPr>
              <w:ind w:right="-2"/>
              <w:jc w:val="center"/>
              <w:rPr>
                <w:noProof/>
                <w:sz w:val="28"/>
                <w:szCs w:val="28"/>
                <w:lang w:val="uk-UA"/>
              </w:rPr>
            </w:pPr>
          </w:p>
        </w:tc>
      </w:tr>
      <w:tr w:rsidR="00866D51" w:rsidRPr="009014C5" w:rsidTr="00F11CA2">
        <w:trPr>
          <w:trHeight w:val="188"/>
        </w:trPr>
        <w:tc>
          <w:tcPr>
            <w:tcW w:w="3686" w:type="dxa"/>
            <w:gridSpan w:val="2"/>
          </w:tcPr>
          <w:p w:rsidR="00866D51" w:rsidRPr="009014C5" w:rsidRDefault="00866D51" w:rsidP="00F11CA2">
            <w:pPr>
              <w:ind w:right="37" w:firstLine="0"/>
              <w:rPr>
                <w:noProof/>
                <w:sz w:val="28"/>
                <w:szCs w:val="28"/>
                <w:lang w:val="uk-UA"/>
              </w:rPr>
            </w:pPr>
            <w:r w:rsidRPr="00767AF9">
              <w:rPr>
                <w:b/>
                <w:lang w:val="uk-UA"/>
              </w:rPr>
              <w:t>Про відмову у відкритті дисциплінарної справи стосовно</w:t>
            </w:r>
            <w:r>
              <w:rPr>
                <w:b/>
                <w:lang w:val="uk-UA"/>
              </w:rPr>
              <w:t xml:space="preserve"> </w:t>
            </w:r>
            <w:r w:rsidRPr="00767AF9">
              <w:rPr>
                <w:b/>
                <w:lang w:val="uk-UA"/>
              </w:rPr>
              <w:t>с</w:t>
            </w:r>
            <w:r w:rsidRPr="00767AF9">
              <w:rPr>
                <w:rFonts w:eastAsia="Calibri"/>
                <w:b/>
                <w:lang w:val="uk-UA"/>
              </w:rPr>
              <w:t>удді</w:t>
            </w:r>
            <w:r>
              <w:rPr>
                <w:rFonts w:eastAsia="Calibri"/>
                <w:b/>
                <w:lang w:val="uk-UA"/>
              </w:rPr>
              <w:t xml:space="preserve"> </w:t>
            </w:r>
            <w:r w:rsidRPr="00866D51">
              <w:rPr>
                <w:rFonts w:eastAsia="Calibri"/>
                <w:b/>
                <w:lang w:val="uk-UA"/>
              </w:rPr>
              <w:t>Дзержинського районного суду м. Харкова Шишкіна</w:t>
            </w:r>
            <w:r>
              <w:rPr>
                <w:rFonts w:eastAsia="Calibri"/>
                <w:b/>
                <w:lang w:val="uk-UA"/>
              </w:rPr>
              <w:t xml:space="preserve"> О.В.</w:t>
            </w:r>
          </w:p>
        </w:tc>
        <w:tc>
          <w:tcPr>
            <w:tcW w:w="3309" w:type="dxa"/>
            <w:gridSpan w:val="2"/>
          </w:tcPr>
          <w:p w:rsidR="00866D51" w:rsidRPr="009014C5" w:rsidRDefault="00866D51" w:rsidP="00F11CA2">
            <w:pPr>
              <w:ind w:right="-2" w:firstLine="1326"/>
              <w:rPr>
                <w:sz w:val="28"/>
                <w:szCs w:val="28"/>
                <w:lang w:val="uk-UA"/>
              </w:rPr>
            </w:pPr>
          </w:p>
        </w:tc>
        <w:tc>
          <w:tcPr>
            <w:tcW w:w="3374" w:type="dxa"/>
            <w:gridSpan w:val="2"/>
          </w:tcPr>
          <w:p w:rsidR="00866D51" w:rsidRPr="009014C5" w:rsidRDefault="00866D51" w:rsidP="00F11CA2">
            <w:pPr>
              <w:ind w:right="-2"/>
              <w:jc w:val="center"/>
              <w:rPr>
                <w:noProof/>
                <w:sz w:val="28"/>
                <w:szCs w:val="28"/>
                <w:lang w:val="uk-UA"/>
              </w:rPr>
            </w:pPr>
          </w:p>
        </w:tc>
      </w:tr>
    </w:tbl>
    <w:p w:rsidR="00866D51" w:rsidRDefault="00866D51" w:rsidP="00D71CD0">
      <w:pPr>
        <w:ind w:firstLine="0"/>
        <w:rPr>
          <w:b/>
          <w:sz w:val="26"/>
          <w:szCs w:val="26"/>
          <w:lang w:val="uk-UA"/>
        </w:rPr>
      </w:pPr>
    </w:p>
    <w:p w:rsidR="00866D51" w:rsidRPr="00BB1E57" w:rsidRDefault="00866D51" w:rsidP="00866D51">
      <w:pPr>
        <w:pStyle w:val="2"/>
        <w:shd w:val="clear" w:color="auto" w:fill="auto"/>
        <w:spacing w:after="0" w:line="240" w:lineRule="auto"/>
        <w:ind w:firstLine="708"/>
        <w:jc w:val="both"/>
        <w:rPr>
          <w:b w:val="0"/>
          <w:sz w:val="27"/>
          <w:szCs w:val="27"/>
          <w:highlight w:val="white"/>
          <w:lang w:val="uk-UA"/>
        </w:rPr>
      </w:pPr>
      <w:r w:rsidRPr="00BB1E57">
        <w:rPr>
          <w:b w:val="0"/>
          <w:sz w:val="27"/>
          <w:szCs w:val="27"/>
          <w:lang w:val="uk-UA"/>
        </w:rPr>
        <w:t xml:space="preserve">Перша Дисциплінарна палата Вищої ради правосуддя у складі головуючого – </w:t>
      </w:r>
      <w:proofErr w:type="spellStart"/>
      <w:r w:rsidRPr="00BB1E57">
        <w:rPr>
          <w:b w:val="0"/>
          <w:sz w:val="27"/>
          <w:szCs w:val="27"/>
          <w:lang w:val="uk-UA"/>
        </w:rPr>
        <w:t>Шапрана</w:t>
      </w:r>
      <w:proofErr w:type="spellEnd"/>
      <w:r w:rsidRPr="00BB1E57">
        <w:rPr>
          <w:b w:val="0"/>
          <w:sz w:val="27"/>
          <w:szCs w:val="27"/>
          <w:lang w:val="uk-UA"/>
        </w:rPr>
        <w:t xml:space="preserve"> В.В., членів </w:t>
      </w:r>
      <w:proofErr w:type="spellStart"/>
      <w:r w:rsidRPr="00BB1E57">
        <w:rPr>
          <w:b w:val="0"/>
          <w:sz w:val="27"/>
          <w:szCs w:val="27"/>
          <w:lang w:val="uk-UA"/>
        </w:rPr>
        <w:t>Краснощокової</w:t>
      </w:r>
      <w:proofErr w:type="spellEnd"/>
      <w:r w:rsidRPr="00BB1E57">
        <w:rPr>
          <w:b w:val="0"/>
          <w:sz w:val="27"/>
          <w:szCs w:val="27"/>
          <w:lang w:val="uk-UA"/>
        </w:rPr>
        <w:t xml:space="preserve"> Н.С., </w:t>
      </w:r>
      <w:proofErr w:type="spellStart"/>
      <w:r w:rsidRPr="00BB1E57">
        <w:rPr>
          <w:b w:val="0"/>
          <w:sz w:val="27"/>
          <w:szCs w:val="27"/>
          <w:lang w:val="uk-UA"/>
        </w:rPr>
        <w:t>Розваляєвої</w:t>
      </w:r>
      <w:proofErr w:type="spellEnd"/>
      <w:r w:rsidRPr="00BB1E57">
        <w:rPr>
          <w:b w:val="0"/>
          <w:sz w:val="27"/>
          <w:szCs w:val="27"/>
          <w:lang w:val="uk-UA"/>
        </w:rPr>
        <w:t xml:space="preserve"> Т.С., 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proofErr w:type="spellStart"/>
      <w:r w:rsidRPr="00BB1E57">
        <w:rPr>
          <w:b w:val="0"/>
          <w:sz w:val="27"/>
          <w:szCs w:val="27"/>
          <w:lang w:val="uk-UA"/>
        </w:rPr>
        <w:t>Клімаша</w:t>
      </w:r>
      <w:proofErr w:type="spellEnd"/>
      <w:r w:rsidRPr="00BB1E57">
        <w:rPr>
          <w:b w:val="0"/>
          <w:sz w:val="27"/>
          <w:szCs w:val="27"/>
          <w:lang w:val="uk-UA"/>
        </w:rPr>
        <w:t xml:space="preserve"> Андрія Сергійовича на дії судді Дзержинського районного суду м. Харкова Шишкіна Олексія Володимировича,</w:t>
      </w:r>
    </w:p>
    <w:p w:rsidR="00866D51" w:rsidRPr="00BB1E57" w:rsidRDefault="00866D51" w:rsidP="00866D51">
      <w:pPr>
        <w:pStyle w:val="2"/>
        <w:shd w:val="clear" w:color="auto" w:fill="auto"/>
        <w:spacing w:after="0" w:line="240" w:lineRule="auto"/>
        <w:ind w:firstLine="708"/>
        <w:jc w:val="both"/>
        <w:rPr>
          <w:b w:val="0"/>
          <w:sz w:val="27"/>
          <w:szCs w:val="27"/>
          <w:highlight w:val="white"/>
          <w:lang w:val="uk-UA"/>
        </w:rPr>
      </w:pPr>
    </w:p>
    <w:p w:rsidR="00866D51" w:rsidRPr="00BB1E57" w:rsidRDefault="00866D51" w:rsidP="00866D51">
      <w:pPr>
        <w:ind w:firstLine="709"/>
        <w:jc w:val="center"/>
        <w:rPr>
          <w:rStyle w:val="FontStyle20"/>
          <w:sz w:val="27"/>
          <w:szCs w:val="27"/>
          <w:lang w:val="uk-UA" w:eastAsia="uk-UA"/>
        </w:rPr>
      </w:pPr>
      <w:r w:rsidRPr="00BB1E57">
        <w:rPr>
          <w:b/>
          <w:bCs/>
          <w:sz w:val="27"/>
          <w:szCs w:val="27"/>
          <w:lang w:val="uk-UA" w:eastAsia="uk-UA"/>
        </w:rPr>
        <w:t>встановила:</w:t>
      </w:r>
    </w:p>
    <w:p w:rsidR="00866D51" w:rsidRPr="00BB1E57" w:rsidRDefault="00866D51" w:rsidP="00866D51">
      <w:pPr>
        <w:ind w:firstLine="0"/>
        <w:rPr>
          <w:b/>
          <w:sz w:val="27"/>
          <w:szCs w:val="27"/>
          <w:lang w:val="uk-UA"/>
        </w:rPr>
      </w:pPr>
    </w:p>
    <w:p w:rsidR="00866D51" w:rsidRPr="00BB1E57" w:rsidRDefault="00866D51" w:rsidP="00866D51">
      <w:pPr>
        <w:pStyle w:val="2"/>
        <w:shd w:val="clear" w:color="auto" w:fill="auto"/>
        <w:spacing w:after="0" w:line="240" w:lineRule="auto"/>
        <w:jc w:val="both"/>
        <w:rPr>
          <w:b w:val="0"/>
          <w:sz w:val="27"/>
          <w:szCs w:val="27"/>
          <w:lang w:val="uk-UA"/>
        </w:rPr>
      </w:pPr>
      <w:r w:rsidRPr="00BB1E57">
        <w:rPr>
          <w:b w:val="0"/>
          <w:sz w:val="27"/>
          <w:szCs w:val="27"/>
          <w:highlight w:val="white"/>
          <w:lang w:val="uk-UA"/>
        </w:rPr>
        <w:t>до Вищої ради правосуддя 23 серпня 2019 року за вхідним № К-4826/0/7-19 надійшла дисциплінарна скарга</w:t>
      </w:r>
      <w:r w:rsidRPr="00BB1E57">
        <w:rPr>
          <w:b w:val="0"/>
          <w:sz w:val="27"/>
          <w:szCs w:val="27"/>
          <w:lang w:val="uk-UA"/>
        </w:rPr>
        <w:t xml:space="preserve"> </w:t>
      </w:r>
      <w:proofErr w:type="spellStart"/>
      <w:r w:rsidRPr="00BB1E57">
        <w:rPr>
          <w:b w:val="0"/>
          <w:sz w:val="27"/>
          <w:szCs w:val="27"/>
          <w:lang w:val="uk-UA"/>
        </w:rPr>
        <w:t>Клімаша</w:t>
      </w:r>
      <w:proofErr w:type="spellEnd"/>
      <w:r w:rsidRPr="00BB1E57">
        <w:rPr>
          <w:b w:val="0"/>
          <w:sz w:val="27"/>
          <w:szCs w:val="27"/>
          <w:lang w:val="uk-UA"/>
        </w:rPr>
        <w:t xml:space="preserve"> А.С. </w:t>
      </w:r>
      <w:r w:rsidRPr="00BB1E57">
        <w:rPr>
          <w:b w:val="0"/>
          <w:sz w:val="27"/>
          <w:szCs w:val="27"/>
          <w:highlight w:val="white"/>
          <w:lang w:val="uk-UA"/>
        </w:rPr>
        <w:t xml:space="preserve">на </w:t>
      </w:r>
      <w:r w:rsidRPr="00BB1E57">
        <w:rPr>
          <w:b w:val="0"/>
          <w:sz w:val="27"/>
          <w:szCs w:val="27"/>
          <w:lang w:val="uk-UA"/>
        </w:rPr>
        <w:t xml:space="preserve">дії судді Дзержинського районного суду м. Харкова Шишкіна О.В. </w:t>
      </w:r>
      <w:r w:rsidR="00E7067A">
        <w:rPr>
          <w:b w:val="0"/>
          <w:sz w:val="27"/>
          <w:szCs w:val="27"/>
          <w:highlight w:val="white"/>
          <w:lang w:val="uk-UA"/>
        </w:rPr>
        <w:t xml:space="preserve">під час розгляду </w:t>
      </w:r>
      <w:r w:rsidR="00317902">
        <w:rPr>
          <w:b w:val="0"/>
          <w:sz w:val="27"/>
          <w:szCs w:val="27"/>
          <w:highlight w:val="white"/>
          <w:lang w:val="uk-UA"/>
        </w:rPr>
        <w:t xml:space="preserve">цивільної </w:t>
      </w:r>
      <w:r w:rsidR="00E7067A">
        <w:rPr>
          <w:b w:val="0"/>
          <w:sz w:val="27"/>
          <w:szCs w:val="27"/>
          <w:highlight w:val="white"/>
          <w:lang w:val="uk-UA"/>
        </w:rPr>
        <w:t xml:space="preserve">справи </w:t>
      </w:r>
      <w:r w:rsidR="00317902">
        <w:rPr>
          <w:b w:val="0"/>
          <w:sz w:val="27"/>
          <w:szCs w:val="27"/>
          <w:highlight w:val="white"/>
          <w:lang w:val="uk-UA"/>
        </w:rPr>
        <w:br/>
      </w:r>
      <w:r w:rsidR="00E7067A">
        <w:rPr>
          <w:b w:val="0"/>
          <w:sz w:val="27"/>
          <w:szCs w:val="27"/>
          <w:highlight w:val="white"/>
          <w:lang w:val="uk-UA"/>
        </w:rPr>
        <w:t xml:space="preserve">№ </w:t>
      </w:r>
      <w:r w:rsidRPr="00BB1E57">
        <w:rPr>
          <w:b w:val="0"/>
          <w:sz w:val="27"/>
          <w:szCs w:val="27"/>
          <w:highlight w:val="white"/>
          <w:lang w:val="uk-UA"/>
        </w:rPr>
        <w:t xml:space="preserve">638/12278/15-ц. </w:t>
      </w:r>
    </w:p>
    <w:p w:rsidR="00866D51" w:rsidRPr="00BB1E57" w:rsidRDefault="00866D51" w:rsidP="00866D51">
      <w:pPr>
        <w:ind w:firstLine="709"/>
        <w:rPr>
          <w:rFonts w:eastAsia="Arial Unicode MS"/>
          <w:sz w:val="27"/>
          <w:szCs w:val="27"/>
          <w:lang w:val="uk-UA"/>
        </w:rPr>
      </w:pPr>
      <w:r w:rsidRPr="00BB1E57">
        <w:rPr>
          <w:rFonts w:eastAsia="Arial Unicode MS"/>
          <w:sz w:val="27"/>
          <w:szCs w:val="27"/>
          <w:lang w:val="uk-UA"/>
        </w:rPr>
        <w:t xml:space="preserve">У скарзі її автор посилається на безпідставне затягування розгляду скарги на постанову та дії державного виконавця. Скаржник також вказує на порушення засад змагальності сторін, рівності всіх учасників справи перед законом і судом, що полягає у </w:t>
      </w:r>
      <w:proofErr w:type="spellStart"/>
      <w:r w:rsidRPr="00BB1E57">
        <w:rPr>
          <w:rFonts w:eastAsia="Arial Unicode MS"/>
          <w:sz w:val="27"/>
          <w:szCs w:val="27"/>
          <w:lang w:val="uk-UA"/>
        </w:rPr>
        <w:t>недопуску</w:t>
      </w:r>
      <w:proofErr w:type="spellEnd"/>
      <w:r w:rsidRPr="00BB1E57">
        <w:rPr>
          <w:rFonts w:eastAsia="Arial Unicode MS"/>
          <w:sz w:val="27"/>
          <w:szCs w:val="27"/>
          <w:lang w:val="uk-UA"/>
        </w:rPr>
        <w:t xml:space="preserve"> до ознайомлення з матеріалами справи. Крім того, скаржником висловлені сумніви щодо процедури автоматизованого розподілу вказаної справи, неупередженості судді. </w:t>
      </w:r>
    </w:p>
    <w:p w:rsidR="00866D51" w:rsidRPr="00BB1E57" w:rsidRDefault="00866D51" w:rsidP="00866D51">
      <w:pPr>
        <w:ind w:firstLine="709"/>
        <w:rPr>
          <w:rFonts w:eastAsia="Arial Unicode MS"/>
          <w:sz w:val="27"/>
          <w:szCs w:val="27"/>
          <w:lang w:val="uk-UA"/>
        </w:rPr>
      </w:pPr>
      <w:r w:rsidRPr="00BB1E57">
        <w:rPr>
          <w:rFonts w:eastAsia="Arial Unicode MS"/>
          <w:sz w:val="27"/>
          <w:szCs w:val="27"/>
          <w:lang w:val="uk-UA"/>
        </w:rPr>
        <w:t>З огляду на наведене скаржник вважає, що у діях судді наявні ознаки дисциплінарних проступків, передбачених частиною першою статті 106 Закону України «Про судоустрій і статус суддів».</w:t>
      </w:r>
    </w:p>
    <w:p w:rsidR="00866D51" w:rsidRPr="00BB1E57" w:rsidRDefault="00866D51" w:rsidP="00866D51">
      <w:pPr>
        <w:ind w:firstLine="709"/>
        <w:rPr>
          <w:sz w:val="27"/>
          <w:szCs w:val="27"/>
          <w:lang w:val="uk-UA"/>
        </w:rPr>
      </w:pPr>
      <w:r w:rsidRPr="00BB1E57">
        <w:rPr>
          <w:sz w:val="27"/>
          <w:szCs w:val="27"/>
          <w:lang w:val="uk-UA"/>
        </w:rPr>
        <w:t>Відповідно до протоколу автоматизованого розподілу справи між членами Вищої ради правосуддя від 23 серпня 2019 року вказану скаргу передано на розгляд члену Вищої ради правосуддя Шелест С.Б.</w:t>
      </w:r>
    </w:p>
    <w:p w:rsidR="00866D51" w:rsidRPr="00BB1E57" w:rsidRDefault="00866D51" w:rsidP="00866D51">
      <w:pPr>
        <w:ind w:firstLine="709"/>
        <w:rPr>
          <w:rFonts w:eastAsia="Arial Unicode MS"/>
          <w:sz w:val="27"/>
          <w:szCs w:val="27"/>
          <w:lang w:val="uk-UA"/>
        </w:rPr>
      </w:pPr>
      <w:r w:rsidRPr="00BB1E57">
        <w:rPr>
          <w:rFonts w:eastAsia="Arial Unicode MS"/>
          <w:sz w:val="27"/>
          <w:szCs w:val="27"/>
          <w:lang w:val="uk-UA"/>
        </w:rPr>
        <w:t>14 лютого 2020 року на адресу Вищої ради правосуддя від скаржника надійшла заява про залишення дисциплінарної скарги без розгляду. Вт</w:t>
      </w:r>
      <w:r w:rsidR="00E7067A">
        <w:rPr>
          <w:rFonts w:eastAsia="Arial Unicode MS"/>
          <w:sz w:val="27"/>
          <w:szCs w:val="27"/>
          <w:lang w:val="uk-UA"/>
        </w:rPr>
        <w:t xml:space="preserve">ім відмова скаржника від скарги </w:t>
      </w:r>
      <w:r w:rsidRPr="00BB1E57">
        <w:rPr>
          <w:rFonts w:eastAsia="Arial Unicode MS"/>
          <w:sz w:val="27"/>
          <w:szCs w:val="27"/>
          <w:lang w:val="uk-UA"/>
        </w:rPr>
        <w:t>не є підставою для залишення дисциплінарної скарги без розгляду.</w:t>
      </w:r>
    </w:p>
    <w:p w:rsidR="00866D51" w:rsidRPr="00BB1E57" w:rsidRDefault="00866D51" w:rsidP="00866D51">
      <w:pPr>
        <w:pStyle w:val="Style98"/>
        <w:widowControl/>
        <w:spacing w:line="240" w:lineRule="auto"/>
        <w:ind w:firstLine="709"/>
        <w:rPr>
          <w:rFonts w:eastAsia="Calibri"/>
          <w:sz w:val="27"/>
          <w:szCs w:val="27"/>
        </w:rPr>
      </w:pPr>
      <w:r w:rsidRPr="00BB1E57">
        <w:rPr>
          <w:rFonts w:eastAsia="Calibri"/>
          <w:sz w:val="27"/>
          <w:szCs w:val="27"/>
        </w:rPr>
        <w:t xml:space="preserve">Пунктом 4 частини першої статті 43 Закону України «Про Вищу раду правосуддя» встановлено, що за відсутності підстав для залишення без розгляду та повернення дисциплінарної скарги, член Дисциплінарної палати, визначений для </w:t>
      </w:r>
      <w:r w:rsidRPr="00BB1E57">
        <w:rPr>
          <w:rFonts w:eastAsia="Calibri"/>
          <w:sz w:val="27"/>
          <w:szCs w:val="27"/>
        </w:rPr>
        <w:lastRenderedPageBreak/>
        <w:t>попередньої перевірки відповідної дисциплінарної скарги (доповідач) готує матеріали у строки, встановлені регламентом, з пропозицією про відкриття чи відмову у відкритті дисциплінарної справи.</w:t>
      </w:r>
    </w:p>
    <w:p w:rsidR="00AB3AC5" w:rsidRPr="00BB1E57" w:rsidRDefault="00AB3AC5" w:rsidP="00866D51">
      <w:pPr>
        <w:pStyle w:val="Style98"/>
        <w:widowControl/>
        <w:spacing w:line="240" w:lineRule="auto"/>
        <w:ind w:firstLine="709"/>
        <w:rPr>
          <w:rFonts w:eastAsia="Calibri"/>
          <w:sz w:val="27"/>
          <w:szCs w:val="27"/>
        </w:rPr>
      </w:pPr>
      <w:r w:rsidRPr="00BB1E57">
        <w:rPr>
          <w:rFonts w:eastAsia="Calibri"/>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w:t>
      </w:r>
      <w:r w:rsidR="00550154" w:rsidRPr="00BB1E57">
        <w:rPr>
          <w:rFonts w:eastAsia="Calibri"/>
          <w:sz w:val="27"/>
          <w:szCs w:val="27"/>
        </w:rPr>
        <w:t>Дзержинського районного суду м. Харкова Шишкіна О.В.</w:t>
      </w:r>
      <w:r w:rsidRPr="00BB1E57">
        <w:rPr>
          <w:rFonts w:eastAsia="Calibri"/>
          <w:sz w:val="27"/>
          <w:szCs w:val="27"/>
        </w:rPr>
        <w:t>, з огляду на таке.</w:t>
      </w:r>
    </w:p>
    <w:p w:rsidR="00866D51" w:rsidRPr="00BB1E57" w:rsidRDefault="00815A62" w:rsidP="00866D51">
      <w:pPr>
        <w:pStyle w:val="Style98"/>
        <w:widowControl/>
        <w:spacing w:line="240" w:lineRule="auto"/>
        <w:ind w:firstLine="709"/>
        <w:rPr>
          <w:rStyle w:val="FontStyle16"/>
          <w:sz w:val="27"/>
          <w:szCs w:val="27"/>
        </w:rPr>
      </w:pPr>
      <w:r>
        <w:rPr>
          <w:rStyle w:val="FontStyle16"/>
          <w:sz w:val="27"/>
          <w:szCs w:val="27"/>
        </w:rPr>
        <w:t>П</w:t>
      </w:r>
      <w:r w:rsidR="00866D51" w:rsidRPr="00BB1E57">
        <w:rPr>
          <w:rStyle w:val="FontStyle16"/>
          <w:sz w:val="27"/>
          <w:szCs w:val="27"/>
        </w:rPr>
        <w:t>о</w:t>
      </w:r>
      <w:r>
        <w:rPr>
          <w:rStyle w:val="FontStyle16"/>
          <w:sz w:val="27"/>
          <w:szCs w:val="27"/>
        </w:rPr>
        <w:t xml:space="preserve">передньою перевіркою установлено, що </w:t>
      </w:r>
      <w:r w:rsidR="00866D51" w:rsidRPr="00BB1E57">
        <w:rPr>
          <w:rStyle w:val="FontStyle16"/>
          <w:sz w:val="27"/>
          <w:szCs w:val="27"/>
        </w:rPr>
        <w:t xml:space="preserve">7 червня 2018 року до Дзержинського районного суду м. Харкова надійшла скарга </w:t>
      </w:r>
      <w:r w:rsidR="00292959">
        <w:rPr>
          <w:rStyle w:val="FontStyle16"/>
          <w:sz w:val="27"/>
          <w:szCs w:val="27"/>
        </w:rPr>
        <w:t>ОСОБА_1</w:t>
      </w:r>
      <w:r w:rsidR="00866D51" w:rsidRPr="00BB1E57">
        <w:rPr>
          <w:rStyle w:val="FontStyle16"/>
          <w:sz w:val="27"/>
          <w:szCs w:val="27"/>
        </w:rPr>
        <w:t xml:space="preserve"> на постанови та дії державного виконавця Шевченківського ВДВС м. Харкова ГТУЮ в Харківській області Мирної Т.В. по виконавчому провадженню у  цивільній справі № 638/12278/15-ц за позовом </w:t>
      </w:r>
      <w:r w:rsidR="00292959">
        <w:rPr>
          <w:rStyle w:val="FontStyle16"/>
          <w:sz w:val="27"/>
          <w:szCs w:val="27"/>
        </w:rPr>
        <w:t>ОСОБА_1</w:t>
      </w:r>
      <w:r w:rsidR="00866D51" w:rsidRPr="00BB1E57">
        <w:rPr>
          <w:rStyle w:val="FontStyle16"/>
          <w:sz w:val="27"/>
          <w:szCs w:val="27"/>
        </w:rPr>
        <w:t xml:space="preserve"> до </w:t>
      </w:r>
      <w:r w:rsidR="00292959">
        <w:rPr>
          <w:rStyle w:val="FontStyle16"/>
          <w:sz w:val="27"/>
          <w:szCs w:val="27"/>
        </w:rPr>
        <w:t>ОСОБА_2</w:t>
      </w:r>
      <w:r w:rsidR="00866D51" w:rsidRPr="00BB1E57">
        <w:rPr>
          <w:rStyle w:val="FontStyle16"/>
          <w:sz w:val="27"/>
          <w:szCs w:val="27"/>
        </w:rPr>
        <w:t xml:space="preserve">, треті особи: виконавчий комітет Харківської міської ради, Комісія з питань захисту прав дитини виконавчого комітету Харківської міської ради, Служба у справах дітей Дзержинського району Управління служб у справах дітей Департаменту праці та соціальної політики Харківської міської ради про встановлення часу спілкування батька з дитиною, покладення зобов'язання добросовісно виконувати батьківські обов'язки та за зустрічним позовом </w:t>
      </w:r>
      <w:r w:rsidR="00292959">
        <w:rPr>
          <w:rStyle w:val="FontStyle16"/>
          <w:sz w:val="27"/>
          <w:szCs w:val="27"/>
        </w:rPr>
        <w:t>ОСОБА_2, ОСОБА_3</w:t>
      </w:r>
      <w:r w:rsidR="00866D51" w:rsidRPr="00BB1E57">
        <w:rPr>
          <w:rStyle w:val="FontStyle16"/>
          <w:sz w:val="27"/>
          <w:szCs w:val="27"/>
        </w:rPr>
        <w:t xml:space="preserve">, </w:t>
      </w:r>
      <w:r w:rsidR="00292959">
        <w:rPr>
          <w:rStyle w:val="FontStyle16"/>
          <w:sz w:val="27"/>
          <w:szCs w:val="27"/>
        </w:rPr>
        <w:t xml:space="preserve">ОСОБА_4 </w:t>
      </w:r>
      <w:r w:rsidR="00866D51" w:rsidRPr="00BB1E57">
        <w:rPr>
          <w:rStyle w:val="FontStyle16"/>
          <w:sz w:val="27"/>
          <w:szCs w:val="27"/>
        </w:rPr>
        <w:t xml:space="preserve">до </w:t>
      </w:r>
      <w:r w:rsidR="00292959">
        <w:rPr>
          <w:rStyle w:val="FontStyle16"/>
          <w:sz w:val="27"/>
          <w:szCs w:val="27"/>
        </w:rPr>
        <w:t>ОСОБА_1</w:t>
      </w:r>
      <w:r w:rsidR="00866D51" w:rsidRPr="00BB1E57">
        <w:rPr>
          <w:rStyle w:val="FontStyle16"/>
          <w:sz w:val="27"/>
          <w:szCs w:val="27"/>
        </w:rPr>
        <w:t>, третя особа: Управління служб у справах дітей Департаменту праці та соціальної політики Харківської міської ради про усунення перешкод у спілкуванні з дитиною та встановлення порядку спілкування і участі у вихованні дитини.</w:t>
      </w:r>
    </w:p>
    <w:p w:rsidR="00866D51" w:rsidRPr="00BB1E57" w:rsidRDefault="00866D51" w:rsidP="00866D51">
      <w:pPr>
        <w:pStyle w:val="StyleZakonu"/>
        <w:spacing w:after="0" w:line="240" w:lineRule="auto"/>
        <w:ind w:firstLine="709"/>
        <w:rPr>
          <w:rStyle w:val="FontStyle16"/>
          <w:color w:val="000000"/>
          <w:sz w:val="27"/>
          <w:szCs w:val="27"/>
          <w:lang w:val="uk-UA"/>
        </w:rPr>
      </w:pPr>
      <w:r w:rsidRPr="00BB1E57">
        <w:rPr>
          <w:color w:val="000000"/>
          <w:sz w:val="27"/>
          <w:szCs w:val="27"/>
          <w:lang w:val="uk-UA"/>
        </w:rPr>
        <w:t xml:space="preserve">Протоколом автоматизованого розподілу судової справи між суддями від </w:t>
      </w:r>
      <w:r w:rsidRPr="00BB1E57">
        <w:rPr>
          <w:color w:val="000000"/>
          <w:sz w:val="27"/>
          <w:szCs w:val="27"/>
          <w:lang w:val="uk-UA"/>
        </w:rPr>
        <w:br/>
        <w:t xml:space="preserve">7 червня 2018 року вказану справу передано </w:t>
      </w:r>
      <w:r w:rsidRPr="00BB1E57">
        <w:rPr>
          <w:rStyle w:val="FontStyle16"/>
          <w:sz w:val="27"/>
          <w:szCs w:val="27"/>
        </w:rPr>
        <w:t xml:space="preserve">судді </w:t>
      </w:r>
      <w:proofErr w:type="spellStart"/>
      <w:r w:rsidRPr="00BB1E57">
        <w:rPr>
          <w:rStyle w:val="FontStyle16"/>
          <w:sz w:val="27"/>
          <w:szCs w:val="27"/>
          <w:lang w:val="uk-UA"/>
        </w:rPr>
        <w:t>Аркатовій</w:t>
      </w:r>
      <w:proofErr w:type="spellEnd"/>
      <w:r w:rsidRPr="00BB1E57">
        <w:rPr>
          <w:rStyle w:val="FontStyle16"/>
          <w:sz w:val="27"/>
          <w:szCs w:val="27"/>
          <w:lang w:val="uk-UA"/>
        </w:rPr>
        <w:t xml:space="preserve"> К.В.</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Ухвалою Дзержинського районного суду м. Харкова від 21 червня </w:t>
      </w:r>
      <w:r w:rsidRPr="00BB1E57">
        <w:rPr>
          <w:rStyle w:val="FontStyle16"/>
          <w:sz w:val="27"/>
          <w:szCs w:val="27"/>
        </w:rPr>
        <w:br/>
        <w:t xml:space="preserve">2018 року (суддя </w:t>
      </w:r>
      <w:proofErr w:type="spellStart"/>
      <w:r w:rsidRPr="00BB1E57">
        <w:rPr>
          <w:rStyle w:val="FontStyle16"/>
          <w:sz w:val="27"/>
          <w:szCs w:val="27"/>
        </w:rPr>
        <w:t>Аркатова</w:t>
      </w:r>
      <w:proofErr w:type="spellEnd"/>
      <w:r w:rsidRPr="00BB1E57">
        <w:rPr>
          <w:rStyle w:val="FontStyle16"/>
          <w:sz w:val="27"/>
          <w:szCs w:val="27"/>
        </w:rPr>
        <w:t xml:space="preserve"> К.В.) відкрито провадження у справі та призначено справу до розгляду.</w:t>
      </w:r>
    </w:p>
    <w:p w:rsidR="00866D51" w:rsidRPr="00BB1E57" w:rsidRDefault="00866D51" w:rsidP="00866D51">
      <w:pPr>
        <w:pStyle w:val="Style98"/>
        <w:ind w:firstLine="709"/>
        <w:rPr>
          <w:rStyle w:val="FontStyle16"/>
          <w:sz w:val="27"/>
          <w:szCs w:val="27"/>
        </w:rPr>
      </w:pPr>
      <w:r w:rsidRPr="00BB1E57">
        <w:rPr>
          <w:rStyle w:val="FontStyle16"/>
          <w:sz w:val="27"/>
          <w:szCs w:val="27"/>
        </w:rPr>
        <w:t xml:space="preserve">Ухвалою суду від 21 листопада 2018 року заяву </w:t>
      </w:r>
      <w:r w:rsidR="00EE5A8F">
        <w:rPr>
          <w:rStyle w:val="FontStyle16"/>
          <w:sz w:val="27"/>
          <w:szCs w:val="27"/>
        </w:rPr>
        <w:t xml:space="preserve">ОСОБА_2 </w:t>
      </w:r>
      <w:r w:rsidRPr="00BB1E57">
        <w:rPr>
          <w:rStyle w:val="FontStyle16"/>
          <w:sz w:val="27"/>
          <w:szCs w:val="27"/>
        </w:rPr>
        <w:t xml:space="preserve">про відвід судді задоволено. Відведено суддю </w:t>
      </w:r>
      <w:proofErr w:type="spellStart"/>
      <w:r w:rsidRPr="00BB1E57">
        <w:rPr>
          <w:rStyle w:val="FontStyle16"/>
          <w:sz w:val="27"/>
          <w:szCs w:val="27"/>
        </w:rPr>
        <w:t>Аркатову</w:t>
      </w:r>
      <w:proofErr w:type="spellEnd"/>
      <w:r w:rsidRPr="00BB1E57">
        <w:rPr>
          <w:rStyle w:val="FontStyle16"/>
          <w:sz w:val="27"/>
          <w:szCs w:val="27"/>
        </w:rPr>
        <w:t xml:space="preserve"> К.В. від розгляду вказаної справи. Справу передано до канцелярії суду для визначення судді у порядку, встановленому статтею 33 ЦПК України.</w:t>
      </w:r>
    </w:p>
    <w:p w:rsidR="00866D51" w:rsidRPr="00BB1E57" w:rsidRDefault="00866D51" w:rsidP="00866D51">
      <w:pPr>
        <w:pStyle w:val="StyleZakonu"/>
        <w:spacing w:after="0" w:line="240" w:lineRule="auto"/>
        <w:ind w:firstLine="709"/>
        <w:rPr>
          <w:rStyle w:val="FontStyle16"/>
          <w:sz w:val="27"/>
          <w:szCs w:val="27"/>
          <w:lang w:val="uk-UA"/>
        </w:rPr>
      </w:pPr>
      <w:r w:rsidRPr="00BB1E57">
        <w:rPr>
          <w:color w:val="000000"/>
          <w:sz w:val="27"/>
          <w:szCs w:val="27"/>
          <w:lang w:val="uk-UA"/>
        </w:rPr>
        <w:t xml:space="preserve">Протоколом автоматизованого розподілу судової справи між суддями від </w:t>
      </w:r>
      <w:r w:rsidRPr="00BB1E57">
        <w:rPr>
          <w:color w:val="000000"/>
          <w:sz w:val="27"/>
          <w:szCs w:val="27"/>
          <w:lang w:val="uk-UA"/>
        </w:rPr>
        <w:br/>
        <w:t xml:space="preserve">26 листопада 2018 року вказана справа розподілена </w:t>
      </w:r>
      <w:r w:rsidRPr="00BB1E57">
        <w:rPr>
          <w:rStyle w:val="FontStyle16"/>
          <w:sz w:val="27"/>
          <w:szCs w:val="27"/>
        </w:rPr>
        <w:t xml:space="preserve">судді </w:t>
      </w:r>
      <w:r w:rsidRPr="00BB1E57">
        <w:rPr>
          <w:rStyle w:val="FontStyle16"/>
          <w:sz w:val="27"/>
          <w:szCs w:val="27"/>
          <w:lang w:val="uk-UA"/>
        </w:rPr>
        <w:t>Шишкіну О.В.</w:t>
      </w:r>
    </w:p>
    <w:p w:rsidR="00866D51" w:rsidRPr="00BB1E57" w:rsidRDefault="00866D51" w:rsidP="00866D51">
      <w:pPr>
        <w:pStyle w:val="StyleZakonu"/>
        <w:spacing w:after="0" w:line="240" w:lineRule="auto"/>
        <w:ind w:firstLine="709"/>
        <w:rPr>
          <w:rStyle w:val="FontStyle16"/>
          <w:sz w:val="27"/>
          <w:szCs w:val="27"/>
          <w:lang w:val="uk-UA"/>
        </w:rPr>
      </w:pPr>
      <w:r w:rsidRPr="00BB1E57">
        <w:rPr>
          <w:rStyle w:val="FontStyle16"/>
          <w:sz w:val="27"/>
          <w:szCs w:val="27"/>
          <w:lang w:val="uk-UA"/>
        </w:rPr>
        <w:t>У</w:t>
      </w:r>
      <w:r w:rsidRPr="00BB1E57">
        <w:rPr>
          <w:rStyle w:val="FontStyle16"/>
          <w:sz w:val="27"/>
          <w:szCs w:val="27"/>
        </w:rPr>
        <w:t xml:space="preserve"> подальшому відповідно до службової записки помічника судді </w:t>
      </w:r>
      <w:r w:rsidRPr="00BB1E57">
        <w:rPr>
          <w:rStyle w:val="FontStyle16"/>
          <w:sz w:val="27"/>
          <w:szCs w:val="27"/>
        </w:rPr>
        <w:br/>
        <w:t>Шишкіна О.В. та на підставі розпорядження керівника апарату Дзержинського районного суду м. Харкова від 5 лютого 2019 року</w:t>
      </w:r>
      <w:r w:rsidRPr="00BB1E57">
        <w:rPr>
          <w:rStyle w:val="FontStyle16"/>
          <w:sz w:val="27"/>
          <w:szCs w:val="27"/>
          <w:lang w:val="uk-UA"/>
        </w:rPr>
        <w:t xml:space="preserve">, </w:t>
      </w:r>
      <w:r w:rsidRPr="00BB1E57">
        <w:rPr>
          <w:rStyle w:val="FontStyle16"/>
          <w:sz w:val="27"/>
          <w:szCs w:val="27"/>
        </w:rPr>
        <w:t xml:space="preserve"> справу № 638/12278/15-ц передано на повторний автоматизований розподіл, за результатами якого визначено суддю </w:t>
      </w:r>
      <w:proofErr w:type="spellStart"/>
      <w:r w:rsidRPr="00BB1E57">
        <w:rPr>
          <w:rStyle w:val="FontStyle16"/>
          <w:sz w:val="27"/>
          <w:szCs w:val="27"/>
        </w:rPr>
        <w:t>Хайкіна</w:t>
      </w:r>
      <w:proofErr w:type="spellEnd"/>
      <w:r w:rsidRPr="00BB1E57">
        <w:rPr>
          <w:rStyle w:val="FontStyle16"/>
          <w:sz w:val="27"/>
          <w:szCs w:val="27"/>
        </w:rPr>
        <w:t xml:space="preserve"> В.М.</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Ухвалою суду від 7 лютого 2019 року (суддя </w:t>
      </w:r>
      <w:proofErr w:type="spellStart"/>
      <w:r w:rsidRPr="00BB1E57">
        <w:rPr>
          <w:rStyle w:val="FontStyle16"/>
          <w:sz w:val="27"/>
          <w:szCs w:val="27"/>
        </w:rPr>
        <w:t>Хайкін</w:t>
      </w:r>
      <w:proofErr w:type="spellEnd"/>
      <w:r w:rsidRPr="00BB1E57">
        <w:rPr>
          <w:rStyle w:val="FontStyle16"/>
          <w:sz w:val="27"/>
          <w:szCs w:val="27"/>
        </w:rPr>
        <w:t xml:space="preserve"> В.М.) задоволено самовідвід вказаного судді та передано справу для визначення головуючого судді у справі в порядку відповідно до статті 33 ЦПК України та Положення про автоматизовану систему документообігу суду, затвердженого рішенням Ради суддів України від 02.04.2015 року № 25. </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За результатами службової перевірки, згідно висновку від </w:t>
      </w:r>
      <w:r w:rsidRPr="00BB1E57">
        <w:rPr>
          <w:rStyle w:val="FontStyle16"/>
          <w:sz w:val="27"/>
          <w:szCs w:val="27"/>
        </w:rPr>
        <w:br/>
        <w:t xml:space="preserve">8 лютого 2019 року, встановлено факт помилкової реєстрації обліково-статистичної картки у справі № 638/12278/15-ц. Так, згідно відомостей з протоколу автоматизованого розподілу судової справи від 26 листопада 2018 року </w:t>
      </w:r>
      <w:r w:rsidRPr="00BB1E57">
        <w:rPr>
          <w:rStyle w:val="FontStyle16"/>
          <w:sz w:val="27"/>
          <w:szCs w:val="27"/>
        </w:rPr>
        <w:lastRenderedPageBreak/>
        <w:t>вищевказаній справі був присвоєний номер провадження № 2-ві/638/32/18. Водночас, індекс «2-ві» присвоюється категорії справ, пов’язаних з відводом судді у порядку передбаченому частиною третьою статті 40 ЦПК України.</w:t>
      </w:r>
    </w:p>
    <w:p w:rsidR="00866D51" w:rsidRPr="00BB1E57" w:rsidRDefault="00866D51" w:rsidP="00866D51">
      <w:pPr>
        <w:pStyle w:val="Style98"/>
        <w:widowControl/>
        <w:spacing w:line="240" w:lineRule="auto"/>
        <w:ind w:firstLine="709"/>
        <w:rPr>
          <w:color w:val="000000"/>
          <w:sz w:val="27"/>
          <w:szCs w:val="27"/>
          <w:shd w:val="clear" w:color="auto" w:fill="FFFFFF"/>
        </w:rPr>
      </w:pPr>
      <w:r w:rsidRPr="00BB1E57">
        <w:rPr>
          <w:rStyle w:val="FontStyle16"/>
          <w:sz w:val="27"/>
          <w:szCs w:val="27"/>
        </w:rPr>
        <w:t xml:space="preserve">У відповідності до положень вказаної статті, </w:t>
      </w:r>
      <w:r w:rsidRPr="00BB1E57">
        <w:rPr>
          <w:color w:val="000000"/>
          <w:sz w:val="27"/>
          <w:szCs w:val="27"/>
          <w:shd w:val="clear" w:color="auto" w:fill="FFFFFF"/>
        </w:rPr>
        <w:t>якщо суд доходить висновку про необґрунтованість заявленого відводу і заява про такий відвід надійшла до суду за три робочі дні (або раніше) до наступного засідання, вирішення питання про відвід здійснюється суддею, який не входить до складу суду, що розглядає справу, і визначається у порядку, встановленому </w:t>
      </w:r>
      <w:r w:rsidRPr="00BB1E57">
        <w:rPr>
          <w:sz w:val="27"/>
          <w:szCs w:val="27"/>
          <w:shd w:val="clear" w:color="auto" w:fill="FFFFFF"/>
        </w:rPr>
        <w:t>частиною першою</w:t>
      </w:r>
      <w:r w:rsidRPr="00BB1E57">
        <w:rPr>
          <w:color w:val="000000"/>
          <w:sz w:val="27"/>
          <w:szCs w:val="27"/>
          <w:shd w:val="clear" w:color="auto" w:fill="FFFFFF"/>
        </w:rPr>
        <w:t> статті 33 цього Кодексу. </w:t>
      </w:r>
    </w:p>
    <w:p w:rsidR="00866D51" w:rsidRPr="00BB1E57" w:rsidRDefault="00866D51" w:rsidP="00866D51">
      <w:pPr>
        <w:pStyle w:val="Style98"/>
        <w:widowControl/>
        <w:spacing w:line="240" w:lineRule="auto"/>
        <w:ind w:firstLine="709"/>
        <w:rPr>
          <w:rStyle w:val="FontStyle16"/>
          <w:color w:val="000000"/>
          <w:sz w:val="27"/>
          <w:szCs w:val="27"/>
          <w:shd w:val="clear" w:color="auto" w:fill="FFFFFF"/>
        </w:rPr>
      </w:pPr>
      <w:r w:rsidRPr="00BB1E57">
        <w:rPr>
          <w:color w:val="000000"/>
          <w:sz w:val="27"/>
          <w:szCs w:val="27"/>
          <w:shd w:val="clear" w:color="auto" w:fill="FFFFFF"/>
        </w:rPr>
        <w:t>Частиною першою статті 41 ЦПК України визначено, що у разі задоволення заяви про відвід судді, який розглядає справу одноособово, справа розглядається в тому самому суді іншим суддею, який визначається у порядку, встановленому статтею 33 цього Кодексу.</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Отже, автоматизованому розподілу підлягала саме цивільна справа, а не матеріали відводу.</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Таким чином, на підставі ухвали суду від 21 листопада 2018 року про відвід судді </w:t>
      </w:r>
      <w:proofErr w:type="spellStart"/>
      <w:r w:rsidRPr="00BB1E57">
        <w:rPr>
          <w:rStyle w:val="FontStyle16"/>
          <w:sz w:val="27"/>
          <w:szCs w:val="27"/>
        </w:rPr>
        <w:t>Аркатової</w:t>
      </w:r>
      <w:proofErr w:type="spellEnd"/>
      <w:r w:rsidRPr="00BB1E57">
        <w:rPr>
          <w:rStyle w:val="FontStyle16"/>
          <w:sz w:val="27"/>
          <w:szCs w:val="27"/>
        </w:rPr>
        <w:t xml:space="preserve"> К.В. відповідальною особою апарату суду було помилково заведено обліково-статистичну картку з вказаним індексом та розподілено справу у загальному порядку на суддю Шишкіна О.В. </w:t>
      </w:r>
    </w:p>
    <w:p w:rsidR="00866D51" w:rsidRPr="00BB1E57" w:rsidRDefault="00866D51" w:rsidP="00866D51">
      <w:pPr>
        <w:pStyle w:val="StyleZakonu"/>
        <w:spacing w:after="0" w:line="240" w:lineRule="auto"/>
        <w:ind w:firstLine="709"/>
        <w:rPr>
          <w:rStyle w:val="FontStyle16"/>
          <w:sz w:val="27"/>
          <w:szCs w:val="27"/>
        </w:rPr>
      </w:pPr>
      <w:r w:rsidRPr="00BB1E57">
        <w:rPr>
          <w:color w:val="000000"/>
          <w:sz w:val="27"/>
          <w:szCs w:val="27"/>
          <w:lang w:val="uk-UA"/>
        </w:rPr>
        <w:t xml:space="preserve">Протоколом повторного автоматизованого розподілу судової справи між суддями від </w:t>
      </w:r>
      <w:r w:rsidRPr="00BB1E57">
        <w:rPr>
          <w:rStyle w:val="FontStyle16"/>
          <w:sz w:val="27"/>
          <w:szCs w:val="27"/>
        </w:rPr>
        <w:t xml:space="preserve">8 лютого 2019 </w:t>
      </w:r>
      <w:r w:rsidRPr="00BB1E57">
        <w:rPr>
          <w:color w:val="000000"/>
          <w:sz w:val="27"/>
          <w:szCs w:val="27"/>
          <w:lang w:val="uk-UA"/>
        </w:rPr>
        <w:t xml:space="preserve">року вказана справа розподілена </w:t>
      </w:r>
      <w:r w:rsidRPr="00BB1E57">
        <w:rPr>
          <w:rStyle w:val="FontStyle16"/>
          <w:sz w:val="27"/>
          <w:szCs w:val="27"/>
        </w:rPr>
        <w:t xml:space="preserve">судді </w:t>
      </w:r>
      <w:proofErr w:type="spellStart"/>
      <w:r w:rsidRPr="00BB1E57">
        <w:rPr>
          <w:rStyle w:val="FontStyle16"/>
          <w:sz w:val="27"/>
          <w:szCs w:val="27"/>
        </w:rPr>
        <w:t>Семіряд</w:t>
      </w:r>
      <w:proofErr w:type="spellEnd"/>
      <w:r w:rsidRPr="00BB1E57">
        <w:rPr>
          <w:rStyle w:val="FontStyle16"/>
          <w:sz w:val="27"/>
          <w:szCs w:val="27"/>
        </w:rPr>
        <w:t xml:space="preserve"> І.В.</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Ухвалою від 14 лютого 2019 задоволено самовідвід судді </w:t>
      </w:r>
      <w:proofErr w:type="spellStart"/>
      <w:r w:rsidRPr="00BB1E57">
        <w:rPr>
          <w:rStyle w:val="FontStyle16"/>
          <w:sz w:val="27"/>
          <w:szCs w:val="27"/>
        </w:rPr>
        <w:t>Семіряд</w:t>
      </w:r>
      <w:proofErr w:type="spellEnd"/>
      <w:r w:rsidRPr="00BB1E57">
        <w:rPr>
          <w:rStyle w:val="FontStyle16"/>
          <w:sz w:val="27"/>
          <w:szCs w:val="27"/>
        </w:rPr>
        <w:t xml:space="preserve"> І.В., справу передано до канцелярії суду для виконання вимог діючого ЦПК України.</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Пунктом 3.16. рішення зборів суддів Дзержинського районного суду </w:t>
      </w:r>
      <w:r w:rsidR="00E97C9E">
        <w:rPr>
          <w:rStyle w:val="FontStyle16"/>
          <w:sz w:val="27"/>
          <w:szCs w:val="27"/>
        </w:rPr>
        <w:br/>
      </w:r>
      <w:r w:rsidRPr="00BB1E57">
        <w:rPr>
          <w:rStyle w:val="FontStyle16"/>
          <w:sz w:val="27"/>
          <w:szCs w:val="27"/>
        </w:rPr>
        <w:t xml:space="preserve">м. Харкова від 18 червня 2015 року визначено, що у разі помилкового присвоєння  уповноваженими працівниками апарату суду індексу категорії справ, що розподілена – здійснювати зміну належного індексу на правильний без перерозподілу справи іншому судді. </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Враховуючи наведені положення, вказана помилка була усунута судом та цивільна справа передана 26 лютого 2019 року раніше визначеному судді </w:t>
      </w:r>
      <w:r w:rsidR="00E97C9E">
        <w:rPr>
          <w:rStyle w:val="FontStyle16"/>
          <w:sz w:val="27"/>
          <w:szCs w:val="27"/>
        </w:rPr>
        <w:br/>
      </w:r>
      <w:r w:rsidRPr="00BB1E57">
        <w:rPr>
          <w:rStyle w:val="FontStyle16"/>
          <w:sz w:val="27"/>
          <w:szCs w:val="27"/>
        </w:rPr>
        <w:t>Шишкіну О.В. Справу призначено до розгляду на 28 березня 2019 року.</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Розгляд справи відкладався двічі на 21 травня 2019 року та 2 липня 2019 року у зв’язку із неявкою в судове засідання державного виконавця та відсутністю матеріалів виконавчого провадження.</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2 липня 2019 року на адресу суду надійшов лист від Шевченківського ВДВС </w:t>
      </w:r>
      <w:r w:rsidRPr="00BB1E57">
        <w:rPr>
          <w:rStyle w:val="FontStyle16"/>
          <w:sz w:val="27"/>
          <w:szCs w:val="27"/>
        </w:rPr>
        <w:br/>
        <w:t xml:space="preserve">м. Харків ГТУЮ у Харківській області про неможливість надати матеріали виконавчого провадження, оскільки вони передані на примусове виконання до відділу примусового виконання рішень ГТУЮ у Харківській області. </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Також 2 липня 2019 року до суду надійшла заява </w:t>
      </w:r>
      <w:r w:rsidR="00EE5A8F">
        <w:rPr>
          <w:rStyle w:val="FontStyle16"/>
          <w:sz w:val="27"/>
          <w:szCs w:val="27"/>
        </w:rPr>
        <w:t xml:space="preserve">ОСОБА_1 </w:t>
      </w:r>
      <w:r w:rsidRPr="00BB1E57">
        <w:rPr>
          <w:rStyle w:val="FontStyle16"/>
          <w:sz w:val="27"/>
          <w:szCs w:val="27"/>
        </w:rPr>
        <w:t>про відвід судді Шишкіна О.В.</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Ухвалою суду від 2 липня 2019 року (суддя Шишкін О.В.) заяву визнано необґрунтованою, провадження у справі зупинено, заяву передано на вирішення іншому складу суду, визначеному у порядку статті 33 ЦПК України.</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Ухвалою суду від 5 липня 2019 року (суддя </w:t>
      </w:r>
      <w:proofErr w:type="spellStart"/>
      <w:r w:rsidRPr="00BB1E57">
        <w:rPr>
          <w:rStyle w:val="FontStyle16"/>
          <w:sz w:val="27"/>
          <w:szCs w:val="27"/>
        </w:rPr>
        <w:t>Цвіра</w:t>
      </w:r>
      <w:proofErr w:type="spellEnd"/>
      <w:r w:rsidRPr="00BB1E57">
        <w:rPr>
          <w:rStyle w:val="FontStyle16"/>
          <w:sz w:val="27"/>
          <w:szCs w:val="27"/>
        </w:rPr>
        <w:t xml:space="preserve"> Д.М.) в задоволенні заяви про відвід судді відмовлено, матеріали справи повернуто у провадження судді </w:t>
      </w:r>
      <w:r w:rsidRPr="00BB1E57">
        <w:rPr>
          <w:rStyle w:val="FontStyle16"/>
          <w:sz w:val="27"/>
          <w:szCs w:val="27"/>
        </w:rPr>
        <w:br/>
        <w:t>Шишкіна О.В. Призначено наступне судове засідання на 30 вересня 2019 року.</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lastRenderedPageBreak/>
        <w:t xml:space="preserve">У зв’язку із перебуванням судді Шишкіна О.В. у </w:t>
      </w:r>
      <w:proofErr w:type="spellStart"/>
      <w:r w:rsidRPr="00BB1E57">
        <w:rPr>
          <w:rStyle w:val="FontStyle16"/>
          <w:sz w:val="27"/>
          <w:szCs w:val="27"/>
        </w:rPr>
        <w:t>нарадчій</w:t>
      </w:r>
      <w:proofErr w:type="spellEnd"/>
      <w:r w:rsidRPr="00BB1E57">
        <w:rPr>
          <w:rStyle w:val="FontStyle16"/>
          <w:sz w:val="27"/>
          <w:szCs w:val="27"/>
        </w:rPr>
        <w:t xml:space="preserve"> кімнаті під час розгляду кримінального провадження, розгляд справи був відкладений на </w:t>
      </w:r>
      <w:r w:rsidR="00A309ED">
        <w:rPr>
          <w:rStyle w:val="FontStyle16"/>
          <w:sz w:val="27"/>
          <w:szCs w:val="27"/>
        </w:rPr>
        <w:br/>
      </w:r>
      <w:r w:rsidRPr="00BB1E57">
        <w:rPr>
          <w:rStyle w:val="FontStyle16"/>
          <w:sz w:val="27"/>
          <w:szCs w:val="27"/>
        </w:rPr>
        <w:t>18 листо</w:t>
      </w:r>
      <w:r w:rsidR="00A309ED">
        <w:rPr>
          <w:rStyle w:val="FontStyle16"/>
          <w:sz w:val="27"/>
          <w:szCs w:val="27"/>
        </w:rPr>
        <w:t xml:space="preserve">пада </w:t>
      </w:r>
      <w:r w:rsidRPr="00BB1E57">
        <w:rPr>
          <w:rStyle w:val="FontStyle16"/>
          <w:sz w:val="27"/>
          <w:szCs w:val="27"/>
        </w:rPr>
        <w:t>2019 року.</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Наступне судове засідання не відбулось, оскільки суддя Шишкін О.В. перебував у щорічній відпустці. Розгляд справи відкладений на 30 січня 2020 року. </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У зв’язку із неявкою сторін в судове засідання 30 січня 2020 року, розгляд справи відкладений на 26 березня 2020 року.</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Того ж дня до суду надійшла заява представника </w:t>
      </w:r>
      <w:r w:rsidR="00EE5A8F">
        <w:rPr>
          <w:rStyle w:val="FontStyle16"/>
          <w:sz w:val="27"/>
          <w:szCs w:val="27"/>
        </w:rPr>
        <w:t>ОСОБА_1</w:t>
      </w:r>
      <w:r w:rsidRPr="00BB1E57">
        <w:rPr>
          <w:rStyle w:val="FontStyle16"/>
          <w:sz w:val="27"/>
          <w:szCs w:val="27"/>
        </w:rPr>
        <w:t xml:space="preserve"> </w:t>
      </w:r>
      <w:r w:rsidRPr="00BB1E57">
        <w:rPr>
          <w:sz w:val="27"/>
          <w:szCs w:val="27"/>
        </w:rPr>
        <w:t>–</w:t>
      </w:r>
      <w:r w:rsidRPr="00BB1E57">
        <w:rPr>
          <w:rStyle w:val="FontStyle16"/>
          <w:sz w:val="27"/>
          <w:szCs w:val="27"/>
        </w:rPr>
        <w:t xml:space="preserve"> </w:t>
      </w:r>
      <w:r w:rsidR="00C05982">
        <w:rPr>
          <w:rStyle w:val="FontStyle16"/>
          <w:sz w:val="27"/>
          <w:szCs w:val="27"/>
        </w:rPr>
        <w:br/>
      </w:r>
      <w:proofErr w:type="spellStart"/>
      <w:r w:rsidRPr="00BB1E57">
        <w:rPr>
          <w:rStyle w:val="FontStyle16"/>
          <w:sz w:val="27"/>
          <w:szCs w:val="27"/>
        </w:rPr>
        <w:t>Клімаша</w:t>
      </w:r>
      <w:proofErr w:type="spellEnd"/>
      <w:r w:rsidRPr="00BB1E57">
        <w:rPr>
          <w:rStyle w:val="FontStyle16"/>
          <w:sz w:val="27"/>
          <w:szCs w:val="27"/>
        </w:rPr>
        <w:t xml:space="preserve"> А.С. про відвід судді Шишкіна О.В.</w:t>
      </w:r>
    </w:p>
    <w:p w:rsidR="00866D51" w:rsidRPr="00BB1E57" w:rsidRDefault="00866D51" w:rsidP="00866D51">
      <w:pPr>
        <w:pStyle w:val="Style98"/>
        <w:ind w:firstLine="709"/>
        <w:rPr>
          <w:rStyle w:val="FontStyle16"/>
          <w:sz w:val="27"/>
          <w:szCs w:val="27"/>
        </w:rPr>
      </w:pPr>
      <w:r w:rsidRPr="00BB1E57">
        <w:rPr>
          <w:rStyle w:val="FontStyle16"/>
          <w:sz w:val="27"/>
          <w:szCs w:val="27"/>
        </w:rPr>
        <w:t>Ухвалою від 4 лютого 2020 року заяву визнано необґрунтованою, провадження у справі зупинено, заяву передано на вирішення іншому складу суду, визначеному у порядку статті 33 ЦПК України.</w:t>
      </w:r>
    </w:p>
    <w:p w:rsidR="00866D51" w:rsidRPr="00BB1E57" w:rsidRDefault="00866D51" w:rsidP="00866D51">
      <w:pPr>
        <w:pStyle w:val="Style98"/>
        <w:ind w:firstLine="709"/>
        <w:rPr>
          <w:rStyle w:val="FontStyle16"/>
          <w:sz w:val="27"/>
          <w:szCs w:val="27"/>
        </w:rPr>
      </w:pPr>
      <w:r w:rsidRPr="00BB1E57">
        <w:rPr>
          <w:rStyle w:val="FontStyle16"/>
          <w:sz w:val="27"/>
          <w:szCs w:val="27"/>
        </w:rPr>
        <w:t xml:space="preserve">Ухвалою суду від 12 лютого 2020 року (суддя </w:t>
      </w:r>
      <w:proofErr w:type="spellStart"/>
      <w:r w:rsidRPr="00BB1E57">
        <w:rPr>
          <w:rStyle w:val="FontStyle16"/>
          <w:sz w:val="27"/>
          <w:szCs w:val="27"/>
        </w:rPr>
        <w:t>Подус</w:t>
      </w:r>
      <w:proofErr w:type="spellEnd"/>
      <w:r w:rsidRPr="00BB1E57">
        <w:rPr>
          <w:rStyle w:val="FontStyle16"/>
          <w:sz w:val="27"/>
          <w:szCs w:val="27"/>
        </w:rPr>
        <w:t xml:space="preserve"> Г.С.) у задоволенні заяви про відвід судді відмовлено, матеріали справи повернуто у провадження судді Шишкіна О.В.</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На даний час розгляд справи не завершений. </w:t>
      </w:r>
    </w:p>
    <w:p w:rsidR="00866D51" w:rsidRPr="00BB1E57" w:rsidRDefault="00866D51" w:rsidP="00866D51">
      <w:pPr>
        <w:pStyle w:val="Style98"/>
        <w:widowControl/>
        <w:spacing w:line="240" w:lineRule="auto"/>
        <w:ind w:firstLine="709"/>
        <w:rPr>
          <w:rStyle w:val="FontStyle16"/>
          <w:sz w:val="27"/>
          <w:szCs w:val="27"/>
        </w:rPr>
      </w:pPr>
      <w:r w:rsidRPr="00BB1E57">
        <w:rPr>
          <w:rStyle w:val="FontStyle16"/>
          <w:sz w:val="27"/>
          <w:szCs w:val="27"/>
        </w:rPr>
        <w:t xml:space="preserve">Перевіркою установлено, що скарга </w:t>
      </w:r>
      <w:r w:rsidR="00EE5A8F">
        <w:rPr>
          <w:rStyle w:val="FontStyle16"/>
          <w:sz w:val="27"/>
          <w:szCs w:val="27"/>
        </w:rPr>
        <w:t>ОСОБА_1</w:t>
      </w:r>
      <w:r w:rsidRPr="00BB1E57">
        <w:rPr>
          <w:rStyle w:val="FontStyle16"/>
          <w:sz w:val="27"/>
          <w:szCs w:val="27"/>
        </w:rPr>
        <w:t xml:space="preserve"> на постанови та дії державного виконавця перебуває у провадженні судді Шишкіна О.В. більше року з моменту її надходження.</w:t>
      </w:r>
    </w:p>
    <w:p w:rsidR="00866D51" w:rsidRPr="00BB1E57" w:rsidRDefault="00866D51" w:rsidP="00866D51">
      <w:pPr>
        <w:pStyle w:val="Style98"/>
        <w:widowControl/>
        <w:spacing w:line="240" w:lineRule="auto"/>
        <w:ind w:firstLine="709"/>
        <w:rPr>
          <w:color w:val="000000"/>
          <w:sz w:val="27"/>
          <w:szCs w:val="27"/>
        </w:rPr>
      </w:pPr>
      <w:r w:rsidRPr="00BB1E57">
        <w:rPr>
          <w:color w:val="000000"/>
          <w:sz w:val="27"/>
          <w:szCs w:val="27"/>
        </w:rPr>
        <w:t xml:space="preserve">Відповідно до частин першої та другої статті 450 ЦПК України скарга розглядається у десятиденний строк у судовому засіданні за участю стягувача, боржника і державного виконавця або іншої посадової особи органу державної виконавчої служби чи приватного виконавця, рішення, дія чи бездіяльність яких оскаржуються. </w:t>
      </w:r>
    </w:p>
    <w:p w:rsidR="00866D51" w:rsidRPr="00BB1E57" w:rsidRDefault="00866D51" w:rsidP="00866D51">
      <w:pPr>
        <w:pStyle w:val="Style98"/>
        <w:widowControl/>
        <w:spacing w:line="240" w:lineRule="auto"/>
        <w:ind w:firstLine="709"/>
        <w:rPr>
          <w:color w:val="000000"/>
          <w:sz w:val="27"/>
          <w:szCs w:val="27"/>
        </w:rPr>
      </w:pPr>
      <w:r w:rsidRPr="00BB1E57">
        <w:rPr>
          <w:color w:val="000000"/>
          <w:sz w:val="27"/>
          <w:szCs w:val="27"/>
        </w:rPr>
        <w:t>Неявка стягувача, боржника, державного виконавця або іншої посадової особи органу державної виконавчої служби, приватного виконавця, які належним чином повідомлені про дату, час і місце розгляду скарги, не перешкоджають її розгляду.</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Отже, суддею в порушення вимог статті 450 ЦКП України,  не дотримано строк розгляду скарги.</w:t>
      </w:r>
    </w:p>
    <w:p w:rsidR="00866D51" w:rsidRPr="00BB1E57" w:rsidRDefault="00866D51" w:rsidP="00866D51">
      <w:pPr>
        <w:pStyle w:val="a3"/>
        <w:ind w:firstLine="708"/>
        <w:jc w:val="both"/>
        <w:rPr>
          <w:sz w:val="27"/>
          <w:szCs w:val="27"/>
        </w:rPr>
      </w:pPr>
      <w:r w:rsidRPr="00BB1E57">
        <w:rPr>
          <w:sz w:val="27"/>
          <w:szCs w:val="27"/>
        </w:rPr>
        <w:t xml:space="preserve">Відповідно до пункту </w:t>
      </w:r>
      <w:r w:rsidRPr="00BB1E57">
        <w:rPr>
          <w:rStyle w:val="FontStyle16"/>
          <w:sz w:val="27"/>
          <w:szCs w:val="27"/>
          <w:highlight w:val="white"/>
        </w:rPr>
        <w:t xml:space="preserve">2 частини першої статті 106 Закону України  </w:t>
      </w:r>
      <w:r w:rsidRPr="00BB1E57">
        <w:rPr>
          <w:rStyle w:val="FontStyle16"/>
          <w:sz w:val="27"/>
          <w:szCs w:val="27"/>
          <w:highlight w:val="white"/>
        </w:rPr>
        <w:br/>
        <w:t>«Про судоустрій і статус суддів»</w:t>
      </w:r>
      <w:r w:rsidRPr="00BB1E57">
        <w:rPr>
          <w:sz w:val="27"/>
          <w:szCs w:val="27"/>
        </w:rPr>
        <w:t xml:space="preserve">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866D51" w:rsidRPr="00C05982" w:rsidRDefault="00866D51" w:rsidP="00866D51">
      <w:pPr>
        <w:pStyle w:val="Style98"/>
        <w:widowControl/>
        <w:spacing w:line="240" w:lineRule="auto"/>
        <w:ind w:firstLine="708"/>
        <w:rPr>
          <w:sz w:val="27"/>
          <w:szCs w:val="27"/>
        </w:rPr>
      </w:pPr>
      <w:r w:rsidRPr="00BB1E57">
        <w:rPr>
          <w:sz w:val="27"/>
          <w:szCs w:val="27"/>
        </w:rPr>
        <w:t>Втім визначальним фактором для встановлення дисциплінарним органом наявності в діях судді складу дисциплінарного проступку</w:t>
      </w:r>
      <w:r w:rsidRPr="00BB1E57">
        <w:rPr>
          <w:i/>
          <w:sz w:val="27"/>
          <w:szCs w:val="27"/>
        </w:rPr>
        <w:t xml:space="preserve"> </w:t>
      </w:r>
      <w:r w:rsidRPr="00BB1E57">
        <w:rPr>
          <w:sz w:val="27"/>
          <w:szCs w:val="27"/>
        </w:rPr>
        <w:t xml:space="preserve">є саме безпідставність недотримання строків розгляду справи. Виявлення факту недотримання передбаченого законом строку розгляду справи </w:t>
      </w:r>
      <w:r w:rsidRPr="00C05982">
        <w:rPr>
          <w:sz w:val="27"/>
          <w:szCs w:val="27"/>
        </w:rPr>
        <w:t xml:space="preserve">не є безумовним свідченням наявності підстав для притягнення судді до дисциплінарної відповідальності. </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Установлені попередньою перевіркою обставини не свідчать про безпідставне затягування або невжиття суддею заходів щодо розгляду справи протягом строку, встановленого законом.</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 xml:space="preserve">З довідки про рух цивільної справи вбачається, що розгляд справи відкладався з об’єктивних причин, а також  підстав, передбачених процесуальним законом, зокрема, </w:t>
      </w:r>
      <w:r w:rsidRPr="00BB1E57">
        <w:rPr>
          <w:rStyle w:val="FontStyle16"/>
          <w:sz w:val="27"/>
          <w:szCs w:val="27"/>
        </w:rPr>
        <w:t>у зв’язку із неявкою в судове засідання державного виконавця та відсутністю матеріалів виконавчого провадження</w:t>
      </w:r>
      <w:r w:rsidRPr="00BB1E57">
        <w:rPr>
          <w:rStyle w:val="FontStyle16"/>
          <w:sz w:val="27"/>
          <w:szCs w:val="27"/>
          <w:lang w:val="uk-UA"/>
        </w:rPr>
        <w:t xml:space="preserve">. </w:t>
      </w:r>
      <w:r w:rsidRPr="00BB1E57">
        <w:rPr>
          <w:sz w:val="27"/>
          <w:szCs w:val="27"/>
          <w:lang w:val="uk-UA"/>
        </w:rPr>
        <w:t xml:space="preserve">Розгляд справи призначався </w:t>
      </w:r>
      <w:r w:rsidRPr="00BB1E57">
        <w:rPr>
          <w:sz w:val="27"/>
          <w:szCs w:val="27"/>
          <w:lang w:val="uk-UA"/>
        </w:rPr>
        <w:lastRenderedPageBreak/>
        <w:t xml:space="preserve">без тривалих зволікань з урахуванням можливостей судді, з огляду на великі обсяги навантаження, зайнятість судді в іншому процесі. </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 xml:space="preserve">Так, відповідно до інформації </w:t>
      </w:r>
      <w:r w:rsidRPr="00BB1E57">
        <w:rPr>
          <w:sz w:val="27"/>
          <w:szCs w:val="27"/>
          <w:shd w:val="clear" w:color="auto" w:fill="FFFFFF"/>
        </w:rPr>
        <w:t xml:space="preserve">про навантаження судді </w:t>
      </w:r>
      <w:r w:rsidRPr="00BB1E57">
        <w:rPr>
          <w:rStyle w:val="FontStyle16"/>
          <w:sz w:val="27"/>
          <w:szCs w:val="27"/>
          <w:lang w:val="uk-UA"/>
        </w:rPr>
        <w:t xml:space="preserve">Шишкіна О.В. </w:t>
      </w:r>
      <w:r w:rsidRPr="00BB1E57">
        <w:rPr>
          <w:color w:val="000000"/>
          <w:sz w:val="27"/>
          <w:szCs w:val="27"/>
          <w:lang w:val="uk-UA"/>
        </w:rPr>
        <w:t>за період з 1 лютого 2019 року по 6 лютого 2020 року, у провадженні судді перебувало:</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 xml:space="preserve">- 801 кримінальна справа і матеріалів (595 надійшло у звітному періоді); </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 xml:space="preserve">- 983 цивільних справи і матеріалів (626 надійшло у звітному періоді); </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- 56 адміністративних справ і матеріалів (31 надійшла у звітному періоді);</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- 401 справа про адміністративні правопорушення (360 надійшло у звітному періоді).</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Упродовж вказаного періоду суддею розглянуто 572 кримінальні справи і матеріалів, 588 цивільних справ і матеріалів, 29 адміністративних  справ і матеріалів та 346 справ про адміністративні правопорушення.</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Залишок нерозглянутих справ і матеріалів становить 706 із них: 229 кримінальних справ, 395 – цивільних, 27 – адміністративних та 55 – справ про адміністративні правопорушення.</w:t>
      </w:r>
    </w:p>
    <w:p w:rsidR="00866D51" w:rsidRPr="00BB1E57" w:rsidRDefault="00866D51" w:rsidP="00866D51">
      <w:pPr>
        <w:pStyle w:val="StyleZakonu"/>
        <w:spacing w:after="0" w:line="240" w:lineRule="auto"/>
        <w:ind w:firstLine="709"/>
        <w:rPr>
          <w:color w:val="000000"/>
          <w:sz w:val="27"/>
          <w:szCs w:val="27"/>
          <w:lang w:val="uk-UA"/>
        </w:rPr>
      </w:pPr>
      <w:r w:rsidRPr="00BB1E57">
        <w:rPr>
          <w:color w:val="000000"/>
          <w:sz w:val="27"/>
          <w:szCs w:val="27"/>
          <w:lang w:val="uk-UA"/>
        </w:rPr>
        <w:t xml:space="preserve">Отже, статистичні показники роботи </w:t>
      </w:r>
      <w:r w:rsidRPr="00BB1E57">
        <w:rPr>
          <w:sz w:val="27"/>
          <w:szCs w:val="27"/>
          <w:shd w:val="clear" w:color="auto" w:fill="FFFFFF"/>
        </w:rPr>
        <w:t xml:space="preserve">судді </w:t>
      </w:r>
      <w:r w:rsidRPr="00BB1E57">
        <w:rPr>
          <w:rStyle w:val="FontStyle16"/>
          <w:sz w:val="27"/>
          <w:szCs w:val="27"/>
          <w:lang w:val="uk-UA"/>
        </w:rPr>
        <w:t xml:space="preserve">Шишкіна О.В. </w:t>
      </w:r>
      <w:r w:rsidRPr="00BB1E57">
        <w:rPr>
          <w:color w:val="000000"/>
          <w:sz w:val="27"/>
          <w:szCs w:val="27"/>
          <w:lang w:val="uk-UA"/>
        </w:rPr>
        <w:t>свідчать про високу інтенсивність розгляду справ і матеріалів та надмірне навантаження судді.</w:t>
      </w:r>
    </w:p>
    <w:p w:rsidR="00866D51" w:rsidRPr="00BB1E57" w:rsidRDefault="00866D51" w:rsidP="00866D51">
      <w:pPr>
        <w:ind w:firstLine="709"/>
        <w:rPr>
          <w:rFonts w:eastAsiaTheme="minorHAnsi"/>
          <w:bCs/>
          <w:sz w:val="27"/>
          <w:szCs w:val="27"/>
        </w:rPr>
      </w:pPr>
      <w:proofErr w:type="spellStart"/>
      <w:r w:rsidRPr="00BB1E57">
        <w:rPr>
          <w:rStyle w:val="FontStyle14"/>
          <w:sz w:val="27"/>
          <w:szCs w:val="27"/>
        </w:rPr>
        <w:t>Європейський</w:t>
      </w:r>
      <w:proofErr w:type="spellEnd"/>
      <w:r w:rsidRPr="00BB1E57">
        <w:rPr>
          <w:rStyle w:val="FontStyle14"/>
          <w:sz w:val="27"/>
          <w:szCs w:val="27"/>
        </w:rPr>
        <w:t xml:space="preserve"> суд </w:t>
      </w:r>
      <w:proofErr w:type="spellStart"/>
      <w:r w:rsidRPr="00BB1E57">
        <w:rPr>
          <w:rStyle w:val="FontStyle14"/>
          <w:sz w:val="27"/>
          <w:szCs w:val="27"/>
        </w:rPr>
        <w:t>з</w:t>
      </w:r>
      <w:proofErr w:type="spellEnd"/>
      <w:r w:rsidRPr="00BB1E57">
        <w:rPr>
          <w:rStyle w:val="FontStyle14"/>
          <w:sz w:val="27"/>
          <w:szCs w:val="27"/>
        </w:rPr>
        <w:t xml:space="preserve"> прав </w:t>
      </w:r>
      <w:proofErr w:type="spellStart"/>
      <w:r w:rsidRPr="00BB1E57">
        <w:rPr>
          <w:rStyle w:val="FontStyle14"/>
          <w:sz w:val="27"/>
          <w:szCs w:val="27"/>
        </w:rPr>
        <w:t>людини</w:t>
      </w:r>
      <w:proofErr w:type="spellEnd"/>
      <w:r w:rsidRPr="00BB1E57">
        <w:rPr>
          <w:rStyle w:val="FontStyle14"/>
          <w:sz w:val="27"/>
          <w:szCs w:val="27"/>
        </w:rPr>
        <w:t xml:space="preserve"> у </w:t>
      </w:r>
      <w:proofErr w:type="spellStart"/>
      <w:r w:rsidRPr="00BB1E57">
        <w:rPr>
          <w:rStyle w:val="FontStyle14"/>
          <w:sz w:val="27"/>
          <w:szCs w:val="27"/>
        </w:rPr>
        <w:t>своїй</w:t>
      </w:r>
      <w:proofErr w:type="spellEnd"/>
      <w:r w:rsidRPr="00BB1E57">
        <w:rPr>
          <w:rStyle w:val="FontStyle14"/>
          <w:sz w:val="27"/>
          <w:szCs w:val="27"/>
        </w:rPr>
        <w:t xml:space="preserve"> </w:t>
      </w:r>
      <w:proofErr w:type="spellStart"/>
      <w:r w:rsidRPr="00BB1E57">
        <w:rPr>
          <w:rStyle w:val="FontStyle14"/>
          <w:sz w:val="27"/>
          <w:szCs w:val="27"/>
        </w:rPr>
        <w:t>практиці</w:t>
      </w:r>
      <w:proofErr w:type="spellEnd"/>
      <w:r w:rsidRPr="00BB1E57">
        <w:rPr>
          <w:rStyle w:val="FontStyle14"/>
          <w:sz w:val="27"/>
          <w:szCs w:val="27"/>
        </w:rPr>
        <w:t xml:space="preserve"> </w:t>
      </w:r>
      <w:proofErr w:type="spellStart"/>
      <w:r w:rsidRPr="00BB1E57">
        <w:rPr>
          <w:rStyle w:val="FontStyle14"/>
          <w:sz w:val="27"/>
          <w:szCs w:val="27"/>
        </w:rPr>
        <w:t>виходить</w:t>
      </w:r>
      <w:proofErr w:type="spellEnd"/>
      <w:r w:rsidRPr="00BB1E57">
        <w:rPr>
          <w:rStyle w:val="FontStyle14"/>
          <w:sz w:val="27"/>
          <w:szCs w:val="27"/>
        </w:rPr>
        <w:t xml:space="preserve"> </w:t>
      </w:r>
      <w:proofErr w:type="spellStart"/>
      <w:r w:rsidRPr="00BB1E57">
        <w:rPr>
          <w:rStyle w:val="FontStyle14"/>
          <w:sz w:val="27"/>
          <w:szCs w:val="27"/>
        </w:rPr>
        <w:t>із</w:t>
      </w:r>
      <w:proofErr w:type="spellEnd"/>
      <w:r w:rsidRPr="00BB1E57">
        <w:rPr>
          <w:rStyle w:val="FontStyle14"/>
          <w:sz w:val="27"/>
          <w:szCs w:val="27"/>
        </w:rPr>
        <w:t xml:space="preserve"> того, </w:t>
      </w:r>
      <w:proofErr w:type="spellStart"/>
      <w:r w:rsidRPr="00BB1E57">
        <w:rPr>
          <w:rStyle w:val="FontStyle14"/>
          <w:sz w:val="27"/>
          <w:szCs w:val="27"/>
        </w:rPr>
        <w:t>що</w:t>
      </w:r>
      <w:proofErr w:type="spellEnd"/>
      <w:r w:rsidRPr="00BB1E57">
        <w:rPr>
          <w:rStyle w:val="FontStyle14"/>
          <w:sz w:val="27"/>
          <w:szCs w:val="27"/>
        </w:rPr>
        <w:t xml:space="preserve"> </w:t>
      </w:r>
      <w:proofErr w:type="spellStart"/>
      <w:r w:rsidRPr="00BB1E57">
        <w:rPr>
          <w:rStyle w:val="FontStyle14"/>
          <w:sz w:val="27"/>
          <w:szCs w:val="27"/>
        </w:rPr>
        <w:t>розумність</w:t>
      </w:r>
      <w:proofErr w:type="spellEnd"/>
      <w:r w:rsidRPr="00BB1E57">
        <w:rPr>
          <w:rStyle w:val="FontStyle14"/>
          <w:sz w:val="27"/>
          <w:szCs w:val="27"/>
        </w:rPr>
        <w:t xml:space="preserve"> </w:t>
      </w:r>
      <w:proofErr w:type="spellStart"/>
      <w:r w:rsidRPr="00BB1E57">
        <w:rPr>
          <w:rStyle w:val="FontStyle14"/>
          <w:sz w:val="27"/>
          <w:szCs w:val="27"/>
        </w:rPr>
        <w:t>тривалості</w:t>
      </w:r>
      <w:proofErr w:type="spellEnd"/>
      <w:r w:rsidRPr="00BB1E57">
        <w:rPr>
          <w:rStyle w:val="FontStyle14"/>
          <w:sz w:val="27"/>
          <w:szCs w:val="27"/>
        </w:rPr>
        <w:t xml:space="preserve"> судового </w:t>
      </w:r>
      <w:proofErr w:type="spellStart"/>
      <w:r w:rsidRPr="00BB1E57">
        <w:rPr>
          <w:rStyle w:val="FontStyle14"/>
          <w:sz w:val="27"/>
          <w:szCs w:val="27"/>
        </w:rPr>
        <w:t>провадження</w:t>
      </w:r>
      <w:proofErr w:type="spellEnd"/>
      <w:r w:rsidRPr="00BB1E57">
        <w:rPr>
          <w:rStyle w:val="FontStyle14"/>
          <w:sz w:val="27"/>
          <w:szCs w:val="27"/>
        </w:rPr>
        <w:t xml:space="preserve"> </w:t>
      </w:r>
      <w:proofErr w:type="spellStart"/>
      <w:r w:rsidRPr="00BB1E57">
        <w:rPr>
          <w:rStyle w:val="FontStyle14"/>
          <w:sz w:val="27"/>
          <w:szCs w:val="27"/>
        </w:rPr>
        <w:t>необхідно</w:t>
      </w:r>
      <w:proofErr w:type="spellEnd"/>
      <w:r w:rsidRPr="00BB1E57">
        <w:rPr>
          <w:rStyle w:val="FontStyle14"/>
          <w:sz w:val="27"/>
          <w:szCs w:val="27"/>
        </w:rPr>
        <w:t xml:space="preserve"> </w:t>
      </w:r>
      <w:proofErr w:type="spellStart"/>
      <w:r w:rsidRPr="00BB1E57">
        <w:rPr>
          <w:rStyle w:val="FontStyle14"/>
          <w:sz w:val="27"/>
          <w:szCs w:val="27"/>
        </w:rPr>
        <w:t>оцінювати</w:t>
      </w:r>
      <w:proofErr w:type="spellEnd"/>
      <w:r w:rsidRPr="00BB1E57">
        <w:rPr>
          <w:rStyle w:val="FontStyle14"/>
          <w:sz w:val="27"/>
          <w:szCs w:val="27"/>
        </w:rPr>
        <w:t xml:space="preserve"> у </w:t>
      </w:r>
      <w:proofErr w:type="spellStart"/>
      <w:r w:rsidRPr="00BB1E57">
        <w:rPr>
          <w:rStyle w:val="FontStyle14"/>
          <w:sz w:val="27"/>
          <w:szCs w:val="27"/>
        </w:rPr>
        <w:t>світлі</w:t>
      </w:r>
      <w:proofErr w:type="spellEnd"/>
      <w:r w:rsidRPr="00BB1E57">
        <w:rPr>
          <w:rStyle w:val="FontStyle14"/>
          <w:sz w:val="27"/>
          <w:szCs w:val="27"/>
        </w:rPr>
        <w:t xml:space="preserve"> </w:t>
      </w:r>
      <w:proofErr w:type="spellStart"/>
      <w:r w:rsidRPr="00BB1E57">
        <w:rPr>
          <w:rStyle w:val="FontStyle14"/>
          <w:sz w:val="27"/>
          <w:szCs w:val="27"/>
        </w:rPr>
        <w:t>обставин</w:t>
      </w:r>
      <w:proofErr w:type="spellEnd"/>
      <w:r w:rsidRPr="00BB1E57">
        <w:rPr>
          <w:rStyle w:val="FontStyle14"/>
          <w:sz w:val="27"/>
          <w:szCs w:val="27"/>
        </w:rPr>
        <w:t xml:space="preserve"> </w:t>
      </w:r>
      <w:proofErr w:type="spellStart"/>
      <w:r w:rsidRPr="00BB1E57">
        <w:rPr>
          <w:rStyle w:val="FontStyle14"/>
          <w:sz w:val="27"/>
          <w:szCs w:val="27"/>
        </w:rPr>
        <w:t>конкретної</w:t>
      </w:r>
      <w:proofErr w:type="spellEnd"/>
      <w:r w:rsidRPr="00BB1E57">
        <w:rPr>
          <w:rStyle w:val="FontStyle14"/>
          <w:sz w:val="27"/>
          <w:szCs w:val="27"/>
        </w:rPr>
        <w:t xml:space="preserve"> </w:t>
      </w:r>
      <w:proofErr w:type="spellStart"/>
      <w:r w:rsidRPr="00BB1E57">
        <w:rPr>
          <w:rStyle w:val="FontStyle14"/>
          <w:sz w:val="27"/>
          <w:szCs w:val="27"/>
        </w:rPr>
        <w:t>справи</w:t>
      </w:r>
      <w:proofErr w:type="spellEnd"/>
      <w:r w:rsidRPr="00BB1E57">
        <w:rPr>
          <w:rStyle w:val="FontStyle14"/>
          <w:sz w:val="27"/>
          <w:szCs w:val="27"/>
        </w:rPr>
        <w:t xml:space="preserve">, </w:t>
      </w:r>
      <w:proofErr w:type="spellStart"/>
      <w:r w:rsidRPr="00BB1E57">
        <w:rPr>
          <w:rStyle w:val="FontStyle14"/>
          <w:sz w:val="27"/>
          <w:szCs w:val="27"/>
        </w:rPr>
        <w:t>враховуючи</w:t>
      </w:r>
      <w:proofErr w:type="spellEnd"/>
      <w:r w:rsidRPr="00BB1E57">
        <w:rPr>
          <w:rStyle w:val="FontStyle14"/>
          <w:sz w:val="27"/>
          <w:szCs w:val="27"/>
        </w:rPr>
        <w:t xml:space="preserve"> </w:t>
      </w:r>
      <w:proofErr w:type="spellStart"/>
      <w:r w:rsidRPr="00BB1E57">
        <w:rPr>
          <w:rStyle w:val="FontStyle14"/>
          <w:sz w:val="27"/>
          <w:szCs w:val="27"/>
        </w:rPr>
        <w:t>критерії</w:t>
      </w:r>
      <w:proofErr w:type="spellEnd"/>
      <w:r w:rsidRPr="00BB1E57">
        <w:rPr>
          <w:rStyle w:val="FontStyle14"/>
          <w:sz w:val="27"/>
          <w:szCs w:val="27"/>
        </w:rPr>
        <w:t xml:space="preserve">, </w:t>
      </w:r>
      <w:proofErr w:type="spellStart"/>
      <w:r w:rsidRPr="00BB1E57">
        <w:rPr>
          <w:rStyle w:val="FontStyle14"/>
          <w:sz w:val="27"/>
          <w:szCs w:val="27"/>
        </w:rPr>
        <w:t>вироблені</w:t>
      </w:r>
      <w:proofErr w:type="spellEnd"/>
      <w:r w:rsidRPr="00BB1E57">
        <w:rPr>
          <w:rStyle w:val="FontStyle14"/>
          <w:sz w:val="27"/>
          <w:szCs w:val="27"/>
        </w:rPr>
        <w:t xml:space="preserve"> судом. Одним </w:t>
      </w:r>
      <w:proofErr w:type="spellStart"/>
      <w:r w:rsidRPr="00BB1E57">
        <w:rPr>
          <w:rStyle w:val="FontStyle14"/>
          <w:sz w:val="27"/>
          <w:szCs w:val="27"/>
        </w:rPr>
        <w:t>з</w:t>
      </w:r>
      <w:proofErr w:type="spellEnd"/>
      <w:r w:rsidRPr="00BB1E57">
        <w:rPr>
          <w:rStyle w:val="FontStyle14"/>
          <w:sz w:val="27"/>
          <w:szCs w:val="27"/>
        </w:rPr>
        <w:t xml:space="preserve"> таких </w:t>
      </w:r>
      <w:proofErr w:type="spellStart"/>
      <w:r w:rsidRPr="00BB1E57">
        <w:rPr>
          <w:rStyle w:val="FontStyle14"/>
          <w:sz w:val="27"/>
          <w:szCs w:val="27"/>
        </w:rPr>
        <w:t>критеріїв</w:t>
      </w:r>
      <w:proofErr w:type="spellEnd"/>
      <w:r w:rsidRPr="00BB1E57">
        <w:rPr>
          <w:rStyle w:val="FontStyle14"/>
          <w:sz w:val="27"/>
          <w:szCs w:val="27"/>
        </w:rPr>
        <w:t xml:space="preserve"> </w:t>
      </w:r>
      <w:proofErr w:type="spellStart"/>
      <w:r w:rsidRPr="00BB1E57">
        <w:rPr>
          <w:rStyle w:val="FontStyle14"/>
          <w:sz w:val="27"/>
          <w:szCs w:val="27"/>
        </w:rPr>
        <w:t>є</w:t>
      </w:r>
      <w:proofErr w:type="spellEnd"/>
      <w:r w:rsidRPr="00BB1E57">
        <w:rPr>
          <w:rStyle w:val="FontStyle14"/>
          <w:sz w:val="27"/>
          <w:szCs w:val="27"/>
        </w:rPr>
        <w:t xml:space="preserve"> </w:t>
      </w:r>
      <w:proofErr w:type="spellStart"/>
      <w:r w:rsidRPr="00BB1E57">
        <w:rPr>
          <w:rStyle w:val="FontStyle14"/>
          <w:sz w:val="27"/>
          <w:szCs w:val="27"/>
        </w:rPr>
        <w:t>перевантаження</w:t>
      </w:r>
      <w:proofErr w:type="spellEnd"/>
      <w:r w:rsidRPr="00BB1E57">
        <w:rPr>
          <w:rStyle w:val="FontStyle14"/>
          <w:sz w:val="27"/>
          <w:szCs w:val="27"/>
        </w:rPr>
        <w:t xml:space="preserve"> </w:t>
      </w:r>
      <w:proofErr w:type="spellStart"/>
      <w:r w:rsidRPr="00BB1E57">
        <w:rPr>
          <w:rStyle w:val="FontStyle14"/>
          <w:sz w:val="27"/>
          <w:szCs w:val="27"/>
        </w:rPr>
        <w:t>судової</w:t>
      </w:r>
      <w:proofErr w:type="spellEnd"/>
      <w:r w:rsidRPr="00BB1E57">
        <w:rPr>
          <w:rStyle w:val="FontStyle14"/>
          <w:sz w:val="27"/>
          <w:szCs w:val="27"/>
        </w:rPr>
        <w:t xml:space="preserve"> </w:t>
      </w:r>
      <w:proofErr w:type="spellStart"/>
      <w:r w:rsidRPr="00BB1E57">
        <w:rPr>
          <w:rStyle w:val="FontStyle14"/>
          <w:sz w:val="27"/>
          <w:szCs w:val="27"/>
        </w:rPr>
        <w:t>системи</w:t>
      </w:r>
      <w:proofErr w:type="spellEnd"/>
      <w:r w:rsidRPr="00BB1E57">
        <w:rPr>
          <w:rStyle w:val="FontStyle14"/>
          <w:sz w:val="27"/>
          <w:szCs w:val="27"/>
        </w:rPr>
        <w:t>. (</w:t>
      </w:r>
      <w:proofErr w:type="spellStart"/>
      <w:r w:rsidRPr="00BB1E57">
        <w:rPr>
          <w:rStyle w:val="FontStyle14"/>
          <w:sz w:val="27"/>
          <w:szCs w:val="27"/>
        </w:rPr>
        <w:t>Рішення</w:t>
      </w:r>
      <w:proofErr w:type="spellEnd"/>
      <w:r w:rsidRPr="00BB1E57">
        <w:rPr>
          <w:rStyle w:val="FontStyle14"/>
          <w:sz w:val="27"/>
          <w:szCs w:val="27"/>
        </w:rPr>
        <w:t xml:space="preserve"> «</w:t>
      </w:r>
      <w:proofErr w:type="spellStart"/>
      <w:r w:rsidRPr="00BB1E57">
        <w:rPr>
          <w:rStyle w:val="FontStyle14"/>
          <w:sz w:val="27"/>
          <w:szCs w:val="27"/>
        </w:rPr>
        <w:t>Бараона</w:t>
      </w:r>
      <w:proofErr w:type="spellEnd"/>
      <w:r w:rsidRPr="00BB1E57">
        <w:rPr>
          <w:rStyle w:val="FontStyle14"/>
          <w:sz w:val="27"/>
          <w:szCs w:val="27"/>
        </w:rPr>
        <w:t xml:space="preserve"> </w:t>
      </w:r>
      <w:proofErr w:type="spellStart"/>
      <w:r w:rsidRPr="00BB1E57">
        <w:rPr>
          <w:rStyle w:val="FontStyle14"/>
          <w:sz w:val="27"/>
          <w:szCs w:val="27"/>
        </w:rPr>
        <w:t>проти</w:t>
      </w:r>
      <w:proofErr w:type="spellEnd"/>
      <w:r w:rsidRPr="00BB1E57">
        <w:rPr>
          <w:rStyle w:val="FontStyle14"/>
          <w:sz w:val="27"/>
          <w:szCs w:val="27"/>
        </w:rPr>
        <w:t xml:space="preserve"> </w:t>
      </w:r>
      <w:proofErr w:type="spellStart"/>
      <w:r w:rsidRPr="00BB1E57">
        <w:rPr>
          <w:rStyle w:val="FontStyle14"/>
          <w:sz w:val="27"/>
          <w:szCs w:val="27"/>
        </w:rPr>
        <w:t>Португалії</w:t>
      </w:r>
      <w:proofErr w:type="spellEnd"/>
      <w:r w:rsidRPr="00BB1E57">
        <w:rPr>
          <w:rStyle w:val="FontStyle14"/>
          <w:sz w:val="27"/>
          <w:szCs w:val="27"/>
        </w:rPr>
        <w:t xml:space="preserve">», 1987 </w:t>
      </w:r>
      <w:proofErr w:type="spellStart"/>
      <w:r w:rsidRPr="00BB1E57">
        <w:rPr>
          <w:rStyle w:val="FontStyle14"/>
          <w:sz w:val="27"/>
          <w:szCs w:val="27"/>
        </w:rPr>
        <w:t>рік</w:t>
      </w:r>
      <w:proofErr w:type="spellEnd"/>
      <w:r w:rsidRPr="00BB1E57">
        <w:rPr>
          <w:rStyle w:val="FontStyle14"/>
          <w:sz w:val="27"/>
          <w:szCs w:val="27"/>
        </w:rPr>
        <w:t>, «</w:t>
      </w:r>
      <w:proofErr w:type="spellStart"/>
      <w:r w:rsidRPr="00BB1E57">
        <w:rPr>
          <w:rStyle w:val="FontStyle14"/>
          <w:sz w:val="27"/>
          <w:szCs w:val="27"/>
        </w:rPr>
        <w:t>Хосце</w:t>
      </w:r>
      <w:proofErr w:type="spellEnd"/>
      <w:r w:rsidRPr="00BB1E57">
        <w:rPr>
          <w:rStyle w:val="FontStyle14"/>
          <w:sz w:val="27"/>
          <w:szCs w:val="27"/>
        </w:rPr>
        <w:t xml:space="preserve"> </w:t>
      </w:r>
      <w:proofErr w:type="spellStart"/>
      <w:r w:rsidRPr="00BB1E57">
        <w:rPr>
          <w:rStyle w:val="FontStyle14"/>
          <w:sz w:val="27"/>
          <w:szCs w:val="27"/>
        </w:rPr>
        <w:t>проти</w:t>
      </w:r>
      <w:proofErr w:type="spellEnd"/>
      <w:r w:rsidRPr="00BB1E57">
        <w:rPr>
          <w:rStyle w:val="FontStyle14"/>
          <w:sz w:val="27"/>
          <w:szCs w:val="27"/>
        </w:rPr>
        <w:t xml:space="preserve"> </w:t>
      </w:r>
      <w:proofErr w:type="spellStart"/>
      <w:r w:rsidRPr="00BB1E57">
        <w:rPr>
          <w:rStyle w:val="FontStyle14"/>
          <w:sz w:val="27"/>
          <w:szCs w:val="27"/>
        </w:rPr>
        <w:t>Нідерландів</w:t>
      </w:r>
      <w:proofErr w:type="spellEnd"/>
      <w:r w:rsidRPr="00BB1E57">
        <w:rPr>
          <w:rStyle w:val="FontStyle14"/>
          <w:sz w:val="27"/>
          <w:szCs w:val="27"/>
        </w:rPr>
        <w:t xml:space="preserve">», 1998 </w:t>
      </w:r>
      <w:proofErr w:type="spellStart"/>
      <w:r w:rsidRPr="00BB1E57">
        <w:rPr>
          <w:rStyle w:val="FontStyle14"/>
          <w:sz w:val="27"/>
          <w:szCs w:val="27"/>
        </w:rPr>
        <w:t>рік</w:t>
      </w:r>
      <w:proofErr w:type="spellEnd"/>
      <w:r w:rsidRPr="00BB1E57">
        <w:rPr>
          <w:rStyle w:val="FontStyle14"/>
          <w:sz w:val="27"/>
          <w:szCs w:val="27"/>
        </w:rPr>
        <w:t>; «</w:t>
      </w:r>
      <w:proofErr w:type="spellStart"/>
      <w:r w:rsidRPr="00BB1E57">
        <w:rPr>
          <w:rStyle w:val="FontStyle14"/>
          <w:sz w:val="27"/>
          <w:szCs w:val="27"/>
        </w:rPr>
        <w:t>Бухкольц</w:t>
      </w:r>
      <w:proofErr w:type="spellEnd"/>
      <w:r w:rsidRPr="00BB1E57">
        <w:rPr>
          <w:rStyle w:val="FontStyle14"/>
          <w:sz w:val="27"/>
          <w:szCs w:val="27"/>
        </w:rPr>
        <w:t xml:space="preserve"> </w:t>
      </w:r>
      <w:proofErr w:type="spellStart"/>
      <w:r w:rsidRPr="00BB1E57">
        <w:rPr>
          <w:rStyle w:val="FontStyle14"/>
          <w:sz w:val="27"/>
          <w:szCs w:val="27"/>
        </w:rPr>
        <w:t>проти</w:t>
      </w:r>
      <w:proofErr w:type="spellEnd"/>
      <w:r w:rsidRPr="00BB1E57">
        <w:rPr>
          <w:rStyle w:val="FontStyle14"/>
          <w:sz w:val="27"/>
          <w:szCs w:val="27"/>
        </w:rPr>
        <w:t xml:space="preserve"> </w:t>
      </w:r>
      <w:proofErr w:type="spellStart"/>
      <w:r w:rsidRPr="00BB1E57">
        <w:rPr>
          <w:rStyle w:val="FontStyle14"/>
          <w:sz w:val="27"/>
          <w:szCs w:val="27"/>
        </w:rPr>
        <w:t>Німеччини</w:t>
      </w:r>
      <w:proofErr w:type="spellEnd"/>
      <w:r w:rsidRPr="00BB1E57">
        <w:rPr>
          <w:rStyle w:val="FontStyle14"/>
          <w:sz w:val="27"/>
          <w:szCs w:val="27"/>
        </w:rPr>
        <w:t xml:space="preserve">», 1981 </w:t>
      </w:r>
      <w:proofErr w:type="spellStart"/>
      <w:r w:rsidRPr="00BB1E57">
        <w:rPr>
          <w:rStyle w:val="FontStyle14"/>
          <w:sz w:val="27"/>
          <w:szCs w:val="27"/>
        </w:rPr>
        <w:t>рік</w:t>
      </w:r>
      <w:proofErr w:type="spellEnd"/>
      <w:r w:rsidRPr="00BB1E57">
        <w:rPr>
          <w:rStyle w:val="FontStyle14"/>
          <w:sz w:val="27"/>
          <w:szCs w:val="27"/>
        </w:rPr>
        <w:t>; «</w:t>
      </w:r>
      <w:proofErr w:type="spellStart"/>
      <w:r w:rsidRPr="00BB1E57">
        <w:rPr>
          <w:rStyle w:val="FontStyle14"/>
          <w:sz w:val="27"/>
          <w:szCs w:val="27"/>
        </w:rPr>
        <w:t>Бочан</w:t>
      </w:r>
      <w:proofErr w:type="spellEnd"/>
      <w:r w:rsidRPr="00BB1E57">
        <w:rPr>
          <w:rStyle w:val="FontStyle14"/>
          <w:sz w:val="27"/>
          <w:szCs w:val="27"/>
        </w:rPr>
        <w:t xml:space="preserve"> </w:t>
      </w:r>
      <w:proofErr w:type="spellStart"/>
      <w:r w:rsidRPr="00BB1E57">
        <w:rPr>
          <w:rStyle w:val="FontStyle14"/>
          <w:sz w:val="27"/>
          <w:szCs w:val="27"/>
        </w:rPr>
        <w:t>проти</w:t>
      </w:r>
      <w:proofErr w:type="spellEnd"/>
      <w:r w:rsidRPr="00BB1E57">
        <w:rPr>
          <w:rStyle w:val="FontStyle14"/>
          <w:sz w:val="27"/>
          <w:szCs w:val="27"/>
        </w:rPr>
        <w:t xml:space="preserve"> </w:t>
      </w:r>
      <w:proofErr w:type="spellStart"/>
      <w:r w:rsidRPr="00BB1E57">
        <w:rPr>
          <w:rStyle w:val="FontStyle14"/>
          <w:sz w:val="27"/>
          <w:szCs w:val="27"/>
        </w:rPr>
        <w:t>України</w:t>
      </w:r>
      <w:proofErr w:type="spellEnd"/>
      <w:r w:rsidRPr="00BB1E57">
        <w:rPr>
          <w:rStyle w:val="FontStyle14"/>
          <w:sz w:val="27"/>
          <w:szCs w:val="27"/>
        </w:rPr>
        <w:t xml:space="preserve">», 2007 </w:t>
      </w:r>
      <w:proofErr w:type="spellStart"/>
      <w:r w:rsidRPr="00BB1E57">
        <w:rPr>
          <w:rStyle w:val="FontStyle14"/>
          <w:sz w:val="27"/>
          <w:szCs w:val="27"/>
        </w:rPr>
        <w:t>рік</w:t>
      </w:r>
      <w:proofErr w:type="spellEnd"/>
      <w:r w:rsidRPr="00BB1E57">
        <w:rPr>
          <w:rStyle w:val="FontStyle14"/>
          <w:sz w:val="27"/>
          <w:szCs w:val="27"/>
        </w:rPr>
        <w:t>).</w:t>
      </w:r>
      <w:r w:rsidRPr="00BB1E57">
        <w:rPr>
          <w:rFonts w:eastAsiaTheme="minorHAnsi"/>
          <w:bCs/>
          <w:sz w:val="27"/>
          <w:szCs w:val="27"/>
        </w:rPr>
        <w:t xml:space="preserve"> </w:t>
      </w:r>
    </w:p>
    <w:p w:rsidR="00866D51" w:rsidRPr="00BB1E57" w:rsidRDefault="00866D51" w:rsidP="00866D51">
      <w:pPr>
        <w:suppressAutoHyphens w:val="0"/>
        <w:autoSpaceDE/>
        <w:autoSpaceDN/>
        <w:ind w:firstLine="760"/>
        <w:textAlignment w:val="auto"/>
        <w:rPr>
          <w:rFonts w:eastAsia="Calibri"/>
          <w:color w:val="1D1D1B"/>
          <w:kern w:val="1"/>
          <w:sz w:val="27"/>
          <w:szCs w:val="27"/>
          <w:shd w:val="clear" w:color="auto" w:fill="FFFFFF"/>
          <w:lang w:val="uk-UA" w:eastAsia="en-US"/>
        </w:rPr>
      </w:pPr>
      <w:r w:rsidRPr="00BB1E57">
        <w:rPr>
          <w:rFonts w:eastAsia="Calibri"/>
          <w:color w:val="1D1D1B"/>
          <w:kern w:val="1"/>
          <w:sz w:val="27"/>
          <w:szCs w:val="27"/>
          <w:shd w:val="clear" w:color="auto" w:fill="FFFFFF"/>
          <w:lang w:val="uk-UA" w:eastAsia="en-US"/>
        </w:rPr>
        <w:t>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866D51" w:rsidRPr="00BB1E57" w:rsidRDefault="00866D51" w:rsidP="00866D51">
      <w:pPr>
        <w:suppressAutoHyphens w:val="0"/>
        <w:autoSpaceDE/>
        <w:spacing w:line="232" w:lineRule="auto"/>
        <w:ind w:firstLine="709"/>
        <w:textAlignment w:val="auto"/>
        <w:rPr>
          <w:color w:val="000000"/>
          <w:sz w:val="27"/>
          <w:szCs w:val="27"/>
          <w:lang w:val="uk-UA"/>
        </w:rPr>
      </w:pPr>
      <w:r w:rsidRPr="00BB1E57">
        <w:rPr>
          <w:color w:val="000000"/>
          <w:sz w:val="27"/>
          <w:szCs w:val="27"/>
          <w:lang w:val="uk-UA"/>
        </w:rPr>
        <w:t xml:space="preserve">Попередньою перевіркою не установлено обставин, які дають підстави для висновку про умисність дій судді, недбалість або неналежне ставлення до службових обов’язків, а тому </w:t>
      </w:r>
      <w:r w:rsidRPr="00BB1E57">
        <w:rPr>
          <w:sz w:val="27"/>
          <w:szCs w:val="27"/>
          <w:lang w:val="uk-UA"/>
        </w:rPr>
        <w:t xml:space="preserve">відсутні ознаки дисциплінарного проступку, передбаченого  </w:t>
      </w:r>
      <w:r w:rsidRPr="00BB1E57">
        <w:rPr>
          <w:sz w:val="27"/>
          <w:szCs w:val="27"/>
        </w:rPr>
        <w:t>пункт</w:t>
      </w:r>
      <w:r w:rsidRPr="00BB1E57">
        <w:rPr>
          <w:sz w:val="27"/>
          <w:szCs w:val="27"/>
          <w:lang w:val="uk-UA"/>
        </w:rPr>
        <w:t>ом</w:t>
      </w:r>
      <w:r w:rsidRPr="00BB1E57">
        <w:rPr>
          <w:sz w:val="27"/>
          <w:szCs w:val="27"/>
        </w:rPr>
        <w:t xml:space="preserve"> </w:t>
      </w:r>
      <w:r w:rsidRPr="00BB1E57">
        <w:rPr>
          <w:rStyle w:val="FontStyle16"/>
          <w:sz w:val="27"/>
          <w:szCs w:val="27"/>
          <w:highlight w:val="white"/>
        </w:rPr>
        <w:t xml:space="preserve">2 </w:t>
      </w:r>
      <w:proofErr w:type="spellStart"/>
      <w:r w:rsidRPr="00BB1E57">
        <w:rPr>
          <w:rStyle w:val="FontStyle16"/>
          <w:sz w:val="27"/>
          <w:szCs w:val="27"/>
          <w:highlight w:val="white"/>
        </w:rPr>
        <w:t>частини</w:t>
      </w:r>
      <w:proofErr w:type="spellEnd"/>
      <w:r w:rsidRPr="00BB1E57">
        <w:rPr>
          <w:rStyle w:val="FontStyle16"/>
          <w:sz w:val="27"/>
          <w:szCs w:val="27"/>
          <w:highlight w:val="white"/>
        </w:rPr>
        <w:t xml:space="preserve"> </w:t>
      </w:r>
      <w:proofErr w:type="spellStart"/>
      <w:r w:rsidRPr="00BB1E57">
        <w:rPr>
          <w:rStyle w:val="FontStyle16"/>
          <w:sz w:val="27"/>
          <w:szCs w:val="27"/>
          <w:highlight w:val="white"/>
        </w:rPr>
        <w:t>пер</w:t>
      </w:r>
      <w:r w:rsidR="00815A62">
        <w:rPr>
          <w:rStyle w:val="FontStyle16"/>
          <w:sz w:val="27"/>
          <w:szCs w:val="27"/>
          <w:highlight w:val="white"/>
        </w:rPr>
        <w:t>шої</w:t>
      </w:r>
      <w:proofErr w:type="spellEnd"/>
      <w:r w:rsidR="00815A62">
        <w:rPr>
          <w:rStyle w:val="FontStyle16"/>
          <w:sz w:val="27"/>
          <w:szCs w:val="27"/>
          <w:highlight w:val="white"/>
        </w:rPr>
        <w:t xml:space="preserve"> </w:t>
      </w:r>
      <w:proofErr w:type="spellStart"/>
      <w:r w:rsidR="00815A62">
        <w:rPr>
          <w:rStyle w:val="FontStyle16"/>
          <w:sz w:val="27"/>
          <w:szCs w:val="27"/>
          <w:highlight w:val="white"/>
        </w:rPr>
        <w:t>статті</w:t>
      </w:r>
      <w:proofErr w:type="spellEnd"/>
      <w:r w:rsidR="00815A62">
        <w:rPr>
          <w:rStyle w:val="FontStyle16"/>
          <w:sz w:val="27"/>
          <w:szCs w:val="27"/>
          <w:highlight w:val="white"/>
        </w:rPr>
        <w:t xml:space="preserve"> 106 Закону </w:t>
      </w:r>
      <w:proofErr w:type="spellStart"/>
      <w:r w:rsidR="00815A62">
        <w:rPr>
          <w:rStyle w:val="FontStyle16"/>
          <w:sz w:val="27"/>
          <w:szCs w:val="27"/>
          <w:highlight w:val="white"/>
        </w:rPr>
        <w:t>України</w:t>
      </w:r>
      <w:proofErr w:type="spellEnd"/>
      <w:r w:rsidR="00815A62">
        <w:rPr>
          <w:rStyle w:val="FontStyle16"/>
          <w:sz w:val="27"/>
          <w:szCs w:val="27"/>
          <w:highlight w:val="white"/>
        </w:rPr>
        <w:t xml:space="preserve"> «Про </w:t>
      </w:r>
      <w:proofErr w:type="spellStart"/>
      <w:r w:rsidRPr="00BB1E57">
        <w:rPr>
          <w:rStyle w:val="FontStyle16"/>
          <w:sz w:val="27"/>
          <w:szCs w:val="27"/>
          <w:highlight w:val="white"/>
        </w:rPr>
        <w:t>судоустрій</w:t>
      </w:r>
      <w:proofErr w:type="spellEnd"/>
      <w:r w:rsidRPr="00BB1E57">
        <w:rPr>
          <w:rStyle w:val="FontStyle16"/>
          <w:sz w:val="27"/>
          <w:szCs w:val="27"/>
          <w:highlight w:val="white"/>
        </w:rPr>
        <w:t xml:space="preserve"> </w:t>
      </w:r>
      <w:proofErr w:type="spellStart"/>
      <w:r w:rsidRPr="00BB1E57">
        <w:rPr>
          <w:rStyle w:val="FontStyle16"/>
          <w:sz w:val="27"/>
          <w:szCs w:val="27"/>
          <w:highlight w:val="white"/>
        </w:rPr>
        <w:t>і</w:t>
      </w:r>
      <w:proofErr w:type="spellEnd"/>
      <w:r w:rsidRPr="00BB1E57">
        <w:rPr>
          <w:rStyle w:val="FontStyle16"/>
          <w:sz w:val="27"/>
          <w:szCs w:val="27"/>
          <w:highlight w:val="white"/>
        </w:rPr>
        <w:t xml:space="preserve"> статус </w:t>
      </w:r>
      <w:proofErr w:type="spellStart"/>
      <w:r w:rsidRPr="00BB1E57">
        <w:rPr>
          <w:rStyle w:val="FontStyle16"/>
          <w:sz w:val="27"/>
          <w:szCs w:val="27"/>
          <w:highlight w:val="white"/>
        </w:rPr>
        <w:t>суддів</w:t>
      </w:r>
      <w:proofErr w:type="spellEnd"/>
      <w:r w:rsidRPr="00BB1E57">
        <w:rPr>
          <w:rStyle w:val="FontStyle16"/>
          <w:sz w:val="27"/>
          <w:szCs w:val="27"/>
          <w:highlight w:val="white"/>
        </w:rPr>
        <w:t>»</w:t>
      </w:r>
    </w:p>
    <w:p w:rsidR="00866D51" w:rsidRPr="00BB1E57" w:rsidRDefault="00866D51" w:rsidP="00866D51">
      <w:pPr>
        <w:pStyle w:val="a3"/>
        <w:ind w:firstLine="708"/>
        <w:jc w:val="both"/>
        <w:rPr>
          <w:rStyle w:val="FontStyle16"/>
          <w:sz w:val="27"/>
          <w:szCs w:val="27"/>
        </w:rPr>
      </w:pPr>
      <w:r w:rsidRPr="00BB1E57">
        <w:rPr>
          <w:sz w:val="27"/>
          <w:szCs w:val="27"/>
        </w:rPr>
        <w:t>Інші доводи скаржника також не вказують на наявність ознак  дисциплінарного проступку судді. Як установлено попередньою перевіркою, такі доводи скаржника лягли в основу заявленого відводу та були відхилені судом як необґрунтовані (ухвали від 2 липня 2019, від</w:t>
      </w:r>
      <w:r w:rsidRPr="00BB1E57">
        <w:rPr>
          <w:rStyle w:val="FontStyle16"/>
          <w:sz w:val="27"/>
          <w:szCs w:val="27"/>
        </w:rPr>
        <w:t xml:space="preserve"> 7 лютого 2019 року).</w:t>
      </w:r>
    </w:p>
    <w:p w:rsidR="00BF11DF" w:rsidRDefault="00866D51" w:rsidP="00BF11DF">
      <w:pPr>
        <w:pStyle w:val="a3"/>
        <w:ind w:firstLine="708"/>
        <w:jc w:val="both"/>
        <w:rPr>
          <w:sz w:val="27"/>
          <w:szCs w:val="27"/>
        </w:rPr>
      </w:pPr>
      <w:r w:rsidRPr="00BB1E57">
        <w:rPr>
          <w:sz w:val="27"/>
          <w:szCs w:val="27"/>
        </w:rPr>
        <w:t>Відповідно до частини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866D51" w:rsidRPr="00BB1E57" w:rsidRDefault="00866D51" w:rsidP="00BF11DF">
      <w:pPr>
        <w:pStyle w:val="a3"/>
        <w:ind w:firstLine="708"/>
        <w:jc w:val="both"/>
        <w:rPr>
          <w:sz w:val="27"/>
          <w:szCs w:val="27"/>
        </w:rPr>
      </w:pPr>
      <w:r w:rsidRPr="00BB1E57">
        <w:rPr>
          <w:sz w:val="27"/>
          <w:szCs w:val="27"/>
        </w:rPr>
        <w:t xml:space="preserve">Враховуючи, що дисциплінарна скарга </w:t>
      </w:r>
      <w:proofErr w:type="spellStart"/>
      <w:r w:rsidRPr="00BB1E57">
        <w:rPr>
          <w:sz w:val="27"/>
          <w:szCs w:val="27"/>
        </w:rPr>
        <w:t>Клімаша</w:t>
      </w:r>
      <w:proofErr w:type="spellEnd"/>
      <w:r w:rsidRPr="00BB1E57">
        <w:rPr>
          <w:sz w:val="27"/>
          <w:szCs w:val="27"/>
        </w:rPr>
        <w:t xml:space="preserve"> А.С. не містить конкретних відомостей </w:t>
      </w:r>
      <w:r w:rsidR="006F4AB3" w:rsidRPr="00BB1E57">
        <w:rPr>
          <w:sz w:val="27"/>
          <w:szCs w:val="27"/>
        </w:rPr>
        <w:t xml:space="preserve">про наявність у поведінці судді </w:t>
      </w:r>
      <w:r w:rsidRPr="00BB1E57">
        <w:rPr>
          <w:sz w:val="27"/>
          <w:szCs w:val="27"/>
        </w:rPr>
        <w:t>Дзержинс</w:t>
      </w:r>
      <w:r w:rsidR="006F4AB3" w:rsidRPr="00BB1E57">
        <w:rPr>
          <w:sz w:val="27"/>
          <w:szCs w:val="27"/>
        </w:rPr>
        <w:t xml:space="preserve">ького районного суду </w:t>
      </w:r>
      <w:r w:rsidR="00C05982">
        <w:rPr>
          <w:sz w:val="27"/>
          <w:szCs w:val="27"/>
        </w:rPr>
        <w:br/>
      </w:r>
      <w:r w:rsidR="006F4AB3" w:rsidRPr="00BB1E57">
        <w:rPr>
          <w:sz w:val="27"/>
          <w:szCs w:val="27"/>
        </w:rPr>
        <w:t xml:space="preserve">м. Харкова </w:t>
      </w:r>
      <w:r w:rsidRPr="00BB1E57">
        <w:rPr>
          <w:sz w:val="27"/>
          <w:szCs w:val="27"/>
        </w:rPr>
        <w:t xml:space="preserve">Шишкіна О.В. ознак дисциплінарного проступку, який відповідно до </w:t>
      </w:r>
      <w:r w:rsidRPr="00BB1E57">
        <w:rPr>
          <w:sz w:val="27"/>
          <w:szCs w:val="27"/>
        </w:rPr>
        <w:lastRenderedPageBreak/>
        <w:t>частини першої статті 106 Закону України «Про судоустрій і статус суддів» може бути підставою для дисцип</w:t>
      </w:r>
      <w:r w:rsidR="006F4AB3" w:rsidRPr="00BB1E57">
        <w:rPr>
          <w:sz w:val="27"/>
          <w:szCs w:val="27"/>
        </w:rPr>
        <w:t>лінарної відповідальності судді, Перша Дисциплінарна палата Вищої ради правосуддя вважає, що у відкритті дисциплінарної справи стосовно вказаного судді має бути відмовлено.</w:t>
      </w:r>
    </w:p>
    <w:p w:rsidR="006F4AB3" w:rsidRPr="00BB1E57" w:rsidRDefault="006F4AB3" w:rsidP="006F4AB3">
      <w:pPr>
        <w:ind w:firstLine="709"/>
        <w:rPr>
          <w:rFonts w:eastAsia="Calibri"/>
          <w:sz w:val="27"/>
          <w:szCs w:val="27"/>
        </w:rPr>
      </w:pPr>
      <w:r w:rsidRPr="00BB1E57">
        <w:rPr>
          <w:rFonts w:eastAsia="Calibri"/>
          <w:sz w:val="27"/>
          <w:szCs w:val="27"/>
        </w:rPr>
        <w:t xml:space="preserve">З </w:t>
      </w:r>
      <w:proofErr w:type="spellStart"/>
      <w:r w:rsidRPr="00BB1E57">
        <w:rPr>
          <w:rFonts w:eastAsia="Calibri"/>
          <w:sz w:val="27"/>
          <w:szCs w:val="27"/>
        </w:rPr>
        <w:t>урахуванням</w:t>
      </w:r>
      <w:proofErr w:type="spellEnd"/>
      <w:r w:rsidRPr="00BB1E57">
        <w:rPr>
          <w:rFonts w:eastAsia="Calibri"/>
          <w:sz w:val="27"/>
          <w:szCs w:val="27"/>
        </w:rPr>
        <w:t xml:space="preserve"> </w:t>
      </w:r>
      <w:proofErr w:type="spellStart"/>
      <w:r w:rsidRPr="00BB1E57">
        <w:rPr>
          <w:rFonts w:eastAsia="Calibri"/>
          <w:sz w:val="27"/>
          <w:szCs w:val="27"/>
        </w:rPr>
        <w:t>викладеного</w:t>
      </w:r>
      <w:proofErr w:type="spellEnd"/>
      <w:r w:rsidRPr="00BB1E57">
        <w:rPr>
          <w:rFonts w:eastAsia="Calibri"/>
          <w:sz w:val="27"/>
          <w:szCs w:val="27"/>
        </w:rPr>
        <w:t xml:space="preserve">, Перша </w:t>
      </w:r>
      <w:proofErr w:type="spellStart"/>
      <w:r w:rsidRPr="00BB1E57">
        <w:rPr>
          <w:rFonts w:eastAsia="Calibri"/>
          <w:sz w:val="27"/>
          <w:szCs w:val="27"/>
        </w:rPr>
        <w:t>Дисциплінарна</w:t>
      </w:r>
      <w:proofErr w:type="spellEnd"/>
      <w:r w:rsidRPr="00BB1E57">
        <w:rPr>
          <w:rFonts w:eastAsia="Calibri"/>
          <w:sz w:val="27"/>
          <w:szCs w:val="27"/>
        </w:rPr>
        <w:t xml:space="preserve"> палата </w:t>
      </w:r>
      <w:proofErr w:type="spellStart"/>
      <w:r w:rsidRPr="00BB1E57">
        <w:rPr>
          <w:rFonts w:eastAsia="Calibri"/>
          <w:sz w:val="27"/>
          <w:szCs w:val="27"/>
        </w:rPr>
        <w:t>Вищої</w:t>
      </w:r>
      <w:proofErr w:type="spellEnd"/>
      <w:r w:rsidRPr="00BB1E57">
        <w:rPr>
          <w:rFonts w:eastAsia="Calibri"/>
          <w:sz w:val="27"/>
          <w:szCs w:val="27"/>
        </w:rPr>
        <w:t xml:space="preserve"> ради </w:t>
      </w:r>
      <w:proofErr w:type="spellStart"/>
      <w:r w:rsidRPr="00BB1E57">
        <w:rPr>
          <w:rFonts w:eastAsia="Calibri"/>
          <w:sz w:val="27"/>
          <w:szCs w:val="27"/>
        </w:rPr>
        <w:t>правосуддя</w:t>
      </w:r>
      <w:proofErr w:type="spellEnd"/>
      <w:r w:rsidRPr="00BB1E57">
        <w:rPr>
          <w:rFonts w:eastAsia="Calibri"/>
          <w:sz w:val="27"/>
          <w:szCs w:val="27"/>
        </w:rPr>
        <w:t xml:space="preserve">, </w:t>
      </w:r>
      <w:proofErr w:type="spellStart"/>
      <w:r w:rsidRPr="00BB1E57">
        <w:rPr>
          <w:rFonts w:eastAsia="Calibri"/>
          <w:sz w:val="27"/>
          <w:szCs w:val="27"/>
        </w:rPr>
        <w:t>керуючись</w:t>
      </w:r>
      <w:proofErr w:type="spellEnd"/>
      <w:r w:rsidRPr="00BB1E57">
        <w:rPr>
          <w:rFonts w:eastAsia="Calibri"/>
          <w:sz w:val="27"/>
          <w:szCs w:val="27"/>
        </w:rPr>
        <w:t xml:space="preserve"> </w:t>
      </w:r>
      <w:proofErr w:type="spellStart"/>
      <w:r w:rsidRPr="00BB1E57">
        <w:rPr>
          <w:rFonts w:eastAsia="Calibri"/>
          <w:sz w:val="27"/>
          <w:szCs w:val="27"/>
        </w:rPr>
        <w:t>статтею</w:t>
      </w:r>
      <w:proofErr w:type="spellEnd"/>
      <w:r w:rsidRPr="00BB1E57">
        <w:rPr>
          <w:rFonts w:eastAsia="Calibri"/>
          <w:sz w:val="27"/>
          <w:szCs w:val="27"/>
        </w:rPr>
        <w:t xml:space="preserve"> 45 Закону </w:t>
      </w:r>
      <w:proofErr w:type="spellStart"/>
      <w:r w:rsidRPr="00BB1E57">
        <w:rPr>
          <w:rFonts w:eastAsia="Calibri"/>
          <w:sz w:val="27"/>
          <w:szCs w:val="27"/>
        </w:rPr>
        <w:t>України</w:t>
      </w:r>
      <w:proofErr w:type="spellEnd"/>
      <w:r w:rsidRPr="00BB1E57">
        <w:rPr>
          <w:rFonts w:eastAsia="Calibri"/>
          <w:sz w:val="27"/>
          <w:szCs w:val="27"/>
        </w:rPr>
        <w:t xml:space="preserve"> «Про </w:t>
      </w:r>
      <w:proofErr w:type="spellStart"/>
      <w:r w:rsidRPr="00BB1E57">
        <w:rPr>
          <w:rFonts w:eastAsia="Calibri"/>
          <w:sz w:val="27"/>
          <w:szCs w:val="27"/>
        </w:rPr>
        <w:t>Вищу</w:t>
      </w:r>
      <w:proofErr w:type="spellEnd"/>
      <w:r w:rsidRPr="00BB1E57">
        <w:rPr>
          <w:rFonts w:eastAsia="Calibri"/>
          <w:sz w:val="27"/>
          <w:szCs w:val="27"/>
        </w:rPr>
        <w:t xml:space="preserve"> раду </w:t>
      </w:r>
      <w:proofErr w:type="spellStart"/>
      <w:r w:rsidRPr="00BB1E57">
        <w:rPr>
          <w:rFonts w:eastAsia="Calibri"/>
          <w:sz w:val="27"/>
          <w:szCs w:val="27"/>
        </w:rPr>
        <w:t>правосуддя</w:t>
      </w:r>
      <w:proofErr w:type="spellEnd"/>
      <w:r w:rsidRPr="00BB1E57">
        <w:rPr>
          <w:rFonts w:eastAsia="Calibri"/>
          <w:sz w:val="27"/>
          <w:szCs w:val="27"/>
        </w:rPr>
        <w:t xml:space="preserve">», </w:t>
      </w:r>
      <w:proofErr w:type="spellStart"/>
      <w:r w:rsidRPr="00BB1E57">
        <w:rPr>
          <w:rFonts w:eastAsia="Calibri"/>
          <w:sz w:val="27"/>
          <w:szCs w:val="27"/>
        </w:rPr>
        <w:t>статтею</w:t>
      </w:r>
      <w:proofErr w:type="spellEnd"/>
      <w:r w:rsidRPr="00BB1E57">
        <w:rPr>
          <w:rFonts w:eastAsia="Calibri"/>
          <w:sz w:val="27"/>
          <w:szCs w:val="27"/>
        </w:rPr>
        <w:t xml:space="preserve"> 107 Закону </w:t>
      </w:r>
      <w:proofErr w:type="spellStart"/>
      <w:r w:rsidRPr="00BB1E57">
        <w:rPr>
          <w:rFonts w:eastAsia="Calibri"/>
          <w:sz w:val="27"/>
          <w:szCs w:val="27"/>
        </w:rPr>
        <w:t>України</w:t>
      </w:r>
      <w:proofErr w:type="spellEnd"/>
      <w:r w:rsidRPr="00BB1E57">
        <w:rPr>
          <w:rFonts w:eastAsia="Calibri"/>
          <w:sz w:val="27"/>
          <w:szCs w:val="27"/>
        </w:rPr>
        <w:t xml:space="preserve"> «Про </w:t>
      </w:r>
      <w:proofErr w:type="spellStart"/>
      <w:r w:rsidRPr="00BB1E57">
        <w:rPr>
          <w:rFonts w:eastAsia="Calibri"/>
          <w:sz w:val="27"/>
          <w:szCs w:val="27"/>
        </w:rPr>
        <w:t>судоустрій</w:t>
      </w:r>
      <w:proofErr w:type="spellEnd"/>
      <w:r w:rsidRPr="00BB1E57">
        <w:rPr>
          <w:rFonts w:eastAsia="Calibri"/>
          <w:sz w:val="27"/>
          <w:szCs w:val="27"/>
        </w:rPr>
        <w:t xml:space="preserve"> </w:t>
      </w:r>
      <w:proofErr w:type="spellStart"/>
      <w:r w:rsidRPr="00BB1E57">
        <w:rPr>
          <w:rFonts w:eastAsia="Calibri"/>
          <w:sz w:val="27"/>
          <w:szCs w:val="27"/>
        </w:rPr>
        <w:t>і</w:t>
      </w:r>
      <w:proofErr w:type="spellEnd"/>
      <w:r w:rsidRPr="00BB1E57">
        <w:rPr>
          <w:rFonts w:eastAsia="Calibri"/>
          <w:sz w:val="27"/>
          <w:szCs w:val="27"/>
        </w:rPr>
        <w:t xml:space="preserve"> статус </w:t>
      </w:r>
      <w:proofErr w:type="spellStart"/>
      <w:r w:rsidRPr="00BB1E57">
        <w:rPr>
          <w:rFonts w:eastAsia="Calibri"/>
          <w:sz w:val="27"/>
          <w:szCs w:val="27"/>
        </w:rPr>
        <w:t>суддів</w:t>
      </w:r>
      <w:proofErr w:type="spellEnd"/>
      <w:r w:rsidRPr="00BB1E57">
        <w:rPr>
          <w:rFonts w:eastAsia="Calibri"/>
          <w:sz w:val="27"/>
          <w:szCs w:val="27"/>
        </w:rPr>
        <w:t>»,</w:t>
      </w:r>
    </w:p>
    <w:p w:rsidR="00294448" w:rsidRPr="00BB1E57" w:rsidRDefault="00294448" w:rsidP="006F4AB3">
      <w:pPr>
        <w:spacing w:after="120" w:line="23" w:lineRule="atLeast"/>
        <w:jc w:val="center"/>
        <w:rPr>
          <w:rFonts w:eastAsia="Calibri"/>
          <w:b/>
          <w:sz w:val="27"/>
          <w:szCs w:val="27"/>
        </w:rPr>
      </w:pPr>
    </w:p>
    <w:p w:rsidR="006F4AB3" w:rsidRPr="00BB1E57" w:rsidRDefault="006F4AB3" w:rsidP="006F4AB3">
      <w:pPr>
        <w:spacing w:after="120" w:line="23" w:lineRule="atLeast"/>
        <w:jc w:val="center"/>
        <w:rPr>
          <w:rFonts w:eastAsia="Calibri"/>
          <w:b/>
          <w:color w:val="000000"/>
          <w:sz w:val="27"/>
          <w:szCs w:val="27"/>
        </w:rPr>
      </w:pPr>
      <w:proofErr w:type="spellStart"/>
      <w:r w:rsidRPr="00BB1E57">
        <w:rPr>
          <w:rFonts w:eastAsia="Calibri"/>
          <w:b/>
          <w:sz w:val="27"/>
          <w:szCs w:val="27"/>
        </w:rPr>
        <w:t>ухвалила</w:t>
      </w:r>
      <w:proofErr w:type="spellEnd"/>
      <w:r w:rsidRPr="00BB1E57">
        <w:rPr>
          <w:rFonts w:eastAsia="Calibri"/>
          <w:b/>
          <w:color w:val="000000"/>
          <w:sz w:val="27"/>
          <w:szCs w:val="27"/>
        </w:rPr>
        <w:t>:</w:t>
      </w:r>
    </w:p>
    <w:p w:rsidR="006F4AB3" w:rsidRPr="00BB1E57" w:rsidRDefault="006F4AB3" w:rsidP="00866D51">
      <w:pPr>
        <w:ind w:firstLine="709"/>
        <w:rPr>
          <w:sz w:val="27"/>
          <w:szCs w:val="27"/>
        </w:rPr>
      </w:pPr>
    </w:p>
    <w:p w:rsidR="00EF4660" w:rsidRPr="00BB1E57" w:rsidRDefault="00EF4660" w:rsidP="00EF4660">
      <w:pPr>
        <w:spacing w:line="23" w:lineRule="atLeast"/>
        <w:ind w:firstLine="0"/>
        <w:rPr>
          <w:rFonts w:eastAsia="Calibri"/>
          <w:sz w:val="27"/>
          <w:szCs w:val="27"/>
        </w:rPr>
      </w:pPr>
      <w:proofErr w:type="spellStart"/>
      <w:r w:rsidRPr="00BB1E57">
        <w:rPr>
          <w:rFonts w:eastAsia="Calibri"/>
          <w:sz w:val="27"/>
          <w:szCs w:val="27"/>
        </w:rPr>
        <w:t>відмовити</w:t>
      </w:r>
      <w:proofErr w:type="spellEnd"/>
      <w:r w:rsidRPr="00BB1E57">
        <w:rPr>
          <w:rFonts w:eastAsia="Calibri"/>
          <w:sz w:val="27"/>
          <w:szCs w:val="27"/>
        </w:rPr>
        <w:t xml:space="preserve"> у </w:t>
      </w:r>
      <w:proofErr w:type="spellStart"/>
      <w:r w:rsidRPr="00BB1E57">
        <w:rPr>
          <w:rFonts w:eastAsia="Calibri"/>
          <w:sz w:val="27"/>
          <w:szCs w:val="27"/>
        </w:rPr>
        <w:t>відкритті</w:t>
      </w:r>
      <w:proofErr w:type="spellEnd"/>
      <w:r w:rsidRPr="00BB1E57">
        <w:rPr>
          <w:rFonts w:eastAsia="Calibri"/>
          <w:sz w:val="27"/>
          <w:szCs w:val="27"/>
        </w:rPr>
        <w:t xml:space="preserve"> </w:t>
      </w:r>
      <w:proofErr w:type="spellStart"/>
      <w:r w:rsidRPr="00BB1E57">
        <w:rPr>
          <w:rFonts w:eastAsia="Calibri"/>
          <w:sz w:val="27"/>
          <w:szCs w:val="27"/>
        </w:rPr>
        <w:t>дисциплінарної</w:t>
      </w:r>
      <w:proofErr w:type="spellEnd"/>
      <w:r w:rsidRPr="00BB1E57">
        <w:rPr>
          <w:rFonts w:eastAsia="Calibri"/>
          <w:sz w:val="27"/>
          <w:szCs w:val="27"/>
        </w:rPr>
        <w:t xml:space="preserve"> </w:t>
      </w:r>
      <w:proofErr w:type="spellStart"/>
      <w:r w:rsidRPr="00BB1E57">
        <w:rPr>
          <w:rFonts w:eastAsia="Calibri"/>
          <w:sz w:val="27"/>
          <w:szCs w:val="27"/>
        </w:rPr>
        <w:t>справи</w:t>
      </w:r>
      <w:proofErr w:type="spellEnd"/>
      <w:r w:rsidRPr="00BB1E57">
        <w:rPr>
          <w:rFonts w:eastAsia="Calibri"/>
          <w:sz w:val="27"/>
          <w:szCs w:val="27"/>
        </w:rPr>
        <w:t xml:space="preserve"> </w:t>
      </w:r>
      <w:proofErr w:type="spellStart"/>
      <w:r w:rsidRPr="00BB1E57">
        <w:rPr>
          <w:rFonts w:eastAsia="Calibri"/>
          <w:sz w:val="27"/>
          <w:szCs w:val="27"/>
        </w:rPr>
        <w:t>стосовно</w:t>
      </w:r>
      <w:proofErr w:type="spellEnd"/>
      <w:r w:rsidRPr="00BB1E57">
        <w:rPr>
          <w:rFonts w:eastAsia="Calibri"/>
          <w:sz w:val="27"/>
          <w:szCs w:val="27"/>
        </w:rPr>
        <w:t xml:space="preserve"> </w:t>
      </w:r>
      <w:proofErr w:type="spellStart"/>
      <w:r w:rsidRPr="00BB1E57">
        <w:rPr>
          <w:rFonts w:eastAsia="Calibri"/>
          <w:sz w:val="27"/>
          <w:szCs w:val="27"/>
        </w:rPr>
        <w:t>судді</w:t>
      </w:r>
      <w:proofErr w:type="spellEnd"/>
      <w:r w:rsidRPr="00BB1E57">
        <w:rPr>
          <w:rFonts w:eastAsia="Calibri"/>
          <w:sz w:val="27"/>
          <w:szCs w:val="27"/>
        </w:rPr>
        <w:t xml:space="preserve"> </w:t>
      </w:r>
      <w:proofErr w:type="spellStart"/>
      <w:r w:rsidR="00294448" w:rsidRPr="00BB1E57">
        <w:rPr>
          <w:sz w:val="27"/>
          <w:szCs w:val="27"/>
        </w:rPr>
        <w:t>Дзержинського</w:t>
      </w:r>
      <w:proofErr w:type="spellEnd"/>
      <w:r w:rsidR="00294448" w:rsidRPr="00BB1E57">
        <w:rPr>
          <w:sz w:val="27"/>
          <w:szCs w:val="27"/>
        </w:rPr>
        <w:t xml:space="preserve"> районного суду м. </w:t>
      </w:r>
      <w:proofErr w:type="spellStart"/>
      <w:r w:rsidR="00294448" w:rsidRPr="00BB1E57">
        <w:rPr>
          <w:sz w:val="27"/>
          <w:szCs w:val="27"/>
        </w:rPr>
        <w:t>Харкова</w:t>
      </w:r>
      <w:proofErr w:type="spellEnd"/>
      <w:r w:rsidR="00294448" w:rsidRPr="00BB1E57">
        <w:rPr>
          <w:sz w:val="27"/>
          <w:szCs w:val="27"/>
        </w:rPr>
        <w:t xml:space="preserve"> </w:t>
      </w:r>
      <w:proofErr w:type="spellStart"/>
      <w:r w:rsidR="00294448" w:rsidRPr="00BB1E57">
        <w:rPr>
          <w:sz w:val="27"/>
          <w:szCs w:val="27"/>
        </w:rPr>
        <w:t>Шишкіна</w:t>
      </w:r>
      <w:proofErr w:type="spellEnd"/>
      <w:r w:rsidR="00294448" w:rsidRPr="00BB1E57">
        <w:rPr>
          <w:sz w:val="27"/>
          <w:szCs w:val="27"/>
        </w:rPr>
        <w:t xml:space="preserve"> </w:t>
      </w:r>
      <w:proofErr w:type="spellStart"/>
      <w:r w:rsidR="00294448" w:rsidRPr="00BB1E57">
        <w:rPr>
          <w:sz w:val="27"/>
          <w:szCs w:val="27"/>
        </w:rPr>
        <w:t>Олексія</w:t>
      </w:r>
      <w:proofErr w:type="spellEnd"/>
      <w:r w:rsidR="00294448" w:rsidRPr="00BB1E57">
        <w:rPr>
          <w:sz w:val="27"/>
          <w:szCs w:val="27"/>
        </w:rPr>
        <w:t xml:space="preserve"> </w:t>
      </w:r>
      <w:proofErr w:type="spellStart"/>
      <w:r w:rsidR="00294448" w:rsidRPr="00BB1E57">
        <w:rPr>
          <w:sz w:val="27"/>
          <w:szCs w:val="27"/>
        </w:rPr>
        <w:t>Володимировича</w:t>
      </w:r>
      <w:proofErr w:type="spellEnd"/>
      <w:r w:rsidRPr="00BB1E57">
        <w:rPr>
          <w:rFonts w:eastAsia="Calibri"/>
          <w:sz w:val="27"/>
          <w:szCs w:val="27"/>
        </w:rPr>
        <w:t>.</w:t>
      </w:r>
    </w:p>
    <w:p w:rsidR="00EF4660" w:rsidRPr="00BB1E57" w:rsidRDefault="00EF4660" w:rsidP="00EF4660">
      <w:pPr>
        <w:spacing w:after="120" w:line="23" w:lineRule="atLeast"/>
        <w:ind w:firstLine="709"/>
        <w:rPr>
          <w:rFonts w:eastAsia="Calibri"/>
          <w:sz w:val="27"/>
          <w:szCs w:val="27"/>
        </w:rPr>
      </w:pPr>
      <w:r w:rsidRPr="00BB1E57">
        <w:rPr>
          <w:rFonts w:eastAsia="Calibri"/>
          <w:sz w:val="27"/>
          <w:szCs w:val="27"/>
        </w:rPr>
        <w:t xml:space="preserve">Ухвала про </w:t>
      </w:r>
      <w:proofErr w:type="spellStart"/>
      <w:r w:rsidRPr="00BB1E57">
        <w:rPr>
          <w:rFonts w:eastAsia="Calibri"/>
          <w:sz w:val="27"/>
          <w:szCs w:val="27"/>
        </w:rPr>
        <w:t>відмову</w:t>
      </w:r>
      <w:proofErr w:type="spellEnd"/>
      <w:r w:rsidRPr="00BB1E57">
        <w:rPr>
          <w:rFonts w:eastAsia="Calibri"/>
          <w:sz w:val="27"/>
          <w:szCs w:val="27"/>
        </w:rPr>
        <w:t xml:space="preserve"> у </w:t>
      </w:r>
      <w:proofErr w:type="spellStart"/>
      <w:r w:rsidRPr="00BB1E57">
        <w:rPr>
          <w:rFonts w:eastAsia="Calibri"/>
          <w:sz w:val="27"/>
          <w:szCs w:val="27"/>
        </w:rPr>
        <w:t>відкритті</w:t>
      </w:r>
      <w:proofErr w:type="spellEnd"/>
      <w:r w:rsidRPr="00BB1E57">
        <w:rPr>
          <w:rFonts w:eastAsia="Calibri"/>
          <w:sz w:val="27"/>
          <w:szCs w:val="27"/>
        </w:rPr>
        <w:t xml:space="preserve"> </w:t>
      </w:r>
      <w:proofErr w:type="spellStart"/>
      <w:r w:rsidRPr="00BB1E57">
        <w:rPr>
          <w:rFonts w:eastAsia="Calibri"/>
          <w:sz w:val="27"/>
          <w:szCs w:val="27"/>
        </w:rPr>
        <w:t>дисциплінарної</w:t>
      </w:r>
      <w:proofErr w:type="spellEnd"/>
      <w:r w:rsidRPr="00BB1E57">
        <w:rPr>
          <w:rFonts w:eastAsia="Calibri"/>
          <w:sz w:val="27"/>
          <w:szCs w:val="27"/>
        </w:rPr>
        <w:t xml:space="preserve"> </w:t>
      </w:r>
      <w:proofErr w:type="spellStart"/>
      <w:r w:rsidRPr="00BB1E57">
        <w:rPr>
          <w:rFonts w:eastAsia="Calibri"/>
          <w:sz w:val="27"/>
          <w:szCs w:val="27"/>
        </w:rPr>
        <w:t>справи</w:t>
      </w:r>
      <w:proofErr w:type="spellEnd"/>
      <w:r w:rsidRPr="00BB1E57">
        <w:rPr>
          <w:rFonts w:eastAsia="Calibri"/>
          <w:sz w:val="27"/>
          <w:szCs w:val="27"/>
        </w:rPr>
        <w:t xml:space="preserve"> </w:t>
      </w:r>
      <w:proofErr w:type="spellStart"/>
      <w:r w:rsidRPr="00BB1E57">
        <w:rPr>
          <w:rFonts w:eastAsia="Calibri"/>
          <w:sz w:val="27"/>
          <w:szCs w:val="27"/>
        </w:rPr>
        <w:t>оскарженню</w:t>
      </w:r>
      <w:proofErr w:type="spellEnd"/>
      <w:r w:rsidRPr="00BB1E57">
        <w:rPr>
          <w:rFonts w:eastAsia="Calibri"/>
          <w:sz w:val="27"/>
          <w:szCs w:val="27"/>
        </w:rPr>
        <w:t xml:space="preserve"> не </w:t>
      </w:r>
      <w:proofErr w:type="spellStart"/>
      <w:r w:rsidRPr="00BB1E57">
        <w:rPr>
          <w:rFonts w:eastAsia="Calibri"/>
          <w:sz w:val="27"/>
          <w:szCs w:val="27"/>
        </w:rPr>
        <w:t>підлягає</w:t>
      </w:r>
      <w:proofErr w:type="spellEnd"/>
      <w:r w:rsidRPr="00BB1E57">
        <w:rPr>
          <w:rFonts w:eastAsia="Calibri"/>
          <w:sz w:val="27"/>
          <w:szCs w:val="27"/>
        </w:rPr>
        <w:t>.</w:t>
      </w:r>
    </w:p>
    <w:p w:rsidR="00EF4660" w:rsidRPr="00BB1E57" w:rsidRDefault="00EF4660" w:rsidP="00EF4660">
      <w:pPr>
        <w:ind w:firstLine="0"/>
        <w:rPr>
          <w:rFonts w:eastAsia="Calibri"/>
          <w:b/>
          <w:sz w:val="27"/>
          <w:szCs w:val="27"/>
          <w:highlight w:val="yellow"/>
        </w:rPr>
      </w:pPr>
    </w:p>
    <w:p w:rsidR="00EF4660" w:rsidRPr="00BB1E57" w:rsidRDefault="00EF4660" w:rsidP="00EF4660">
      <w:pPr>
        <w:ind w:firstLine="0"/>
        <w:rPr>
          <w:rFonts w:eastAsia="Calibri"/>
          <w:b/>
          <w:sz w:val="27"/>
          <w:szCs w:val="27"/>
        </w:rPr>
      </w:pPr>
    </w:p>
    <w:p w:rsidR="00EF4660" w:rsidRPr="00BB1E57" w:rsidRDefault="00EF4660" w:rsidP="00EF4660">
      <w:pPr>
        <w:ind w:firstLine="0"/>
        <w:rPr>
          <w:rFonts w:eastAsia="Calibri"/>
          <w:b/>
          <w:sz w:val="27"/>
          <w:szCs w:val="27"/>
        </w:rPr>
      </w:pPr>
      <w:proofErr w:type="spellStart"/>
      <w:r w:rsidRPr="00BB1E57">
        <w:rPr>
          <w:rFonts w:eastAsia="Calibri"/>
          <w:b/>
          <w:sz w:val="27"/>
          <w:szCs w:val="27"/>
        </w:rPr>
        <w:t>Головуючий</w:t>
      </w:r>
      <w:proofErr w:type="spellEnd"/>
      <w:r w:rsidRPr="00BB1E57">
        <w:rPr>
          <w:rFonts w:eastAsia="Calibri"/>
          <w:b/>
          <w:sz w:val="27"/>
          <w:szCs w:val="27"/>
        </w:rPr>
        <w:t xml:space="preserve"> на </w:t>
      </w:r>
      <w:proofErr w:type="spellStart"/>
      <w:r w:rsidRPr="00BB1E57">
        <w:rPr>
          <w:rFonts w:eastAsia="Calibri"/>
          <w:b/>
          <w:sz w:val="27"/>
          <w:szCs w:val="27"/>
        </w:rPr>
        <w:t>засіданні</w:t>
      </w:r>
      <w:proofErr w:type="spellEnd"/>
      <w:r w:rsidRPr="00BB1E57">
        <w:rPr>
          <w:rFonts w:eastAsia="Calibri"/>
          <w:b/>
          <w:sz w:val="27"/>
          <w:szCs w:val="27"/>
        </w:rPr>
        <w:t xml:space="preserve"> </w:t>
      </w:r>
    </w:p>
    <w:p w:rsidR="00EF4660" w:rsidRPr="00BB1E57" w:rsidRDefault="00EF4660" w:rsidP="00EF4660">
      <w:pPr>
        <w:ind w:firstLine="0"/>
        <w:rPr>
          <w:rFonts w:eastAsia="Calibri"/>
          <w:b/>
          <w:sz w:val="27"/>
          <w:szCs w:val="27"/>
        </w:rPr>
      </w:pPr>
      <w:proofErr w:type="spellStart"/>
      <w:r w:rsidRPr="00BB1E57">
        <w:rPr>
          <w:rFonts w:eastAsia="Calibri"/>
          <w:b/>
          <w:sz w:val="27"/>
          <w:szCs w:val="27"/>
        </w:rPr>
        <w:t>Першої</w:t>
      </w:r>
      <w:proofErr w:type="spellEnd"/>
      <w:r w:rsidRPr="00BB1E57">
        <w:rPr>
          <w:rFonts w:eastAsia="Calibri"/>
          <w:b/>
          <w:sz w:val="27"/>
          <w:szCs w:val="27"/>
        </w:rPr>
        <w:t xml:space="preserve"> </w:t>
      </w:r>
      <w:proofErr w:type="spellStart"/>
      <w:r w:rsidRPr="00BB1E57">
        <w:rPr>
          <w:rFonts w:eastAsia="Calibri"/>
          <w:b/>
          <w:sz w:val="27"/>
          <w:szCs w:val="27"/>
        </w:rPr>
        <w:t>Дисциплінарної</w:t>
      </w:r>
      <w:proofErr w:type="spellEnd"/>
      <w:r w:rsidRPr="00BB1E57">
        <w:rPr>
          <w:rFonts w:eastAsia="Calibri"/>
          <w:b/>
          <w:sz w:val="27"/>
          <w:szCs w:val="27"/>
        </w:rPr>
        <w:t xml:space="preserve"> </w:t>
      </w:r>
      <w:proofErr w:type="spellStart"/>
      <w:r w:rsidRPr="00BB1E57">
        <w:rPr>
          <w:rFonts w:eastAsia="Calibri"/>
          <w:b/>
          <w:sz w:val="27"/>
          <w:szCs w:val="27"/>
        </w:rPr>
        <w:t>палати</w:t>
      </w:r>
      <w:proofErr w:type="spellEnd"/>
      <w:r w:rsidRPr="00BB1E57">
        <w:rPr>
          <w:rFonts w:eastAsia="Calibri"/>
          <w:b/>
          <w:sz w:val="27"/>
          <w:szCs w:val="27"/>
        </w:rPr>
        <w:t xml:space="preserve"> </w:t>
      </w:r>
    </w:p>
    <w:p w:rsidR="00EF4660" w:rsidRDefault="00EF4660" w:rsidP="00EF4660">
      <w:pPr>
        <w:ind w:firstLine="0"/>
        <w:rPr>
          <w:rFonts w:eastAsia="Calibri"/>
          <w:b/>
          <w:sz w:val="27"/>
          <w:szCs w:val="27"/>
        </w:rPr>
      </w:pPr>
      <w:proofErr w:type="spellStart"/>
      <w:r w:rsidRPr="00BB1E57">
        <w:rPr>
          <w:rFonts w:eastAsia="Calibri"/>
          <w:b/>
          <w:sz w:val="27"/>
          <w:szCs w:val="27"/>
        </w:rPr>
        <w:t>Вищої</w:t>
      </w:r>
      <w:proofErr w:type="spellEnd"/>
      <w:r w:rsidRPr="00BB1E57">
        <w:rPr>
          <w:rFonts w:eastAsia="Calibri"/>
          <w:b/>
          <w:sz w:val="27"/>
          <w:szCs w:val="27"/>
        </w:rPr>
        <w:t xml:space="preserve"> ради </w:t>
      </w:r>
      <w:proofErr w:type="spellStart"/>
      <w:r w:rsidRPr="00BB1E57">
        <w:rPr>
          <w:rFonts w:eastAsia="Calibri"/>
          <w:b/>
          <w:sz w:val="27"/>
          <w:szCs w:val="27"/>
        </w:rPr>
        <w:t>правосуддя</w:t>
      </w:r>
      <w:proofErr w:type="spellEnd"/>
      <w:r w:rsidRPr="00BB1E57">
        <w:rPr>
          <w:rFonts w:eastAsia="Calibri"/>
          <w:b/>
          <w:sz w:val="27"/>
          <w:szCs w:val="27"/>
        </w:rPr>
        <w:tab/>
      </w:r>
      <w:r w:rsidRPr="00BB1E57">
        <w:rPr>
          <w:rFonts w:eastAsia="Calibri"/>
          <w:b/>
          <w:sz w:val="27"/>
          <w:szCs w:val="27"/>
        </w:rPr>
        <w:tab/>
      </w:r>
      <w:r w:rsidRPr="00BB1E57">
        <w:rPr>
          <w:rFonts w:eastAsia="Calibri"/>
          <w:b/>
          <w:sz w:val="27"/>
          <w:szCs w:val="27"/>
        </w:rPr>
        <w:tab/>
      </w:r>
      <w:r w:rsidRPr="00BB1E57">
        <w:rPr>
          <w:rFonts w:eastAsia="Calibri"/>
          <w:b/>
          <w:sz w:val="27"/>
          <w:szCs w:val="27"/>
        </w:rPr>
        <w:tab/>
      </w:r>
      <w:r w:rsidRPr="00BB1E57">
        <w:rPr>
          <w:rFonts w:eastAsia="Calibri"/>
          <w:b/>
          <w:sz w:val="27"/>
          <w:szCs w:val="27"/>
        </w:rPr>
        <w:tab/>
      </w:r>
      <w:r w:rsidRPr="00BB1E57">
        <w:rPr>
          <w:rFonts w:eastAsia="Calibri"/>
          <w:b/>
          <w:sz w:val="27"/>
          <w:szCs w:val="27"/>
        </w:rPr>
        <w:tab/>
        <w:t xml:space="preserve">В.В. </w:t>
      </w:r>
      <w:proofErr w:type="spellStart"/>
      <w:r w:rsidRPr="00BB1E57">
        <w:rPr>
          <w:rFonts w:eastAsia="Calibri"/>
          <w:b/>
          <w:sz w:val="27"/>
          <w:szCs w:val="27"/>
        </w:rPr>
        <w:t>Шапран</w:t>
      </w:r>
      <w:proofErr w:type="spellEnd"/>
    </w:p>
    <w:p w:rsidR="00F14F07" w:rsidRPr="00BB1E57" w:rsidRDefault="00F14F07" w:rsidP="00EF4660">
      <w:pPr>
        <w:ind w:firstLine="0"/>
        <w:rPr>
          <w:rFonts w:eastAsia="Calibri"/>
          <w:b/>
          <w:sz w:val="27"/>
          <w:szCs w:val="27"/>
        </w:rPr>
      </w:pPr>
      <w:bookmarkStart w:id="0" w:name="_GoBack"/>
      <w:bookmarkEnd w:id="0"/>
    </w:p>
    <w:p w:rsidR="00EF4660" w:rsidRPr="00BB1E57" w:rsidRDefault="00EF4660" w:rsidP="00EF4660">
      <w:pPr>
        <w:spacing w:line="276" w:lineRule="auto"/>
        <w:rPr>
          <w:rFonts w:eastAsia="Calibri"/>
          <w:b/>
          <w:sz w:val="27"/>
          <w:szCs w:val="27"/>
        </w:rPr>
      </w:pPr>
    </w:p>
    <w:p w:rsidR="00EF4660" w:rsidRPr="00BB1E57" w:rsidRDefault="00EF4660" w:rsidP="00EF4660">
      <w:pPr>
        <w:ind w:firstLine="0"/>
        <w:rPr>
          <w:rFonts w:eastAsia="Calibri"/>
          <w:b/>
          <w:sz w:val="27"/>
          <w:szCs w:val="27"/>
        </w:rPr>
      </w:pPr>
      <w:r w:rsidRPr="00BB1E57">
        <w:rPr>
          <w:rFonts w:eastAsia="Calibri"/>
          <w:b/>
          <w:sz w:val="27"/>
          <w:szCs w:val="27"/>
        </w:rPr>
        <w:t xml:space="preserve">Члени </w:t>
      </w:r>
      <w:proofErr w:type="spellStart"/>
      <w:r w:rsidRPr="00BB1E57">
        <w:rPr>
          <w:rFonts w:eastAsia="Calibri"/>
          <w:b/>
          <w:sz w:val="27"/>
          <w:szCs w:val="27"/>
        </w:rPr>
        <w:t>Першої</w:t>
      </w:r>
      <w:proofErr w:type="spellEnd"/>
      <w:r w:rsidRPr="00BB1E57">
        <w:rPr>
          <w:rFonts w:eastAsia="Calibri"/>
          <w:b/>
          <w:sz w:val="27"/>
          <w:szCs w:val="27"/>
        </w:rPr>
        <w:t xml:space="preserve"> </w:t>
      </w:r>
      <w:proofErr w:type="spellStart"/>
      <w:r w:rsidRPr="00BB1E57">
        <w:rPr>
          <w:rFonts w:eastAsia="Calibri"/>
          <w:b/>
          <w:sz w:val="27"/>
          <w:szCs w:val="27"/>
        </w:rPr>
        <w:t>Дисциплінарної</w:t>
      </w:r>
      <w:proofErr w:type="spellEnd"/>
      <w:r w:rsidRPr="00BB1E57">
        <w:rPr>
          <w:rFonts w:eastAsia="Calibri"/>
          <w:b/>
          <w:sz w:val="27"/>
          <w:szCs w:val="27"/>
        </w:rPr>
        <w:t xml:space="preserve"> </w:t>
      </w:r>
    </w:p>
    <w:p w:rsidR="00EF4660" w:rsidRPr="00BB1E57" w:rsidRDefault="00EF4660" w:rsidP="00EF4660">
      <w:pPr>
        <w:ind w:firstLine="0"/>
        <w:rPr>
          <w:rFonts w:eastAsia="Calibri"/>
          <w:b/>
          <w:sz w:val="27"/>
          <w:szCs w:val="27"/>
        </w:rPr>
      </w:pPr>
      <w:proofErr w:type="spellStart"/>
      <w:r w:rsidRPr="00BB1E57">
        <w:rPr>
          <w:rFonts w:eastAsia="Calibri"/>
          <w:b/>
          <w:sz w:val="27"/>
          <w:szCs w:val="27"/>
        </w:rPr>
        <w:t>палати</w:t>
      </w:r>
      <w:proofErr w:type="spellEnd"/>
      <w:r w:rsidRPr="00BB1E57">
        <w:rPr>
          <w:rFonts w:eastAsia="Calibri"/>
          <w:b/>
          <w:sz w:val="27"/>
          <w:szCs w:val="27"/>
        </w:rPr>
        <w:t xml:space="preserve"> </w:t>
      </w:r>
      <w:proofErr w:type="spellStart"/>
      <w:r w:rsidRPr="00BB1E57">
        <w:rPr>
          <w:rFonts w:eastAsia="Calibri"/>
          <w:b/>
          <w:sz w:val="27"/>
          <w:szCs w:val="27"/>
        </w:rPr>
        <w:t>Вищої</w:t>
      </w:r>
      <w:proofErr w:type="spellEnd"/>
      <w:r w:rsidRPr="00BB1E57">
        <w:rPr>
          <w:rFonts w:eastAsia="Calibri"/>
          <w:b/>
          <w:sz w:val="27"/>
          <w:szCs w:val="27"/>
        </w:rPr>
        <w:t xml:space="preserve"> ради </w:t>
      </w:r>
      <w:proofErr w:type="spellStart"/>
      <w:r w:rsidRPr="00BB1E57">
        <w:rPr>
          <w:rFonts w:eastAsia="Calibri"/>
          <w:b/>
          <w:sz w:val="27"/>
          <w:szCs w:val="27"/>
        </w:rPr>
        <w:t>правосуддя</w:t>
      </w:r>
      <w:proofErr w:type="spellEnd"/>
      <w:r w:rsidRPr="00BB1E57">
        <w:rPr>
          <w:rFonts w:eastAsia="Calibri"/>
          <w:b/>
          <w:sz w:val="27"/>
          <w:szCs w:val="27"/>
        </w:rPr>
        <w:tab/>
      </w:r>
      <w:r w:rsidRPr="00BB1E57">
        <w:rPr>
          <w:rFonts w:eastAsia="Calibri"/>
          <w:b/>
          <w:sz w:val="27"/>
          <w:szCs w:val="27"/>
        </w:rPr>
        <w:tab/>
      </w:r>
      <w:r w:rsidRPr="00BB1E57">
        <w:rPr>
          <w:rFonts w:eastAsia="Calibri"/>
          <w:b/>
          <w:sz w:val="27"/>
          <w:szCs w:val="27"/>
        </w:rPr>
        <w:tab/>
      </w:r>
      <w:r w:rsidRPr="00BB1E57">
        <w:rPr>
          <w:rFonts w:eastAsia="Calibri"/>
          <w:b/>
          <w:sz w:val="27"/>
          <w:szCs w:val="27"/>
        </w:rPr>
        <w:tab/>
      </w:r>
      <w:r w:rsidRPr="00BB1E57">
        <w:rPr>
          <w:rFonts w:eastAsia="Calibri"/>
          <w:b/>
          <w:sz w:val="27"/>
          <w:szCs w:val="27"/>
        </w:rPr>
        <w:tab/>
        <w:t xml:space="preserve">Н.С. </w:t>
      </w:r>
      <w:proofErr w:type="spellStart"/>
      <w:r w:rsidRPr="00BB1E57">
        <w:rPr>
          <w:rFonts w:eastAsia="Calibri"/>
          <w:b/>
          <w:sz w:val="27"/>
          <w:szCs w:val="27"/>
        </w:rPr>
        <w:t>Краснощокова</w:t>
      </w:r>
      <w:proofErr w:type="spellEnd"/>
    </w:p>
    <w:p w:rsidR="00EF4660" w:rsidRPr="00BB1E57" w:rsidRDefault="00EF4660" w:rsidP="00EF4660">
      <w:pPr>
        <w:rPr>
          <w:rFonts w:eastAsia="Calibri"/>
          <w:b/>
          <w:sz w:val="27"/>
          <w:szCs w:val="27"/>
        </w:rPr>
      </w:pPr>
    </w:p>
    <w:p w:rsidR="00EF4660" w:rsidRPr="00BB1E57" w:rsidRDefault="00EF4660" w:rsidP="00EF4660">
      <w:pPr>
        <w:rPr>
          <w:rFonts w:eastAsia="Calibri"/>
          <w:b/>
          <w:sz w:val="27"/>
          <w:szCs w:val="27"/>
        </w:rPr>
      </w:pPr>
    </w:p>
    <w:p w:rsidR="00134EA1" w:rsidRDefault="00EF4660" w:rsidP="00134EA1">
      <w:pPr>
        <w:tabs>
          <w:tab w:val="left" w:pos="7088"/>
          <w:tab w:val="left" w:pos="7230"/>
        </w:tabs>
        <w:ind w:firstLine="0"/>
        <w:rPr>
          <w:rFonts w:eastAsia="Calibri"/>
          <w:b/>
          <w:sz w:val="27"/>
          <w:szCs w:val="27"/>
          <w:lang w:val="uk-UA"/>
        </w:rPr>
      </w:pPr>
      <w:r w:rsidRPr="00BB1E57">
        <w:rPr>
          <w:rFonts w:eastAsia="Calibri"/>
          <w:b/>
          <w:sz w:val="27"/>
          <w:szCs w:val="27"/>
        </w:rPr>
        <w:t xml:space="preserve">                                                                                                     </w:t>
      </w:r>
      <w:r w:rsidRPr="00BB1E57">
        <w:rPr>
          <w:rFonts w:eastAsia="Calibri"/>
          <w:b/>
          <w:sz w:val="27"/>
          <w:szCs w:val="27"/>
          <w:lang w:val="uk-UA"/>
        </w:rPr>
        <w:t xml:space="preserve">    </w:t>
      </w:r>
    </w:p>
    <w:p w:rsidR="00EF4660" w:rsidRPr="00134EA1" w:rsidRDefault="00EF4660" w:rsidP="00134EA1">
      <w:pPr>
        <w:tabs>
          <w:tab w:val="left" w:pos="7088"/>
          <w:tab w:val="left" w:pos="7230"/>
        </w:tabs>
        <w:ind w:firstLine="0"/>
        <w:rPr>
          <w:rFonts w:eastAsia="Calibri"/>
          <w:b/>
          <w:sz w:val="27"/>
          <w:szCs w:val="27"/>
          <w:lang w:val="uk-UA"/>
        </w:rPr>
      </w:pPr>
      <w:r w:rsidRPr="00BB1E57">
        <w:rPr>
          <w:rFonts w:eastAsia="Calibri"/>
          <w:b/>
          <w:sz w:val="27"/>
          <w:szCs w:val="27"/>
        </w:rPr>
        <w:tab/>
        <w:t xml:space="preserve">Т.С. </w:t>
      </w:r>
      <w:proofErr w:type="spellStart"/>
      <w:r w:rsidRPr="00BB1E57">
        <w:rPr>
          <w:rFonts w:eastAsia="Calibri"/>
          <w:b/>
          <w:sz w:val="27"/>
          <w:szCs w:val="27"/>
        </w:rPr>
        <w:t>Розваляєва</w:t>
      </w:r>
      <w:proofErr w:type="spellEnd"/>
    </w:p>
    <w:p w:rsidR="00EF4660" w:rsidRPr="006F4AB3" w:rsidRDefault="00EF4660" w:rsidP="00866D51">
      <w:pPr>
        <w:ind w:firstLine="709"/>
        <w:rPr>
          <w:sz w:val="26"/>
          <w:szCs w:val="26"/>
        </w:rPr>
      </w:pPr>
    </w:p>
    <w:p w:rsidR="00866D51" w:rsidRPr="00A50516" w:rsidRDefault="00866D51" w:rsidP="00866D51">
      <w:pPr>
        <w:ind w:firstLine="709"/>
        <w:rPr>
          <w:sz w:val="26"/>
          <w:szCs w:val="26"/>
        </w:rPr>
      </w:pPr>
    </w:p>
    <w:sectPr w:rsidR="00866D51" w:rsidRPr="00A50516" w:rsidSect="00B10AF9">
      <w:headerReference w:type="default" r:id="rId7"/>
      <w:pgSz w:w="11906" w:h="16838"/>
      <w:pgMar w:top="709" w:right="850"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AD0" w:rsidRDefault="00F14F07">
      <w:r>
        <w:separator/>
      </w:r>
    </w:p>
  </w:endnote>
  <w:endnote w:type="continuationSeparator" w:id="0">
    <w:p w:rsidR="00BF0AD0" w:rsidRDefault="00F14F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0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AD0" w:rsidRDefault="00F14F07">
      <w:r>
        <w:separator/>
      </w:r>
    </w:p>
  </w:footnote>
  <w:footnote w:type="continuationSeparator" w:id="0">
    <w:p w:rsidR="00BF0AD0" w:rsidRDefault="00F14F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2505751"/>
      <w:docPartObj>
        <w:docPartGallery w:val="Page Numbers (Top of Page)"/>
        <w:docPartUnique/>
      </w:docPartObj>
    </w:sdtPr>
    <w:sdtContent>
      <w:p w:rsidR="00B10AF9" w:rsidRDefault="00BF0AD0">
        <w:pPr>
          <w:pStyle w:val="a4"/>
          <w:jc w:val="center"/>
        </w:pPr>
        <w:r>
          <w:fldChar w:fldCharType="begin"/>
        </w:r>
        <w:r w:rsidR="00BF11DF">
          <w:instrText>PAGE   \* MERGEFORMAT</w:instrText>
        </w:r>
        <w:r>
          <w:fldChar w:fldCharType="separate"/>
        </w:r>
        <w:r w:rsidR="00E10A23" w:rsidRPr="00E10A23">
          <w:rPr>
            <w:noProof/>
            <w:lang w:val="uk-UA"/>
          </w:rPr>
          <w:t>4</w:t>
        </w:r>
        <w:r>
          <w:fldChar w:fldCharType="end"/>
        </w:r>
      </w:p>
    </w:sdtContent>
  </w:sdt>
  <w:p w:rsidR="00B10AF9" w:rsidRDefault="00E10A2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F04B2"/>
    <w:rsid w:val="000C62E0"/>
    <w:rsid w:val="00134EA1"/>
    <w:rsid w:val="00292959"/>
    <w:rsid w:val="00294448"/>
    <w:rsid w:val="002E26D8"/>
    <w:rsid w:val="00317902"/>
    <w:rsid w:val="003776F4"/>
    <w:rsid w:val="00550154"/>
    <w:rsid w:val="006F4AB3"/>
    <w:rsid w:val="00815A62"/>
    <w:rsid w:val="00863E43"/>
    <w:rsid w:val="00866D51"/>
    <w:rsid w:val="00A309ED"/>
    <w:rsid w:val="00AA36EB"/>
    <w:rsid w:val="00AB3AC5"/>
    <w:rsid w:val="00B16577"/>
    <w:rsid w:val="00BB1E57"/>
    <w:rsid w:val="00BC6F1F"/>
    <w:rsid w:val="00BD07B1"/>
    <w:rsid w:val="00BF0AD0"/>
    <w:rsid w:val="00BF11DF"/>
    <w:rsid w:val="00C05982"/>
    <w:rsid w:val="00D71CD0"/>
    <w:rsid w:val="00E10A23"/>
    <w:rsid w:val="00E7067A"/>
    <w:rsid w:val="00E97C9E"/>
    <w:rsid w:val="00EE5A8F"/>
    <w:rsid w:val="00EF04B2"/>
    <w:rsid w:val="00EF4660"/>
    <w:rsid w:val="00F14F07"/>
    <w:rsid w:val="00F17D1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66D51"/>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8">
    <w:name w:val="Style98"/>
    <w:basedOn w:val="a"/>
    <w:uiPriority w:val="99"/>
    <w:rsid w:val="00866D51"/>
    <w:pPr>
      <w:widowControl w:val="0"/>
      <w:spacing w:line="320" w:lineRule="exact"/>
      <w:ind w:firstLine="542"/>
    </w:pPr>
    <w:rPr>
      <w:sz w:val="28"/>
      <w:szCs w:val="28"/>
      <w:lang w:val="uk-UA"/>
    </w:rPr>
  </w:style>
  <w:style w:type="character" w:customStyle="1" w:styleId="FontStyle16">
    <w:name w:val="Font Style16"/>
    <w:uiPriority w:val="99"/>
    <w:rsid w:val="00866D51"/>
    <w:rPr>
      <w:rFonts w:ascii="Times New Roman" w:hAnsi="Times New Roman" w:cs="Times New Roman"/>
      <w:sz w:val="28"/>
      <w:szCs w:val="28"/>
    </w:rPr>
  </w:style>
  <w:style w:type="paragraph" w:customStyle="1" w:styleId="StyleZakonu">
    <w:name w:val="StyleZakonu"/>
    <w:basedOn w:val="a"/>
    <w:link w:val="StyleZakonu0"/>
    <w:rsid w:val="00866D51"/>
    <w:pPr>
      <w:suppressAutoHyphens w:val="0"/>
      <w:autoSpaceDE/>
      <w:autoSpaceDN/>
      <w:spacing w:after="60" w:line="220" w:lineRule="exact"/>
      <w:ind w:firstLine="284"/>
      <w:textAlignment w:val="auto"/>
    </w:pPr>
    <w:rPr>
      <w:sz w:val="20"/>
      <w:szCs w:val="20"/>
      <w:lang/>
    </w:rPr>
  </w:style>
  <w:style w:type="character" w:customStyle="1" w:styleId="StyleZakonu0">
    <w:name w:val="StyleZakonu Знак"/>
    <w:link w:val="StyleZakonu"/>
    <w:locked/>
    <w:rsid w:val="00866D51"/>
    <w:rPr>
      <w:rFonts w:ascii="Times New Roman" w:eastAsia="Times New Roman" w:hAnsi="Times New Roman" w:cs="Times New Roman"/>
      <w:sz w:val="20"/>
      <w:szCs w:val="20"/>
      <w:lang w:eastAsia="ru-RU"/>
    </w:rPr>
  </w:style>
  <w:style w:type="paragraph" w:styleId="a3">
    <w:name w:val="No Spacing"/>
    <w:uiPriority w:val="1"/>
    <w:qFormat/>
    <w:rsid w:val="00866D51"/>
    <w:pPr>
      <w:spacing w:after="0" w:line="240" w:lineRule="auto"/>
    </w:pPr>
    <w:rPr>
      <w:rFonts w:ascii="Times New Roman" w:eastAsia="Calibri" w:hAnsi="Times New Roman" w:cs="Times New Roman"/>
      <w:sz w:val="28"/>
    </w:rPr>
  </w:style>
  <w:style w:type="paragraph" w:customStyle="1" w:styleId="2">
    <w:name w:val="Основной текст (2)"/>
    <w:basedOn w:val="a"/>
    <w:rsid w:val="00866D51"/>
    <w:pPr>
      <w:widowControl w:val="0"/>
      <w:shd w:val="clear" w:color="auto" w:fill="FFFFFF"/>
      <w:autoSpaceDE/>
      <w:spacing w:after="1020" w:line="240" w:lineRule="atLeast"/>
      <w:ind w:firstLine="0"/>
      <w:jc w:val="center"/>
    </w:pPr>
    <w:rPr>
      <w:b/>
      <w:sz w:val="26"/>
      <w:szCs w:val="20"/>
    </w:rPr>
  </w:style>
  <w:style w:type="paragraph" w:styleId="a4">
    <w:name w:val="header"/>
    <w:basedOn w:val="a"/>
    <w:link w:val="a5"/>
    <w:uiPriority w:val="99"/>
    <w:unhideWhenUsed/>
    <w:rsid w:val="00866D51"/>
    <w:pPr>
      <w:tabs>
        <w:tab w:val="center" w:pos="4819"/>
        <w:tab w:val="right" w:pos="9639"/>
      </w:tabs>
    </w:pPr>
  </w:style>
  <w:style w:type="character" w:customStyle="1" w:styleId="a5">
    <w:name w:val="Верхний колонтитул Знак"/>
    <w:basedOn w:val="a0"/>
    <w:link w:val="a4"/>
    <w:uiPriority w:val="99"/>
    <w:rsid w:val="00866D51"/>
    <w:rPr>
      <w:rFonts w:ascii="Times New Roman" w:eastAsia="Times New Roman" w:hAnsi="Times New Roman" w:cs="Times New Roman"/>
      <w:sz w:val="24"/>
      <w:szCs w:val="24"/>
      <w:lang w:val="ru-RU" w:eastAsia="ru-RU"/>
    </w:rPr>
  </w:style>
  <w:style w:type="paragraph" w:styleId="a6">
    <w:name w:val="List Paragraph"/>
    <w:aliases w:val="Подглава"/>
    <w:basedOn w:val="a"/>
    <w:link w:val="a7"/>
    <w:uiPriority w:val="34"/>
    <w:qFormat/>
    <w:rsid w:val="00866D51"/>
    <w:pPr>
      <w:suppressAutoHyphens w:val="0"/>
      <w:autoSpaceDE/>
      <w:autoSpaceDN/>
      <w:spacing w:after="200" w:line="276" w:lineRule="auto"/>
      <w:ind w:left="720" w:firstLine="0"/>
      <w:contextualSpacing/>
      <w:jc w:val="left"/>
      <w:textAlignment w:val="auto"/>
    </w:pPr>
    <w:rPr>
      <w:rFonts w:eastAsia="Calibri"/>
      <w:szCs w:val="22"/>
      <w:lang w:eastAsia="en-US"/>
    </w:rPr>
  </w:style>
  <w:style w:type="character" w:customStyle="1" w:styleId="a7">
    <w:name w:val="Абзац списка Знак"/>
    <w:aliases w:val="Подглава Знак"/>
    <w:link w:val="a6"/>
    <w:uiPriority w:val="34"/>
    <w:rsid w:val="00866D51"/>
    <w:rPr>
      <w:rFonts w:ascii="Times New Roman" w:eastAsia="Calibri" w:hAnsi="Times New Roman" w:cs="Times New Roman"/>
      <w:sz w:val="24"/>
      <w:lang w:val="ru-RU"/>
    </w:rPr>
  </w:style>
  <w:style w:type="character" w:customStyle="1" w:styleId="FontStyle14">
    <w:name w:val="Font Style14"/>
    <w:basedOn w:val="a0"/>
    <w:rsid w:val="00866D51"/>
    <w:rPr>
      <w:rFonts w:ascii="Times New Roman" w:hAnsi="Times New Roman" w:cs="Times New Roman"/>
      <w:sz w:val="26"/>
      <w:szCs w:val="26"/>
    </w:rPr>
  </w:style>
  <w:style w:type="character" w:customStyle="1" w:styleId="FontStyle20">
    <w:name w:val="Font Style20"/>
    <w:uiPriority w:val="99"/>
    <w:rsid w:val="00866D51"/>
    <w:rPr>
      <w:rFonts w:ascii="Times New Roman" w:hAnsi="Times New Roman" w:cs="Times New Roman"/>
      <w:b/>
      <w:bCs/>
      <w:sz w:val="26"/>
      <w:szCs w:val="26"/>
    </w:rPr>
  </w:style>
  <w:style w:type="paragraph" w:styleId="a8">
    <w:name w:val="Balloon Text"/>
    <w:basedOn w:val="a"/>
    <w:link w:val="a9"/>
    <w:uiPriority w:val="99"/>
    <w:semiHidden/>
    <w:unhideWhenUsed/>
    <w:rsid w:val="003776F4"/>
    <w:rPr>
      <w:rFonts w:ascii="Segoe UI" w:hAnsi="Segoe UI" w:cs="Segoe UI"/>
      <w:sz w:val="18"/>
      <w:szCs w:val="18"/>
    </w:rPr>
  </w:style>
  <w:style w:type="character" w:customStyle="1" w:styleId="a9">
    <w:name w:val="Текст выноски Знак"/>
    <w:basedOn w:val="a0"/>
    <w:link w:val="a8"/>
    <w:uiPriority w:val="99"/>
    <w:semiHidden/>
    <w:rsid w:val="003776F4"/>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9814</Words>
  <Characters>5594</Characters>
  <Application>Microsoft Office Word</Application>
  <DocSecurity>0</DocSecurity>
  <Lines>46</Lines>
  <Paragraphs>30</Paragraphs>
  <ScaleCrop>false</ScaleCrop>
  <Company/>
  <LinksUpToDate>false</LinksUpToDate>
  <CharactersWithSpaces>15378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1</cp:lastModifiedBy>
  <cp:revision>29</cp:revision>
  <cp:lastPrinted>2020-03-17T15:42:00Z</cp:lastPrinted>
  <dcterms:created xsi:type="dcterms:W3CDTF">2020-03-17T15:23:00Z</dcterms:created>
  <dcterms:modified xsi:type="dcterms:W3CDTF">2020-03-24T10:32:00Z</dcterms:modified>
</cp:coreProperties>
</file>