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F32" w:rsidRPr="00867A57" w:rsidRDefault="00213111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1231C83" wp14:editId="2B09A8EE">
            <wp:simplePos x="0" y="0"/>
            <wp:positionH relativeFrom="column">
              <wp:posOffset>2595245</wp:posOffset>
            </wp:positionH>
            <wp:positionV relativeFrom="paragraph">
              <wp:posOffset>-300355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lang w:eastAsia="ru-RU"/>
        </w:rPr>
      </w:pPr>
      <w:r w:rsidRPr="00FB16D3">
        <w:rPr>
          <w:rFonts w:ascii="AcademyC" w:hAnsi="AcademyC"/>
          <w:lang w:eastAsia="ru-RU"/>
        </w:rPr>
        <w:t>УКРАЇНА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ВИЩА РАДА ПРАВОСУДДЯ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ТРЕТЯ ДИСЦИПЛІНАРНА ПАЛАТА</w:t>
      </w:r>
    </w:p>
    <w:p w:rsidR="00404F32" w:rsidRPr="00FB16D3" w:rsidRDefault="00404F32" w:rsidP="00FB16D3">
      <w:pPr>
        <w:pStyle w:val="a7"/>
        <w:jc w:val="center"/>
        <w:rPr>
          <w:rFonts w:ascii="AcademyC" w:hAnsi="AcademyC" w:cs="Calibri"/>
          <w:sz w:val="28"/>
          <w:szCs w:val="28"/>
        </w:rPr>
      </w:pPr>
      <w:r w:rsidRPr="00FB16D3">
        <w:rPr>
          <w:rFonts w:ascii="AcademyC" w:hAnsi="AcademyC" w:cs="Calibri"/>
          <w:sz w:val="28"/>
          <w:szCs w:val="28"/>
        </w:rPr>
        <w:t>УХВАЛА</w:t>
      </w:r>
    </w:p>
    <w:p w:rsidR="00404F32" w:rsidRPr="00867A57" w:rsidRDefault="00404F32" w:rsidP="00404F32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 w:firstRow="1" w:lastRow="0" w:firstColumn="1" w:lastColumn="0" w:noHBand="0" w:noVBand="1"/>
      </w:tblPr>
      <w:tblGrid>
        <w:gridCol w:w="3098"/>
        <w:gridCol w:w="3673"/>
        <w:gridCol w:w="2915"/>
      </w:tblGrid>
      <w:tr w:rsidR="00404F32" w:rsidRPr="00867A57" w:rsidTr="006074C6">
        <w:trPr>
          <w:trHeight w:val="188"/>
        </w:trPr>
        <w:tc>
          <w:tcPr>
            <w:tcW w:w="3098" w:type="dxa"/>
            <w:hideMark/>
          </w:tcPr>
          <w:p w:rsidR="00404F32" w:rsidRPr="00867A57" w:rsidRDefault="0029268B" w:rsidP="0029268B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25</w:t>
            </w:r>
            <w:r w:rsidR="00404F32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 w:eastAsia="ru-RU"/>
              </w:rPr>
              <w:t xml:space="preserve"> березня</w:t>
            </w:r>
            <w:r w:rsidR="00404F32"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2020 року </w:t>
            </w:r>
          </w:p>
        </w:tc>
        <w:tc>
          <w:tcPr>
            <w:tcW w:w="3673" w:type="dxa"/>
            <w:hideMark/>
          </w:tcPr>
          <w:p w:rsidR="00404F32" w:rsidRPr="00867A57" w:rsidRDefault="00404F32" w:rsidP="006074C6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404F32" w:rsidRPr="00867A57" w:rsidRDefault="00404F32" w:rsidP="00361AD3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29268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61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844</w:t>
            </w:r>
            <w:bookmarkStart w:id="0" w:name="_GoBack"/>
            <w:bookmarkEnd w:id="0"/>
            <w:r w:rsidR="000A32D0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3749E2" w:rsidRPr="002B3EE2" w:rsidRDefault="00404F32" w:rsidP="00FB16D3">
      <w:pPr>
        <w:ind w:right="396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 відмову у відкритті дисциплінарних справ за скаргами: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Каребіної</w:t>
      </w:r>
      <w:proofErr w:type="spellEnd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В.В. стосовно судді Святошинського районного суду міста Києва Шум Л.М.; </w:t>
      </w:r>
      <w:proofErr w:type="spellStart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Медалієвої</w:t>
      </w:r>
      <w:proofErr w:type="spellEnd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О.Б. стосовно судді Оболонського районного суду міста Києва Луценка О.М.; </w:t>
      </w:r>
      <w:proofErr w:type="spellStart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Петракова</w:t>
      </w:r>
      <w:proofErr w:type="spellEnd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С.Б. стосовно судді Кіровського районного суду міста Дніпропетровська </w:t>
      </w:r>
      <w:proofErr w:type="spellStart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Казака</w:t>
      </w:r>
      <w:proofErr w:type="spellEnd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С.Ю.; </w:t>
      </w:r>
      <w:proofErr w:type="spellStart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Гераса</w:t>
      </w:r>
      <w:proofErr w:type="spellEnd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В.І. стосовно судді </w:t>
      </w:r>
      <w:proofErr w:type="spellStart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Березанського</w:t>
      </w:r>
      <w:proofErr w:type="spellEnd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районного суду Миколаївської області </w:t>
      </w:r>
      <w:proofErr w:type="spellStart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Гапоненко</w:t>
      </w:r>
      <w:proofErr w:type="spellEnd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Н.О.; </w:t>
      </w:r>
      <w:proofErr w:type="spellStart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Піднебенного</w:t>
      </w:r>
      <w:proofErr w:type="spellEnd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М.П. стосовно суддів Луганського апеляційного суду </w:t>
      </w:r>
      <w:proofErr w:type="spellStart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Дронської</w:t>
      </w:r>
      <w:proofErr w:type="spellEnd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І.О. </w:t>
      </w:r>
      <w:proofErr w:type="spellStart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Карташова</w:t>
      </w:r>
      <w:proofErr w:type="spellEnd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О.Ю., Стахов</w:t>
      </w:r>
      <w:r w:rsidR="008436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ої</w:t>
      </w:r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Н.В.; Гірник Н.В. стосовно судді Миколаївського районного суду Львівської області </w:t>
      </w:r>
      <w:proofErr w:type="spellStart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Бачуна</w:t>
      </w:r>
      <w:proofErr w:type="spellEnd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О.І.; Денисової І.В. стосовно судді </w:t>
      </w:r>
      <w:proofErr w:type="spellStart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Сватівського</w:t>
      </w:r>
      <w:proofErr w:type="spellEnd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районного суду Луганської області </w:t>
      </w:r>
      <w:proofErr w:type="spellStart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Бабічевої</w:t>
      </w:r>
      <w:proofErr w:type="spellEnd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Л.П.;                         Яценко Н.А., </w:t>
      </w:r>
      <w:proofErr w:type="spellStart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Чечоткін</w:t>
      </w:r>
      <w:r w:rsidR="009655EF" w:rsidRPr="009655E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ої</w:t>
      </w:r>
      <w:proofErr w:type="spellEnd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В.С. стосовно судді Голосіївського районного суду міста Києва </w:t>
      </w:r>
      <w:proofErr w:type="spellStart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Колдіної</w:t>
      </w:r>
      <w:proofErr w:type="spellEnd"/>
      <w:r w:rsidR="002926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О.О.; </w:t>
      </w:r>
      <w:r w:rsidR="0039296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адвоката </w:t>
      </w:r>
      <w:proofErr w:type="spellStart"/>
      <w:r w:rsidR="0039296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Тимошина</w:t>
      </w:r>
      <w:proofErr w:type="spellEnd"/>
      <w:r w:rsidR="0039296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В.В. в інтересах </w:t>
      </w:r>
      <w:proofErr w:type="spellStart"/>
      <w:r w:rsidR="0039296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Завгороднього</w:t>
      </w:r>
      <w:proofErr w:type="spellEnd"/>
      <w:r w:rsidR="0039296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В.В. стосовно судді Вінницького міського суду Вінницької області </w:t>
      </w:r>
      <w:proofErr w:type="spellStart"/>
      <w:r w:rsidR="0039296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Вишара</w:t>
      </w:r>
      <w:proofErr w:type="spellEnd"/>
      <w:r w:rsidR="0039296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І.Ю.; адвоката </w:t>
      </w:r>
      <w:proofErr w:type="spellStart"/>
      <w:r w:rsidR="0039296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Махмудової</w:t>
      </w:r>
      <w:proofErr w:type="spellEnd"/>
      <w:r w:rsidR="0039296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О.С. в інтересах ПАТ «Домобудівний комбінат № 4» стосовно судді окружного адміністративного суду міста Києва </w:t>
      </w:r>
      <w:proofErr w:type="spellStart"/>
      <w:r w:rsidR="0039296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Добрівської</w:t>
      </w:r>
      <w:proofErr w:type="spellEnd"/>
      <w:r w:rsidR="0039296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Н.А.; Дзюби А.О. стосовно судді Франківського районного суду міста Львова </w:t>
      </w:r>
      <w:proofErr w:type="spellStart"/>
      <w:r w:rsidR="0039296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Мартинишин</w:t>
      </w:r>
      <w:proofErr w:type="spellEnd"/>
      <w:r w:rsidR="0039296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М.О.; </w:t>
      </w:r>
      <w:r w:rsidR="00F729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адвоката </w:t>
      </w:r>
      <w:proofErr w:type="spellStart"/>
      <w:r w:rsidR="00F729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Чаплієвої</w:t>
      </w:r>
      <w:proofErr w:type="spellEnd"/>
      <w:r w:rsidR="00F729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К.В. стосовно</w:t>
      </w:r>
      <w:r w:rsidR="00EE34B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F729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судді Дзержинського районного суду міста Кривого Рогу Дніпропетровської області </w:t>
      </w:r>
      <w:proofErr w:type="spellStart"/>
      <w:r w:rsidR="00F729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Хлистуненко</w:t>
      </w:r>
      <w:proofErr w:type="spellEnd"/>
      <w:r w:rsidR="00F729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О.В.; Савчука І.В. стосовно судді Житомирського окружного адміністративного суду </w:t>
      </w:r>
      <w:proofErr w:type="spellStart"/>
      <w:r w:rsidR="00F729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Черняхович</w:t>
      </w:r>
      <w:proofErr w:type="spellEnd"/>
      <w:r w:rsidR="00F729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І.Е.</w:t>
      </w:r>
    </w:p>
    <w:p w:rsidR="007E2CC0" w:rsidRDefault="007E2CC0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ретя Дисциплінарна палата Вищої ради правосуддя у складі головуючого – Говорухи В.І., </w:t>
      </w:r>
      <w:r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 П.М., Іванової Л.Б., Матвійчука В.В.,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висновки доповідача  – члена Третьої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 Л.А. за результатами попередньої перевірки скарг,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695B9B" w:rsidRDefault="00695B9B" w:rsidP="00FB16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2B312F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C57508">
        <w:rPr>
          <w:rFonts w:ascii="Times New Roman" w:hAnsi="Times New Roman" w:cs="Times New Roman"/>
          <w:sz w:val="28"/>
          <w:szCs w:val="28"/>
        </w:rPr>
        <w:t>31 січня</w:t>
      </w:r>
      <w:r w:rsidR="00A6662C" w:rsidRPr="00C113D1">
        <w:rPr>
          <w:rFonts w:ascii="Times New Roman" w:hAnsi="Times New Roman" w:cs="Times New Roman"/>
          <w:sz w:val="28"/>
          <w:szCs w:val="28"/>
        </w:rPr>
        <w:t xml:space="preserve"> 20</w:t>
      </w:r>
      <w:r w:rsidR="00C57508">
        <w:rPr>
          <w:rFonts w:ascii="Times New Roman" w:hAnsi="Times New Roman" w:cs="Times New Roman"/>
          <w:sz w:val="28"/>
          <w:szCs w:val="28"/>
        </w:rPr>
        <w:t>20</w:t>
      </w:r>
      <w:r w:rsidR="00A6662C" w:rsidRPr="00C113D1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A6662C" w:rsidRPr="00C113D1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C57508">
        <w:rPr>
          <w:rFonts w:ascii="Times New Roman" w:hAnsi="Times New Roman" w:cs="Times New Roman"/>
          <w:sz w:val="28"/>
          <w:szCs w:val="28"/>
        </w:rPr>
        <w:t>К-747</w:t>
      </w:r>
      <w:r w:rsidR="00A6662C" w:rsidRPr="00C113D1">
        <w:rPr>
          <w:rFonts w:ascii="Times New Roman" w:hAnsi="Times New Roman" w:cs="Times New Roman"/>
          <w:sz w:val="28"/>
          <w:szCs w:val="28"/>
        </w:rPr>
        <w:t>/0/</w:t>
      </w:r>
      <w:r w:rsidR="00C57508">
        <w:rPr>
          <w:rFonts w:ascii="Times New Roman" w:hAnsi="Times New Roman" w:cs="Times New Roman"/>
          <w:sz w:val="28"/>
          <w:szCs w:val="28"/>
        </w:rPr>
        <w:t xml:space="preserve">7-20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A666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57508">
        <w:rPr>
          <w:rFonts w:ascii="Times New Roman" w:eastAsia="Calibri" w:hAnsi="Times New Roman" w:cs="Times New Roman"/>
          <w:sz w:val="28"/>
          <w:szCs w:val="28"/>
          <w:lang w:eastAsia="ru-RU"/>
        </w:rPr>
        <w:t>Каребіної</w:t>
      </w:r>
      <w:proofErr w:type="spellEnd"/>
      <w:r w:rsidR="00C575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C57508">
        <w:rPr>
          <w:rFonts w:ascii="Times New Roman" w:eastAsia="Calibri" w:hAnsi="Times New Roman" w:cs="Times New Roman"/>
          <w:sz w:val="28"/>
          <w:szCs w:val="28"/>
          <w:lang w:eastAsia="ru-RU"/>
        </w:rPr>
        <w:t>Святошинського районного суду міста Києва Шум Л.М. за дії, вчинені під час розгляду справи                                                 № 755/14314/13-ц</w:t>
      </w:r>
      <w:r w:rsidRPr="001772E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C57508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="00D147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C113D1" w:rsidRPr="00097A73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C113D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C113D1" w:rsidRPr="00097A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</w:t>
      </w:r>
      <w:r w:rsidR="00C113D1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C113D1" w:rsidRPr="00097A73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C113D1" w:rsidRDefault="00C113D1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2B312F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224DE2">
        <w:rPr>
          <w:rFonts w:ascii="Times New Roman" w:hAnsi="Times New Roman" w:cs="Times New Roman"/>
          <w:sz w:val="28"/>
          <w:szCs w:val="28"/>
        </w:rPr>
        <w:t>2 березня</w:t>
      </w:r>
      <w:r w:rsidR="00D147F6" w:rsidRPr="00D147F6">
        <w:rPr>
          <w:rFonts w:ascii="Times New Roman" w:hAnsi="Times New Roman" w:cs="Times New Roman"/>
          <w:sz w:val="28"/>
          <w:szCs w:val="28"/>
        </w:rPr>
        <w:t xml:space="preserve"> 20</w:t>
      </w:r>
      <w:r w:rsidR="00224DE2">
        <w:rPr>
          <w:rFonts w:ascii="Times New Roman" w:hAnsi="Times New Roman" w:cs="Times New Roman"/>
          <w:sz w:val="28"/>
          <w:szCs w:val="28"/>
        </w:rPr>
        <w:t>20</w:t>
      </w:r>
      <w:r w:rsidR="00D147F6" w:rsidRPr="00D147F6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D147F6" w:rsidRPr="00D147F6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224DE2">
        <w:rPr>
          <w:rFonts w:ascii="Times New Roman" w:hAnsi="Times New Roman" w:cs="Times New Roman"/>
          <w:sz w:val="28"/>
          <w:szCs w:val="28"/>
        </w:rPr>
        <w:t>М</w:t>
      </w:r>
      <w:r w:rsidR="00D147F6" w:rsidRPr="00D147F6">
        <w:rPr>
          <w:rFonts w:ascii="Times New Roman" w:hAnsi="Times New Roman" w:cs="Times New Roman"/>
          <w:sz w:val="28"/>
          <w:szCs w:val="28"/>
        </w:rPr>
        <w:t>-</w:t>
      </w:r>
      <w:r w:rsidR="00224DE2">
        <w:rPr>
          <w:rFonts w:ascii="Times New Roman" w:hAnsi="Times New Roman" w:cs="Times New Roman"/>
          <w:sz w:val="28"/>
          <w:szCs w:val="28"/>
        </w:rPr>
        <w:t>1493</w:t>
      </w:r>
      <w:r w:rsidR="00D147F6" w:rsidRPr="00D147F6">
        <w:rPr>
          <w:rFonts w:ascii="Times New Roman" w:hAnsi="Times New Roman" w:cs="Times New Roman"/>
          <w:sz w:val="28"/>
          <w:szCs w:val="28"/>
        </w:rPr>
        <w:t>/</w:t>
      </w:r>
      <w:r w:rsidR="00224DE2">
        <w:rPr>
          <w:rFonts w:ascii="Times New Roman" w:hAnsi="Times New Roman" w:cs="Times New Roman"/>
          <w:sz w:val="28"/>
          <w:szCs w:val="28"/>
        </w:rPr>
        <w:t>0/7-20</w:t>
      </w:r>
      <w:r w:rsidRPr="003B48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proofErr w:type="spellStart"/>
      <w:r w:rsidR="00224DE2">
        <w:rPr>
          <w:rFonts w:ascii="Times New Roman" w:eastAsia="Calibri" w:hAnsi="Times New Roman" w:cs="Times New Roman"/>
          <w:sz w:val="28"/>
          <w:szCs w:val="28"/>
          <w:lang w:eastAsia="ru-RU"/>
        </w:rPr>
        <w:t>Медалієвої</w:t>
      </w:r>
      <w:proofErr w:type="spellEnd"/>
      <w:r w:rsidR="00224D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О.Б.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224DE2">
        <w:rPr>
          <w:rFonts w:ascii="Times New Roman" w:eastAsia="Calibri" w:hAnsi="Times New Roman" w:cs="Times New Roman"/>
          <w:sz w:val="28"/>
          <w:szCs w:val="28"/>
          <w:lang w:eastAsia="ru-RU"/>
        </w:rPr>
        <w:t>Оболонського районного суду міста Києва</w:t>
      </w:r>
      <w:r w:rsidR="009655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24D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Луценка О.М.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 w:rsidR="00224D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705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147F6" w:rsidRPr="00D147F6">
        <w:rPr>
          <w:rFonts w:ascii="Times New Roman" w:hAnsi="Times New Roman" w:cs="Times New Roman"/>
          <w:sz w:val="28"/>
          <w:szCs w:val="28"/>
        </w:rPr>
        <w:t>75</w:t>
      </w:r>
      <w:r w:rsidR="00224DE2">
        <w:rPr>
          <w:rFonts w:ascii="Times New Roman" w:hAnsi="Times New Roman" w:cs="Times New Roman"/>
          <w:sz w:val="28"/>
          <w:szCs w:val="28"/>
        </w:rPr>
        <w:t>6</w:t>
      </w:r>
      <w:r w:rsidR="00D147F6" w:rsidRPr="00D147F6">
        <w:rPr>
          <w:rFonts w:ascii="Times New Roman" w:hAnsi="Times New Roman" w:cs="Times New Roman"/>
          <w:sz w:val="28"/>
          <w:szCs w:val="28"/>
        </w:rPr>
        <w:t>/</w:t>
      </w:r>
      <w:r w:rsidR="00224DE2">
        <w:rPr>
          <w:rFonts w:ascii="Times New Roman" w:hAnsi="Times New Roman" w:cs="Times New Roman"/>
          <w:sz w:val="28"/>
          <w:szCs w:val="28"/>
        </w:rPr>
        <w:t>759/5796</w:t>
      </w:r>
      <w:r w:rsidR="00D147F6" w:rsidRPr="00D147F6">
        <w:rPr>
          <w:rFonts w:ascii="Times New Roman" w:hAnsi="Times New Roman" w:cs="Times New Roman"/>
          <w:sz w:val="28"/>
          <w:szCs w:val="28"/>
        </w:rPr>
        <w:t>/1</w:t>
      </w:r>
      <w:r w:rsidR="00224DE2">
        <w:rPr>
          <w:rFonts w:ascii="Times New Roman" w:hAnsi="Times New Roman" w:cs="Times New Roman"/>
          <w:sz w:val="28"/>
          <w:szCs w:val="28"/>
        </w:rPr>
        <w:t>8</w:t>
      </w:r>
      <w:r w:rsidRPr="00630A4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B078B1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="008120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B078B1" w:rsidRPr="00097A73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B078B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B078B1" w:rsidRPr="00097A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</w:t>
      </w:r>
      <w:r w:rsidR="00B078B1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B078B1" w:rsidRPr="00097A73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B078B1" w:rsidRDefault="00B078B1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01AC9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13189E">
        <w:rPr>
          <w:rFonts w:ascii="Times New Roman" w:hAnsi="Times New Roman" w:cs="Times New Roman"/>
          <w:sz w:val="28"/>
          <w:szCs w:val="28"/>
        </w:rPr>
        <w:t>24 лютого</w:t>
      </w:r>
      <w:r w:rsidR="00466772" w:rsidRPr="00466772">
        <w:rPr>
          <w:rFonts w:ascii="Times New Roman" w:hAnsi="Times New Roman" w:cs="Times New Roman"/>
          <w:sz w:val="28"/>
          <w:szCs w:val="28"/>
        </w:rPr>
        <w:t xml:space="preserve"> 20</w:t>
      </w:r>
      <w:r w:rsidR="0013189E">
        <w:rPr>
          <w:rFonts w:ascii="Times New Roman" w:hAnsi="Times New Roman" w:cs="Times New Roman"/>
          <w:sz w:val="28"/>
          <w:szCs w:val="28"/>
        </w:rPr>
        <w:t>20</w:t>
      </w:r>
      <w:r w:rsidR="00466772" w:rsidRPr="00466772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466772" w:rsidRPr="00466772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13189E">
        <w:rPr>
          <w:rFonts w:ascii="Times New Roman" w:hAnsi="Times New Roman" w:cs="Times New Roman"/>
          <w:sz w:val="28"/>
          <w:szCs w:val="28"/>
        </w:rPr>
        <w:t>П-816/3/7</w:t>
      </w:r>
      <w:r w:rsidR="00466772" w:rsidRPr="00466772">
        <w:rPr>
          <w:rFonts w:ascii="Times New Roman" w:hAnsi="Times New Roman" w:cs="Times New Roman"/>
          <w:sz w:val="28"/>
          <w:szCs w:val="28"/>
        </w:rPr>
        <w:t>-</w:t>
      </w:r>
      <w:r w:rsidR="0013189E">
        <w:rPr>
          <w:rFonts w:ascii="Times New Roman" w:hAnsi="Times New Roman" w:cs="Times New Roman"/>
          <w:sz w:val="28"/>
          <w:szCs w:val="28"/>
        </w:rPr>
        <w:t>20</w:t>
      </w:r>
      <w:r w:rsidR="00466772" w:rsidRPr="00466772">
        <w:rPr>
          <w:rFonts w:ascii="Times New Roman" w:hAnsi="Times New Roman" w:cs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proofErr w:type="spellStart"/>
      <w:r w:rsidR="0013189E">
        <w:rPr>
          <w:rFonts w:ascii="Times New Roman" w:eastAsia="Calibri" w:hAnsi="Times New Roman" w:cs="Times New Roman"/>
          <w:sz w:val="28"/>
          <w:szCs w:val="28"/>
          <w:lang w:eastAsia="ru-RU"/>
        </w:rPr>
        <w:t>Петракова</w:t>
      </w:r>
      <w:proofErr w:type="spellEnd"/>
      <w:r w:rsidR="001318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С.Б.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318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Кіровського районного суду міста Дніпропетровська </w:t>
      </w:r>
      <w:proofErr w:type="spellStart"/>
      <w:r w:rsidR="0013189E">
        <w:rPr>
          <w:rFonts w:ascii="Times New Roman" w:eastAsia="Calibri" w:hAnsi="Times New Roman" w:cs="Times New Roman"/>
          <w:sz w:val="28"/>
          <w:szCs w:val="28"/>
          <w:lang w:eastAsia="ru-RU"/>
        </w:rPr>
        <w:t>Казака</w:t>
      </w:r>
      <w:proofErr w:type="spellEnd"/>
      <w:r w:rsidR="001318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С.Ю.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</w:t>
      </w:r>
      <w:r w:rsidR="009655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</w:t>
      </w:r>
      <w:r w:rsidRPr="008044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6D1C69">
        <w:rPr>
          <w:rFonts w:ascii="Times New Roman" w:hAnsi="Times New Roman" w:cs="Times New Roman"/>
          <w:sz w:val="28"/>
          <w:szCs w:val="28"/>
        </w:rPr>
        <w:t>201</w:t>
      </w:r>
      <w:r w:rsidR="00466772" w:rsidRPr="00466772">
        <w:rPr>
          <w:rFonts w:ascii="Times New Roman" w:hAnsi="Times New Roman" w:cs="Times New Roman"/>
          <w:sz w:val="28"/>
          <w:szCs w:val="28"/>
        </w:rPr>
        <w:t>/</w:t>
      </w:r>
      <w:r w:rsidR="006D1C69">
        <w:rPr>
          <w:rFonts w:ascii="Times New Roman" w:hAnsi="Times New Roman" w:cs="Times New Roman"/>
          <w:sz w:val="28"/>
          <w:szCs w:val="28"/>
        </w:rPr>
        <w:t>3891</w:t>
      </w:r>
      <w:r w:rsidR="00466772" w:rsidRPr="00466772">
        <w:rPr>
          <w:rFonts w:ascii="Times New Roman" w:hAnsi="Times New Roman" w:cs="Times New Roman"/>
          <w:sz w:val="28"/>
          <w:szCs w:val="28"/>
        </w:rPr>
        <w:t>/19</w:t>
      </w:r>
      <w:r w:rsidRPr="0046677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B16D3" w:rsidRPr="008E3DBF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D55AFA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="004667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8E3DBF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A8624B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7C2C46">
        <w:rPr>
          <w:rFonts w:ascii="Times New Roman" w:hAnsi="Times New Roman" w:cs="Times New Roman"/>
          <w:sz w:val="28"/>
          <w:szCs w:val="28"/>
        </w:rPr>
        <w:t>5 березня</w:t>
      </w:r>
      <w:r w:rsidR="0037654A" w:rsidRPr="0037654A">
        <w:rPr>
          <w:rFonts w:ascii="Times New Roman" w:hAnsi="Times New Roman" w:cs="Times New Roman"/>
          <w:sz w:val="28"/>
          <w:szCs w:val="28"/>
        </w:rPr>
        <w:t xml:space="preserve"> 2020 року за вхідним </w:t>
      </w:r>
      <w:r w:rsidR="0037654A" w:rsidRPr="0037654A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7C2C46">
        <w:rPr>
          <w:rFonts w:ascii="Times New Roman" w:hAnsi="Times New Roman" w:cs="Times New Roman"/>
          <w:sz w:val="28"/>
          <w:szCs w:val="28"/>
        </w:rPr>
        <w:t>1340</w:t>
      </w:r>
      <w:r w:rsidR="0037654A" w:rsidRPr="0037654A">
        <w:rPr>
          <w:rFonts w:ascii="Times New Roman" w:hAnsi="Times New Roman" w:cs="Times New Roman"/>
          <w:sz w:val="28"/>
          <w:szCs w:val="28"/>
        </w:rPr>
        <w:t>/0/</w:t>
      </w:r>
      <w:r w:rsidR="007C2C46">
        <w:rPr>
          <w:rFonts w:ascii="Times New Roman" w:hAnsi="Times New Roman" w:cs="Times New Roman"/>
          <w:sz w:val="28"/>
          <w:szCs w:val="28"/>
        </w:rPr>
        <w:t>6</w:t>
      </w:r>
      <w:r w:rsidR="0037654A" w:rsidRPr="0037654A">
        <w:rPr>
          <w:rFonts w:ascii="Times New Roman" w:hAnsi="Times New Roman" w:cs="Times New Roman"/>
          <w:sz w:val="28"/>
          <w:szCs w:val="28"/>
        </w:rPr>
        <w:t>-20</w:t>
      </w:r>
      <w:r w:rsidR="0037654A">
        <w:rPr>
          <w:rFonts w:ascii="Times New Roman" w:hAnsi="Times New Roman" w:cs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37654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37654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C2C46">
        <w:rPr>
          <w:rFonts w:ascii="Times New Roman" w:eastAsia="Calibri" w:hAnsi="Times New Roman" w:cs="Times New Roman"/>
          <w:sz w:val="28"/>
          <w:szCs w:val="28"/>
          <w:lang w:eastAsia="ru-RU"/>
        </w:rPr>
        <w:t>Гераса</w:t>
      </w:r>
      <w:proofErr w:type="spellEnd"/>
      <w:r w:rsidR="007C2C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В.І.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плінарної відповідальності судді </w:t>
      </w:r>
      <w:proofErr w:type="spellStart"/>
      <w:r w:rsidR="007C2C46">
        <w:rPr>
          <w:rFonts w:ascii="Times New Roman" w:eastAsia="Calibri" w:hAnsi="Times New Roman" w:cs="Times New Roman"/>
          <w:sz w:val="28"/>
          <w:szCs w:val="28"/>
          <w:lang w:eastAsia="ru-RU"/>
        </w:rPr>
        <w:t>Березанського</w:t>
      </w:r>
      <w:proofErr w:type="spellEnd"/>
      <w:r w:rsidR="007C2C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</w:t>
      </w:r>
      <w:r w:rsidR="007C2C4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Миколаївської області </w:t>
      </w:r>
      <w:proofErr w:type="spellStart"/>
      <w:r w:rsidR="00EE19A9">
        <w:rPr>
          <w:rFonts w:ascii="Times New Roman" w:eastAsia="Calibri" w:hAnsi="Times New Roman" w:cs="Times New Roman"/>
          <w:sz w:val="28"/>
          <w:szCs w:val="28"/>
          <w:lang w:eastAsia="ru-RU"/>
        </w:rPr>
        <w:t>Гапоненко</w:t>
      </w:r>
      <w:proofErr w:type="spellEnd"/>
      <w:r w:rsidR="00EE19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Н.О</w:t>
      </w:r>
      <w:r w:rsidR="0037654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справи</w:t>
      </w:r>
      <w:r w:rsidR="00895D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EE19A9">
        <w:rPr>
          <w:rFonts w:ascii="Times New Roman" w:hAnsi="Times New Roman" w:cs="Times New Roman"/>
          <w:sz w:val="28"/>
          <w:szCs w:val="28"/>
        </w:rPr>
        <w:t>46</w:t>
      </w:r>
      <w:r w:rsidR="0037654A" w:rsidRPr="0037654A">
        <w:rPr>
          <w:rFonts w:ascii="Times New Roman" w:hAnsi="Times New Roman" w:cs="Times New Roman"/>
          <w:sz w:val="28"/>
          <w:szCs w:val="28"/>
        </w:rPr>
        <w:t>9/1</w:t>
      </w:r>
      <w:r w:rsidR="00EE19A9">
        <w:rPr>
          <w:rFonts w:ascii="Times New Roman" w:hAnsi="Times New Roman" w:cs="Times New Roman"/>
          <w:sz w:val="28"/>
          <w:szCs w:val="28"/>
        </w:rPr>
        <w:t>674</w:t>
      </w:r>
      <w:r w:rsidR="0037654A" w:rsidRPr="0037654A">
        <w:rPr>
          <w:rFonts w:ascii="Times New Roman" w:hAnsi="Times New Roman" w:cs="Times New Roman"/>
          <w:sz w:val="28"/>
          <w:szCs w:val="28"/>
        </w:rPr>
        <w:t>/1</w:t>
      </w:r>
      <w:r w:rsidR="00EE19A9">
        <w:rPr>
          <w:rFonts w:ascii="Times New Roman" w:hAnsi="Times New Roman" w:cs="Times New Roman"/>
          <w:sz w:val="28"/>
          <w:szCs w:val="28"/>
        </w:rPr>
        <w:t>7</w:t>
      </w:r>
      <w:r w:rsidRPr="002F374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15232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15232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4D1B25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="001523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1559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152320" w:rsidRPr="00097A73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15232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152320" w:rsidRPr="00097A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</w:t>
      </w:r>
      <w:r w:rsidR="0015232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152320" w:rsidRPr="00097A73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152320" w:rsidRDefault="00152320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09564C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504860">
        <w:rPr>
          <w:rFonts w:ascii="Times New Roman" w:hAnsi="Times New Roman" w:cs="Times New Roman"/>
          <w:sz w:val="28"/>
          <w:szCs w:val="28"/>
        </w:rPr>
        <w:t>18 лютого</w:t>
      </w:r>
      <w:r w:rsidR="0057311D" w:rsidRPr="0057311D">
        <w:rPr>
          <w:rFonts w:ascii="Times New Roman" w:hAnsi="Times New Roman" w:cs="Times New Roman"/>
          <w:sz w:val="28"/>
          <w:szCs w:val="28"/>
        </w:rPr>
        <w:t xml:space="preserve"> 20</w:t>
      </w:r>
      <w:r w:rsidR="00504860">
        <w:rPr>
          <w:rFonts w:ascii="Times New Roman" w:hAnsi="Times New Roman" w:cs="Times New Roman"/>
          <w:sz w:val="28"/>
          <w:szCs w:val="28"/>
        </w:rPr>
        <w:t>20</w:t>
      </w:r>
      <w:r w:rsidR="0057311D" w:rsidRPr="0057311D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57311D" w:rsidRPr="0057311D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504860">
        <w:rPr>
          <w:rFonts w:ascii="Times New Roman" w:hAnsi="Times New Roman" w:cs="Times New Roman"/>
          <w:sz w:val="28"/>
          <w:szCs w:val="28"/>
        </w:rPr>
        <w:t>П</w:t>
      </w:r>
      <w:r w:rsidR="0057311D" w:rsidRPr="0057311D">
        <w:rPr>
          <w:rFonts w:ascii="Times New Roman" w:hAnsi="Times New Roman" w:cs="Times New Roman"/>
          <w:sz w:val="28"/>
          <w:szCs w:val="28"/>
        </w:rPr>
        <w:t>-</w:t>
      </w:r>
      <w:r w:rsidR="00504860">
        <w:rPr>
          <w:rFonts w:ascii="Times New Roman" w:hAnsi="Times New Roman" w:cs="Times New Roman"/>
          <w:sz w:val="28"/>
          <w:szCs w:val="28"/>
        </w:rPr>
        <w:t>1226/0/7-20</w:t>
      </w:r>
      <w:r w:rsidR="0057311D" w:rsidRPr="0057311D">
        <w:rPr>
          <w:rFonts w:ascii="Times New Roman" w:hAnsi="Times New Roman" w:cs="Times New Roman"/>
          <w:sz w:val="28"/>
          <w:szCs w:val="28"/>
        </w:rPr>
        <w:t xml:space="preserve">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скарг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048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Піднебенного</w:t>
      </w:r>
      <w:proofErr w:type="spellEnd"/>
      <w:r w:rsidR="005048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М.П</w:t>
      </w:r>
      <w:r w:rsidR="001660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</w:t>
      </w:r>
      <w:r w:rsidR="005048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суддів Луганського апеляційного суду </w:t>
      </w:r>
      <w:proofErr w:type="spellStart"/>
      <w:r w:rsidR="005048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Дронської</w:t>
      </w:r>
      <w:proofErr w:type="spellEnd"/>
      <w:r w:rsidR="005048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І.О., </w:t>
      </w:r>
      <w:proofErr w:type="spellStart"/>
      <w:r w:rsidR="005048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Карташова</w:t>
      </w:r>
      <w:proofErr w:type="spellEnd"/>
      <w:r w:rsidR="005048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О.Ю., </w:t>
      </w:r>
      <w:proofErr w:type="spellStart"/>
      <w:r w:rsidR="005048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Стахової</w:t>
      </w:r>
      <w:proofErr w:type="spellEnd"/>
      <w:r w:rsidR="005048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Н.В. </w:t>
      </w:r>
      <w:r w:rsidRPr="00A51C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дії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A51C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вчинені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 w:rsidR="001660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2E4B4B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504860">
        <w:rPr>
          <w:rFonts w:ascii="Times New Roman" w:hAnsi="Times New Roman" w:cs="Times New Roman"/>
          <w:sz w:val="28"/>
          <w:szCs w:val="28"/>
        </w:rPr>
        <w:t>409</w:t>
      </w:r>
      <w:r w:rsidR="0057311D" w:rsidRPr="0057311D">
        <w:rPr>
          <w:rFonts w:ascii="Times New Roman" w:hAnsi="Times New Roman" w:cs="Times New Roman"/>
          <w:sz w:val="28"/>
          <w:szCs w:val="28"/>
        </w:rPr>
        <w:t>/</w:t>
      </w:r>
      <w:r w:rsidR="00504860">
        <w:rPr>
          <w:rFonts w:ascii="Times New Roman" w:hAnsi="Times New Roman" w:cs="Times New Roman"/>
          <w:sz w:val="28"/>
          <w:szCs w:val="28"/>
        </w:rPr>
        <w:t>64</w:t>
      </w:r>
      <w:r w:rsidR="0057311D" w:rsidRPr="0057311D">
        <w:rPr>
          <w:rFonts w:ascii="Times New Roman" w:hAnsi="Times New Roman" w:cs="Times New Roman"/>
          <w:sz w:val="28"/>
          <w:szCs w:val="28"/>
        </w:rPr>
        <w:t>/1</w:t>
      </w:r>
      <w:r w:rsidR="00504860">
        <w:rPr>
          <w:rFonts w:ascii="Times New Roman" w:hAnsi="Times New Roman" w:cs="Times New Roman"/>
          <w:sz w:val="28"/>
          <w:szCs w:val="28"/>
        </w:rPr>
        <w:t>8</w:t>
      </w:r>
      <w:r w:rsidRPr="0009564C">
        <w:rPr>
          <w:rFonts w:ascii="Times New Roman" w:hAnsi="Times New Roman"/>
          <w:sz w:val="28"/>
          <w:szCs w:val="28"/>
        </w:rPr>
        <w:t>.</w:t>
      </w:r>
    </w:p>
    <w:p w:rsidR="00504860" w:rsidRPr="00C34760" w:rsidRDefault="00FB16D3" w:rsidP="0050486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504860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="005B16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504860" w:rsidRPr="00026A68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1660C6" w:rsidRPr="00203CB5" w:rsidRDefault="001660C6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B16D3" w:rsidRPr="00203CB5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 w:rsidRPr="00E470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91808">
        <w:rPr>
          <w:rFonts w:ascii="Times New Roman" w:hAnsi="Times New Roman"/>
          <w:sz w:val="28"/>
          <w:szCs w:val="28"/>
        </w:rPr>
        <w:t>19 серпня</w:t>
      </w:r>
      <w:r w:rsidR="00285669" w:rsidRPr="003F6FC9">
        <w:rPr>
          <w:rFonts w:ascii="Times New Roman" w:hAnsi="Times New Roman"/>
          <w:sz w:val="28"/>
          <w:szCs w:val="28"/>
        </w:rPr>
        <w:t xml:space="preserve"> 201</w:t>
      </w:r>
      <w:r w:rsidR="00A91808">
        <w:rPr>
          <w:rFonts w:ascii="Times New Roman" w:hAnsi="Times New Roman"/>
          <w:sz w:val="28"/>
          <w:szCs w:val="28"/>
        </w:rPr>
        <w:t>9</w:t>
      </w:r>
      <w:r w:rsidR="00285669" w:rsidRPr="003F6FC9">
        <w:rPr>
          <w:rFonts w:ascii="Times New Roman" w:hAnsi="Times New Roman"/>
          <w:sz w:val="28"/>
          <w:szCs w:val="28"/>
        </w:rPr>
        <w:t xml:space="preserve"> року за вхідним </w:t>
      </w:r>
      <w:r w:rsidR="00285669" w:rsidRPr="003F6FC9">
        <w:rPr>
          <w:rFonts w:ascii="Times New Roman" w:hAnsi="Times New Roman"/>
          <w:sz w:val="28"/>
          <w:szCs w:val="28"/>
        </w:rPr>
        <w:br/>
        <w:t xml:space="preserve">№ </w:t>
      </w:r>
      <w:r w:rsidR="00A91808">
        <w:rPr>
          <w:rFonts w:ascii="Times New Roman" w:hAnsi="Times New Roman"/>
          <w:sz w:val="28"/>
          <w:szCs w:val="28"/>
        </w:rPr>
        <w:t>Г</w:t>
      </w:r>
      <w:r w:rsidR="00285669" w:rsidRPr="003F6FC9">
        <w:rPr>
          <w:rFonts w:ascii="Times New Roman" w:hAnsi="Times New Roman"/>
          <w:sz w:val="28"/>
          <w:szCs w:val="28"/>
        </w:rPr>
        <w:t>-</w:t>
      </w:r>
      <w:r w:rsidR="00A91808">
        <w:rPr>
          <w:rFonts w:ascii="Times New Roman" w:hAnsi="Times New Roman"/>
          <w:sz w:val="28"/>
          <w:szCs w:val="28"/>
        </w:rPr>
        <w:t>4088</w:t>
      </w:r>
      <w:r w:rsidR="00285669" w:rsidRPr="003F6FC9">
        <w:rPr>
          <w:rFonts w:ascii="Times New Roman" w:hAnsi="Times New Roman"/>
          <w:sz w:val="28"/>
          <w:szCs w:val="28"/>
        </w:rPr>
        <w:t>/</w:t>
      </w:r>
      <w:r w:rsidR="003F6FC9" w:rsidRPr="003F6FC9">
        <w:rPr>
          <w:rFonts w:ascii="Times New Roman" w:hAnsi="Times New Roman"/>
          <w:sz w:val="28"/>
          <w:szCs w:val="28"/>
        </w:rPr>
        <w:t>1</w:t>
      </w:r>
      <w:r w:rsidR="00285669" w:rsidRPr="003F6FC9">
        <w:rPr>
          <w:rFonts w:ascii="Times New Roman" w:hAnsi="Times New Roman"/>
          <w:sz w:val="28"/>
          <w:szCs w:val="28"/>
        </w:rPr>
        <w:t>/7-1</w:t>
      </w:r>
      <w:r w:rsidR="00A91808">
        <w:rPr>
          <w:rFonts w:ascii="Times New Roman" w:hAnsi="Times New Roman"/>
          <w:sz w:val="28"/>
          <w:szCs w:val="28"/>
        </w:rPr>
        <w:t>9</w:t>
      </w:r>
      <w:r w:rsidRPr="00747DCE">
        <w:rPr>
          <w:rFonts w:ascii="Times New Roman" w:hAnsi="Times New Roman"/>
          <w:i/>
          <w:sz w:val="28"/>
          <w:szCs w:val="28"/>
        </w:rPr>
        <w:t xml:space="preserve"> 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515DF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515DF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91808">
        <w:rPr>
          <w:rFonts w:ascii="Times New Roman" w:eastAsia="Calibri" w:hAnsi="Times New Roman" w:cs="Times New Roman"/>
          <w:sz w:val="28"/>
          <w:szCs w:val="28"/>
          <w:lang w:eastAsia="ru-RU"/>
        </w:rPr>
        <w:t>Гірник Н.В.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A918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Миколаївського районного суду Львівської області </w:t>
      </w:r>
      <w:proofErr w:type="spellStart"/>
      <w:r w:rsidR="00A91808">
        <w:rPr>
          <w:rFonts w:ascii="Times New Roman" w:eastAsia="Calibri" w:hAnsi="Times New Roman" w:cs="Times New Roman"/>
          <w:sz w:val="28"/>
          <w:szCs w:val="28"/>
          <w:lang w:eastAsia="ru-RU"/>
        </w:rPr>
        <w:t>Бачуна</w:t>
      </w:r>
      <w:proofErr w:type="spellEnd"/>
      <w:r w:rsidR="00A918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О.І. 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3F6FC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A91808">
        <w:rPr>
          <w:rFonts w:ascii="Times New Roman" w:hAnsi="Times New Roman"/>
          <w:sz w:val="28"/>
          <w:szCs w:val="28"/>
        </w:rPr>
        <w:t>447</w:t>
      </w:r>
      <w:r w:rsidR="00285669" w:rsidRPr="003F6FC9">
        <w:rPr>
          <w:rFonts w:ascii="Times New Roman" w:hAnsi="Times New Roman"/>
          <w:sz w:val="28"/>
          <w:szCs w:val="28"/>
        </w:rPr>
        <w:t>/</w:t>
      </w:r>
      <w:r w:rsidR="00A91808">
        <w:rPr>
          <w:rFonts w:ascii="Times New Roman" w:hAnsi="Times New Roman"/>
          <w:sz w:val="28"/>
          <w:szCs w:val="28"/>
        </w:rPr>
        <w:t>1020</w:t>
      </w:r>
      <w:r w:rsidR="00285669" w:rsidRPr="003F6FC9">
        <w:rPr>
          <w:rFonts w:ascii="Times New Roman" w:hAnsi="Times New Roman"/>
          <w:sz w:val="28"/>
          <w:szCs w:val="28"/>
        </w:rPr>
        <w:t>/1</w:t>
      </w:r>
      <w:r w:rsidR="003F6FC9" w:rsidRPr="003F6FC9">
        <w:rPr>
          <w:rFonts w:ascii="Times New Roman" w:hAnsi="Times New Roman"/>
          <w:sz w:val="28"/>
          <w:szCs w:val="28"/>
        </w:rPr>
        <w:t>7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A91808" w:rsidRPr="00C34760" w:rsidRDefault="00FB16D3" w:rsidP="00A9180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862183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862183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A91808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 </w:t>
      </w:r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2020 року про </w:t>
      </w:r>
      <w:r w:rsidR="00862183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відсутність підстав</w:t>
      </w:r>
      <w:r w:rsidR="00862183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62183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r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862183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справи, оскільки </w:t>
      </w:r>
      <w:r w:rsidR="00A91808" w:rsidRPr="00026A68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Pr="00203CB5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B16D3" w:rsidRPr="00FA7A2E" w:rsidRDefault="00FB16D3" w:rsidP="00FB16D3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6E6E76">
        <w:rPr>
          <w:rFonts w:ascii="Times New Roman" w:hAnsi="Times New Roman"/>
          <w:sz w:val="28"/>
          <w:szCs w:val="28"/>
        </w:rPr>
        <w:t>29 липня</w:t>
      </w:r>
      <w:r w:rsidR="00944097" w:rsidRPr="00B7722D">
        <w:rPr>
          <w:rFonts w:ascii="Times New Roman" w:hAnsi="Times New Roman"/>
          <w:sz w:val="28"/>
          <w:szCs w:val="28"/>
        </w:rPr>
        <w:t xml:space="preserve"> 2019 року за вхідним </w:t>
      </w:r>
      <w:r w:rsidR="00944097" w:rsidRPr="00B7722D">
        <w:rPr>
          <w:rFonts w:ascii="Times New Roman" w:hAnsi="Times New Roman"/>
          <w:sz w:val="28"/>
          <w:szCs w:val="28"/>
        </w:rPr>
        <w:br/>
        <w:t xml:space="preserve">№ </w:t>
      </w:r>
      <w:r w:rsidR="006E6E76">
        <w:rPr>
          <w:rFonts w:ascii="Times New Roman" w:hAnsi="Times New Roman"/>
          <w:sz w:val="28"/>
          <w:szCs w:val="28"/>
        </w:rPr>
        <w:t>Д</w:t>
      </w:r>
      <w:r w:rsidR="00944097" w:rsidRPr="00B7722D">
        <w:rPr>
          <w:rFonts w:ascii="Times New Roman" w:hAnsi="Times New Roman"/>
          <w:sz w:val="28"/>
          <w:szCs w:val="28"/>
        </w:rPr>
        <w:t>-</w:t>
      </w:r>
      <w:r w:rsidR="006E6E76">
        <w:rPr>
          <w:rFonts w:ascii="Times New Roman" w:hAnsi="Times New Roman"/>
          <w:sz w:val="28"/>
          <w:szCs w:val="28"/>
        </w:rPr>
        <w:t>4321</w:t>
      </w:r>
      <w:r w:rsidR="00944097" w:rsidRPr="00B7722D">
        <w:rPr>
          <w:rFonts w:ascii="Times New Roman" w:hAnsi="Times New Roman"/>
          <w:sz w:val="28"/>
          <w:szCs w:val="28"/>
        </w:rPr>
        <w:t>/</w:t>
      </w:r>
      <w:r w:rsidR="00B3780B" w:rsidRPr="00B7722D">
        <w:rPr>
          <w:rFonts w:ascii="Times New Roman" w:hAnsi="Times New Roman"/>
          <w:sz w:val="28"/>
          <w:szCs w:val="28"/>
        </w:rPr>
        <w:t>0</w:t>
      </w:r>
      <w:r w:rsidR="00944097" w:rsidRPr="00B7722D">
        <w:rPr>
          <w:rFonts w:ascii="Times New Roman" w:hAnsi="Times New Roman"/>
          <w:sz w:val="28"/>
          <w:szCs w:val="28"/>
        </w:rPr>
        <w:t xml:space="preserve">/7-19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9440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скарг</w:t>
      </w:r>
      <w:r w:rsidR="00C34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E6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Денисової І.В</w:t>
      </w:r>
      <w:r w:rsidR="00C34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притягнення до дисциплінарної відповідальності </w:t>
      </w:r>
      <w:r w:rsidRPr="0089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судді </w:t>
      </w:r>
      <w:proofErr w:type="spellStart"/>
      <w:r w:rsidR="006E6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Сватівського</w:t>
      </w:r>
      <w:proofErr w:type="spellEnd"/>
      <w:r w:rsidR="006E6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районного суду Луганської області</w:t>
      </w:r>
      <w:r w:rsidR="00C34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E6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Бабічевої</w:t>
      </w:r>
      <w:proofErr w:type="spellEnd"/>
      <w:r w:rsidR="006E6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Л.П.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378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</w:t>
      </w:r>
      <w:r w:rsidRPr="006A3AAF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6E6E76">
        <w:rPr>
          <w:rFonts w:ascii="Times New Roman" w:hAnsi="Times New Roman"/>
          <w:sz w:val="28"/>
          <w:szCs w:val="28"/>
        </w:rPr>
        <w:t>426</w:t>
      </w:r>
      <w:r w:rsidR="00944097" w:rsidRPr="00B3780B">
        <w:rPr>
          <w:rFonts w:ascii="Times New Roman" w:hAnsi="Times New Roman"/>
          <w:sz w:val="28"/>
          <w:szCs w:val="28"/>
        </w:rPr>
        <w:t>/</w:t>
      </w:r>
      <w:r w:rsidR="006E6E76">
        <w:rPr>
          <w:rFonts w:ascii="Times New Roman" w:hAnsi="Times New Roman"/>
          <w:sz w:val="28"/>
          <w:szCs w:val="28"/>
        </w:rPr>
        <w:t>4983</w:t>
      </w:r>
      <w:r w:rsidR="00B3780B" w:rsidRPr="00B3780B">
        <w:rPr>
          <w:rFonts w:ascii="Times New Roman" w:hAnsi="Times New Roman"/>
          <w:sz w:val="28"/>
          <w:szCs w:val="28"/>
        </w:rPr>
        <w:t>/</w:t>
      </w:r>
      <w:r w:rsidR="00944097" w:rsidRPr="00B3780B">
        <w:rPr>
          <w:rFonts w:ascii="Times New Roman" w:hAnsi="Times New Roman"/>
          <w:sz w:val="28"/>
          <w:szCs w:val="28"/>
        </w:rPr>
        <w:t>1</w:t>
      </w:r>
      <w:r w:rsidR="006E6E76">
        <w:rPr>
          <w:rFonts w:ascii="Times New Roman" w:hAnsi="Times New Roman"/>
          <w:sz w:val="28"/>
          <w:szCs w:val="28"/>
        </w:rPr>
        <w:t>9</w:t>
      </w:r>
      <w:r w:rsidRPr="00FA7A2E">
        <w:rPr>
          <w:rFonts w:ascii="Times New Roman" w:hAnsi="Times New Roman"/>
          <w:i/>
          <w:sz w:val="28"/>
          <w:szCs w:val="28"/>
        </w:rPr>
        <w:t>.</w:t>
      </w:r>
    </w:p>
    <w:p w:rsidR="00944097" w:rsidRPr="00C34760" w:rsidRDefault="00FB16D3" w:rsidP="009440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6E6E76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DC7B04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відсутність підстав</w:t>
      </w:r>
      <w:r w:rsidR="00DC7B0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C7B04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r w:rsidR="00DC7B0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DC7B04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справи, </w:t>
      </w:r>
      <w:r w:rsidR="009440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944097" w:rsidRPr="00026A68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</w:t>
      </w:r>
      <w:r w:rsidR="00C34760" w:rsidRPr="00026A68">
        <w:rPr>
          <w:rFonts w:ascii="Times New Roman" w:eastAsia="Calibri" w:hAnsi="Times New Roman" w:cs="Times New Roman"/>
          <w:sz w:val="28"/>
          <w:szCs w:val="28"/>
          <w:lang w:eastAsia="ru-RU"/>
        </w:rPr>
        <w:t>ги</w:t>
      </w:r>
      <w:r w:rsidR="00944097" w:rsidRPr="00026A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Pr="0092786D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61F74">
        <w:rPr>
          <w:rFonts w:ascii="Times New Roman" w:hAnsi="Times New Roman"/>
          <w:sz w:val="28"/>
          <w:szCs w:val="28"/>
        </w:rPr>
        <w:t>20 серпня</w:t>
      </w:r>
      <w:r w:rsidR="0003271D">
        <w:rPr>
          <w:rFonts w:ascii="Times New Roman" w:hAnsi="Times New Roman"/>
          <w:sz w:val="28"/>
          <w:szCs w:val="28"/>
        </w:rPr>
        <w:t xml:space="preserve"> 201</w:t>
      </w:r>
      <w:r w:rsidR="00161F74">
        <w:rPr>
          <w:rFonts w:ascii="Times New Roman" w:hAnsi="Times New Roman"/>
          <w:sz w:val="28"/>
          <w:szCs w:val="28"/>
        </w:rPr>
        <w:t>9</w:t>
      </w:r>
      <w:r w:rsidR="0003271D">
        <w:rPr>
          <w:rFonts w:ascii="Times New Roman" w:hAnsi="Times New Roman"/>
          <w:sz w:val="28"/>
          <w:szCs w:val="28"/>
        </w:rPr>
        <w:t xml:space="preserve"> року</w:t>
      </w:r>
      <w:r w:rsidR="00120161">
        <w:rPr>
          <w:rFonts w:ascii="Times New Roman" w:hAnsi="Times New Roman"/>
          <w:sz w:val="28"/>
          <w:szCs w:val="28"/>
        </w:rPr>
        <w:t xml:space="preserve"> за</w:t>
      </w:r>
      <w:r w:rsidR="0003271D" w:rsidRPr="00661BF7">
        <w:rPr>
          <w:rFonts w:ascii="Times New Roman" w:hAnsi="Times New Roman"/>
          <w:sz w:val="28"/>
          <w:szCs w:val="28"/>
        </w:rPr>
        <w:t xml:space="preserve"> вхідним </w:t>
      </w:r>
      <w:r w:rsidR="0003271D" w:rsidRPr="00661BF7">
        <w:rPr>
          <w:rFonts w:ascii="Times New Roman" w:hAnsi="Times New Roman"/>
          <w:sz w:val="28"/>
          <w:szCs w:val="28"/>
        </w:rPr>
        <w:br/>
      </w:r>
      <w:r w:rsidR="0003271D">
        <w:rPr>
          <w:rFonts w:ascii="Times New Roman" w:hAnsi="Times New Roman"/>
          <w:sz w:val="28"/>
          <w:szCs w:val="28"/>
        </w:rPr>
        <w:t xml:space="preserve">№ </w:t>
      </w:r>
      <w:r w:rsidR="00161F74">
        <w:rPr>
          <w:rFonts w:ascii="Times New Roman" w:hAnsi="Times New Roman"/>
          <w:sz w:val="28"/>
          <w:szCs w:val="28"/>
        </w:rPr>
        <w:t>КО-4751</w:t>
      </w:r>
      <w:r w:rsidR="0003271D">
        <w:rPr>
          <w:rFonts w:ascii="Times New Roman" w:hAnsi="Times New Roman"/>
          <w:sz w:val="28"/>
          <w:szCs w:val="28"/>
        </w:rPr>
        <w:t>/0/</w:t>
      </w:r>
      <w:r w:rsidR="00161F74">
        <w:rPr>
          <w:rFonts w:ascii="Times New Roman" w:hAnsi="Times New Roman"/>
          <w:sz w:val="28"/>
          <w:szCs w:val="28"/>
        </w:rPr>
        <w:t>7</w:t>
      </w:r>
      <w:r w:rsidR="0003271D">
        <w:rPr>
          <w:rFonts w:ascii="Times New Roman" w:hAnsi="Times New Roman"/>
          <w:sz w:val="28"/>
          <w:szCs w:val="28"/>
        </w:rPr>
        <w:t>-1</w:t>
      </w:r>
      <w:r w:rsidR="00161F74">
        <w:rPr>
          <w:rFonts w:ascii="Times New Roman" w:hAnsi="Times New Roman"/>
          <w:sz w:val="28"/>
          <w:szCs w:val="28"/>
        </w:rPr>
        <w:t>9</w:t>
      </w:r>
      <w:r w:rsidR="0003271D" w:rsidRPr="00661BF7"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61F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Яценко Н.А., </w:t>
      </w:r>
      <w:proofErr w:type="spellStart"/>
      <w:r w:rsidR="00161F74">
        <w:rPr>
          <w:rFonts w:ascii="Times New Roman" w:eastAsia="Calibri" w:hAnsi="Times New Roman" w:cs="Times New Roman"/>
          <w:sz w:val="28"/>
          <w:szCs w:val="28"/>
          <w:lang w:eastAsia="ru-RU"/>
        </w:rPr>
        <w:t>Чечоткіної</w:t>
      </w:r>
      <w:proofErr w:type="spellEnd"/>
      <w:r w:rsidR="00161F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В.С.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A85B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 </w:t>
      </w:r>
      <w:r w:rsidR="00161F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Голосіївського районного суду міста Києва </w:t>
      </w:r>
      <w:proofErr w:type="spellStart"/>
      <w:r w:rsidR="00161F74">
        <w:rPr>
          <w:rFonts w:ascii="Times New Roman" w:eastAsia="Calibri" w:hAnsi="Times New Roman" w:cs="Times New Roman"/>
          <w:sz w:val="28"/>
          <w:szCs w:val="28"/>
          <w:lang w:eastAsia="ru-RU"/>
        </w:rPr>
        <w:t>Колдіної</w:t>
      </w:r>
      <w:proofErr w:type="spellEnd"/>
      <w:r w:rsidR="00161F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О.О.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="002D481C">
        <w:rPr>
          <w:rFonts w:ascii="Times New Roman" w:hAnsi="Times New Roman"/>
          <w:sz w:val="28"/>
          <w:szCs w:val="28"/>
        </w:rPr>
        <w:t xml:space="preserve">№ </w:t>
      </w:r>
      <w:r w:rsidR="00161F74">
        <w:rPr>
          <w:rFonts w:ascii="Times New Roman" w:hAnsi="Times New Roman"/>
          <w:sz w:val="28"/>
          <w:szCs w:val="28"/>
        </w:rPr>
        <w:t>752</w:t>
      </w:r>
      <w:r w:rsidR="0003271D">
        <w:rPr>
          <w:rFonts w:ascii="Times New Roman" w:hAnsi="Times New Roman"/>
          <w:sz w:val="28"/>
          <w:szCs w:val="28"/>
        </w:rPr>
        <w:t>/</w:t>
      </w:r>
      <w:r w:rsidR="00161F74">
        <w:rPr>
          <w:rFonts w:ascii="Times New Roman" w:hAnsi="Times New Roman"/>
          <w:sz w:val="28"/>
          <w:szCs w:val="28"/>
        </w:rPr>
        <w:t>21534</w:t>
      </w:r>
      <w:r w:rsidR="0003271D">
        <w:rPr>
          <w:rFonts w:ascii="Times New Roman" w:hAnsi="Times New Roman"/>
          <w:sz w:val="28"/>
          <w:szCs w:val="28"/>
        </w:rPr>
        <w:t>/1</w:t>
      </w:r>
      <w:r w:rsidR="00161F74">
        <w:rPr>
          <w:rFonts w:ascii="Times New Roman" w:hAnsi="Times New Roman"/>
          <w:sz w:val="28"/>
          <w:szCs w:val="28"/>
        </w:rPr>
        <w:t>6-ц</w:t>
      </w:r>
      <w:r w:rsidRPr="00E579C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161F74" w:rsidRDefault="00FB16D3" w:rsidP="00161F7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161F74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="003842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3764D4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відсутність підстав</w:t>
      </w:r>
      <w:r w:rsidR="003764D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764D4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r w:rsidR="003764D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3764D4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161F74" w:rsidRPr="00097A73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161F74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161F74" w:rsidRPr="00097A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</w:t>
      </w:r>
      <w:r w:rsidR="00161F74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161F74" w:rsidRPr="00097A73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E51C6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207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11 червня 2019 року</w:t>
      </w:r>
      <w:r w:rsidR="00923136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9D6129" w:rsidRPr="00923136">
        <w:rPr>
          <w:rFonts w:ascii="Times New Roman" w:hAnsi="Times New Roman"/>
          <w:sz w:val="28"/>
          <w:szCs w:val="28"/>
        </w:rPr>
        <w:t xml:space="preserve">за вхідним                                         № </w:t>
      </w:r>
      <w:r w:rsidR="0032070A">
        <w:rPr>
          <w:rFonts w:ascii="Times New Roman" w:hAnsi="Times New Roman"/>
          <w:sz w:val="28"/>
          <w:szCs w:val="28"/>
        </w:rPr>
        <w:t>Т</w:t>
      </w:r>
      <w:r w:rsidR="0092313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</w:t>
      </w:r>
      <w:r w:rsidR="003207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3543</w:t>
      </w:r>
      <w:r w:rsidR="0092313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/0</w:t>
      </w:r>
      <w:r w:rsidR="00923136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/</w:t>
      </w:r>
      <w:r w:rsidR="0092313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</w:t>
      </w:r>
      <w:r w:rsidR="00923136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-1</w:t>
      </w:r>
      <w:r w:rsidR="003207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9</w:t>
      </w:r>
      <w:r w:rsidR="00923136"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207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</w:t>
      </w:r>
      <w:proofErr w:type="spellStart"/>
      <w:r w:rsidR="0032070A">
        <w:rPr>
          <w:rFonts w:ascii="Times New Roman" w:eastAsia="Calibri" w:hAnsi="Times New Roman" w:cs="Times New Roman"/>
          <w:sz w:val="28"/>
          <w:szCs w:val="28"/>
          <w:lang w:eastAsia="ru-RU"/>
        </w:rPr>
        <w:t>Тимошина</w:t>
      </w:r>
      <w:proofErr w:type="spellEnd"/>
      <w:r w:rsidR="003207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В.В. в інтересах </w:t>
      </w:r>
      <w:proofErr w:type="spellStart"/>
      <w:r w:rsidR="0032070A">
        <w:rPr>
          <w:rFonts w:ascii="Times New Roman" w:eastAsia="Calibri" w:hAnsi="Times New Roman" w:cs="Times New Roman"/>
          <w:sz w:val="28"/>
          <w:szCs w:val="28"/>
          <w:lang w:eastAsia="ru-RU"/>
        </w:rPr>
        <w:t>Завгороднього</w:t>
      </w:r>
      <w:proofErr w:type="spellEnd"/>
      <w:r w:rsidR="003207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3207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Вінницького міського суду Вінницької області </w:t>
      </w:r>
      <w:proofErr w:type="spellStart"/>
      <w:r w:rsidR="0032070A">
        <w:rPr>
          <w:rFonts w:ascii="Times New Roman" w:eastAsia="Calibri" w:hAnsi="Times New Roman" w:cs="Times New Roman"/>
          <w:sz w:val="28"/>
          <w:szCs w:val="28"/>
          <w:lang w:eastAsia="ru-RU"/>
        </w:rPr>
        <w:t>Вишара</w:t>
      </w:r>
      <w:proofErr w:type="spellEnd"/>
      <w:r w:rsidR="003207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І.Ю.</w:t>
      </w:r>
      <w:r w:rsidR="004561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D46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</w:t>
      </w:r>
      <w:r w:rsidR="00EF6C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справи № </w:t>
      </w:r>
      <w:r w:rsidR="003207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127</w:t>
      </w:r>
      <w:r w:rsidR="00AE7E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/</w:t>
      </w:r>
      <w:r w:rsidR="003207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13046/19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D6129" w:rsidRDefault="00FB16D3" w:rsidP="009D612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32070A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="002D46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1C0D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9D6129" w:rsidRPr="00AE7ED2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3B7005" w:rsidRPr="00AE7ED2" w:rsidRDefault="003B7005" w:rsidP="009D612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0040B" w:rsidRPr="0051465F" w:rsidRDefault="00A0040B" w:rsidP="00A0040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AA1597">
        <w:rPr>
          <w:rFonts w:ascii="Times New Roman" w:hAnsi="Times New Roman"/>
          <w:sz w:val="28"/>
          <w:szCs w:val="28"/>
        </w:rPr>
        <w:t>15 жовтня</w:t>
      </w:r>
      <w:r w:rsidRPr="00661B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2019</w:t>
      </w:r>
      <w:r w:rsidRPr="00661BF7">
        <w:rPr>
          <w:rFonts w:ascii="Times New Roman" w:hAnsi="Times New Roman"/>
          <w:sz w:val="28"/>
          <w:szCs w:val="28"/>
        </w:rPr>
        <w:t xml:space="preserve"> року за вхідним </w:t>
      </w:r>
      <w:r w:rsidRPr="00661BF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</w:t>
      </w:r>
      <w:r w:rsidR="00AA1597">
        <w:rPr>
          <w:rFonts w:ascii="Times New Roman" w:hAnsi="Times New Roman"/>
          <w:sz w:val="28"/>
          <w:szCs w:val="28"/>
        </w:rPr>
        <w:t>1107</w:t>
      </w:r>
      <w:r>
        <w:rPr>
          <w:rFonts w:ascii="Times New Roman" w:hAnsi="Times New Roman"/>
          <w:sz w:val="28"/>
          <w:szCs w:val="28"/>
        </w:rPr>
        <w:t>/0/</w:t>
      </w:r>
      <w:r w:rsidR="00AA1597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-19</w:t>
      </w:r>
      <w:r w:rsidRPr="00661BF7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AA15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</w:t>
      </w:r>
      <w:proofErr w:type="spellStart"/>
      <w:r w:rsidR="00AA1597">
        <w:rPr>
          <w:rFonts w:ascii="Times New Roman" w:eastAsia="Calibri" w:hAnsi="Times New Roman" w:cs="Times New Roman"/>
          <w:sz w:val="28"/>
          <w:szCs w:val="28"/>
          <w:lang w:eastAsia="ru-RU"/>
        </w:rPr>
        <w:t>Махмудової</w:t>
      </w:r>
      <w:proofErr w:type="spellEnd"/>
      <w:r w:rsidR="00AA15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О.С. в інтересах                   ПАТ «Домобудівний комбінат № 4»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AA15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окружного адміністративного суду міста Києва </w:t>
      </w:r>
      <w:proofErr w:type="spellStart"/>
      <w:r w:rsidR="00AA1597">
        <w:rPr>
          <w:rFonts w:ascii="Times New Roman" w:eastAsia="Calibri" w:hAnsi="Times New Roman" w:cs="Times New Roman"/>
          <w:sz w:val="28"/>
          <w:szCs w:val="28"/>
          <w:lang w:eastAsia="ru-RU"/>
        </w:rPr>
        <w:t>Добрівської</w:t>
      </w:r>
      <w:proofErr w:type="spellEnd"/>
      <w:r w:rsidR="00AA15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Н.А.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A1597">
        <w:rPr>
          <w:rFonts w:ascii="Times New Roman" w:eastAsia="Calibri" w:hAnsi="Times New Roman" w:cs="Times New Roman"/>
          <w:sz w:val="28"/>
          <w:szCs w:val="28"/>
          <w:lang w:eastAsia="ru-RU"/>
        </w:rPr>
        <w:t>дії, вчинені під час розгляду справи № 826/17265/17</w:t>
      </w:r>
      <w:r w:rsidRPr="006301F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0040B" w:rsidRDefault="00A0040B" w:rsidP="00A0040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AF7D0E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скарга </w:t>
      </w:r>
      <w:r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не містить відомостей про наявність ознак дисциплінарного проступку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(частина шоста статті 107 Закону України «Про судоустрій і статус суддів»).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D2612D" w:rsidRDefault="00AA4E82" w:rsidP="00AA4E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D55644">
        <w:rPr>
          <w:rFonts w:ascii="Times New Roman" w:hAnsi="Times New Roman"/>
          <w:sz w:val="28"/>
          <w:szCs w:val="28"/>
        </w:rPr>
        <w:t>5 червня</w:t>
      </w:r>
      <w:r>
        <w:rPr>
          <w:rFonts w:ascii="Times New Roman" w:hAnsi="Times New Roman"/>
          <w:sz w:val="28"/>
          <w:szCs w:val="28"/>
        </w:rPr>
        <w:t xml:space="preserve"> 2019</w:t>
      </w:r>
      <w:r w:rsidRPr="00661BF7">
        <w:rPr>
          <w:rFonts w:ascii="Times New Roman" w:hAnsi="Times New Roman"/>
          <w:sz w:val="28"/>
          <w:szCs w:val="28"/>
        </w:rPr>
        <w:t xml:space="preserve"> року за вхідним </w:t>
      </w:r>
      <w:r w:rsidRPr="00661BF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</w:t>
      </w:r>
      <w:r w:rsidR="00D55644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-</w:t>
      </w:r>
      <w:r w:rsidR="00D55644">
        <w:rPr>
          <w:rFonts w:ascii="Times New Roman" w:hAnsi="Times New Roman"/>
          <w:sz w:val="28"/>
          <w:szCs w:val="28"/>
        </w:rPr>
        <w:t>3442</w:t>
      </w:r>
      <w:r>
        <w:rPr>
          <w:rFonts w:ascii="Times New Roman" w:hAnsi="Times New Roman"/>
          <w:sz w:val="28"/>
          <w:szCs w:val="28"/>
        </w:rPr>
        <w:t>/0/7-19</w:t>
      </w:r>
      <w:r w:rsidRPr="00661BF7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D55644">
        <w:rPr>
          <w:rFonts w:ascii="Times New Roman" w:eastAsia="Calibri" w:hAnsi="Times New Roman" w:cs="Times New Roman"/>
          <w:sz w:val="28"/>
          <w:szCs w:val="28"/>
          <w:lang w:eastAsia="ru-RU"/>
        </w:rPr>
        <w:t>Дзюби А.О.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D556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Франківського районного суду міста Львова </w:t>
      </w:r>
      <w:proofErr w:type="spellStart"/>
      <w:r w:rsidR="00D55644">
        <w:rPr>
          <w:rFonts w:ascii="Times New Roman" w:eastAsia="Calibri" w:hAnsi="Times New Roman" w:cs="Times New Roman"/>
          <w:sz w:val="28"/>
          <w:szCs w:val="28"/>
          <w:lang w:eastAsia="ru-RU"/>
        </w:rPr>
        <w:t>Мартинишин</w:t>
      </w:r>
      <w:proofErr w:type="spellEnd"/>
      <w:r w:rsidR="00D556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М.О.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справи </w:t>
      </w:r>
      <w:r w:rsidR="00D261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D2612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465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/1</w:t>
      </w:r>
      <w:r w:rsidR="00D2612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/1</w:t>
      </w:r>
      <w:r w:rsidR="00D2612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8.</w:t>
      </w:r>
      <w:r w:rsidR="009D2F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AA4E82" w:rsidRDefault="00AA4E82" w:rsidP="00AA4E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D2612D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D2612D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D2612D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D2612D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</w:t>
      </w:r>
      <w:r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міст</w:t>
      </w:r>
      <w:r w:rsidR="00D2612D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(частина шоста статті 107 Закону України «Про судоустрій і статус суддів»).</w:t>
      </w:r>
    </w:p>
    <w:p w:rsidR="00A0040B" w:rsidRDefault="00A0040B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DC2BA9" w:rsidRPr="00E51C67" w:rsidRDefault="00DC2BA9" w:rsidP="00DC2BA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443B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 листопада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201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9</w:t>
      </w:r>
      <w:r w:rsidRPr="00FB22B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року </w:t>
      </w:r>
      <w:r w:rsidRPr="00923136">
        <w:rPr>
          <w:rFonts w:ascii="Times New Roman" w:hAnsi="Times New Roman"/>
          <w:sz w:val="28"/>
          <w:szCs w:val="28"/>
        </w:rPr>
        <w:t xml:space="preserve">за вхідним                                       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5443B8">
        <w:rPr>
          <w:rFonts w:ascii="Times New Roman" w:hAnsi="Times New Roman"/>
          <w:sz w:val="28"/>
          <w:szCs w:val="28"/>
        </w:rPr>
        <w:t>1184</w:t>
      </w:r>
      <w:r>
        <w:rPr>
          <w:rFonts w:ascii="Times New Roman" w:hAnsi="Times New Roman"/>
          <w:sz w:val="28"/>
          <w:szCs w:val="28"/>
        </w:rPr>
        <w:t>/</w:t>
      </w:r>
      <w:r w:rsidR="005443B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/13-19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443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</w:t>
      </w:r>
      <w:proofErr w:type="spellStart"/>
      <w:r w:rsidR="005443B8">
        <w:rPr>
          <w:rFonts w:ascii="Times New Roman" w:eastAsia="Calibri" w:hAnsi="Times New Roman" w:cs="Times New Roman"/>
          <w:sz w:val="28"/>
          <w:szCs w:val="28"/>
          <w:lang w:eastAsia="ru-RU"/>
        </w:rPr>
        <w:t>Чаплієвої</w:t>
      </w:r>
      <w:proofErr w:type="spellEnd"/>
      <w:r w:rsidR="005443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5443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Дзержинського районного суду міста Кривого Рогу Дніпропетровської області </w:t>
      </w:r>
      <w:proofErr w:type="spellStart"/>
      <w:r w:rsidR="005443B8">
        <w:rPr>
          <w:rFonts w:ascii="Times New Roman" w:eastAsia="Calibri" w:hAnsi="Times New Roman" w:cs="Times New Roman"/>
          <w:sz w:val="28"/>
          <w:szCs w:val="28"/>
          <w:lang w:eastAsia="ru-RU"/>
        </w:rPr>
        <w:t>Хлистуненко</w:t>
      </w:r>
      <w:proofErr w:type="spellEnd"/>
      <w:r w:rsidR="005443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справи № </w:t>
      </w:r>
      <w:r w:rsidR="005443B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210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/</w:t>
      </w:r>
      <w:r w:rsidR="005443B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1784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/1</w:t>
      </w:r>
      <w:r w:rsidR="005443B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C2BA9" w:rsidRDefault="00DC2BA9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5443B8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1C0D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7619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скарга </w:t>
      </w:r>
      <w:r w:rsidR="007619BF"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не міст</w:t>
      </w:r>
      <w:r w:rsidR="007619BF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7619BF"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</w:t>
      </w:r>
      <w:r w:rsidR="007619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619BF"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(частина шоста статті 107 Закону України «Про судоустрій і статус суддів»).</w:t>
      </w:r>
    </w:p>
    <w:p w:rsidR="007619BF" w:rsidRDefault="007619BF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0B5790" w:rsidRPr="0051465F" w:rsidRDefault="000B5790" w:rsidP="000B579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F16928">
        <w:rPr>
          <w:rFonts w:ascii="Times New Roman" w:hAnsi="Times New Roman"/>
          <w:sz w:val="28"/>
          <w:szCs w:val="28"/>
        </w:rPr>
        <w:t>27 травня</w:t>
      </w:r>
      <w:r w:rsidRPr="00661B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F16928">
        <w:rPr>
          <w:rFonts w:ascii="Times New Roman" w:hAnsi="Times New Roman"/>
          <w:sz w:val="28"/>
          <w:szCs w:val="28"/>
        </w:rPr>
        <w:t>9</w:t>
      </w:r>
      <w:r w:rsidRPr="00661BF7">
        <w:rPr>
          <w:rFonts w:ascii="Times New Roman" w:hAnsi="Times New Roman"/>
          <w:sz w:val="28"/>
          <w:szCs w:val="28"/>
        </w:rPr>
        <w:t xml:space="preserve"> року за вхідним </w:t>
      </w:r>
      <w:r w:rsidRPr="00661BF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</w:t>
      </w:r>
      <w:r w:rsidR="00F1692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-</w:t>
      </w:r>
      <w:r w:rsidR="00F16928">
        <w:rPr>
          <w:rFonts w:ascii="Times New Roman" w:hAnsi="Times New Roman"/>
          <w:sz w:val="28"/>
          <w:szCs w:val="28"/>
        </w:rPr>
        <w:t>3261</w:t>
      </w:r>
      <w:r>
        <w:rPr>
          <w:rFonts w:ascii="Times New Roman" w:hAnsi="Times New Roman"/>
          <w:sz w:val="28"/>
          <w:szCs w:val="28"/>
        </w:rPr>
        <w:t>/0/7-1</w:t>
      </w:r>
      <w:r w:rsidR="00F16928">
        <w:rPr>
          <w:rFonts w:ascii="Times New Roman" w:hAnsi="Times New Roman"/>
          <w:sz w:val="28"/>
          <w:szCs w:val="28"/>
        </w:rPr>
        <w:t>9</w:t>
      </w:r>
      <w:r w:rsidRPr="00661BF7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F16928">
        <w:rPr>
          <w:rFonts w:ascii="Times New Roman" w:eastAsia="Calibri" w:hAnsi="Times New Roman" w:cs="Times New Roman"/>
          <w:sz w:val="28"/>
          <w:szCs w:val="28"/>
          <w:lang w:eastAsia="ru-RU"/>
        </w:rPr>
        <w:t>Савчука І.В.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F169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Житомирського окружного адміністративного суду </w:t>
      </w:r>
      <w:proofErr w:type="spellStart"/>
      <w:r w:rsidR="00F16928">
        <w:rPr>
          <w:rFonts w:ascii="Times New Roman" w:eastAsia="Calibri" w:hAnsi="Times New Roman" w:cs="Times New Roman"/>
          <w:sz w:val="28"/>
          <w:szCs w:val="28"/>
          <w:lang w:eastAsia="ru-RU"/>
        </w:rPr>
        <w:t>Черняхович</w:t>
      </w:r>
      <w:proofErr w:type="spellEnd"/>
      <w:r w:rsidR="00F169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І.Е.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№ </w:t>
      </w:r>
      <w:r w:rsidR="00F16928">
        <w:rPr>
          <w:rFonts w:ascii="Times New Roman" w:eastAsia="Calibri" w:hAnsi="Times New Roman" w:cs="Times New Roman"/>
          <w:sz w:val="28"/>
          <w:szCs w:val="28"/>
          <w:lang w:eastAsia="ru-RU"/>
        </w:rPr>
        <w:t>240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/38</w:t>
      </w:r>
      <w:r w:rsidR="00F16928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F16928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B5790" w:rsidRDefault="000B5790" w:rsidP="000B579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F16928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F16928" w:rsidRPr="00AE7ED2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</w:t>
      </w:r>
      <w:r w:rsidR="00F16928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F16928" w:rsidRPr="00AE7E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зводяться до незгоди із судовим рішенням (пункт 4 частини першої статті 45 Закону України «Про Вищу раду правосуддя»).</w:t>
      </w:r>
    </w:p>
    <w:p w:rsidR="00DC2BA9" w:rsidRPr="00EC5AF8" w:rsidRDefault="00DC2BA9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FB16D3" w:rsidRPr="00114589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пункт</w:t>
      </w:r>
      <w:r w:rsidR="004B7A2B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435B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4 частини першої статті 45 Закону України «Про Вищу раду правосуддя» у відкритті дисциплінарної справи має бути відмовлено, якщо</w:t>
      </w:r>
      <w:r w:rsidR="00435B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суть скарги зводиться до незгоди із судовим рішенням.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FB16D3" w:rsidRDefault="00FB16D3" w:rsidP="00FB16D3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5033E1" w:rsidRDefault="00FB16D3" w:rsidP="005033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5D5F06"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Каребіної</w:t>
      </w:r>
      <w:proofErr w:type="spellEnd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F525D" w:rsidRPr="007F525D">
        <w:rPr>
          <w:rFonts w:ascii="Times New Roman" w:hAnsi="Times New Roman" w:cs="Times New Roman"/>
          <w:sz w:val="28"/>
          <w:szCs w:val="28"/>
        </w:rPr>
        <w:t>Валентини Вікторівни</w:t>
      </w:r>
      <w:r w:rsidR="007F525D" w:rsidRPr="00497EA9">
        <w:rPr>
          <w:b/>
          <w:szCs w:val="28"/>
        </w:rPr>
        <w:t xml:space="preserve">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стосовно судді Святошинського районного суду міста Києва Шум Л</w:t>
      </w:r>
      <w:r w:rsid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ариси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5033E1">
        <w:rPr>
          <w:rFonts w:ascii="Times New Roman" w:eastAsia="Calibri" w:hAnsi="Times New Roman" w:cs="Times New Roman"/>
          <w:sz w:val="28"/>
          <w:szCs w:val="28"/>
          <w:lang w:eastAsia="ru-RU"/>
        </w:rPr>
        <w:t>иколаївни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033E1" w:rsidRDefault="005033E1" w:rsidP="005033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F525D" w:rsidRDefault="007F525D" w:rsidP="005033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Медалієвої</w:t>
      </w:r>
      <w:proofErr w:type="spellEnd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лени </w:t>
      </w:r>
      <w:proofErr w:type="spellStart"/>
      <w:r w:rsidRPr="007F525D">
        <w:rPr>
          <w:rFonts w:ascii="Times New Roman" w:hAnsi="Times New Roman"/>
          <w:sz w:val="28"/>
          <w:szCs w:val="28"/>
        </w:rPr>
        <w:t>Барасбіївни</w:t>
      </w:r>
      <w:proofErr w:type="spellEnd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Оболонського районного суду міста Києва Луценка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F525D" w:rsidRDefault="007F525D" w:rsidP="005033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F525D" w:rsidRDefault="007F525D" w:rsidP="005033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Петракова</w:t>
      </w:r>
      <w:proofErr w:type="spellEnd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F525D">
        <w:rPr>
          <w:rFonts w:ascii="Times New Roman" w:hAnsi="Times New Roman" w:cs="Times New Roman"/>
          <w:sz w:val="28"/>
          <w:szCs w:val="28"/>
        </w:rPr>
        <w:t>Сергія Борисовича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Кіровського районного суду міста Дніпропетровська </w:t>
      </w:r>
      <w:proofErr w:type="spellStart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Казака</w:t>
      </w:r>
      <w:proofErr w:type="spellEnd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рійовича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F525D" w:rsidRDefault="007F525D" w:rsidP="005033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F525D" w:rsidRDefault="007F525D" w:rsidP="005033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Гераса</w:t>
      </w:r>
      <w:proofErr w:type="spellEnd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 w:rsidR="00F17A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італія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F17A89">
        <w:rPr>
          <w:rFonts w:ascii="Times New Roman" w:eastAsia="Calibri" w:hAnsi="Times New Roman" w:cs="Times New Roman"/>
          <w:sz w:val="28"/>
          <w:szCs w:val="28"/>
          <w:lang w:eastAsia="ru-RU"/>
        </w:rPr>
        <w:t>горовича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proofErr w:type="spellStart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Березанського</w:t>
      </w:r>
      <w:proofErr w:type="spellEnd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Миколаївської області </w:t>
      </w:r>
      <w:proofErr w:type="spellStart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Гапоненко</w:t>
      </w:r>
      <w:proofErr w:type="spellEnd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аталії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лександрівни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F525D" w:rsidRDefault="007F525D" w:rsidP="005033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F525D" w:rsidRDefault="007F525D" w:rsidP="005033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Піднебенного</w:t>
      </w:r>
      <w:proofErr w:type="spellEnd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</w:t>
      </w:r>
      <w:r w:rsidR="00F17A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иколи </w:t>
      </w:r>
      <w:proofErr w:type="spellStart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F17A89">
        <w:rPr>
          <w:rFonts w:ascii="Times New Roman" w:eastAsia="Calibri" w:hAnsi="Times New Roman" w:cs="Times New Roman"/>
          <w:sz w:val="28"/>
          <w:szCs w:val="28"/>
          <w:lang w:eastAsia="ru-RU"/>
        </w:rPr>
        <w:t>антелійовича</w:t>
      </w:r>
      <w:proofErr w:type="spellEnd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суддів Луганського апеляційного суду </w:t>
      </w:r>
      <w:proofErr w:type="spellStart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Дронської</w:t>
      </w:r>
      <w:proofErr w:type="spellEnd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лексіївни,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Карташова</w:t>
      </w:r>
      <w:proofErr w:type="spellEnd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рійовича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Стахової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Наталії Володимирівни;</w:t>
      </w:r>
    </w:p>
    <w:p w:rsidR="007F525D" w:rsidRDefault="007F525D" w:rsidP="005033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F525D" w:rsidRDefault="007F525D" w:rsidP="005033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Гірник Н</w:t>
      </w:r>
      <w:r w:rsidR="00E467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адії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E467E4">
        <w:rPr>
          <w:rFonts w:ascii="Times New Roman" w:eastAsia="Calibri" w:hAnsi="Times New Roman" w:cs="Times New Roman"/>
          <w:sz w:val="28"/>
          <w:szCs w:val="28"/>
          <w:lang w:eastAsia="ru-RU"/>
        </w:rPr>
        <w:t>асилівни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Миколаївського районного суду Львівської області </w:t>
      </w:r>
      <w:proofErr w:type="spellStart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Бачуна</w:t>
      </w:r>
      <w:proofErr w:type="spellEnd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горовича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F525D" w:rsidRDefault="007F525D" w:rsidP="005033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73F0D" w:rsidRDefault="00D73F0D" w:rsidP="005033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Денисової І</w:t>
      </w:r>
      <w:r w:rsidR="00A916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A9163A">
        <w:rPr>
          <w:rFonts w:ascii="Times New Roman" w:eastAsia="Calibri" w:hAnsi="Times New Roman" w:cs="Times New Roman"/>
          <w:sz w:val="28"/>
          <w:szCs w:val="28"/>
          <w:lang w:eastAsia="ru-RU"/>
        </w:rPr>
        <w:t>ікторівни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</w:t>
      </w:r>
      <w:proofErr w:type="spellStart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Сватівського</w:t>
      </w:r>
      <w:proofErr w:type="spellEnd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Луганської області </w:t>
      </w:r>
      <w:proofErr w:type="spellStart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Бабічевої</w:t>
      </w:r>
      <w:proofErr w:type="spellEnd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юбові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етрівни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73F0D" w:rsidRDefault="00D73F0D" w:rsidP="005033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73F0D" w:rsidRDefault="00D73F0D" w:rsidP="005033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C0681C"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Яценко Н</w:t>
      </w:r>
      <w:r w:rsidR="00C068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аталії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C068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натоліївни, </w:t>
      </w:r>
      <w:proofErr w:type="spellStart"/>
      <w:r w:rsidR="00C0681C">
        <w:rPr>
          <w:rFonts w:ascii="Times New Roman" w:eastAsia="Calibri" w:hAnsi="Times New Roman" w:cs="Times New Roman"/>
          <w:sz w:val="28"/>
          <w:szCs w:val="28"/>
          <w:lang w:eastAsia="ru-RU"/>
        </w:rPr>
        <w:t>Чечоткіної</w:t>
      </w:r>
      <w:proofErr w:type="spellEnd"/>
      <w:r w:rsidR="00C068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Вікторії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C0681C">
        <w:rPr>
          <w:rFonts w:ascii="Times New Roman" w:eastAsia="Calibri" w:hAnsi="Times New Roman" w:cs="Times New Roman"/>
          <w:sz w:val="28"/>
          <w:szCs w:val="28"/>
          <w:lang w:eastAsia="ru-RU"/>
        </w:rPr>
        <w:t>ергіївни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Голосіївського районного суду міста Києва </w:t>
      </w:r>
      <w:proofErr w:type="spellStart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Колдіної</w:t>
      </w:r>
      <w:proofErr w:type="spellEnd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лександри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легівни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73F0D" w:rsidRDefault="00D73F0D" w:rsidP="005033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7586" w:rsidRDefault="009D7586" w:rsidP="005033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</w:t>
      </w:r>
      <w:proofErr w:type="spellStart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Тимошина</w:t>
      </w:r>
      <w:proofErr w:type="spellEnd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 w:rsidR="00E63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олодимира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E63130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олодимировича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</w:t>
      </w:r>
      <w:proofErr w:type="spellStart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Завгороднього</w:t>
      </w:r>
      <w:proofErr w:type="spellEnd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 w:rsidR="00E63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алерія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E63130">
        <w:rPr>
          <w:rFonts w:ascii="Times New Roman" w:eastAsia="Calibri" w:hAnsi="Times New Roman" w:cs="Times New Roman"/>
          <w:sz w:val="28"/>
          <w:szCs w:val="28"/>
          <w:lang w:eastAsia="ru-RU"/>
        </w:rPr>
        <w:t>алерійовича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Вінницького міського суду Вінницької області </w:t>
      </w:r>
      <w:proofErr w:type="spellStart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Вишара</w:t>
      </w:r>
      <w:proofErr w:type="spellEnd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горя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рійовича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D7586" w:rsidRDefault="009D7586" w:rsidP="005033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7586" w:rsidRDefault="009D7586" w:rsidP="005033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</w:t>
      </w:r>
      <w:proofErr w:type="spellStart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Махмудової</w:t>
      </w:r>
      <w:proofErr w:type="spellEnd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 w:rsidR="005662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лени </w:t>
      </w:r>
      <w:proofErr w:type="spellStart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5662F2">
        <w:rPr>
          <w:rFonts w:ascii="Times New Roman" w:eastAsia="Calibri" w:hAnsi="Times New Roman" w:cs="Times New Roman"/>
          <w:sz w:val="28"/>
          <w:szCs w:val="28"/>
          <w:lang w:eastAsia="ru-RU"/>
        </w:rPr>
        <w:t>амедівни</w:t>
      </w:r>
      <w:proofErr w:type="spellEnd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ПАТ «Домобудівний комбінат</w:t>
      </w:r>
      <w:r w:rsidR="008436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4» стосовно судді окружного адміністративного суду міста Києва </w:t>
      </w:r>
      <w:proofErr w:type="spellStart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Добрівської</w:t>
      </w:r>
      <w:proofErr w:type="spellEnd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аталії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натоліївни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D7586" w:rsidRDefault="009D7586" w:rsidP="005033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7586" w:rsidRDefault="009D7586" w:rsidP="005033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Дзюби А</w:t>
      </w:r>
      <w:r w:rsidR="00D556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ртема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D55644">
        <w:rPr>
          <w:rFonts w:ascii="Times New Roman" w:eastAsia="Calibri" w:hAnsi="Times New Roman" w:cs="Times New Roman"/>
          <w:sz w:val="28"/>
          <w:szCs w:val="28"/>
          <w:lang w:eastAsia="ru-RU"/>
        </w:rPr>
        <w:t>лексійовича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Франківського районного суду міста Львова </w:t>
      </w:r>
      <w:proofErr w:type="spellStart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Мартинишин</w:t>
      </w:r>
      <w:proofErr w:type="spellEnd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арії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лексіївни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D7586" w:rsidRDefault="009D7586" w:rsidP="005033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7586" w:rsidRDefault="009D7586" w:rsidP="005033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</w:t>
      </w:r>
      <w:proofErr w:type="spellStart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Чаплієвої</w:t>
      </w:r>
      <w:proofErr w:type="spellEnd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FF4E3C">
        <w:rPr>
          <w:rFonts w:ascii="Times New Roman" w:eastAsia="Calibri" w:hAnsi="Times New Roman" w:cs="Times New Roman"/>
          <w:sz w:val="28"/>
          <w:szCs w:val="28"/>
          <w:lang w:eastAsia="ru-RU"/>
        </w:rPr>
        <w:t>ристини</w:t>
      </w:r>
      <w:proofErr w:type="spellEnd"/>
      <w:r w:rsidR="00FF4E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FF4E3C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 Дзержинського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районного суду міста Кривого Рогу Дніпропетровської області </w:t>
      </w:r>
      <w:proofErr w:type="spellStart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Хлистуненко</w:t>
      </w:r>
      <w:proofErr w:type="spellEnd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льги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9D7586" w:rsidRDefault="009D7586" w:rsidP="005033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454CA" w:rsidRPr="00F454CA" w:rsidRDefault="0084363A" w:rsidP="005033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ою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Савчука І</w:t>
      </w:r>
      <w:r w:rsidR="004413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горя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4413DC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олодимировича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Житомирського окружного адміністративного суду </w:t>
      </w:r>
      <w:proofErr w:type="spellStart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Черняхович</w:t>
      </w:r>
      <w:proofErr w:type="spellEnd"/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</w:t>
      </w:r>
      <w:r w:rsidR="009D75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="005033E1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9D7586">
        <w:rPr>
          <w:rFonts w:ascii="Times New Roman" w:eastAsia="Calibri" w:hAnsi="Times New Roman" w:cs="Times New Roman"/>
          <w:sz w:val="28"/>
          <w:szCs w:val="28"/>
          <w:lang w:eastAsia="ru-RU"/>
        </w:rPr>
        <w:t>дуардівни</w:t>
      </w:r>
      <w:r w:rsidR="00BA7977" w:rsidRPr="005033E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C33C1" w:rsidRPr="000C4527" w:rsidRDefault="003C33C1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109C1" w:rsidRDefault="000109C1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FB16D3" w:rsidRPr="00867A57" w:rsidRDefault="00FB16D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</w:t>
      </w:r>
      <w:r w:rsidR="00C701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E649F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867A57">
        <w:rPr>
          <w:rFonts w:ascii="Times New Roman" w:eastAsia="Calibri" w:hAnsi="Times New Roman" w:cs="Times New Roman"/>
          <w:b/>
          <w:sz w:val="28"/>
          <w:szCs w:val="28"/>
        </w:rPr>
        <w:t>.І. Говоруха</w:t>
      </w:r>
    </w:p>
    <w:p w:rsidR="00FB16D3" w:rsidRPr="00867A57" w:rsidRDefault="00FB16D3" w:rsidP="00FB16D3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FB16D3" w:rsidRPr="00867A57" w:rsidRDefault="00FB16D3" w:rsidP="0070473B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       </w:t>
      </w:r>
      <w:r w:rsidR="007047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П.М. </w:t>
      </w:r>
      <w:proofErr w:type="spellStart"/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Гречківський</w:t>
      </w:r>
      <w:proofErr w:type="spellEnd"/>
    </w:p>
    <w:p w:rsidR="00FB16D3" w:rsidRDefault="00FB16D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6D3" w:rsidRPr="00867A57" w:rsidRDefault="00FB16D3" w:rsidP="00FB16D3">
      <w:pPr>
        <w:tabs>
          <w:tab w:val="left" w:pos="6521"/>
        </w:tabs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Л.Б. Іванова</w:t>
      </w:r>
    </w:p>
    <w:p w:rsidR="00FB16D3" w:rsidRPr="002C218E" w:rsidRDefault="00FB16D3" w:rsidP="000109C1">
      <w:pPr>
        <w:tabs>
          <w:tab w:val="left" w:pos="6521"/>
        </w:tabs>
        <w:spacing w:before="100" w:beforeAutospacing="1" w:after="119" w:line="240" w:lineRule="auto"/>
        <w:ind w:left="6663"/>
        <w:jc w:val="both"/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3747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0109C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                                                                            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В.В. Матвійчук</w:t>
      </w:r>
    </w:p>
    <w:p w:rsidR="00FB16D3" w:rsidRDefault="00FB16D3" w:rsidP="00FB16D3">
      <w:pPr>
        <w:jc w:val="both"/>
      </w:pPr>
    </w:p>
    <w:sectPr w:rsidR="00FB16D3" w:rsidSect="00374745">
      <w:headerReference w:type="default" r:id="rId8"/>
      <w:pgSz w:w="11906" w:h="16838"/>
      <w:pgMar w:top="1134" w:right="1133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DAC" w:rsidRDefault="00296DAC" w:rsidP="00FB16D3">
      <w:pPr>
        <w:spacing w:after="0" w:line="240" w:lineRule="auto"/>
      </w:pPr>
      <w:r>
        <w:separator/>
      </w:r>
    </w:p>
  </w:endnote>
  <w:endnote w:type="continuationSeparator" w:id="0">
    <w:p w:rsidR="00296DAC" w:rsidRDefault="00296DAC" w:rsidP="00FB1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DAC" w:rsidRDefault="00296DAC" w:rsidP="00FB16D3">
      <w:pPr>
        <w:spacing w:after="0" w:line="240" w:lineRule="auto"/>
      </w:pPr>
      <w:r>
        <w:separator/>
      </w:r>
    </w:p>
  </w:footnote>
  <w:footnote w:type="continuationSeparator" w:id="0">
    <w:p w:rsidR="00296DAC" w:rsidRDefault="00296DAC" w:rsidP="00FB1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0293100"/>
      <w:docPartObj>
        <w:docPartGallery w:val="Page Numbers (Top of Page)"/>
        <w:docPartUnique/>
      </w:docPartObj>
    </w:sdtPr>
    <w:sdtEndPr/>
    <w:sdtContent>
      <w:p w:rsidR="006074C6" w:rsidRDefault="006074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AD3">
          <w:rPr>
            <w:noProof/>
          </w:rPr>
          <w:t>7</w:t>
        </w:r>
        <w:r>
          <w:fldChar w:fldCharType="end"/>
        </w:r>
      </w:p>
    </w:sdtContent>
  </w:sdt>
  <w:p w:rsidR="006074C6" w:rsidRDefault="006074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98C"/>
    <w:rsid w:val="00002754"/>
    <w:rsid w:val="000109C1"/>
    <w:rsid w:val="0002041A"/>
    <w:rsid w:val="00021276"/>
    <w:rsid w:val="00026A68"/>
    <w:rsid w:val="0003271D"/>
    <w:rsid w:val="00043968"/>
    <w:rsid w:val="00046F87"/>
    <w:rsid w:val="00051956"/>
    <w:rsid w:val="000715DA"/>
    <w:rsid w:val="0008439E"/>
    <w:rsid w:val="00090C88"/>
    <w:rsid w:val="00097A73"/>
    <w:rsid w:val="000A19D0"/>
    <w:rsid w:val="000A2FC9"/>
    <w:rsid w:val="000A32D0"/>
    <w:rsid w:val="000B0F71"/>
    <w:rsid w:val="000B18EC"/>
    <w:rsid w:val="000B4A6D"/>
    <w:rsid w:val="000B5790"/>
    <w:rsid w:val="000C0B94"/>
    <w:rsid w:val="000C334D"/>
    <w:rsid w:val="000C35A9"/>
    <w:rsid w:val="000C4527"/>
    <w:rsid w:val="000C507B"/>
    <w:rsid w:val="000D3A23"/>
    <w:rsid w:val="000E5C21"/>
    <w:rsid w:val="000F6556"/>
    <w:rsid w:val="000F6E73"/>
    <w:rsid w:val="00105B77"/>
    <w:rsid w:val="00120161"/>
    <w:rsid w:val="0013189E"/>
    <w:rsid w:val="0013286E"/>
    <w:rsid w:val="001378D8"/>
    <w:rsid w:val="00147743"/>
    <w:rsid w:val="00151338"/>
    <w:rsid w:val="00152320"/>
    <w:rsid w:val="00161F74"/>
    <w:rsid w:val="001660C6"/>
    <w:rsid w:val="00174114"/>
    <w:rsid w:val="00174BA4"/>
    <w:rsid w:val="001B2724"/>
    <w:rsid w:val="001C1F9C"/>
    <w:rsid w:val="001C348E"/>
    <w:rsid w:val="001D5C9F"/>
    <w:rsid w:val="001D7325"/>
    <w:rsid w:val="001E4129"/>
    <w:rsid w:val="001E4DEF"/>
    <w:rsid w:val="001F35EE"/>
    <w:rsid w:val="002024F9"/>
    <w:rsid w:val="002035B7"/>
    <w:rsid w:val="00213111"/>
    <w:rsid w:val="00224DE2"/>
    <w:rsid w:val="00225B8A"/>
    <w:rsid w:val="00233740"/>
    <w:rsid w:val="00243382"/>
    <w:rsid w:val="0025296D"/>
    <w:rsid w:val="00254E04"/>
    <w:rsid w:val="0026707E"/>
    <w:rsid w:val="00271476"/>
    <w:rsid w:val="00277383"/>
    <w:rsid w:val="00282E08"/>
    <w:rsid w:val="00285669"/>
    <w:rsid w:val="00291720"/>
    <w:rsid w:val="0029268B"/>
    <w:rsid w:val="00296DAC"/>
    <w:rsid w:val="002A2A4E"/>
    <w:rsid w:val="002A3BD2"/>
    <w:rsid w:val="002B0815"/>
    <w:rsid w:val="002B3EE2"/>
    <w:rsid w:val="002C2ADD"/>
    <w:rsid w:val="002D465F"/>
    <w:rsid w:val="002D481C"/>
    <w:rsid w:val="002E5B3F"/>
    <w:rsid w:val="002E7B53"/>
    <w:rsid w:val="002F2FF7"/>
    <w:rsid w:val="002F5AF1"/>
    <w:rsid w:val="0032070A"/>
    <w:rsid w:val="00327B87"/>
    <w:rsid w:val="003448CA"/>
    <w:rsid w:val="00344CEE"/>
    <w:rsid w:val="00344D30"/>
    <w:rsid w:val="003460F5"/>
    <w:rsid w:val="0035171A"/>
    <w:rsid w:val="00356CC6"/>
    <w:rsid w:val="00357B93"/>
    <w:rsid w:val="00361AD3"/>
    <w:rsid w:val="00372A3C"/>
    <w:rsid w:val="00374745"/>
    <w:rsid w:val="003749E2"/>
    <w:rsid w:val="00375D17"/>
    <w:rsid w:val="003764D4"/>
    <w:rsid w:val="0037654A"/>
    <w:rsid w:val="003767B2"/>
    <w:rsid w:val="0037794F"/>
    <w:rsid w:val="003842F6"/>
    <w:rsid w:val="0039144A"/>
    <w:rsid w:val="0039296A"/>
    <w:rsid w:val="00393BE2"/>
    <w:rsid w:val="003A35FC"/>
    <w:rsid w:val="003A7D62"/>
    <w:rsid w:val="003B7005"/>
    <w:rsid w:val="003C0046"/>
    <w:rsid w:val="003C33C1"/>
    <w:rsid w:val="003C4882"/>
    <w:rsid w:val="003E5205"/>
    <w:rsid w:val="003E5823"/>
    <w:rsid w:val="003E7DDE"/>
    <w:rsid w:val="003F6FC9"/>
    <w:rsid w:val="003F75BA"/>
    <w:rsid w:val="003F7D4F"/>
    <w:rsid w:val="004009F0"/>
    <w:rsid w:val="00404F32"/>
    <w:rsid w:val="00435B5B"/>
    <w:rsid w:val="004413DC"/>
    <w:rsid w:val="00450641"/>
    <w:rsid w:val="00456111"/>
    <w:rsid w:val="00463209"/>
    <w:rsid w:val="00466772"/>
    <w:rsid w:val="004B7A2B"/>
    <w:rsid w:val="004D1B25"/>
    <w:rsid w:val="004E1B95"/>
    <w:rsid w:val="004F6537"/>
    <w:rsid w:val="005033E1"/>
    <w:rsid w:val="00503D3A"/>
    <w:rsid w:val="00504860"/>
    <w:rsid w:val="00515DFA"/>
    <w:rsid w:val="005311B1"/>
    <w:rsid w:val="005438FB"/>
    <w:rsid w:val="005443B8"/>
    <w:rsid w:val="00565EBC"/>
    <w:rsid w:val="005662F2"/>
    <w:rsid w:val="00570BC4"/>
    <w:rsid w:val="0057311D"/>
    <w:rsid w:val="0057764A"/>
    <w:rsid w:val="0059197A"/>
    <w:rsid w:val="005A78A3"/>
    <w:rsid w:val="005B16F9"/>
    <w:rsid w:val="005B55BC"/>
    <w:rsid w:val="005C7A38"/>
    <w:rsid w:val="005C7A5E"/>
    <w:rsid w:val="005D5F06"/>
    <w:rsid w:val="005E026D"/>
    <w:rsid w:val="005F111E"/>
    <w:rsid w:val="00603B23"/>
    <w:rsid w:val="006074C6"/>
    <w:rsid w:val="00623492"/>
    <w:rsid w:val="006301FC"/>
    <w:rsid w:val="00630950"/>
    <w:rsid w:val="00630A40"/>
    <w:rsid w:val="0063250C"/>
    <w:rsid w:val="0063690F"/>
    <w:rsid w:val="00642C2B"/>
    <w:rsid w:val="006546FD"/>
    <w:rsid w:val="00663E88"/>
    <w:rsid w:val="00684099"/>
    <w:rsid w:val="00686406"/>
    <w:rsid w:val="00695B9B"/>
    <w:rsid w:val="00696155"/>
    <w:rsid w:val="006A7BC9"/>
    <w:rsid w:val="006D1C69"/>
    <w:rsid w:val="006D24FA"/>
    <w:rsid w:val="006D6F1A"/>
    <w:rsid w:val="006E1EC2"/>
    <w:rsid w:val="006E6E76"/>
    <w:rsid w:val="0070473B"/>
    <w:rsid w:val="007214A4"/>
    <w:rsid w:val="00734F07"/>
    <w:rsid w:val="00737B6C"/>
    <w:rsid w:val="0074286E"/>
    <w:rsid w:val="00742BBD"/>
    <w:rsid w:val="007619BF"/>
    <w:rsid w:val="00773D50"/>
    <w:rsid w:val="00794597"/>
    <w:rsid w:val="00795E97"/>
    <w:rsid w:val="007A0608"/>
    <w:rsid w:val="007B20C1"/>
    <w:rsid w:val="007C09EE"/>
    <w:rsid w:val="007C2789"/>
    <w:rsid w:val="007C2C46"/>
    <w:rsid w:val="007D11D2"/>
    <w:rsid w:val="007D693A"/>
    <w:rsid w:val="007E2CC0"/>
    <w:rsid w:val="007E72EF"/>
    <w:rsid w:val="007E78B2"/>
    <w:rsid w:val="007F525D"/>
    <w:rsid w:val="00812049"/>
    <w:rsid w:val="008148CC"/>
    <w:rsid w:val="008309BE"/>
    <w:rsid w:val="008339CB"/>
    <w:rsid w:val="00842DEE"/>
    <w:rsid w:val="0084363A"/>
    <w:rsid w:val="0085521E"/>
    <w:rsid w:val="00862183"/>
    <w:rsid w:val="00862CD8"/>
    <w:rsid w:val="0086314A"/>
    <w:rsid w:val="008727C0"/>
    <w:rsid w:val="00874E6D"/>
    <w:rsid w:val="00880A5E"/>
    <w:rsid w:val="00895D64"/>
    <w:rsid w:val="008A3629"/>
    <w:rsid w:val="008A7233"/>
    <w:rsid w:val="008B5197"/>
    <w:rsid w:val="008C5E87"/>
    <w:rsid w:val="008E02EA"/>
    <w:rsid w:val="008F7B6F"/>
    <w:rsid w:val="00910E9F"/>
    <w:rsid w:val="00923136"/>
    <w:rsid w:val="00933808"/>
    <w:rsid w:val="00940260"/>
    <w:rsid w:val="00944097"/>
    <w:rsid w:val="009628C2"/>
    <w:rsid w:val="00963836"/>
    <w:rsid w:val="009655EF"/>
    <w:rsid w:val="00980729"/>
    <w:rsid w:val="009A6CBC"/>
    <w:rsid w:val="009D2F3C"/>
    <w:rsid w:val="009D527D"/>
    <w:rsid w:val="009D6129"/>
    <w:rsid w:val="009D7586"/>
    <w:rsid w:val="009F5490"/>
    <w:rsid w:val="009F5EF8"/>
    <w:rsid w:val="009F5F6E"/>
    <w:rsid w:val="00A0040B"/>
    <w:rsid w:val="00A03E58"/>
    <w:rsid w:val="00A120ED"/>
    <w:rsid w:val="00A124A3"/>
    <w:rsid w:val="00A15C9D"/>
    <w:rsid w:val="00A324FF"/>
    <w:rsid w:val="00A32FBD"/>
    <w:rsid w:val="00A3626E"/>
    <w:rsid w:val="00A54DA3"/>
    <w:rsid w:val="00A6662C"/>
    <w:rsid w:val="00A72B6C"/>
    <w:rsid w:val="00A84EF8"/>
    <w:rsid w:val="00A85B4F"/>
    <w:rsid w:val="00A86AB9"/>
    <w:rsid w:val="00A86E27"/>
    <w:rsid w:val="00A9163A"/>
    <w:rsid w:val="00A91808"/>
    <w:rsid w:val="00A92DBB"/>
    <w:rsid w:val="00A9464D"/>
    <w:rsid w:val="00AA110C"/>
    <w:rsid w:val="00AA1597"/>
    <w:rsid w:val="00AA3DAC"/>
    <w:rsid w:val="00AA4E82"/>
    <w:rsid w:val="00AB7297"/>
    <w:rsid w:val="00AC6AE1"/>
    <w:rsid w:val="00AD0F0D"/>
    <w:rsid w:val="00AD40FD"/>
    <w:rsid w:val="00AE1A8B"/>
    <w:rsid w:val="00AE6816"/>
    <w:rsid w:val="00AE7ED2"/>
    <w:rsid w:val="00AF47F1"/>
    <w:rsid w:val="00AF6326"/>
    <w:rsid w:val="00AF7D0E"/>
    <w:rsid w:val="00B047C6"/>
    <w:rsid w:val="00B078B1"/>
    <w:rsid w:val="00B138B0"/>
    <w:rsid w:val="00B210B7"/>
    <w:rsid w:val="00B212DB"/>
    <w:rsid w:val="00B2498C"/>
    <w:rsid w:val="00B26E26"/>
    <w:rsid w:val="00B3065E"/>
    <w:rsid w:val="00B3780B"/>
    <w:rsid w:val="00B41270"/>
    <w:rsid w:val="00B51DB8"/>
    <w:rsid w:val="00B5582D"/>
    <w:rsid w:val="00B558E8"/>
    <w:rsid w:val="00B56A6E"/>
    <w:rsid w:val="00B57F35"/>
    <w:rsid w:val="00B6422D"/>
    <w:rsid w:val="00B6590C"/>
    <w:rsid w:val="00B7037F"/>
    <w:rsid w:val="00B7722D"/>
    <w:rsid w:val="00B87A6F"/>
    <w:rsid w:val="00B87F0D"/>
    <w:rsid w:val="00BA7977"/>
    <w:rsid w:val="00BC760B"/>
    <w:rsid w:val="00BF0C87"/>
    <w:rsid w:val="00C0681C"/>
    <w:rsid w:val="00C113D1"/>
    <w:rsid w:val="00C130D2"/>
    <w:rsid w:val="00C14158"/>
    <w:rsid w:val="00C30E1D"/>
    <w:rsid w:val="00C34760"/>
    <w:rsid w:val="00C44829"/>
    <w:rsid w:val="00C53D86"/>
    <w:rsid w:val="00C57508"/>
    <w:rsid w:val="00C701E1"/>
    <w:rsid w:val="00CA5B37"/>
    <w:rsid w:val="00CC1D39"/>
    <w:rsid w:val="00CC4624"/>
    <w:rsid w:val="00CD6D0B"/>
    <w:rsid w:val="00CF2DE9"/>
    <w:rsid w:val="00D02EED"/>
    <w:rsid w:val="00D03DF0"/>
    <w:rsid w:val="00D06682"/>
    <w:rsid w:val="00D103E2"/>
    <w:rsid w:val="00D147F6"/>
    <w:rsid w:val="00D161CD"/>
    <w:rsid w:val="00D16A55"/>
    <w:rsid w:val="00D177F0"/>
    <w:rsid w:val="00D2213B"/>
    <w:rsid w:val="00D2612D"/>
    <w:rsid w:val="00D36776"/>
    <w:rsid w:val="00D41B37"/>
    <w:rsid w:val="00D55644"/>
    <w:rsid w:val="00D55AFA"/>
    <w:rsid w:val="00D60464"/>
    <w:rsid w:val="00D73F0D"/>
    <w:rsid w:val="00D74472"/>
    <w:rsid w:val="00D93AAF"/>
    <w:rsid w:val="00DA0168"/>
    <w:rsid w:val="00DA47CA"/>
    <w:rsid w:val="00DB04FF"/>
    <w:rsid w:val="00DC2BA9"/>
    <w:rsid w:val="00DC7B04"/>
    <w:rsid w:val="00DE0401"/>
    <w:rsid w:val="00DE124F"/>
    <w:rsid w:val="00DE44D1"/>
    <w:rsid w:val="00DE60B0"/>
    <w:rsid w:val="00E01824"/>
    <w:rsid w:val="00E049F3"/>
    <w:rsid w:val="00E122EC"/>
    <w:rsid w:val="00E31ECE"/>
    <w:rsid w:val="00E467E4"/>
    <w:rsid w:val="00E50226"/>
    <w:rsid w:val="00E52890"/>
    <w:rsid w:val="00E60E5C"/>
    <w:rsid w:val="00E63130"/>
    <w:rsid w:val="00E64021"/>
    <w:rsid w:val="00E70149"/>
    <w:rsid w:val="00E75D59"/>
    <w:rsid w:val="00E92081"/>
    <w:rsid w:val="00EA6BF5"/>
    <w:rsid w:val="00EE19A9"/>
    <w:rsid w:val="00EE34BA"/>
    <w:rsid w:val="00EE6CEA"/>
    <w:rsid w:val="00EF6123"/>
    <w:rsid w:val="00EF6C38"/>
    <w:rsid w:val="00F00341"/>
    <w:rsid w:val="00F16928"/>
    <w:rsid w:val="00F17A89"/>
    <w:rsid w:val="00F30007"/>
    <w:rsid w:val="00F31A03"/>
    <w:rsid w:val="00F33243"/>
    <w:rsid w:val="00F41E75"/>
    <w:rsid w:val="00F454CA"/>
    <w:rsid w:val="00F72937"/>
    <w:rsid w:val="00F7435F"/>
    <w:rsid w:val="00F7479D"/>
    <w:rsid w:val="00F803AA"/>
    <w:rsid w:val="00FA03C3"/>
    <w:rsid w:val="00FA5125"/>
    <w:rsid w:val="00FB16D3"/>
    <w:rsid w:val="00FB1714"/>
    <w:rsid w:val="00FE649F"/>
    <w:rsid w:val="00FF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D0736"/>
  <w15:chartTrackingRefBased/>
  <w15:docId w15:val="{51922480-F3D3-423A-A4BB-7A651B3A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B16D3"/>
  </w:style>
  <w:style w:type="paragraph" w:styleId="a5">
    <w:name w:val="Balloon Text"/>
    <w:basedOn w:val="a"/>
    <w:link w:val="a6"/>
    <w:uiPriority w:val="99"/>
    <w:semiHidden/>
    <w:unhideWhenUsed/>
    <w:rsid w:val="00FB1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B16D3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rsid w:val="00FB16D3"/>
    <w:rPr>
      <w:rFonts w:ascii="Times New Roman" w:hAnsi="Times New Roman" w:cs="Times New Roman" w:hint="default"/>
      <w:sz w:val="26"/>
      <w:szCs w:val="26"/>
    </w:rPr>
  </w:style>
  <w:style w:type="paragraph" w:styleId="a7">
    <w:name w:val="No Spacing"/>
    <w:uiPriority w:val="1"/>
    <w:qFormat/>
    <w:rsid w:val="00FB16D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B16D3"/>
  </w:style>
  <w:style w:type="character" w:customStyle="1" w:styleId="2">
    <w:name w:val="Основной текст (2)_"/>
    <w:basedOn w:val="a0"/>
    <w:link w:val="20"/>
    <w:rsid w:val="007B20C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20C1"/>
    <w:pPr>
      <w:widowControl w:val="0"/>
      <w:shd w:val="clear" w:color="auto" w:fill="FFFFFF"/>
      <w:spacing w:before="240" w:after="0" w:line="277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311CD-AD96-47FF-B69C-33FD5FC49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7</Pages>
  <Words>9633</Words>
  <Characters>5491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171</cp:revision>
  <cp:lastPrinted>2020-03-24T10:14:00Z</cp:lastPrinted>
  <dcterms:created xsi:type="dcterms:W3CDTF">2020-03-05T07:35:00Z</dcterms:created>
  <dcterms:modified xsi:type="dcterms:W3CDTF">2020-03-25T11:13:00Z</dcterms:modified>
</cp:coreProperties>
</file>