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84" w:rsidRDefault="00691984" w:rsidP="00691984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lang w:val="uk-UA"/>
        </w:rPr>
      </w:pP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91984" w:rsidRDefault="00691984" w:rsidP="00691984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691984" w:rsidRDefault="00691984" w:rsidP="00691984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691984" w:rsidTr="00691984">
        <w:trPr>
          <w:trHeight w:val="188"/>
        </w:trPr>
        <w:tc>
          <w:tcPr>
            <w:tcW w:w="3726" w:type="dxa"/>
            <w:hideMark/>
          </w:tcPr>
          <w:p w:rsidR="00691984" w:rsidRDefault="00A20A0F" w:rsidP="00A20A0F">
            <w:pPr>
              <w:spacing w:line="276" w:lineRule="auto"/>
              <w:ind w:left="-105"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6 квітня 2020 року</w:t>
            </w:r>
            <w:r w:rsidR="00691984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691984" w:rsidRDefault="00691984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91984" w:rsidRDefault="00691984" w:rsidP="00A20A0F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A20A0F">
              <w:rPr>
                <w:sz w:val="26"/>
                <w:szCs w:val="26"/>
                <w:lang w:val="uk-UA"/>
              </w:rPr>
              <w:t>888/2дп/15-20</w:t>
            </w:r>
          </w:p>
        </w:tc>
      </w:tr>
    </w:tbl>
    <w:p w:rsidR="00317CD3" w:rsidRDefault="00317CD3" w:rsidP="002F5933">
      <w:pPr>
        <w:tabs>
          <w:tab w:val="left" w:pos="4678"/>
        </w:tabs>
        <w:ind w:right="4251"/>
        <w:jc w:val="both"/>
        <w:rPr>
          <w:rFonts w:eastAsia="Times New Roman"/>
          <w:b/>
          <w:spacing w:val="6"/>
          <w:lang w:val="uk-UA"/>
        </w:rPr>
      </w:pPr>
    </w:p>
    <w:p w:rsidR="00160DA9" w:rsidRPr="00C008CA" w:rsidRDefault="00160DA9" w:rsidP="002F5933">
      <w:pPr>
        <w:tabs>
          <w:tab w:val="left" w:pos="4678"/>
        </w:tabs>
        <w:ind w:right="4251"/>
        <w:jc w:val="both"/>
        <w:rPr>
          <w:b/>
          <w:bCs/>
          <w:color w:val="1D1D1B"/>
          <w:shd w:val="clear" w:color="auto" w:fill="FFFFFF"/>
          <w:lang w:val="uk-UA"/>
        </w:rPr>
      </w:pPr>
      <w:r w:rsidRPr="007302FA">
        <w:rPr>
          <w:rFonts w:eastAsia="Times New Roman"/>
          <w:b/>
          <w:spacing w:val="6"/>
          <w:lang w:val="uk-UA"/>
        </w:rPr>
        <w:t xml:space="preserve">Про відмову у відкритті дисциплінарних справ за скаргами </w:t>
      </w:r>
      <w:r w:rsidR="00D33CFE">
        <w:rPr>
          <w:rFonts w:eastAsia="Times New Roman"/>
          <w:b/>
          <w:spacing w:val="6"/>
          <w:lang w:val="uk-UA"/>
        </w:rPr>
        <w:t>Зіновьєва В.І</w:t>
      </w:r>
      <w:r w:rsidR="0009765B">
        <w:rPr>
          <w:rFonts w:eastAsia="Times New Roman"/>
          <w:b/>
          <w:spacing w:val="6"/>
          <w:lang w:val="uk-UA"/>
        </w:rPr>
        <w:t>.</w:t>
      </w:r>
      <w:r w:rsidR="00D33CFE">
        <w:rPr>
          <w:rFonts w:eastAsia="Times New Roman"/>
          <w:b/>
          <w:spacing w:val="6"/>
          <w:lang w:val="uk-UA"/>
        </w:rPr>
        <w:t xml:space="preserve"> стосовно судді Жовтневого районного суду міста Маріуполя Донецької області Соловйова О.Л.</w:t>
      </w:r>
      <w:r w:rsidR="00D33CFE" w:rsidRPr="00D33CFE">
        <w:rPr>
          <w:rFonts w:eastAsia="Times New Roman"/>
          <w:b/>
          <w:spacing w:val="6"/>
          <w:lang w:val="uk-UA"/>
        </w:rPr>
        <w:t>;</w:t>
      </w:r>
      <w:r w:rsidR="00D33CFE">
        <w:rPr>
          <w:rFonts w:eastAsia="Times New Roman"/>
          <w:b/>
          <w:spacing w:val="6"/>
          <w:lang w:val="uk-UA"/>
        </w:rPr>
        <w:t xml:space="preserve"> </w:t>
      </w:r>
      <w:r w:rsidR="002F5933" w:rsidRPr="002F5933">
        <w:rPr>
          <w:rFonts w:eastAsia="Times New Roman"/>
          <w:b/>
          <w:spacing w:val="6"/>
          <w:lang w:val="uk-UA"/>
        </w:rPr>
        <w:t xml:space="preserve">                           </w:t>
      </w:r>
      <w:r w:rsidR="00D33CFE">
        <w:rPr>
          <w:rFonts w:eastAsia="Times New Roman"/>
          <w:b/>
          <w:spacing w:val="6"/>
          <w:lang w:val="uk-UA"/>
        </w:rPr>
        <w:t>Хіміча А.А., Чернікова С.М. стосовно суд</w:t>
      </w:r>
      <w:r w:rsidR="002F5933">
        <w:rPr>
          <w:rFonts w:eastAsia="Times New Roman"/>
          <w:b/>
          <w:spacing w:val="6"/>
          <w:lang w:val="uk-UA"/>
        </w:rPr>
        <w:t>ді</w:t>
      </w:r>
      <w:r w:rsidR="008C41E4">
        <w:rPr>
          <w:rFonts w:eastAsia="Times New Roman"/>
          <w:b/>
          <w:spacing w:val="6"/>
          <w:lang w:val="uk-UA"/>
        </w:rPr>
        <w:t>в</w:t>
      </w:r>
      <w:r w:rsidR="002F5933">
        <w:rPr>
          <w:rFonts w:eastAsia="Times New Roman"/>
          <w:b/>
          <w:spacing w:val="6"/>
          <w:lang w:val="uk-UA"/>
        </w:rPr>
        <w:t xml:space="preserve"> Донецького апеляційного суду                            </w:t>
      </w:r>
      <w:r w:rsidR="00D33CFE">
        <w:rPr>
          <w:rFonts w:eastAsia="Times New Roman"/>
          <w:b/>
          <w:spacing w:val="6"/>
          <w:lang w:val="uk-UA"/>
        </w:rPr>
        <w:t>Пресняков</w:t>
      </w:r>
      <w:r w:rsidR="00253D09">
        <w:rPr>
          <w:rFonts w:eastAsia="Times New Roman"/>
          <w:b/>
          <w:spacing w:val="6"/>
          <w:lang w:val="uk-UA"/>
        </w:rPr>
        <w:t>ої</w:t>
      </w:r>
      <w:r w:rsidR="00D33CFE">
        <w:rPr>
          <w:rFonts w:eastAsia="Times New Roman"/>
          <w:b/>
          <w:spacing w:val="6"/>
          <w:lang w:val="uk-UA"/>
        </w:rPr>
        <w:t xml:space="preserve"> А.А., Бєдєлєва С.І., Свіягіної І.М.</w:t>
      </w:r>
      <w:r w:rsidR="00D33CFE" w:rsidRPr="00D33CFE">
        <w:rPr>
          <w:rFonts w:eastAsia="Times New Roman"/>
          <w:b/>
          <w:spacing w:val="6"/>
          <w:lang w:val="uk-UA"/>
        </w:rPr>
        <w:t>;</w:t>
      </w:r>
      <w:r w:rsidR="00D33CFE">
        <w:rPr>
          <w:rFonts w:eastAsia="Times New Roman"/>
          <w:b/>
          <w:spacing w:val="6"/>
          <w:lang w:val="uk-UA"/>
        </w:rPr>
        <w:t xml:space="preserve"> Панової М.М. стосовно судді Франківського районного суду міста Львова</w:t>
      </w:r>
      <w:r w:rsidR="00C008CA">
        <w:rPr>
          <w:rFonts w:eastAsia="Times New Roman"/>
          <w:b/>
          <w:spacing w:val="6"/>
          <w:lang w:val="uk-UA"/>
        </w:rPr>
        <w:t xml:space="preserve"> </w:t>
      </w:r>
      <w:r w:rsidR="008C41E4">
        <w:rPr>
          <w:rFonts w:eastAsia="Times New Roman"/>
          <w:b/>
          <w:spacing w:val="6"/>
          <w:lang w:val="uk-UA"/>
        </w:rPr>
        <w:t xml:space="preserve">                             </w:t>
      </w:r>
      <w:r w:rsidR="00C008CA">
        <w:rPr>
          <w:rFonts w:eastAsia="Times New Roman"/>
          <w:b/>
          <w:spacing w:val="6"/>
          <w:lang w:val="uk-UA"/>
        </w:rPr>
        <w:t>Ванівського Ю.М.</w:t>
      </w:r>
      <w:r w:rsidR="00C008CA" w:rsidRPr="00C008CA">
        <w:rPr>
          <w:rFonts w:eastAsia="Times New Roman"/>
          <w:b/>
          <w:spacing w:val="6"/>
          <w:lang w:val="uk-UA"/>
        </w:rPr>
        <w:t>;</w:t>
      </w:r>
      <w:r w:rsidR="002F5933">
        <w:rPr>
          <w:rFonts w:eastAsia="Times New Roman"/>
          <w:b/>
          <w:spacing w:val="6"/>
          <w:lang w:val="uk-UA"/>
        </w:rPr>
        <w:t xml:space="preserve"> </w:t>
      </w:r>
      <w:r w:rsidR="00C008CA">
        <w:rPr>
          <w:rFonts w:eastAsia="Times New Roman"/>
          <w:b/>
          <w:spacing w:val="6"/>
          <w:lang w:val="uk-UA"/>
        </w:rPr>
        <w:t>Гурового І.А. стосовно суддів Другого апеляційного адміністративного суду Калиновського В.А., Мінаєвої О.М., Кононенко З</w:t>
      </w:r>
      <w:r w:rsidR="002F5933">
        <w:rPr>
          <w:rFonts w:eastAsia="Times New Roman"/>
          <w:b/>
          <w:spacing w:val="6"/>
          <w:lang w:val="uk-UA"/>
        </w:rPr>
        <w:t>.</w:t>
      </w:r>
      <w:r w:rsidR="00C008CA">
        <w:rPr>
          <w:rFonts w:eastAsia="Times New Roman"/>
          <w:b/>
          <w:spacing w:val="6"/>
          <w:lang w:val="uk-UA"/>
        </w:rPr>
        <w:t>О</w:t>
      </w:r>
      <w:r w:rsidR="002F5933">
        <w:rPr>
          <w:rFonts w:eastAsia="Times New Roman"/>
          <w:b/>
          <w:spacing w:val="6"/>
          <w:lang w:val="uk-UA"/>
        </w:rPr>
        <w:t>.</w:t>
      </w:r>
      <w:r w:rsidR="00C008CA" w:rsidRPr="00C008CA">
        <w:rPr>
          <w:rFonts w:eastAsia="Times New Roman"/>
          <w:b/>
          <w:spacing w:val="6"/>
          <w:lang w:val="uk-UA"/>
        </w:rPr>
        <w:t>;</w:t>
      </w:r>
      <w:r w:rsidR="002F5933">
        <w:rPr>
          <w:rFonts w:eastAsia="Times New Roman"/>
          <w:b/>
          <w:spacing w:val="6"/>
          <w:lang w:val="uk-UA"/>
        </w:rPr>
        <w:t xml:space="preserve"> </w:t>
      </w:r>
      <w:r w:rsidR="005E3A53">
        <w:rPr>
          <w:rFonts w:eastAsia="Times New Roman"/>
          <w:b/>
          <w:spacing w:val="6"/>
          <w:lang w:val="uk-UA"/>
        </w:rPr>
        <w:t xml:space="preserve">                       </w:t>
      </w:r>
      <w:r w:rsidR="002F5933">
        <w:rPr>
          <w:rFonts w:eastAsia="Times New Roman"/>
          <w:b/>
          <w:spacing w:val="6"/>
          <w:lang w:val="uk-UA"/>
        </w:rPr>
        <w:t>Гребенюка В.В. стосовно судді Коломийського міськрайонного суду Івано-Франківської області П</w:t>
      </w:r>
      <w:r w:rsidR="002F5933" w:rsidRPr="002F5933">
        <w:rPr>
          <w:rFonts w:eastAsia="Times New Roman"/>
          <w:b/>
          <w:spacing w:val="6"/>
          <w:lang w:val="uk-UA"/>
        </w:rPr>
        <w:t>’</w:t>
      </w:r>
      <w:r w:rsidR="002F5933">
        <w:rPr>
          <w:rFonts w:eastAsia="Times New Roman"/>
          <w:b/>
          <w:spacing w:val="6"/>
          <w:lang w:val="uk-UA"/>
        </w:rPr>
        <w:t>ятковського В.І.</w:t>
      </w:r>
      <w:r w:rsidR="002F5933" w:rsidRPr="002F5933">
        <w:rPr>
          <w:rFonts w:eastAsia="Times New Roman"/>
          <w:b/>
          <w:spacing w:val="6"/>
          <w:lang w:val="uk-UA"/>
        </w:rPr>
        <w:t>;</w:t>
      </w:r>
      <w:r w:rsidR="002F5933">
        <w:rPr>
          <w:rFonts w:eastAsia="Times New Roman"/>
          <w:b/>
          <w:spacing w:val="6"/>
          <w:lang w:val="uk-UA"/>
        </w:rPr>
        <w:t xml:space="preserve"> Чучковської О.В.</w:t>
      </w:r>
      <w:r w:rsidR="002F5933" w:rsidRPr="002F5933">
        <w:rPr>
          <w:rFonts w:eastAsia="Times New Roman"/>
          <w:b/>
          <w:spacing w:val="6"/>
          <w:lang w:val="uk-UA"/>
        </w:rPr>
        <w:t xml:space="preserve"> </w:t>
      </w:r>
      <w:r w:rsidR="002F5933">
        <w:rPr>
          <w:rFonts w:eastAsia="Times New Roman"/>
          <w:b/>
          <w:spacing w:val="6"/>
          <w:lang w:val="uk-UA"/>
        </w:rPr>
        <w:t>стосовно судді Вищого антикорупційного суду Хамзіна Т.Р.</w:t>
      </w:r>
      <w:r w:rsidR="002F5933" w:rsidRPr="002F5933">
        <w:rPr>
          <w:rFonts w:eastAsia="Times New Roman"/>
          <w:b/>
          <w:spacing w:val="6"/>
          <w:lang w:val="uk-UA"/>
        </w:rPr>
        <w:t>;</w:t>
      </w:r>
      <w:r w:rsidR="002F5933">
        <w:rPr>
          <w:rFonts w:eastAsia="Times New Roman"/>
          <w:b/>
          <w:spacing w:val="6"/>
          <w:lang w:val="uk-UA"/>
        </w:rPr>
        <w:t xml:space="preserve"> Чучковськ</w:t>
      </w:r>
      <w:r w:rsidR="0009765B">
        <w:rPr>
          <w:rFonts w:eastAsia="Times New Roman"/>
          <w:b/>
          <w:spacing w:val="6"/>
          <w:lang w:val="uk-UA"/>
        </w:rPr>
        <w:t>ого</w:t>
      </w:r>
      <w:r w:rsidR="002F5933">
        <w:rPr>
          <w:rFonts w:eastAsia="Times New Roman"/>
          <w:b/>
          <w:spacing w:val="6"/>
          <w:lang w:val="uk-UA"/>
        </w:rPr>
        <w:t xml:space="preserve"> В.В. стосовно судді Вищого антикорупційного суду Хамзіна Т.Р.</w:t>
      </w:r>
      <w:r w:rsidR="002F5933" w:rsidRPr="002F5933">
        <w:rPr>
          <w:rFonts w:eastAsia="Times New Roman"/>
          <w:b/>
          <w:spacing w:val="6"/>
          <w:lang w:val="uk-UA"/>
        </w:rPr>
        <w:t xml:space="preserve">; </w:t>
      </w:r>
      <w:r w:rsidR="009759D1">
        <w:rPr>
          <w:rFonts w:eastAsia="Times New Roman"/>
          <w:b/>
          <w:spacing w:val="6"/>
          <w:lang w:val="uk-UA"/>
        </w:rPr>
        <w:t>Фонтанської сільської ради Лиманського районну Одеської області стосовно судді Одеського окружного адміністративного суду Цховребов</w:t>
      </w:r>
      <w:r w:rsidR="00181956">
        <w:rPr>
          <w:rFonts w:eastAsia="Times New Roman"/>
          <w:b/>
          <w:spacing w:val="6"/>
          <w:lang w:val="uk-UA"/>
        </w:rPr>
        <w:t>ої</w:t>
      </w:r>
      <w:r w:rsidR="009759D1">
        <w:rPr>
          <w:rFonts w:eastAsia="Times New Roman"/>
          <w:b/>
          <w:spacing w:val="6"/>
          <w:lang w:val="uk-UA"/>
        </w:rPr>
        <w:t xml:space="preserve"> М.Г.</w:t>
      </w:r>
      <w:r w:rsidR="009759D1" w:rsidRPr="009759D1">
        <w:rPr>
          <w:rFonts w:eastAsia="Times New Roman"/>
          <w:b/>
          <w:spacing w:val="6"/>
          <w:lang w:val="uk-UA"/>
        </w:rPr>
        <w:t xml:space="preserve">; </w:t>
      </w:r>
      <w:r w:rsidR="009759D1">
        <w:rPr>
          <w:rFonts w:eastAsia="Times New Roman"/>
          <w:b/>
          <w:spacing w:val="6"/>
          <w:lang w:val="uk-UA"/>
        </w:rPr>
        <w:t>Фонтанської сільської ради Лиманського районну Одеської області стосовно суддів П</w:t>
      </w:r>
      <w:r w:rsidR="009759D1" w:rsidRPr="009759D1">
        <w:rPr>
          <w:rFonts w:eastAsia="Times New Roman"/>
          <w:b/>
          <w:spacing w:val="6"/>
          <w:lang w:val="uk-UA"/>
        </w:rPr>
        <w:t>’</w:t>
      </w:r>
      <w:r w:rsidR="009759D1">
        <w:rPr>
          <w:rFonts w:eastAsia="Times New Roman"/>
          <w:b/>
          <w:spacing w:val="6"/>
          <w:lang w:val="uk-UA"/>
        </w:rPr>
        <w:t>ятого апеляційного адміністративного суду Димерлія О.О., Єщенка О.В., Танасогло Т.М.</w:t>
      </w:r>
      <w:r w:rsidR="009759D1" w:rsidRPr="009759D1">
        <w:rPr>
          <w:rFonts w:eastAsia="Times New Roman"/>
          <w:b/>
          <w:spacing w:val="6"/>
          <w:lang w:val="uk-UA"/>
        </w:rPr>
        <w:t xml:space="preserve">; </w:t>
      </w:r>
      <w:r w:rsidR="009759D1">
        <w:rPr>
          <w:rFonts w:eastAsia="Times New Roman"/>
          <w:b/>
          <w:spacing w:val="6"/>
          <w:lang w:val="uk-UA"/>
        </w:rPr>
        <w:t>Цуранова В.О. стосовно судді Миколаївського апеляційного суду Бондаренко Т.З. (за дії, вчинені на посаді судді апеляційного суду Миколаївської області)</w:t>
      </w:r>
      <w:r w:rsidR="009759D1" w:rsidRPr="009759D1">
        <w:rPr>
          <w:rFonts w:eastAsia="Times New Roman"/>
          <w:b/>
          <w:spacing w:val="6"/>
          <w:lang w:val="uk-UA"/>
        </w:rPr>
        <w:t xml:space="preserve">; </w:t>
      </w:r>
      <w:r w:rsidR="009759D1">
        <w:rPr>
          <w:rFonts w:eastAsia="Times New Roman"/>
          <w:b/>
          <w:spacing w:val="6"/>
          <w:lang w:val="uk-UA"/>
        </w:rPr>
        <w:t>Б</w:t>
      </w:r>
      <w:r w:rsidR="00797A78">
        <w:rPr>
          <w:rFonts w:eastAsia="Times New Roman"/>
          <w:b/>
          <w:spacing w:val="6"/>
          <w:lang w:val="uk-UA"/>
        </w:rPr>
        <w:t>е</w:t>
      </w:r>
      <w:r w:rsidR="009759D1">
        <w:rPr>
          <w:rFonts w:eastAsia="Times New Roman"/>
          <w:b/>
          <w:spacing w:val="6"/>
          <w:lang w:val="uk-UA"/>
        </w:rPr>
        <w:t xml:space="preserve">лькевич О.О. стосовно судді Шевченківського районного суду міста Києва Макаренко І.О. </w:t>
      </w:r>
      <w:r w:rsidR="002F5933" w:rsidRPr="002F5933">
        <w:rPr>
          <w:rFonts w:eastAsia="Times New Roman"/>
          <w:b/>
          <w:spacing w:val="6"/>
          <w:lang w:val="uk-UA"/>
        </w:rPr>
        <w:t xml:space="preserve"> </w:t>
      </w:r>
      <w:r w:rsidR="00C008CA">
        <w:rPr>
          <w:rFonts w:eastAsia="Times New Roman"/>
          <w:b/>
          <w:spacing w:val="6"/>
          <w:lang w:val="uk-UA"/>
        </w:rPr>
        <w:t xml:space="preserve"> </w:t>
      </w:r>
    </w:p>
    <w:p w:rsidR="007302FA" w:rsidRDefault="007302FA" w:rsidP="00160DA9">
      <w:pPr>
        <w:ind w:firstLine="708"/>
        <w:jc w:val="both"/>
        <w:rPr>
          <w:sz w:val="28"/>
          <w:szCs w:val="28"/>
          <w:lang w:val="uk-UA"/>
        </w:rPr>
      </w:pPr>
    </w:p>
    <w:p w:rsidR="00317CD3" w:rsidRDefault="00317CD3" w:rsidP="00160DA9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160D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Худика М.П., членів Другої Дисциплінарної палати Вищої ради правосуддя Артеменка І.А., Грищука В.К., розглянувши висновки доповідача </w:t>
      </w:r>
      <w:r w:rsidR="00317CD3" w:rsidRPr="00317CD3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– члена Другої Дисциплінарної палати Вищої ради правосуддя Прудивуса О.В. за результатами попередньої перевірки скарг, </w:t>
      </w:r>
    </w:p>
    <w:p w:rsidR="00317CD3" w:rsidRPr="00A20A0F" w:rsidRDefault="00317CD3" w:rsidP="00691984">
      <w:pPr>
        <w:jc w:val="center"/>
        <w:rPr>
          <w:rStyle w:val="rvts9"/>
          <w:sz w:val="28"/>
          <w:szCs w:val="28"/>
          <w:lang w:val="uk-UA"/>
        </w:rPr>
      </w:pPr>
    </w:p>
    <w:p w:rsidR="00317CD3" w:rsidRPr="00A20A0F" w:rsidRDefault="00317CD3" w:rsidP="00691984">
      <w:pPr>
        <w:jc w:val="center"/>
        <w:rPr>
          <w:rStyle w:val="rvts9"/>
          <w:sz w:val="28"/>
          <w:szCs w:val="28"/>
          <w:lang w:val="uk-UA"/>
        </w:rPr>
      </w:pPr>
    </w:p>
    <w:p w:rsidR="00691984" w:rsidRPr="00691984" w:rsidRDefault="00691984" w:rsidP="00691984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lastRenderedPageBreak/>
        <w:t>встановила:</w:t>
      </w:r>
    </w:p>
    <w:p w:rsidR="00691984" w:rsidRPr="009B3B04" w:rsidRDefault="00691984" w:rsidP="00A20A0F">
      <w:pPr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545E58" w:rsidRDefault="00691984" w:rsidP="006919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C41E4">
        <w:rPr>
          <w:sz w:val="28"/>
          <w:szCs w:val="28"/>
          <w:lang w:val="uk-UA"/>
        </w:rPr>
        <w:t>24 вересня 2019 року</w:t>
      </w:r>
      <w:r w:rsidR="00545E58">
        <w:rPr>
          <w:sz w:val="28"/>
          <w:szCs w:val="28"/>
          <w:lang w:val="uk-UA"/>
        </w:rPr>
        <w:t xml:space="preserve"> до Вищої ради правосуддя</w:t>
      </w:r>
      <w:r w:rsidR="007302FA">
        <w:rPr>
          <w:sz w:val="28"/>
          <w:szCs w:val="28"/>
          <w:lang w:val="uk-UA"/>
        </w:rPr>
        <w:t xml:space="preserve"> </w:t>
      </w:r>
      <w:r w:rsidR="008C41E4">
        <w:rPr>
          <w:sz w:val="28"/>
          <w:szCs w:val="28"/>
          <w:lang w:val="uk-UA"/>
        </w:rPr>
        <w:t xml:space="preserve">за вхідним </w:t>
      </w:r>
      <w:r w:rsidR="00545E58">
        <w:rPr>
          <w:sz w:val="28"/>
          <w:szCs w:val="28"/>
          <w:lang w:val="uk-UA"/>
        </w:rPr>
        <w:t xml:space="preserve">№ </w:t>
      </w:r>
      <w:r w:rsidR="008C41E4">
        <w:rPr>
          <w:sz w:val="28"/>
          <w:szCs w:val="28"/>
          <w:lang w:val="uk-UA"/>
        </w:rPr>
        <w:t>З-5340</w:t>
      </w:r>
      <w:r w:rsidR="00545E58">
        <w:rPr>
          <w:sz w:val="28"/>
          <w:szCs w:val="28"/>
          <w:lang w:val="uk-UA"/>
        </w:rPr>
        <w:t>/0/</w:t>
      </w:r>
      <w:r w:rsidR="008C41E4">
        <w:rPr>
          <w:sz w:val="28"/>
          <w:szCs w:val="28"/>
          <w:lang w:val="uk-UA"/>
        </w:rPr>
        <w:t>7</w:t>
      </w:r>
      <w:r w:rsidR="00545E58">
        <w:rPr>
          <w:sz w:val="28"/>
          <w:szCs w:val="28"/>
          <w:lang w:val="uk-UA"/>
        </w:rPr>
        <w:t>-1</w:t>
      </w:r>
      <w:r w:rsidR="008C41E4">
        <w:rPr>
          <w:sz w:val="28"/>
          <w:szCs w:val="28"/>
          <w:lang w:val="uk-UA"/>
        </w:rPr>
        <w:t>9</w:t>
      </w:r>
      <w:r w:rsidR="00545E58">
        <w:rPr>
          <w:sz w:val="28"/>
          <w:szCs w:val="28"/>
          <w:lang w:val="uk-UA"/>
        </w:rPr>
        <w:t xml:space="preserve"> надійшла скарга </w:t>
      </w:r>
      <w:r w:rsidR="008C41E4">
        <w:rPr>
          <w:sz w:val="28"/>
          <w:szCs w:val="28"/>
          <w:lang w:val="uk-UA"/>
        </w:rPr>
        <w:t xml:space="preserve">Зіновьєва В.І. від 16 вересня 2019 року </w:t>
      </w:r>
      <w:r w:rsidR="00545E58">
        <w:rPr>
          <w:sz w:val="28"/>
          <w:szCs w:val="28"/>
          <w:lang w:val="uk-UA"/>
        </w:rPr>
        <w:t xml:space="preserve">на дії </w:t>
      </w:r>
      <w:r w:rsidR="008C41E4" w:rsidRPr="008C41E4">
        <w:rPr>
          <w:sz w:val="28"/>
          <w:szCs w:val="28"/>
          <w:lang w:val="uk-UA"/>
        </w:rPr>
        <w:t>судді Жовтневого районного суду міста Маріуполя</w:t>
      </w:r>
      <w:r w:rsidR="008C41E4">
        <w:rPr>
          <w:sz w:val="28"/>
          <w:szCs w:val="28"/>
          <w:lang w:val="uk-UA"/>
        </w:rPr>
        <w:t xml:space="preserve"> Соловйова О.Л.</w:t>
      </w:r>
      <w:r w:rsidR="00071A04">
        <w:rPr>
          <w:sz w:val="28"/>
          <w:szCs w:val="28"/>
          <w:lang w:val="uk-UA"/>
        </w:rPr>
        <w:t xml:space="preserve"> </w:t>
      </w:r>
      <w:r w:rsidR="00545E58">
        <w:rPr>
          <w:sz w:val="28"/>
          <w:szCs w:val="28"/>
          <w:lang w:val="uk-UA"/>
        </w:rPr>
        <w:t xml:space="preserve">під час розгляду справи </w:t>
      </w:r>
      <w:r w:rsidR="008C41E4">
        <w:rPr>
          <w:sz w:val="28"/>
          <w:szCs w:val="28"/>
          <w:lang w:val="uk-UA"/>
        </w:rPr>
        <w:t xml:space="preserve">                      </w:t>
      </w:r>
      <w:r w:rsidR="00545E58">
        <w:rPr>
          <w:sz w:val="28"/>
          <w:szCs w:val="28"/>
          <w:lang w:val="uk-UA"/>
        </w:rPr>
        <w:t xml:space="preserve">№ </w:t>
      </w:r>
      <w:r w:rsidR="008C41E4">
        <w:rPr>
          <w:sz w:val="28"/>
          <w:szCs w:val="28"/>
          <w:lang w:val="uk-UA"/>
        </w:rPr>
        <w:t>263</w:t>
      </w:r>
      <w:r w:rsidR="00545E58">
        <w:rPr>
          <w:sz w:val="28"/>
          <w:szCs w:val="28"/>
          <w:lang w:val="uk-UA"/>
        </w:rPr>
        <w:t>/</w:t>
      </w:r>
      <w:r w:rsidR="008C41E4">
        <w:rPr>
          <w:sz w:val="28"/>
          <w:szCs w:val="28"/>
          <w:lang w:val="uk-UA"/>
        </w:rPr>
        <w:t>12325</w:t>
      </w:r>
      <w:r w:rsidR="00545E58">
        <w:rPr>
          <w:sz w:val="28"/>
          <w:szCs w:val="28"/>
          <w:lang w:val="uk-UA"/>
        </w:rPr>
        <w:t>/1</w:t>
      </w:r>
      <w:r w:rsidR="008C41E4">
        <w:rPr>
          <w:sz w:val="28"/>
          <w:szCs w:val="28"/>
          <w:lang w:val="uk-UA"/>
        </w:rPr>
        <w:t>9</w:t>
      </w:r>
      <w:r w:rsidR="00545E58">
        <w:rPr>
          <w:sz w:val="28"/>
          <w:szCs w:val="28"/>
          <w:lang w:val="uk-UA"/>
        </w:rPr>
        <w:t>.</w:t>
      </w:r>
    </w:p>
    <w:p w:rsidR="00545E58" w:rsidRDefault="00545E58" w:rsidP="00545E58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8C41E4">
        <w:rPr>
          <w:sz w:val="28"/>
          <w:szCs w:val="28"/>
          <w:lang w:val="uk-UA"/>
        </w:rPr>
        <w:t>11</w:t>
      </w:r>
      <w:r w:rsidR="00F16238">
        <w:rPr>
          <w:sz w:val="28"/>
          <w:szCs w:val="28"/>
          <w:lang w:val="uk-UA"/>
        </w:rPr>
        <w:t xml:space="preserve"> березня</w:t>
      </w:r>
      <w:r>
        <w:rPr>
          <w:sz w:val="28"/>
          <w:szCs w:val="28"/>
          <w:lang w:val="uk-UA"/>
        </w:rPr>
        <w:t xml:space="preserve">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45E58" w:rsidRDefault="00545E58" w:rsidP="008C41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C41E4">
        <w:rPr>
          <w:sz w:val="28"/>
          <w:szCs w:val="28"/>
          <w:lang w:val="uk-UA"/>
        </w:rPr>
        <w:t xml:space="preserve">5 лютого </w:t>
      </w:r>
      <w:r w:rsidR="00F16238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8C41E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16238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>№</w:t>
      </w:r>
      <w:r w:rsidR="008C41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8C41E4">
        <w:rPr>
          <w:sz w:val="28"/>
          <w:szCs w:val="28"/>
          <w:lang w:val="uk-UA"/>
        </w:rPr>
        <w:t>Х-104</w:t>
      </w:r>
      <w:r>
        <w:rPr>
          <w:sz w:val="28"/>
          <w:szCs w:val="28"/>
          <w:lang w:val="uk-UA"/>
        </w:rPr>
        <w:t>/</w:t>
      </w:r>
      <w:r w:rsidR="008C41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/7-</w:t>
      </w:r>
      <w:r w:rsidR="00F16238">
        <w:rPr>
          <w:sz w:val="28"/>
          <w:szCs w:val="28"/>
          <w:lang w:val="uk-UA"/>
        </w:rPr>
        <w:t>20</w:t>
      </w:r>
      <w:r w:rsidR="008C41E4">
        <w:rPr>
          <w:sz w:val="28"/>
          <w:szCs w:val="28"/>
          <w:lang w:val="uk-UA"/>
        </w:rPr>
        <w:t>, Ч-888/0/7-20</w:t>
      </w:r>
      <w:r>
        <w:rPr>
          <w:sz w:val="28"/>
          <w:szCs w:val="28"/>
          <w:lang w:val="uk-UA"/>
        </w:rPr>
        <w:t xml:space="preserve"> надійшл</w:t>
      </w:r>
      <w:r w:rsidR="008C41E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скарг</w:t>
      </w:r>
      <w:r w:rsidR="008C41E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8C41E4">
        <w:rPr>
          <w:sz w:val="28"/>
          <w:szCs w:val="28"/>
          <w:lang w:val="uk-UA"/>
        </w:rPr>
        <w:t xml:space="preserve">Хіміча А.А., Чернікова С.М.        </w:t>
      </w:r>
      <w:r>
        <w:rPr>
          <w:sz w:val="28"/>
          <w:szCs w:val="28"/>
          <w:lang w:val="uk-UA"/>
        </w:rPr>
        <w:t xml:space="preserve">від </w:t>
      </w:r>
      <w:r w:rsidR="008C41E4">
        <w:rPr>
          <w:sz w:val="28"/>
          <w:szCs w:val="28"/>
          <w:lang w:val="uk-UA"/>
        </w:rPr>
        <w:t>27</w:t>
      </w:r>
      <w:r w:rsidR="00F16238">
        <w:rPr>
          <w:sz w:val="28"/>
          <w:szCs w:val="28"/>
          <w:lang w:val="uk-UA"/>
        </w:rPr>
        <w:t xml:space="preserve"> </w:t>
      </w:r>
      <w:r w:rsidR="008C41E4">
        <w:rPr>
          <w:sz w:val="28"/>
          <w:szCs w:val="28"/>
          <w:lang w:val="uk-UA"/>
        </w:rPr>
        <w:t>січня</w:t>
      </w:r>
      <w:r>
        <w:rPr>
          <w:sz w:val="28"/>
          <w:szCs w:val="28"/>
          <w:lang w:val="uk-UA"/>
        </w:rPr>
        <w:t xml:space="preserve"> 20</w:t>
      </w:r>
      <w:r w:rsidR="00F1623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на дії судді</w:t>
      </w:r>
      <w:r w:rsidR="008C41E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8C41E4" w:rsidRPr="008C41E4">
        <w:rPr>
          <w:rFonts w:eastAsia="Times New Roman"/>
          <w:spacing w:val="6"/>
          <w:sz w:val="28"/>
          <w:szCs w:val="28"/>
          <w:lang w:val="uk-UA"/>
        </w:rPr>
        <w:t>Донецького апеляційного суду                            Пресняков</w:t>
      </w:r>
      <w:r w:rsidR="0009765B">
        <w:rPr>
          <w:rFonts w:eastAsia="Times New Roman"/>
          <w:spacing w:val="6"/>
          <w:sz w:val="28"/>
          <w:szCs w:val="28"/>
          <w:lang w:val="uk-UA"/>
        </w:rPr>
        <w:t>ої</w:t>
      </w:r>
      <w:r w:rsidR="008C41E4" w:rsidRPr="008C41E4">
        <w:rPr>
          <w:rFonts w:eastAsia="Times New Roman"/>
          <w:spacing w:val="6"/>
          <w:sz w:val="28"/>
          <w:szCs w:val="28"/>
          <w:lang w:val="uk-UA"/>
        </w:rPr>
        <w:t xml:space="preserve"> А.А., Бєдєлєва С.І., Свіягіної І.М.</w:t>
      </w:r>
      <w:r w:rsidR="008C41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</w:t>
      </w:r>
      <w:r w:rsidR="008C41E4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№ </w:t>
      </w:r>
      <w:r w:rsidR="008C41E4">
        <w:rPr>
          <w:sz w:val="28"/>
          <w:szCs w:val="28"/>
          <w:lang w:val="uk-UA"/>
        </w:rPr>
        <w:t>221</w:t>
      </w:r>
      <w:r>
        <w:rPr>
          <w:sz w:val="28"/>
          <w:szCs w:val="28"/>
          <w:lang w:val="uk-UA"/>
        </w:rPr>
        <w:t>/</w:t>
      </w:r>
      <w:r w:rsidR="008C41E4">
        <w:rPr>
          <w:sz w:val="28"/>
          <w:szCs w:val="28"/>
          <w:lang w:val="uk-UA"/>
        </w:rPr>
        <w:t>4027</w:t>
      </w:r>
      <w:r w:rsidR="00F16238">
        <w:rPr>
          <w:sz w:val="28"/>
          <w:szCs w:val="28"/>
          <w:lang w:val="uk-UA"/>
        </w:rPr>
        <w:t>/1</w:t>
      </w:r>
      <w:r w:rsidR="008C41E4">
        <w:rPr>
          <w:sz w:val="28"/>
          <w:szCs w:val="28"/>
          <w:lang w:val="uk-UA"/>
        </w:rPr>
        <w:t>8 (провадження № 11-кп/804/1311/19)</w:t>
      </w:r>
      <w:r>
        <w:rPr>
          <w:sz w:val="28"/>
          <w:szCs w:val="28"/>
          <w:lang w:val="uk-UA"/>
        </w:rPr>
        <w:t>.</w:t>
      </w:r>
    </w:p>
    <w:p w:rsidR="00545E58" w:rsidRDefault="00545E58" w:rsidP="00545E58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Прудивусом О.В. складено висновок від </w:t>
      </w:r>
      <w:r w:rsidR="008C41E4">
        <w:rPr>
          <w:sz w:val="28"/>
          <w:szCs w:val="28"/>
          <w:lang w:val="uk-UA"/>
        </w:rPr>
        <w:t>18</w:t>
      </w:r>
      <w:r w:rsidR="00F16238">
        <w:rPr>
          <w:sz w:val="28"/>
          <w:szCs w:val="28"/>
          <w:lang w:val="uk-UA"/>
        </w:rPr>
        <w:t xml:space="preserve"> березня</w:t>
      </w:r>
      <w:r>
        <w:rPr>
          <w:sz w:val="28"/>
          <w:szCs w:val="28"/>
          <w:lang w:val="uk-UA"/>
        </w:rPr>
        <w:t xml:space="preserve"> 2020</w:t>
      </w:r>
      <w:r w:rsidRPr="00773FB7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</w:t>
      </w:r>
      <w:r>
        <w:rPr>
          <w:sz w:val="28"/>
          <w:szCs w:val="28"/>
          <w:lang w:val="uk-UA"/>
        </w:rPr>
        <w:t xml:space="preserve">, </w:t>
      </w:r>
      <w:r>
        <w:rPr>
          <w:spacing w:val="-2"/>
          <w:sz w:val="28"/>
          <w:szCs w:val="28"/>
          <w:lang w:val="uk-UA"/>
        </w:rPr>
        <w:t>оскільки 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9B3B04" w:rsidRPr="009B3B04" w:rsidRDefault="008C0440" w:rsidP="004160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45E58" w:rsidRPr="00545E58">
        <w:rPr>
          <w:sz w:val="28"/>
          <w:szCs w:val="28"/>
          <w:lang w:val="uk-UA"/>
        </w:rPr>
        <w:t xml:space="preserve">. </w:t>
      </w:r>
      <w:r w:rsidR="008C41E4">
        <w:rPr>
          <w:sz w:val="28"/>
          <w:szCs w:val="28"/>
          <w:lang w:val="uk-UA"/>
        </w:rPr>
        <w:t>22 березня та 15 квітня</w:t>
      </w:r>
      <w:r w:rsidR="00F16238">
        <w:rPr>
          <w:sz w:val="28"/>
          <w:szCs w:val="28"/>
          <w:lang w:val="uk-UA"/>
        </w:rPr>
        <w:t xml:space="preserve"> 20</w:t>
      </w:r>
      <w:r w:rsidR="008C41E4">
        <w:rPr>
          <w:sz w:val="28"/>
          <w:szCs w:val="28"/>
          <w:lang w:val="uk-UA"/>
        </w:rPr>
        <w:t>19</w:t>
      </w:r>
      <w:r w:rsidR="00F16238">
        <w:rPr>
          <w:sz w:val="28"/>
          <w:szCs w:val="28"/>
          <w:lang w:val="uk-UA"/>
        </w:rPr>
        <w:t xml:space="preserve"> року</w:t>
      </w:r>
      <w:r w:rsidR="009B3B04" w:rsidRPr="009B3B04">
        <w:rPr>
          <w:sz w:val="28"/>
          <w:szCs w:val="28"/>
          <w:lang w:val="uk-UA"/>
        </w:rPr>
        <w:t xml:space="preserve"> до Вищої ради правосуддя за вхідним</w:t>
      </w:r>
      <w:r w:rsidR="008C41E4">
        <w:rPr>
          <w:sz w:val="28"/>
          <w:szCs w:val="28"/>
          <w:lang w:val="uk-UA"/>
        </w:rPr>
        <w:t>и №</w:t>
      </w:r>
      <w:r w:rsidR="009B3B04" w:rsidRPr="009B3B04">
        <w:rPr>
          <w:sz w:val="28"/>
          <w:szCs w:val="28"/>
          <w:lang w:val="uk-UA"/>
        </w:rPr>
        <w:t xml:space="preserve">№ </w:t>
      </w:r>
      <w:r w:rsidR="008C41E4">
        <w:rPr>
          <w:sz w:val="28"/>
          <w:szCs w:val="28"/>
          <w:lang w:val="uk-UA"/>
        </w:rPr>
        <w:t>П-1908</w:t>
      </w:r>
      <w:r w:rsidR="00F16238">
        <w:rPr>
          <w:sz w:val="28"/>
          <w:szCs w:val="28"/>
          <w:lang w:val="uk-UA"/>
        </w:rPr>
        <w:t>/</w:t>
      </w:r>
      <w:r w:rsidR="008C41E4">
        <w:rPr>
          <w:sz w:val="28"/>
          <w:szCs w:val="28"/>
          <w:lang w:val="uk-UA"/>
        </w:rPr>
        <w:t>0</w:t>
      </w:r>
      <w:r w:rsidR="009B3B04" w:rsidRPr="009B3B04">
        <w:rPr>
          <w:sz w:val="28"/>
          <w:szCs w:val="28"/>
          <w:lang w:val="uk-UA"/>
        </w:rPr>
        <w:t>/</w:t>
      </w:r>
      <w:r w:rsidR="008C41E4">
        <w:rPr>
          <w:sz w:val="28"/>
          <w:szCs w:val="28"/>
          <w:lang w:val="uk-UA"/>
        </w:rPr>
        <w:t>7</w:t>
      </w:r>
      <w:r w:rsidR="009B3B04" w:rsidRPr="009B3B04">
        <w:rPr>
          <w:sz w:val="28"/>
          <w:szCs w:val="28"/>
          <w:lang w:val="uk-UA"/>
        </w:rPr>
        <w:t>-1</w:t>
      </w:r>
      <w:r w:rsidR="008C41E4">
        <w:rPr>
          <w:sz w:val="28"/>
          <w:szCs w:val="28"/>
          <w:lang w:val="uk-UA"/>
        </w:rPr>
        <w:t>9, П-1908/2</w:t>
      </w:r>
      <w:r w:rsidR="008C41E4" w:rsidRPr="009B3B04">
        <w:rPr>
          <w:sz w:val="28"/>
          <w:szCs w:val="28"/>
          <w:lang w:val="uk-UA"/>
        </w:rPr>
        <w:t>/</w:t>
      </w:r>
      <w:r w:rsidR="008C41E4">
        <w:rPr>
          <w:sz w:val="28"/>
          <w:szCs w:val="28"/>
          <w:lang w:val="uk-UA"/>
        </w:rPr>
        <w:t>7</w:t>
      </w:r>
      <w:r w:rsidR="008C41E4" w:rsidRPr="009B3B04">
        <w:rPr>
          <w:sz w:val="28"/>
          <w:szCs w:val="28"/>
          <w:lang w:val="uk-UA"/>
        </w:rPr>
        <w:t>-1</w:t>
      </w:r>
      <w:r w:rsidR="008C41E4">
        <w:rPr>
          <w:sz w:val="28"/>
          <w:szCs w:val="28"/>
          <w:lang w:val="uk-UA"/>
        </w:rPr>
        <w:t>9</w:t>
      </w:r>
      <w:r w:rsidR="009B3B04" w:rsidRPr="009B3B04">
        <w:rPr>
          <w:sz w:val="28"/>
          <w:szCs w:val="28"/>
          <w:lang w:val="uk-UA"/>
        </w:rPr>
        <w:t xml:space="preserve"> надійшл</w:t>
      </w:r>
      <w:r w:rsidR="00797A78">
        <w:rPr>
          <w:sz w:val="28"/>
          <w:szCs w:val="28"/>
          <w:lang w:val="uk-UA"/>
        </w:rPr>
        <w:t>и</w:t>
      </w:r>
      <w:r w:rsidR="009B3B04" w:rsidRPr="009B3B04">
        <w:rPr>
          <w:sz w:val="28"/>
          <w:szCs w:val="28"/>
          <w:lang w:val="uk-UA"/>
        </w:rPr>
        <w:t xml:space="preserve"> скарг</w:t>
      </w:r>
      <w:r w:rsidR="008C41E4">
        <w:rPr>
          <w:sz w:val="28"/>
          <w:szCs w:val="28"/>
          <w:lang w:val="uk-UA"/>
        </w:rPr>
        <w:t>и</w:t>
      </w:r>
      <w:r w:rsidR="009B3B04" w:rsidRPr="009B3B04">
        <w:rPr>
          <w:sz w:val="28"/>
          <w:szCs w:val="28"/>
          <w:lang w:val="uk-UA"/>
        </w:rPr>
        <w:t xml:space="preserve"> </w:t>
      </w:r>
      <w:r w:rsidR="008C41E4">
        <w:rPr>
          <w:sz w:val="28"/>
          <w:szCs w:val="28"/>
          <w:lang w:val="uk-UA"/>
        </w:rPr>
        <w:t>Панової М.М.</w:t>
      </w:r>
      <w:r w:rsidR="009B3B04">
        <w:rPr>
          <w:sz w:val="28"/>
          <w:szCs w:val="28"/>
          <w:lang w:val="uk-UA"/>
        </w:rPr>
        <w:t xml:space="preserve"> </w:t>
      </w:r>
      <w:r w:rsidR="009B3B04" w:rsidRPr="009B3B04">
        <w:rPr>
          <w:sz w:val="28"/>
          <w:szCs w:val="28"/>
          <w:lang w:val="uk-UA"/>
        </w:rPr>
        <w:t xml:space="preserve">від </w:t>
      </w:r>
      <w:r w:rsidR="00F16238">
        <w:rPr>
          <w:sz w:val="28"/>
          <w:szCs w:val="28"/>
          <w:lang w:val="uk-UA"/>
        </w:rPr>
        <w:t>2</w:t>
      </w:r>
      <w:r w:rsidR="008C41E4">
        <w:rPr>
          <w:sz w:val="28"/>
          <w:szCs w:val="28"/>
          <w:lang w:val="uk-UA"/>
        </w:rPr>
        <w:t>0</w:t>
      </w:r>
      <w:r w:rsidR="00F16238">
        <w:rPr>
          <w:sz w:val="28"/>
          <w:szCs w:val="28"/>
          <w:lang w:val="uk-UA"/>
        </w:rPr>
        <w:t xml:space="preserve"> березня</w:t>
      </w:r>
      <w:r w:rsidR="009B3B04" w:rsidRPr="009B3B04">
        <w:rPr>
          <w:sz w:val="28"/>
          <w:szCs w:val="28"/>
          <w:lang w:val="uk-UA"/>
        </w:rPr>
        <w:t xml:space="preserve"> </w:t>
      </w:r>
      <w:r w:rsidR="008C41E4">
        <w:rPr>
          <w:sz w:val="28"/>
          <w:szCs w:val="28"/>
          <w:lang w:val="uk-UA"/>
        </w:rPr>
        <w:t xml:space="preserve"> та 8 квітня </w:t>
      </w:r>
      <w:r w:rsidR="009B3B04" w:rsidRPr="009B3B04">
        <w:rPr>
          <w:sz w:val="28"/>
          <w:szCs w:val="28"/>
          <w:lang w:val="uk-UA"/>
        </w:rPr>
        <w:t>20</w:t>
      </w:r>
      <w:r w:rsidR="008C41E4">
        <w:rPr>
          <w:sz w:val="28"/>
          <w:szCs w:val="28"/>
          <w:lang w:val="uk-UA"/>
        </w:rPr>
        <w:t>19</w:t>
      </w:r>
      <w:r w:rsidR="009B3B04" w:rsidRPr="009B3B04">
        <w:rPr>
          <w:sz w:val="28"/>
          <w:szCs w:val="28"/>
          <w:lang w:val="uk-UA"/>
        </w:rPr>
        <w:t xml:space="preserve"> року на дії судді </w:t>
      </w:r>
      <w:r w:rsidR="008C41E4" w:rsidRPr="008C41E4">
        <w:rPr>
          <w:rFonts w:eastAsia="Times New Roman"/>
          <w:spacing w:val="6"/>
          <w:sz w:val="28"/>
          <w:szCs w:val="28"/>
          <w:lang w:val="uk-UA"/>
        </w:rPr>
        <w:t>Франківського районного суду міста Львова                              Ванівського Ю.М.</w:t>
      </w:r>
      <w:r w:rsidR="00F16238">
        <w:rPr>
          <w:rStyle w:val="ad"/>
          <w:b w:val="0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9B3B04" w:rsidRPr="009B3B04">
        <w:rPr>
          <w:sz w:val="28"/>
          <w:szCs w:val="28"/>
          <w:lang w:val="uk-UA"/>
        </w:rPr>
        <w:t>під час розгляду справ</w:t>
      </w:r>
      <w:r w:rsidR="00F16238">
        <w:rPr>
          <w:sz w:val="28"/>
          <w:szCs w:val="28"/>
          <w:lang w:val="uk-UA"/>
        </w:rPr>
        <w:t>и</w:t>
      </w:r>
      <w:r w:rsidR="009B3B04" w:rsidRPr="009B3B04">
        <w:rPr>
          <w:sz w:val="28"/>
          <w:szCs w:val="28"/>
          <w:lang w:val="uk-UA"/>
        </w:rPr>
        <w:t xml:space="preserve"> № </w:t>
      </w:r>
      <w:r w:rsidR="005E3A53">
        <w:rPr>
          <w:sz w:val="28"/>
          <w:szCs w:val="28"/>
          <w:lang w:val="uk-UA"/>
        </w:rPr>
        <w:t>465</w:t>
      </w:r>
      <w:r w:rsidR="009B3B04" w:rsidRPr="009B3B04">
        <w:rPr>
          <w:sz w:val="28"/>
          <w:szCs w:val="28"/>
          <w:lang w:val="uk-UA"/>
        </w:rPr>
        <w:t>/</w:t>
      </w:r>
      <w:r w:rsidR="005E3A53">
        <w:rPr>
          <w:sz w:val="28"/>
          <w:szCs w:val="28"/>
          <w:lang w:val="uk-UA"/>
        </w:rPr>
        <w:t>7184</w:t>
      </w:r>
      <w:r w:rsidR="009B3B04" w:rsidRPr="009B3B04">
        <w:rPr>
          <w:sz w:val="28"/>
          <w:szCs w:val="28"/>
          <w:lang w:val="uk-UA"/>
        </w:rPr>
        <w:t>/1</w:t>
      </w:r>
      <w:r w:rsidR="005E3A53">
        <w:rPr>
          <w:sz w:val="28"/>
          <w:szCs w:val="28"/>
          <w:lang w:val="uk-UA"/>
        </w:rPr>
        <w:t>7</w:t>
      </w:r>
      <w:r w:rsidR="009B3B04" w:rsidRPr="009B3B04">
        <w:rPr>
          <w:sz w:val="28"/>
          <w:szCs w:val="28"/>
          <w:lang w:val="uk-UA"/>
        </w:rPr>
        <w:t>.</w:t>
      </w:r>
    </w:p>
    <w:p w:rsidR="005E3A53" w:rsidRDefault="009B3B04" w:rsidP="009B3B04">
      <w:pPr>
        <w:ind w:firstLine="708"/>
        <w:jc w:val="both"/>
        <w:rPr>
          <w:sz w:val="28"/>
          <w:szCs w:val="28"/>
          <w:lang w:val="uk-UA"/>
        </w:rPr>
      </w:pPr>
      <w:r w:rsidRPr="009B3B04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Прудивусом О.В. складено висновок від </w:t>
      </w:r>
      <w:r w:rsidR="005E3A53">
        <w:rPr>
          <w:sz w:val="28"/>
          <w:szCs w:val="28"/>
          <w:lang w:val="uk-UA"/>
        </w:rPr>
        <w:t>1</w:t>
      </w:r>
      <w:r w:rsidR="00F16238">
        <w:rPr>
          <w:sz w:val="28"/>
          <w:szCs w:val="28"/>
          <w:lang w:val="uk-UA"/>
        </w:rPr>
        <w:t>6 березня</w:t>
      </w:r>
      <w:r w:rsidRPr="009B3B04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5E3A53">
        <w:rPr>
          <w:spacing w:val="-2"/>
          <w:sz w:val="28"/>
          <w:szCs w:val="28"/>
          <w:lang w:val="uk-UA"/>
        </w:rPr>
        <w:t>оскільки 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9B3B04" w:rsidRDefault="009B3B04" w:rsidP="004160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E3A53">
        <w:rPr>
          <w:sz w:val="28"/>
          <w:szCs w:val="28"/>
          <w:lang w:val="uk-UA"/>
        </w:rPr>
        <w:t>16 березня</w:t>
      </w:r>
      <w:r>
        <w:rPr>
          <w:sz w:val="28"/>
          <w:szCs w:val="28"/>
          <w:lang w:val="uk-UA"/>
        </w:rPr>
        <w:t xml:space="preserve"> 20</w:t>
      </w:r>
      <w:r w:rsidR="00071A0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до Вищої ради правосуддя за вхідними </w:t>
      </w:r>
      <w:r w:rsidR="0041602C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5E3A53">
        <w:rPr>
          <w:sz w:val="28"/>
          <w:szCs w:val="28"/>
          <w:lang w:val="uk-UA"/>
        </w:rPr>
        <w:t>Г-1758</w:t>
      </w:r>
      <w:r w:rsidR="00071A04">
        <w:rPr>
          <w:sz w:val="28"/>
          <w:szCs w:val="28"/>
          <w:lang w:val="uk-UA"/>
        </w:rPr>
        <w:t>/</w:t>
      </w:r>
      <w:r w:rsidR="005E3A53">
        <w:rPr>
          <w:sz w:val="28"/>
          <w:szCs w:val="28"/>
          <w:lang w:val="uk-UA"/>
        </w:rPr>
        <w:t>2</w:t>
      </w:r>
      <w:r w:rsidR="00071A04">
        <w:rPr>
          <w:sz w:val="28"/>
          <w:szCs w:val="28"/>
          <w:lang w:val="uk-UA"/>
        </w:rPr>
        <w:t xml:space="preserve">/7-20 </w:t>
      </w:r>
      <w:r>
        <w:rPr>
          <w:sz w:val="28"/>
          <w:szCs w:val="28"/>
          <w:lang w:val="uk-UA"/>
        </w:rPr>
        <w:t>надійшл</w:t>
      </w:r>
      <w:r w:rsidR="00071A0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скарг</w:t>
      </w:r>
      <w:r w:rsidR="00071A0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E3A53">
        <w:rPr>
          <w:sz w:val="28"/>
          <w:szCs w:val="28"/>
          <w:lang w:val="uk-UA"/>
        </w:rPr>
        <w:t>Гурового І.А. від 10 березня 2020 року</w:t>
      </w:r>
      <w:r>
        <w:rPr>
          <w:sz w:val="28"/>
          <w:szCs w:val="28"/>
          <w:lang w:val="uk-UA"/>
        </w:rPr>
        <w:t xml:space="preserve"> на дії </w:t>
      </w:r>
      <w:r w:rsidR="005E3A53" w:rsidRPr="005E3A53">
        <w:rPr>
          <w:rFonts w:eastAsia="Times New Roman"/>
          <w:spacing w:val="6"/>
          <w:sz w:val="28"/>
          <w:szCs w:val="28"/>
          <w:lang w:val="uk-UA"/>
        </w:rPr>
        <w:t>суддів Другого апеляційного адміністративного суду Калиновського В.А., Мінаєвої О.М., Кононенко З.О.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5E3A53">
        <w:rPr>
          <w:sz w:val="28"/>
          <w:szCs w:val="28"/>
          <w:lang w:val="uk-UA"/>
        </w:rPr>
        <w:t>520</w:t>
      </w:r>
      <w:r>
        <w:rPr>
          <w:sz w:val="28"/>
          <w:szCs w:val="28"/>
          <w:lang w:val="uk-UA"/>
        </w:rPr>
        <w:t>/</w:t>
      </w:r>
      <w:r w:rsidR="005E3A53">
        <w:rPr>
          <w:sz w:val="28"/>
          <w:szCs w:val="28"/>
          <w:lang w:val="uk-UA"/>
        </w:rPr>
        <w:t>5180</w:t>
      </w:r>
      <w:r>
        <w:rPr>
          <w:sz w:val="28"/>
          <w:szCs w:val="28"/>
          <w:lang w:val="uk-UA"/>
        </w:rPr>
        <w:t>/1</w:t>
      </w:r>
      <w:r w:rsidR="005E3A5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</w:p>
    <w:p w:rsidR="005E3A53" w:rsidRDefault="009B3B04" w:rsidP="00071A0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попередньої перевірки скарг</w:t>
      </w:r>
      <w:r w:rsidR="00B40B8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071A04">
        <w:rPr>
          <w:sz w:val="28"/>
          <w:szCs w:val="28"/>
          <w:lang w:val="uk-UA"/>
        </w:rPr>
        <w:t>2</w:t>
      </w:r>
      <w:r w:rsidR="005E3A53">
        <w:rPr>
          <w:sz w:val="28"/>
          <w:szCs w:val="28"/>
          <w:lang w:val="uk-UA"/>
        </w:rPr>
        <w:t>0</w:t>
      </w:r>
      <w:r w:rsidR="00071A04">
        <w:rPr>
          <w:sz w:val="28"/>
          <w:szCs w:val="28"/>
          <w:lang w:val="uk-UA"/>
        </w:rPr>
        <w:t xml:space="preserve"> березня </w:t>
      </w:r>
      <w:r>
        <w:rPr>
          <w:sz w:val="28"/>
          <w:szCs w:val="28"/>
          <w:lang w:val="uk-UA"/>
        </w:rPr>
        <w:t xml:space="preserve">2020 року про відсутність підстав для відкриття дисциплінарної справи, </w:t>
      </w:r>
      <w:r w:rsidR="005E3A53">
        <w:rPr>
          <w:spacing w:val="-2"/>
          <w:sz w:val="28"/>
          <w:szCs w:val="28"/>
          <w:lang w:val="uk-UA"/>
        </w:rPr>
        <w:t>оскільки суть скарг</w:t>
      </w:r>
      <w:r w:rsidR="00B40B82">
        <w:rPr>
          <w:spacing w:val="-2"/>
          <w:sz w:val="28"/>
          <w:szCs w:val="28"/>
          <w:lang w:val="uk-UA"/>
        </w:rPr>
        <w:t>и</w:t>
      </w:r>
      <w:r w:rsidR="005E3A53">
        <w:rPr>
          <w:spacing w:val="-2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9B3B04" w:rsidRDefault="009B3B04" w:rsidP="005E3A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5E3A53" w:rsidRPr="005E3A53">
        <w:rPr>
          <w:sz w:val="28"/>
          <w:szCs w:val="28"/>
          <w:lang w:val="uk-UA"/>
        </w:rPr>
        <w:t xml:space="preserve">11 </w:t>
      </w:r>
      <w:r w:rsidR="005E3A53">
        <w:rPr>
          <w:sz w:val="28"/>
          <w:szCs w:val="28"/>
          <w:lang w:val="uk-UA"/>
        </w:rPr>
        <w:t>жовтня</w:t>
      </w:r>
      <w:r w:rsidR="00071A04">
        <w:rPr>
          <w:sz w:val="28"/>
          <w:szCs w:val="28"/>
          <w:lang w:val="uk-UA"/>
        </w:rPr>
        <w:t xml:space="preserve"> 20</w:t>
      </w:r>
      <w:r w:rsidR="005E3A53">
        <w:rPr>
          <w:sz w:val="28"/>
          <w:szCs w:val="28"/>
          <w:lang w:val="uk-UA"/>
        </w:rPr>
        <w:t>19</w:t>
      </w:r>
      <w:r w:rsidR="00071A0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до Вищої ради правосуддя за вхідним </w:t>
      </w:r>
      <w:r w:rsidR="00780607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5E3A53">
        <w:rPr>
          <w:sz w:val="28"/>
          <w:szCs w:val="28"/>
          <w:lang w:val="uk-UA"/>
        </w:rPr>
        <w:t>Г-5684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/</w:t>
      </w:r>
      <w:r w:rsidR="00071A0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</w:t>
      </w:r>
      <w:r w:rsidR="00071A04">
        <w:rPr>
          <w:sz w:val="28"/>
          <w:szCs w:val="28"/>
          <w:lang w:val="uk-UA"/>
        </w:rPr>
        <w:t>2</w:t>
      </w:r>
      <w:r w:rsidR="005E3A5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надійшла скарга </w:t>
      </w:r>
      <w:r w:rsidR="005E3A53">
        <w:rPr>
          <w:sz w:val="28"/>
          <w:szCs w:val="28"/>
          <w:lang w:val="uk-UA"/>
        </w:rPr>
        <w:t>Гребенюка В.В. від 8 жовтня 2019 року</w:t>
      </w:r>
      <w:r>
        <w:rPr>
          <w:sz w:val="28"/>
          <w:szCs w:val="28"/>
          <w:lang w:val="uk-UA"/>
        </w:rPr>
        <w:t xml:space="preserve"> на дії </w:t>
      </w:r>
      <w:r>
        <w:rPr>
          <w:rFonts w:eastAsia="Times New Roman" w:cs="Calibri"/>
          <w:spacing w:val="6"/>
          <w:sz w:val="28"/>
          <w:szCs w:val="28"/>
          <w:lang w:val="uk-UA"/>
        </w:rPr>
        <w:lastRenderedPageBreak/>
        <w:t xml:space="preserve">судді </w:t>
      </w:r>
      <w:r w:rsidR="005E3A53" w:rsidRPr="005E3A53">
        <w:rPr>
          <w:rFonts w:eastAsia="Times New Roman"/>
          <w:spacing w:val="6"/>
          <w:sz w:val="28"/>
          <w:szCs w:val="28"/>
          <w:lang w:val="uk-UA"/>
        </w:rPr>
        <w:t>Коломийського міськрайонного суду Івано-Франківської області П’ятковського В.І.</w:t>
      </w:r>
      <w:r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розгляду справи № </w:t>
      </w:r>
      <w:r w:rsidR="00B40B82">
        <w:rPr>
          <w:sz w:val="28"/>
          <w:szCs w:val="28"/>
          <w:lang w:val="uk-UA"/>
        </w:rPr>
        <w:t>346</w:t>
      </w:r>
      <w:r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4051</w:t>
      </w:r>
      <w:r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19</w:t>
      </w:r>
      <w:r w:rsidR="00431E9D">
        <w:rPr>
          <w:sz w:val="28"/>
          <w:szCs w:val="28"/>
          <w:lang w:val="uk-UA"/>
        </w:rPr>
        <w:t xml:space="preserve"> </w:t>
      </w:r>
      <w:r w:rsidR="00431E9D" w:rsidRPr="00431E9D">
        <w:rPr>
          <w:sz w:val="28"/>
          <w:szCs w:val="28"/>
          <w:lang w:val="uk-UA"/>
        </w:rPr>
        <w:t xml:space="preserve">(провадження </w:t>
      </w:r>
      <w:r w:rsidR="00B40B82">
        <w:rPr>
          <w:sz w:val="28"/>
          <w:szCs w:val="28"/>
          <w:lang w:val="uk-UA"/>
        </w:rPr>
        <w:t xml:space="preserve">                           </w:t>
      </w:r>
      <w:r w:rsidR="00431E9D" w:rsidRPr="00431E9D">
        <w:rPr>
          <w:sz w:val="28"/>
          <w:szCs w:val="28"/>
          <w:lang w:val="uk-UA"/>
        </w:rPr>
        <w:t xml:space="preserve">№ </w:t>
      </w:r>
      <w:r w:rsidR="00431E9D">
        <w:rPr>
          <w:sz w:val="28"/>
          <w:szCs w:val="28"/>
          <w:lang w:val="uk-UA"/>
        </w:rPr>
        <w:t>1</w:t>
      </w:r>
      <w:r w:rsidR="00071A04">
        <w:rPr>
          <w:sz w:val="28"/>
          <w:szCs w:val="28"/>
          <w:lang w:val="uk-UA"/>
        </w:rPr>
        <w:t>-</w:t>
      </w:r>
      <w:r w:rsidR="00431E9D">
        <w:rPr>
          <w:sz w:val="28"/>
          <w:szCs w:val="28"/>
          <w:lang w:val="uk-UA"/>
        </w:rPr>
        <w:t>кс/</w:t>
      </w:r>
      <w:r w:rsidR="00B40B82">
        <w:rPr>
          <w:sz w:val="28"/>
          <w:szCs w:val="28"/>
          <w:lang w:val="uk-UA"/>
        </w:rPr>
        <w:t>346</w:t>
      </w:r>
      <w:r w:rsidR="00431E9D"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1517</w:t>
      </w:r>
      <w:r w:rsidR="00431E9D"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19</w:t>
      </w:r>
      <w:r w:rsidR="00431E9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50E24" w:rsidRDefault="009B3B04" w:rsidP="00F50E2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B40B82">
        <w:rPr>
          <w:sz w:val="28"/>
          <w:szCs w:val="28"/>
          <w:lang w:val="uk-UA"/>
        </w:rPr>
        <w:t>20 березня</w:t>
      </w:r>
      <w:r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B40B82"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F50E24" w:rsidRPr="00F50E24" w:rsidRDefault="00D355E3" w:rsidP="001F6E8C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>6</w:t>
      </w:r>
      <w:r w:rsidR="009B3B04" w:rsidRPr="00F50E24">
        <w:rPr>
          <w:sz w:val="28"/>
          <w:szCs w:val="28"/>
          <w:lang w:val="uk-UA"/>
        </w:rPr>
        <w:t xml:space="preserve">. </w:t>
      </w:r>
      <w:r w:rsidR="00B40B82">
        <w:rPr>
          <w:sz w:val="28"/>
          <w:szCs w:val="28"/>
          <w:lang w:val="uk-UA"/>
        </w:rPr>
        <w:t>24</w:t>
      </w:r>
      <w:r w:rsidR="00F50E24" w:rsidRPr="00F50E24">
        <w:rPr>
          <w:sz w:val="28"/>
          <w:szCs w:val="28"/>
          <w:lang w:val="uk-UA"/>
        </w:rPr>
        <w:t xml:space="preserve"> </w:t>
      </w:r>
      <w:r w:rsidR="00B40B82">
        <w:rPr>
          <w:sz w:val="28"/>
          <w:szCs w:val="28"/>
          <w:lang w:val="uk-UA"/>
        </w:rPr>
        <w:t>березня</w:t>
      </w:r>
      <w:r w:rsidR="00F50E24" w:rsidRPr="00F50E24">
        <w:rPr>
          <w:sz w:val="28"/>
          <w:szCs w:val="28"/>
          <w:lang w:val="uk-UA"/>
        </w:rPr>
        <w:t xml:space="preserve"> 20</w:t>
      </w:r>
      <w:r w:rsidR="00B40B82">
        <w:rPr>
          <w:sz w:val="28"/>
          <w:szCs w:val="28"/>
          <w:lang w:val="uk-UA"/>
        </w:rPr>
        <w:t>20</w:t>
      </w:r>
      <w:r w:rsidR="00F50E24" w:rsidRPr="00F50E24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F50E24">
        <w:rPr>
          <w:sz w:val="28"/>
          <w:szCs w:val="28"/>
          <w:lang w:val="uk-UA"/>
        </w:rPr>
        <w:t xml:space="preserve">                                            </w:t>
      </w:r>
      <w:r w:rsidR="00F50E24" w:rsidRPr="00F50E24">
        <w:rPr>
          <w:sz w:val="28"/>
          <w:szCs w:val="28"/>
          <w:lang w:val="uk-UA"/>
        </w:rPr>
        <w:t xml:space="preserve">№ </w:t>
      </w:r>
      <w:r w:rsidR="00B40B82">
        <w:rPr>
          <w:sz w:val="28"/>
          <w:szCs w:val="28"/>
          <w:lang w:val="uk-UA"/>
        </w:rPr>
        <w:t>Ч-1883</w:t>
      </w:r>
      <w:r w:rsidR="00F50E24" w:rsidRPr="00F50E24">
        <w:rPr>
          <w:sz w:val="28"/>
          <w:szCs w:val="28"/>
          <w:lang w:val="uk-UA"/>
        </w:rPr>
        <w:t>/0/</w:t>
      </w:r>
      <w:r w:rsidR="00B40B82">
        <w:rPr>
          <w:sz w:val="28"/>
          <w:szCs w:val="28"/>
          <w:lang w:val="uk-UA"/>
        </w:rPr>
        <w:t>7</w:t>
      </w:r>
      <w:r w:rsidR="00F50E24" w:rsidRPr="00F50E24">
        <w:rPr>
          <w:sz w:val="28"/>
          <w:szCs w:val="28"/>
          <w:lang w:val="uk-UA"/>
        </w:rPr>
        <w:t>-</w:t>
      </w:r>
      <w:r w:rsidR="00B40B82">
        <w:rPr>
          <w:sz w:val="28"/>
          <w:szCs w:val="28"/>
          <w:lang w:val="uk-UA"/>
        </w:rPr>
        <w:t>20</w:t>
      </w:r>
      <w:r w:rsidR="00F50E24" w:rsidRPr="00F50E24">
        <w:rPr>
          <w:sz w:val="28"/>
          <w:szCs w:val="28"/>
          <w:lang w:val="uk-UA"/>
        </w:rPr>
        <w:t xml:space="preserve"> надійшла скарга </w:t>
      </w:r>
      <w:r w:rsidR="00B40B82">
        <w:rPr>
          <w:sz w:val="28"/>
          <w:szCs w:val="28"/>
          <w:lang w:val="uk-UA"/>
        </w:rPr>
        <w:t xml:space="preserve">Чучковської О.В. </w:t>
      </w:r>
      <w:r w:rsidR="00F50E24" w:rsidRPr="00F50E24">
        <w:rPr>
          <w:sz w:val="28"/>
          <w:szCs w:val="28"/>
          <w:lang w:val="uk-UA"/>
        </w:rPr>
        <w:t xml:space="preserve">від </w:t>
      </w:r>
      <w:r w:rsidR="00B40B82">
        <w:rPr>
          <w:sz w:val="28"/>
          <w:szCs w:val="28"/>
          <w:lang w:val="uk-UA"/>
        </w:rPr>
        <w:t>23 березня</w:t>
      </w:r>
      <w:r w:rsidR="00F50E24">
        <w:rPr>
          <w:sz w:val="28"/>
          <w:szCs w:val="28"/>
          <w:lang w:val="uk-UA"/>
        </w:rPr>
        <w:t xml:space="preserve"> </w:t>
      </w:r>
      <w:r w:rsidR="00F50E24" w:rsidRPr="00F50E24">
        <w:rPr>
          <w:sz w:val="28"/>
          <w:szCs w:val="28"/>
          <w:lang w:val="uk-UA"/>
        </w:rPr>
        <w:t>20</w:t>
      </w:r>
      <w:r w:rsidR="00B40B82">
        <w:rPr>
          <w:sz w:val="28"/>
          <w:szCs w:val="28"/>
          <w:lang w:val="uk-UA"/>
        </w:rPr>
        <w:t>20</w:t>
      </w:r>
      <w:r w:rsidR="00F50E24" w:rsidRPr="00F50E24">
        <w:rPr>
          <w:sz w:val="28"/>
          <w:szCs w:val="28"/>
          <w:lang w:val="uk-UA"/>
        </w:rPr>
        <w:t xml:space="preserve"> року на дії судді </w:t>
      </w:r>
      <w:r w:rsidR="00B40B82" w:rsidRPr="00B40B82">
        <w:rPr>
          <w:rFonts w:eastAsia="Times New Roman"/>
          <w:spacing w:val="6"/>
          <w:sz w:val="28"/>
          <w:szCs w:val="28"/>
          <w:lang w:val="uk-UA"/>
        </w:rPr>
        <w:t>Вищого антикорупційного суду Хамзіна Т.Р.</w:t>
      </w:r>
      <w:r w:rsidR="00F50E24" w:rsidRPr="00F50E24">
        <w:rPr>
          <w:sz w:val="28"/>
          <w:szCs w:val="28"/>
          <w:lang w:val="uk-UA"/>
        </w:rPr>
        <w:t xml:space="preserve"> під час розгляду справ </w:t>
      </w:r>
      <w:r w:rsidR="00F50E24">
        <w:rPr>
          <w:sz w:val="28"/>
          <w:szCs w:val="28"/>
          <w:lang w:val="uk-UA"/>
        </w:rPr>
        <w:t xml:space="preserve">                     </w:t>
      </w:r>
      <w:r w:rsidR="00F50E24" w:rsidRPr="00F50E24">
        <w:rPr>
          <w:sz w:val="28"/>
          <w:szCs w:val="28"/>
          <w:lang w:val="uk-UA"/>
        </w:rPr>
        <w:t xml:space="preserve">№ </w:t>
      </w:r>
      <w:r w:rsidR="00B40B82">
        <w:rPr>
          <w:sz w:val="28"/>
          <w:szCs w:val="28"/>
          <w:lang w:val="uk-UA"/>
        </w:rPr>
        <w:t>991</w:t>
      </w:r>
      <w:r w:rsidR="00F50E24" w:rsidRPr="00F50E24"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1533</w:t>
      </w:r>
      <w:r w:rsidR="00F50E24" w:rsidRPr="00F50E24"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20 (провадження № 1-кс/991/1566/20), № 991</w:t>
      </w:r>
      <w:r w:rsidR="00B40B82" w:rsidRPr="00F50E24"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1581</w:t>
      </w:r>
      <w:r w:rsidR="00B40B82" w:rsidRPr="00F50E24">
        <w:rPr>
          <w:sz w:val="28"/>
          <w:szCs w:val="28"/>
          <w:lang w:val="uk-UA"/>
        </w:rPr>
        <w:t>/</w:t>
      </w:r>
      <w:r w:rsidR="00B40B82">
        <w:rPr>
          <w:sz w:val="28"/>
          <w:szCs w:val="28"/>
          <w:lang w:val="uk-UA"/>
        </w:rPr>
        <w:t>20 (провадження № 1-кс/991/1614/20)</w:t>
      </w:r>
      <w:r w:rsidR="00F50E24" w:rsidRPr="00F50E24">
        <w:rPr>
          <w:sz w:val="28"/>
          <w:szCs w:val="28"/>
          <w:lang w:val="uk-UA"/>
        </w:rPr>
        <w:t>.</w:t>
      </w:r>
    </w:p>
    <w:p w:rsidR="00B40B82" w:rsidRDefault="00F50E24" w:rsidP="00F50E24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B40B82">
        <w:rPr>
          <w:sz w:val="28"/>
          <w:szCs w:val="28"/>
          <w:lang w:val="uk-UA"/>
        </w:rPr>
        <w:t>26</w:t>
      </w:r>
      <w:r w:rsidRPr="00F50E24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</w:t>
      </w:r>
      <w:r w:rsidR="00B40B82">
        <w:rPr>
          <w:spacing w:val="-2"/>
          <w:sz w:val="28"/>
          <w:szCs w:val="28"/>
          <w:lang w:val="uk-UA"/>
        </w:rPr>
        <w:t>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181956" w:rsidRPr="00181956" w:rsidRDefault="00F50E24" w:rsidP="00181956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7. </w:t>
      </w:r>
      <w:r w:rsidR="00181956" w:rsidRPr="00181956">
        <w:rPr>
          <w:sz w:val="28"/>
          <w:szCs w:val="28"/>
          <w:lang w:val="uk-UA"/>
        </w:rPr>
        <w:t>2</w:t>
      </w:r>
      <w:r w:rsidR="00181956">
        <w:rPr>
          <w:sz w:val="28"/>
          <w:szCs w:val="28"/>
          <w:lang w:val="uk-UA"/>
        </w:rPr>
        <w:t>6</w:t>
      </w:r>
      <w:r w:rsidR="00181956" w:rsidRPr="00181956">
        <w:rPr>
          <w:sz w:val="28"/>
          <w:szCs w:val="28"/>
          <w:lang w:val="uk-UA"/>
        </w:rPr>
        <w:t xml:space="preserve"> березня 2020 року до Вищої ради правосуддя за вхідним                                             № Ч-1</w:t>
      </w:r>
      <w:r w:rsidR="00181956">
        <w:rPr>
          <w:sz w:val="28"/>
          <w:szCs w:val="28"/>
          <w:lang w:val="uk-UA"/>
        </w:rPr>
        <w:t>928</w:t>
      </w:r>
      <w:r w:rsidR="00181956" w:rsidRPr="00181956">
        <w:rPr>
          <w:sz w:val="28"/>
          <w:szCs w:val="28"/>
          <w:lang w:val="uk-UA"/>
        </w:rPr>
        <w:t>/0/7-20 надійшла скарга Чучковсько</w:t>
      </w:r>
      <w:r w:rsidR="00181956">
        <w:rPr>
          <w:sz w:val="28"/>
          <w:szCs w:val="28"/>
          <w:lang w:val="uk-UA"/>
        </w:rPr>
        <w:t>го</w:t>
      </w:r>
      <w:r w:rsidR="00181956" w:rsidRPr="00181956">
        <w:rPr>
          <w:sz w:val="28"/>
          <w:szCs w:val="28"/>
          <w:lang w:val="uk-UA"/>
        </w:rPr>
        <w:t xml:space="preserve"> </w:t>
      </w:r>
      <w:r w:rsidR="00181956">
        <w:rPr>
          <w:sz w:val="28"/>
          <w:szCs w:val="28"/>
          <w:lang w:val="uk-UA"/>
        </w:rPr>
        <w:t>В</w:t>
      </w:r>
      <w:r w:rsidR="00181956" w:rsidRPr="00181956">
        <w:rPr>
          <w:sz w:val="28"/>
          <w:szCs w:val="28"/>
          <w:lang w:val="uk-UA"/>
        </w:rPr>
        <w:t>.В. від 23 березня 2020 року на дії судді Вищого антикорупційного суду Хамзіна Т.Р. під час розгляду справ</w:t>
      </w:r>
      <w:r w:rsidR="00181956">
        <w:rPr>
          <w:sz w:val="28"/>
          <w:szCs w:val="28"/>
          <w:lang w:val="uk-UA"/>
        </w:rPr>
        <w:t>и</w:t>
      </w:r>
      <w:r w:rsidR="00181956" w:rsidRPr="00181956">
        <w:rPr>
          <w:sz w:val="28"/>
          <w:szCs w:val="28"/>
          <w:lang w:val="uk-UA"/>
        </w:rPr>
        <w:t xml:space="preserve">                      № 991/1533/20 (</w:t>
      </w:r>
      <w:r w:rsidR="00181956">
        <w:rPr>
          <w:sz w:val="28"/>
          <w:szCs w:val="28"/>
          <w:lang w:val="uk-UA"/>
        </w:rPr>
        <w:t>провадження № 1-кс/991/1566/20)</w:t>
      </w:r>
      <w:r w:rsidR="00181956" w:rsidRPr="00181956">
        <w:rPr>
          <w:sz w:val="28"/>
          <w:szCs w:val="28"/>
          <w:lang w:val="uk-UA"/>
        </w:rPr>
        <w:t>.</w:t>
      </w:r>
    </w:p>
    <w:p w:rsidR="00181956" w:rsidRDefault="00181956" w:rsidP="00181956">
      <w:pPr>
        <w:ind w:firstLine="794"/>
        <w:jc w:val="both"/>
        <w:rPr>
          <w:sz w:val="28"/>
          <w:szCs w:val="28"/>
          <w:lang w:val="uk-UA"/>
        </w:rPr>
      </w:pPr>
      <w:r w:rsidRPr="00181956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2</w:t>
      </w:r>
      <w:r>
        <w:rPr>
          <w:sz w:val="28"/>
          <w:szCs w:val="28"/>
          <w:lang w:val="uk-UA"/>
        </w:rPr>
        <w:t>7</w:t>
      </w:r>
      <w:r w:rsidRPr="00181956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F50E24" w:rsidRPr="00181956" w:rsidRDefault="00F50E24" w:rsidP="00181956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pacing w:val="-2"/>
          <w:sz w:val="28"/>
          <w:szCs w:val="28"/>
          <w:lang w:val="uk-UA"/>
        </w:rPr>
        <w:t xml:space="preserve">8. </w:t>
      </w:r>
      <w:r w:rsidR="00181956">
        <w:rPr>
          <w:sz w:val="28"/>
          <w:szCs w:val="28"/>
          <w:lang w:val="uk-UA"/>
        </w:rPr>
        <w:t>2 березня 2020</w:t>
      </w:r>
      <w:r w:rsidRPr="00F50E24">
        <w:rPr>
          <w:sz w:val="28"/>
          <w:szCs w:val="28"/>
          <w:lang w:val="uk-UA"/>
        </w:rPr>
        <w:t xml:space="preserve"> року за вхідним № </w:t>
      </w:r>
      <w:r w:rsidR="00181956">
        <w:rPr>
          <w:sz w:val="28"/>
          <w:szCs w:val="28"/>
          <w:lang w:val="uk-UA"/>
        </w:rPr>
        <w:t>202</w:t>
      </w:r>
      <w:r w:rsidRPr="00F50E24">
        <w:rPr>
          <w:sz w:val="28"/>
          <w:szCs w:val="28"/>
          <w:lang w:val="uk-UA"/>
        </w:rPr>
        <w:t>/0/</w:t>
      </w:r>
      <w:r w:rsidR="00181956">
        <w:rPr>
          <w:sz w:val="28"/>
          <w:szCs w:val="28"/>
          <w:lang w:val="uk-UA"/>
        </w:rPr>
        <w:t>13</w:t>
      </w:r>
      <w:r w:rsidRPr="00F50E24">
        <w:rPr>
          <w:sz w:val="28"/>
          <w:szCs w:val="28"/>
          <w:lang w:val="uk-UA"/>
        </w:rPr>
        <w:t>-</w:t>
      </w:r>
      <w:r w:rsidR="00181956">
        <w:rPr>
          <w:sz w:val="28"/>
          <w:szCs w:val="28"/>
          <w:lang w:val="uk-UA"/>
        </w:rPr>
        <w:t>20</w:t>
      </w:r>
      <w:r w:rsidRPr="00F50E24">
        <w:rPr>
          <w:sz w:val="28"/>
          <w:szCs w:val="28"/>
          <w:lang w:val="uk-UA"/>
        </w:rPr>
        <w:t xml:space="preserve"> до Вищої ради правосуддя надійшл</w:t>
      </w:r>
      <w:r w:rsidR="00181956">
        <w:rPr>
          <w:sz w:val="28"/>
          <w:szCs w:val="28"/>
          <w:lang w:val="uk-UA"/>
        </w:rPr>
        <w:t>а</w:t>
      </w:r>
      <w:r w:rsidRPr="00F50E24">
        <w:rPr>
          <w:sz w:val="28"/>
          <w:szCs w:val="28"/>
          <w:lang w:val="uk-UA"/>
        </w:rPr>
        <w:t xml:space="preserve"> скарг</w:t>
      </w:r>
      <w:r w:rsidR="00181956">
        <w:rPr>
          <w:sz w:val="28"/>
          <w:szCs w:val="28"/>
          <w:lang w:val="uk-UA"/>
        </w:rPr>
        <w:t>а</w:t>
      </w:r>
      <w:r w:rsidRPr="00F50E24">
        <w:rPr>
          <w:sz w:val="28"/>
          <w:szCs w:val="28"/>
          <w:lang w:val="uk-UA"/>
        </w:rPr>
        <w:t xml:space="preserve"> 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>Фонтанської сільської ради Лиманського районну Одеської області</w:t>
      </w:r>
      <w:r w:rsidR="00181956">
        <w:rPr>
          <w:rFonts w:eastAsia="Times New Roman"/>
          <w:spacing w:val="6"/>
          <w:sz w:val="28"/>
          <w:szCs w:val="28"/>
          <w:lang w:val="uk-UA"/>
        </w:rPr>
        <w:t xml:space="preserve"> від 24 лютого 2020 року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Pr="00F50E24">
        <w:rPr>
          <w:sz w:val="28"/>
          <w:szCs w:val="28"/>
          <w:lang w:val="uk-UA"/>
        </w:rPr>
        <w:t xml:space="preserve">на дії 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>судді Одеського окружного адміністративного суду Цховребов</w:t>
      </w:r>
      <w:r w:rsidR="00181956">
        <w:rPr>
          <w:rFonts w:eastAsia="Times New Roman"/>
          <w:spacing w:val="6"/>
          <w:sz w:val="28"/>
          <w:szCs w:val="28"/>
          <w:lang w:val="uk-UA"/>
        </w:rPr>
        <w:t>ої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 xml:space="preserve"> М.Г.</w:t>
      </w:r>
      <w:r w:rsidRPr="00181956">
        <w:rPr>
          <w:sz w:val="28"/>
          <w:szCs w:val="28"/>
          <w:lang w:val="uk-UA"/>
        </w:rPr>
        <w:t xml:space="preserve"> під час розгляду справи </w:t>
      </w:r>
      <w:r w:rsidR="00181956">
        <w:rPr>
          <w:sz w:val="28"/>
          <w:szCs w:val="28"/>
          <w:lang w:val="uk-UA"/>
        </w:rPr>
        <w:t xml:space="preserve">                                       </w:t>
      </w:r>
      <w:r w:rsidRPr="00181956">
        <w:rPr>
          <w:sz w:val="28"/>
          <w:szCs w:val="28"/>
          <w:lang w:val="uk-UA"/>
        </w:rPr>
        <w:t xml:space="preserve">№ </w:t>
      </w:r>
      <w:r w:rsidR="00181956">
        <w:rPr>
          <w:sz w:val="28"/>
          <w:szCs w:val="28"/>
          <w:lang w:val="uk-UA"/>
        </w:rPr>
        <w:t>420</w:t>
      </w:r>
      <w:r w:rsidRPr="00181956">
        <w:rPr>
          <w:sz w:val="28"/>
          <w:szCs w:val="28"/>
          <w:lang w:val="uk-UA"/>
        </w:rPr>
        <w:t>/</w:t>
      </w:r>
      <w:r w:rsidR="00181956">
        <w:rPr>
          <w:sz w:val="28"/>
          <w:szCs w:val="28"/>
          <w:lang w:val="uk-UA"/>
        </w:rPr>
        <w:t>7870</w:t>
      </w:r>
      <w:r w:rsidRPr="00181956">
        <w:rPr>
          <w:sz w:val="28"/>
          <w:szCs w:val="28"/>
          <w:lang w:val="uk-UA"/>
        </w:rPr>
        <w:t>/1</w:t>
      </w:r>
      <w:r w:rsidR="00181956">
        <w:rPr>
          <w:sz w:val="28"/>
          <w:szCs w:val="28"/>
          <w:lang w:val="uk-UA"/>
        </w:rPr>
        <w:t>9</w:t>
      </w:r>
      <w:r w:rsidRPr="00181956">
        <w:rPr>
          <w:sz w:val="28"/>
          <w:szCs w:val="28"/>
          <w:lang w:val="uk-UA"/>
        </w:rPr>
        <w:t>.</w:t>
      </w:r>
    </w:p>
    <w:p w:rsidR="00F50E24" w:rsidRPr="00F50E24" w:rsidRDefault="00F50E24" w:rsidP="00F50E24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 w:rsidR="00181956">
        <w:rPr>
          <w:sz w:val="28"/>
          <w:szCs w:val="28"/>
          <w:lang w:val="uk-UA"/>
        </w:rPr>
        <w:t>26</w:t>
      </w:r>
      <w:r w:rsidRPr="00F50E24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</w:t>
      </w:r>
      <w:r w:rsidR="00181956">
        <w:rPr>
          <w:spacing w:val="-2"/>
          <w:sz w:val="28"/>
          <w:szCs w:val="28"/>
          <w:lang w:val="uk-UA"/>
        </w:rPr>
        <w:t>и</w:t>
      </w:r>
      <w:r w:rsidRPr="00F50E24">
        <w:rPr>
          <w:spacing w:val="-2"/>
          <w:sz w:val="28"/>
          <w:szCs w:val="28"/>
          <w:lang w:val="uk-UA"/>
        </w:rPr>
        <w:t xml:space="preserve"> зводиться до незгоди із судовими рішеннями (пункт 4 частини першої статті 45 Закону України </w:t>
      </w:r>
      <w:r w:rsidR="00181956">
        <w:rPr>
          <w:spacing w:val="-2"/>
          <w:sz w:val="28"/>
          <w:szCs w:val="28"/>
          <w:lang w:val="uk-UA"/>
        </w:rPr>
        <w:t xml:space="preserve">                       </w:t>
      </w:r>
      <w:r w:rsidRPr="00F50E24">
        <w:rPr>
          <w:spacing w:val="-2"/>
          <w:sz w:val="28"/>
          <w:szCs w:val="28"/>
          <w:lang w:val="uk-UA"/>
        </w:rPr>
        <w:t>«Про Вищу раду правосуддя»).</w:t>
      </w:r>
    </w:p>
    <w:p w:rsidR="00181956" w:rsidRPr="00181956" w:rsidRDefault="00F50E24" w:rsidP="00181956">
      <w:pPr>
        <w:ind w:firstLine="794"/>
        <w:jc w:val="both"/>
        <w:rPr>
          <w:sz w:val="28"/>
          <w:szCs w:val="28"/>
          <w:lang w:val="uk-UA"/>
        </w:rPr>
      </w:pPr>
      <w:r w:rsidRPr="00F50E24">
        <w:rPr>
          <w:spacing w:val="-2"/>
          <w:sz w:val="28"/>
          <w:szCs w:val="28"/>
          <w:lang w:val="uk-UA"/>
        </w:rPr>
        <w:t xml:space="preserve">9. </w:t>
      </w:r>
      <w:r w:rsidR="00181956">
        <w:rPr>
          <w:sz w:val="28"/>
          <w:szCs w:val="28"/>
          <w:lang w:val="uk-UA"/>
        </w:rPr>
        <w:t>3 березня 2020</w:t>
      </w:r>
      <w:r w:rsidR="00181956" w:rsidRPr="00F50E24">
        <w:rPr>
          <w:sz w:val="28"/>
          <w:szCs w:val="28"/>
          <w:lang w:val="uk-UA"/>
        </w:rPr>
        <w:t xml:space="preserve"> року за вхідним № </w:t>
      </w:r>
      <w:r w:rsidR="00181956">
        <w:rPr>
          <w:sz w:val="28"/>
          <w:szCs w:val="28"/>
          <w:lang w:val="uk-UA"/>
        </w:rPr>
        <w:t>202</w:t>
      </w:r>
      <w:r w:rsidR="00181956" w:rsidRPr="00F50E24">
        <w:rPr>
          <w:sz w:val="28"/>
          <w:szCs w:val="28"/>
          <w:lang w:val="uk-UA"/>
        </w:rPr>
        <w:t>/</w:t>
      </w:r>
      <w:r w:rsidR="00181956">
        <w:rPr>
          <w:sz w:val="28"/>
          <w:szCs w:val="28"/>
          <w:lang w:val="uk-UA"/>
        </w:rPr>
        <w:t>1</w:t>
      </w:r>
      <w:r w:rsidR="00181956" w:rsidRPr="00F50E24">
        <w:rPr>
          <w:sz w:val="28"/>
          <w:szCs w:val="28"/>
          <w:lang w:val="uk-UA"/>
        </w:rPr>
        <w:t>/</w:t>
      </w:r>
      <w:r w:rsidR="00181956">
        <w:rPr>
          <w:sz w:val="28"/>
          <w:szCs w:val="28"/>
          <w:lang w:val="uk-UA"/>
        </w:rPr>
        <w:t>13</w:t>
      </w:r>
      <w:r w:rsidR="00181956" w:rsidRPr="00F50E24">
        <w:rPr>
          <w:sz w:val="28"/>
          <w:szCs w:val="28"/>
          <w:lang w:val="uk-UA"/>
        </w:rPr>
        <w:t>-</w:t>
      </w:r>
      <w:r w:rsidR="00181956">
        <w:rPr>
          <w:sz w:val="28"/>
          <w:szCs w:val="28"/>
          <w:lang w:val="uk-UA"/>
        </w:rPr>
        <w:t>20</w:t>
      </w:r>
      <w:r w:rsidR="00181956" w:rsidRPr="00F50E24">
        <w:rPr>
          <w:sz w:val="28"/>
          <w:szCs w:val="28"/>
          <w:lang w:val="uk-UA"/>
        </w:rPr>
        <w:t xml:space="preserve"> до Вищої ради правосуддя надійшл</w:t>
      </w:r>
      <w:r w:rsidR="00181956">
        <w:rPr>
          <w:sz w:val="28"/>
          <w:szCs w:val="28"/>
          <w:lang w:val="uk-UA"/>
        </w:rPr>
        <w:t>а</w:t>
      </w:r>
      <w:r w:rsidR="00181956" w:rsidRPr="00F50E24">
        <w:rPr>
          <w:sz w:val="28"/>
          <w:szCs w:val="28"/>
          <w:lang w:val="uk-UA"/>
        </w:rPr>
        <w:t xml:space="preserve"> скарг</w:t>
      </w:r>
      <w:r w:rsidR="00181956">
        <w:rPr>
          <w:sz w:val="28"/>
          <w:szCs w:val="28"/>
          <w:lang w:val="uk-UA"/>
        </w:rPr>
        <w:t>а</w:t>
      </w:r>
      <w:r w:rsidR="00181956" w:rsidRPr="00F50E24">
        <w:rPr>
          <w:sz w:val="28"/>
          <w:szCs w:val="28"/>
          <w:lang w:val="uk-UA"/>
        </w:rPr>
        <w:t xml:space="preserve"> 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>Фонтанської сільської ради Лиманського районну Одеської області</w:t>
      </w:r>
      <w:r w:rsidR="00181956">
        <w:rPr>
          <w:rFonts w:eastAsia="Times New Roman"/>
          <w:spacing w:val="6"/>
          <w:sz w:val="28"/>
          <w:szCs w:val="28"/>
          <w:lang w:val="uk-UA"/>
        </w:rPr>
        <w:t xml:space="preserve"> від 26 лютого 2020 року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 xml:space="preserve"> </w:t>
      </w:r>
      <w:r w:rsidR="00181956" w:rsidRPr="00F50E24">
        <w:rPr>
          <w:sz w:val="28"/>
          <w:szCs w:val="28"/>
          <w:lang w:val="uk-UA"/>
        </w:rPr>
        <w:t xml:space="preserve">на дії 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>судді</w:t>
      </w:r>
      <w:r w:rsidR="00181956">
        <w:rPr>
          <w:rFonts w:eastAsia="Times New Roman"/>
          <w:spacing w:val="6"/>
          <w:sz w:val="28"/>
          <w:szCs w:val="28"/>
          <w:lang w:val="uk-UA"/>
        </w:rPr>
        <w:t>в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t xml:space="preserve"> П’ятого апеляційного </w:t>
      </w:r>
      <w:r w:rsidR="00181956" w:rsidRPr="00181956">
        <w:rPr>
          <w:rFonts w:eastAsia="Times New Roman"/>
          <w:spacing w:val="6"/>
          <w:sz w:val="28"/>
          <w:szCs w:val="28"/>
          <w:lang w:val="uk-UA"/>
        </w:rPr>
        <w:lastRenderedPageBreak/>
        <w:t>адміністративного суду Димерлія О.О., Єщенка О.В., Танасогло Т.М.</w:t>
      </w:r>
      <w:r w:rsidR="00181956" w:rsidRPr="00181956">
        <w:rPr>
          <w:sz w:val="28"/>
          <w:szCs w:val="28"/>
          <w:lang w:val="uk-UA"/>
        </w:rPr>
        <w:t xml:space="preserve"> під час розгляду справи № 420/7870/19.</w:t>
      </w:r>
    </w:p>
    <w:p w:rsidR="00181956" w:rsidRDefault="00181956" w:rsidP="00181956">
      <w:pPr>
        <w:ind w:firstLine="794"/>
        <w:jc w:val="both"/>
        <w:rPr>
          <w:spacing w:val="-2"/>
          <w:sz w:val="28"/>
          <w:szCs w:val="28"/>
          <w:lang w:val="uk-UA"/>
        </w:rPr>
      </w:pPr>
      <w:r w:rsidRPr="00F50E2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26</w:t>
      </w:r>
      <w:r w:rsidRPr="00F50E24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</w:t>
      </w:r>
      <w:r w:rsidRPr="00F50E24">
        <w:rPr>
          <w:spacing w:val="-2"/>
          <w:sz w:val="28"/>
          <w:szCs w:val="28"/>
          <w:lang w:val="uk-UA"/>
        </w:rPr>
        <w:t>оскільки суть скарг</w:t>
      </w:r>
      <w:r>
        <w:rPr>
          <w:spacing w:val="-2"/>
          <w:sz w:val="28"/>
          <w:szCs w:val="28"/>
          <w:lang w:val="uk-UA"/>
        </w:rPr>
        <w:t>и</w:t>
      </w:r>
      <w:r w:rsidRPr="00F50E24">
        <w:rPr>
          <w:spacing w:val="-2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</w:t>
      </w:r>
      <w:r>
        <w:rPr>
          <w:spacing w:val="-2"/>
          <w:sz w:val="28"/>
          <w:szCs w:val="28"/>
          <w:lang w:val="uk-UA"/>
        </w:rPr>
        <w:t xml:space="preserve">                       </w:t>
      </w:r>
      <w:r w:rsidRPr="00F50E24">
        <w:rPr>
          <w:spacing w:val="-2"/>
          <w:sz w:val="28"/>
          <w:szCs w:val="28"/>
          <w:lang w:val="uk-UA"/>
        </w:rPr>
        <w:t>«Про Вищу раду правосуддя»).</w:t>
      </w:r>
    </w:p>
    <w:p w:rsidR="007B4060" w:rsidRPr="00DC3916" w:rsidRDefault="00F50E24" w:rsidP="00181956">
      <w:pPr>
        <w:ind w:firstLine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181956">
        <w:rPr>
          <w:sz w:val="28"/>
          <w:szCs w:val="28"/>
          <w:lang w:val="uk-UA"/>
        </w:rPr>
        <w:t>16 липня</w:t>
      </w:r>
      <w:r w:rsidR="007B4060">
        <w:rPr>
          <w:sz w:val="28"/>
          <w:szCs w:val="28"/>
          <w:lang w:val="uk-UA"/>
        </w:rPr>
        <w:t xml:space="preserve"> 201</w:t>
      </w:r>
      <w:r w:rsidR="00181956">
        <w:rPr>
          <w:sz w:val="28"/>
          <w:szCs w:val="28"/>
          <w:lang w:val="uk-UA"/>
        </w:rPr>
        <w:t>8</w:t>
      </w:r>
      <w:r w:rsidR="007B4060" w:rsidRPr="00773FB7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181956">
        <w:rPr>
          <w:sz w:val="28"/>
          <w:szCs w:val="28"/>
          <w:lang w:val="uk-UA"/>
        </w:rPr>
        <w:t xml:space="preserve">                                        </w:t>
      </w:r>
      <w:r w:rsidR="007B4060">
        <w:rPr>
          <w:sz w:val="28"/>
          <w:szCs w:val="28"/>
          <w:lang w:val="uk-UA"/>
        </w:rPr>
        <w:t xml:space="preserve"> </w:t>
      </w:r>
      <w:r w:rsidR="007B4060" w:rsidRPr="00773FB7">
        <w:rPr>
          <w:sz w:val="28"/>
          <w:szCs w:val="28"/>
          <w:lang w:val="uk-UA"/>
        </w:rPr>
        <w:t xml:space="preserve">№ </w:t>
      </w:r>
      <w:r w:rsidR="00181956">
        <w:rPr>
          <w:sz w:val="28"/>
          <w:szCs w:val="28"/>
          <w:lang w:val="uk-UA"/>
        </w:rPr>
        <w:t>Ц-4261</w:t>
      </w:r>
      <w:r w:rsidR="007B4060">
        <w:rPr>
          <w:sz w:val="28"/>
          <w:szCs w:val="28"/>
          <w:lang w:val="uk-UA"/>
        </w:rPr>
        <w:t>/0/</w:t>
      </w:r>
      <w:r w:rsidR="00181956">
        <w:rPr>
          <w:sz w:val="28"/>
          <w:szCs w:val="28"/>
          <w:lang w:val="uk-UA"/>
        </w:rPr>
        <w:t>7</w:t>
      </w:r>
      <w:r w:rsidR="007B4060">
        <w:rPr>
          <w:sz w:val="28"/>
          <w:szCs w:val="28"/>
          <w:lang w:val="uk-UA"/>
        </w:rPr>
        <w:t>-1</w:t>
      </w:r>
      <w:r w:rsidR="00181956">
        <w:rPr>
          <w:sz w:val="28"/>
          <w:szCs w:val="28"/>
          <w:lang w:val="uk-UA"/>
        </w:rPr>
        <w:t>8</w:t>
      </w:r>
      <w:r w:rsidR="007B4060">
        <w:rPr>
          <w:sz w:val="28"/>
          <w:szCs w:val="28"/>
          <w:lang w:val="uk-UA"/>
        </w:rPr>
        <w:t xml:space="preserve"> надійшла скарга</w:t>
      </w:r>
      <w:r w:rsidR="007B4060" w:rsidRPr="00773FB7">
        <w:rPr>
          <w:sz w:val="28"/>
          <w:szCs w:val="28"/>
          <w:lang w:val="uk-UA"/>
        </w:rPr>
        <w:t xml:space="preserve"> </w:t>
      </w:r>
      <w:r w:rsidR="00DC3916">
        <w:rPr>
          <w:sz w:val="28"/>
          <w:szCs w:val="28"/>
          <w:lang w:val="uk-UA"/>
        </w:rPr>
        <w:t>Цуранова В.О. від 10 липня 2018 року</w:t>
      </w:r>
      <w:r w:rsidR="007B4060">
        <w:rPr>
          <w:sz w:val="28"/>
          <w:szCs w:val="28"/>
          <w:lang w:val="uk-UA"/>
        </w:rPr>
        <w:t xml:space="preserve"> </w:t>
      </w:r>
      <w:r w:rsidR="007B4060" w:rsidRPr="00773FB7">
        <w:rPr>
          <w:sz w:val="28"/>
          <w:szCs w:val="28"/>
          <w:lang w:val="uk-UA"/>
        </w:rPr>
        <w:t xml:space="preserve">на дії </w:t>
      </w:r>
      <w:r w:rsidR="007B4060"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 w:rsidR="007B4060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DC3916" w:rsidRPr="00DC3916">
        <w:rPr>
          <w:rFonts w:eastAsia="Times New Roman"/>
          <w:spacing w:val="6"/>
          <w:sz w:val="28"/>
          <w:szCs w:val="28"/>
          <w:lang w:val="uk-UA"/>
        </w:rPr>
        <w:t xml:space="preserve">Миколаївського апеляційного суду Бондаренко Т.З. </w:t>
      </w:r>
      <w:r w:rsidR="007B4060" w:rsidRPr="00DC3916">
        <w:rPr>
          <w:sz w:val="28"/>
          <w:szCs w:val="28"/>
          <w:lang w:val="uk-UA"/>
        </w:rPr>
        <w:t xml:space="preserve">під час розгляду справи № </w:t>
      </w:r>
      <w:r w:rsidR="00DC3916">
        <w:rPr>
          <w:sz w:val="28"/>
          <w:szCs w:val="28"/>
          <w:lang w:val="uk-UA"/>
        </w:rPr>
        <w:t>490</w:t>
      </w:r>
      <w:r w:rsidR="007B4060" w:rsidRPr="00DC3916">
        <w:rPr>
          <w:sz w:val="28"/>
          <w:szCs w:val="28"/>
          <w:lang w:val="uk-UA"/>
        </w:rPr>
        <w:t>/</w:t>
      </w:r>
      <w:r w:rsidR="00DC3916">
        <w:rPr>
          <w:sz w:val="28"/>
          <w:szCs w:val="28"/>
          <w:lang w:val="uk-UA"/>
        </w:rPr>
        <w:t>10853</w:t>
      </w:r>
      <w:r w:rsidR="007B4060" w:rsidRPr="00DC3916">
        <w:rPr>
          <w:sz w:val="28"/>
          <w:szCs w:val="28"/>
          <w:lang w:val="uk-UA"/>
        </w:rPr>
        <w:t>/1</w:t>
      </w:r>
      <w:r w:rsidR="00DC3916">
        <w:rPr>
          <w:sz w:val="28"/>
          <w:szCs w:val="28"/>
          <w:lang w:val="uk-UA"/>
        </w:rPr>
        <w:t xml:space="preserve">7 </w:t>
      </w:r>
      <w:r w:rsidR="00DC3916" w:rsidRPr="00DC3916">
        <w:rPr>
          <w:rFonts w:eastAsia="Times New Roman"/>
          <w:spacing w:val="6"/>
          <w:sz w:val="28"/>
          <w:szCs w:val="28"/>
          <w:lang w:val="uk-UA"/>
        </w:rPr>
        <w:t>(за дії, вчинені на посаді судді апеляційного суду Миколаївської області)</w:t>
      </w:r>
      <w:r w:rsidR="007B4060" w:rsidRPr="00DC3916">
        <w:rPr>
          <w:sz w:val="28"/>
          <w:szCs w:val="28"/>
          <w:lang w:val="uk-UA"/>
        </w:rPr>
        <w:t>.</w:t>
      </w:r>
    </w:p>
    <w:p w:rsidR="007B4060" w:rsidRDefault="007B4060" w:rsidP="007B4060">
      <w:pPr>
        <w:ind w:firstLine="709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DC3916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березня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правосуддя»).</w:t>
      </w:r>
    </w:p>
    <w:p w:rsidR="00B137AB" w:rsidRPr="00797A78" w:rsidRDefault="007B4060" w:rsidP="00B137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DC3916">
        <w:rPr>
          <w:sz w:val="28"/>
          <w:szCs w:val="28"/>
          <w:lang w:val="uk-UA"/>
        </w:rPr>
        <w:t>11 квітня 2018 року</w:t>
      </w:r>
      <w:r w:rsidR="00B137AB" w:rsidRPr="00773FB7">
        <w:rPr>
          <w:sz w:val="28"/>
          <w:szCs w:val="28"/>
          <w:lang w:val="uk-UA"/>
        </w:rPr>
        <w:t xml:space="preserve"> до В</w:t>
      </w:r>
      <w:r w:rsidR="00B137AB">
        <w:rPr>
          <w:sz w:val="28"/>
          <w:szCs w:val="28"/>
          <w:lang w:val="uk-UA"/>
        </w:rPr>
        <w:t>ищої ради правосуддя</w:t>
      </w:r>
      <w:r w:rsidR="00DC3916">
        <w:rPr>
          <w:sz w:val="28"/>
          <w:szCs w:val="28"/>
          <w:lang w:val="uk-UA"/>
        </w:rPr>
        <w:t xml:space="preserve"> з Вищої кваліфікаційної комісії суддів України за вхідним</w:t>
      </w:r>
      <w:r w:rsidR="00B137AB">
        <w:rPr>
          <w:sz w:val="28"/>
          <w:szCs w:val="28"/>
          <w:lang w:val="uk-UA"/>
        </w:rPr>
        <w:t xml:space="preserve"> </w:t>
      </w:r>
      <w:r w:rsidR="0005388B">
        <w:rPr>
          <w:sz w:val="28"/>
          <w:szCs w:val="28"/>
          <w:lang w:val="uk-UA"/>
        </w:rPr>
        <w:t>№</w:t>
      </w:r>
      <w:r w:rsidR="00B137AB" w:rsidRPr="00773FB7">
        <w:rPr>
          <w:sz w:val="28"/>
          <w:szCs w:val="28"/>
          <w:lang w:val="uk-UA"/>
        </w:rPr>
        <w:t xml:space="preserve"> </w:t>
      </w:r>
      <w:r w:rsidR="00DC3916">
        <w:rPr>
          <w:sz w:val="28"/>
          <w:szCs w:val="28"/>
          <w:lang w:val="uk-UA"/>
        </w:rPr>
        <w:t xml:space="preserve">2675/0/20-18 </w:t>
      </w:r>
      <w:r w:rsidR="00316543">
        <w:rPr>
          <w:sz w:val="28"/>
          <w:szCs w:val="28"/>
          <w:lang w:val="uk-UA"/>
        </w:rPr>
        <w:t>надійшл</w:t>
      </w:r>
      <w:r w:rsidR="00DC3916">
        <w:rPr>
          <w:sz w:val="28"/>
          <w:szCs w:val="28"/>
          <w:lang w:val="uk-UA"/>
        </w:rPr>
        <w:t>а</w:t>
      </w:r>
      <w:r w:rsidR="00316543">
        <w:rPr>
          <w:sz w:val="28"/>
          <w:szCs w:val="28"/>
          <w:lang w:val="uk-UA"/>
        </w:rPr>
        <w:t xml:space="preserve"> скарг</w:t>
      </w:r>
      <w:r w:rsidR="00DC3916">
        <w:rPr>
          <w:sz w:val="28"/>
          <w:szCs w:val="28"/>
          <w:lang w:val="uk-UA"/>
        </w:rPr>
        <w:t>а</w:t>
      </w:r>
      <w:r w:rsidR="00316543">
        <w:rPr>
          <w:sz w:val="28"/>
          <w:szCs w:val="28"/>
          <w:lang w:val="uk-UA"/>
        </w:rPr>
        <w:t xml:space="preserve"> </w:t>
      </w:r>
      <w:r w:rsidR="00797A78">
        <w:rPr>
          <w:sz w:val="28"/>
          <w:szCs w:val="28"/>
          <w:lang w:val="uk-UA"/>
        </w:rPr>
        <w:t xml:space="preserve">                    Белькевич О.О. від 26 серпня 2016 року</w:t>
      </w:r>
      <w:r w:rsidR="00B137AB">
        <w:rPr>
          <w:sz w:val="28"/>
          <w:szCs w:val="28"/>
          <w:lang w:val="uk-UA"/>
        </w:rPr>
        <w:t xml:space="preserve"> </w:t>
      </w:r>
      <w:r w:rsidR="00B137AB" w:rsidRPr="00773FB7">
        <w:rPr>
          <w:sz w:val="28"/>
          <w:szCs w:val="28"/>
          <w:lang w:val="uk-UA"/>
        </w:rPr>
        <w:t xml:space="preserve">на дії </w:t>
      </w:r>
      <w:r w:rsidR="00B137AB" w:rsidRPr="00773FB7">
        <w:rPr>
          <w:rFonts w:eastAsia="Times New Roman" w:cs="Calibri"/>
          <w:spacing w:val="6"/>
          <w:sz w:val="28"/>
          <w:szCs w:val="28"/>
          <w:lang w:val="uk-UA"/>
        </w:rPr>
        <w:t>судді</w:t>
      </w:r>
      <w:r w:rsidR="00B137AB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/>
          <w:spacing w:val="6"/>
          <w:sz w:val="28"/>
          <w:szCs w:val="28"/>
          <w:lang w:val="uk-UA"/>
        </w:rPr>
        <w:t>Шевченківського районного суду міста Києва Макаренко І.О.</w:t>
      </w:r>
      <w:r w:rsidR="00B137AB" w:rsidRPr="00797A78">
        <w:rPr>
          <w:rFonts w:eastAsia="Times New Roman" w:cs="Calibri"/>
          <w:spacing w:val="6"/>
          <w:sz w:val="28"/>
          <w:szCs w:val="28"/>
          <w:lang w:val="uk-UA"/>
        </w:rPr>
        <w:t xml:space="preserve"> </w:t>
      </w:r>
      <w:r w:rsidR="00316543" w:rsidRPr="00797A78">
        <w:rPr>
          <w:sz w:val="28"/>
          <w:szCs w:val="28"/>
          <w:lang w:val="uk-UA"/>
        </w:rPr>
        <w:t>під час розгляду справ</w:t>
      </w:r>
      <w:r w:rsidR="00B137AB" w:rsidRPr="00797A78">
        <w:rPr>
          <w:sz w:val="28"/>
          <w:szCs w:val="28"/>
          <w:lang w:val="uk-UA"/>
        </w:rPr>
        <w:t xml:space="preserve"> № </w:t>
      </w:r>
      <w:r w:rsidR="00797A78">
        <w:rPr>
          <w:sz w:val="28"/>
          <w:szCs w:val="28"/>
          <w:lang w:val="uk-UA"/>
        </w:rPr>
        <w:t>761/5308/15-ц</w:t>
      </w:r>
      <w:r w:rsidR="00B137AB" w:rsidRPr="00797A78">
        <w:rPr>
          <w:sz w:val="28"/>
          <w:szCs w:val="28"/>
          <w:lang w:val="uk-UA"/>
        </w:rPr>
        <w:t>.</w:t>
      </w:r>
    </w:p>
    <w:p w:rsidR="00B137AB" w:rsidRDefault="00B137AB" w:rsidP="00B137AB">
      <w:pPr>
        <w:ind w:firstLine="709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</w:t>
      </w:r>
      <w:r w:rsidR="00316543">
        <w:rPr>
          <w:sz w:val="28"/>
          <w:szCs w:val="28"/>
          <w:lang w:val="uk-UA"/>
        </w:rPr>
        <w:t>и скарг та заяви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r w:rsidR="00316543">
        <w:rPr>
          <w:sz w:val="28"/>
          <w:szCs w:val="28"/>
          <w:lang w:val="uk-UA"/>
        </w:rPr>
        <w:t xml:space="preserve">                   </w:t>
      </w:r>
      <w:r w:rsidRPr="00773FB7">
        <w:rPr>
          <w:sz w:val="28"/>
          <w:szCs w:val="28"/>
          <w:lang w:val="uk-UA"/>
        </w:rPr>
        <w:t xml:space="preserve">Прудивусом О.В. складено висновок від </w:t>
      </w:r>
      <w:r w:rsidR="00797A78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березня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 xml:space="preserve">оскільки </w:t>
      </w:r>
      <w:r w:rsidR="00797A78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Pr="00773FB7">
        <w:rPr>
          <w:spacing w:val="-2"/>
          <w:sz w:val="28"/>
          <w:szCs w:val="28"/>
          <w:lang w:val="uk-UA"/>
        </w:rPr>
        <w:t xml:space="preserve"> (пункт </w:t>
      </w:r>
      <w:r w:rsidR="00797A78">
        <w:rPr>
          <w:sz w:val="28"/>
          <w:szCs w:val="28"/>
          <w:lang w:val="uk-UA"/>
        </w:rPr>
        <w:t>2 частини першої</w:t>
      </w:r>
      <w:r w:rsidR="00797A78" w:rsidRPr="00773FB7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t>статті 45 Закону України</w:t>
      </w:r>
      <w:r w:rsidRPr="00925C49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t>«Про Вищу раду правосуддя»).</w:t>
      </w:r>
    </w:p>
    <w:p w:rsidR="00F50E24" w:rsidRDefault="00F50E24" w:rsidP="00F50E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2 частини першої статті 45 Закону України                          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797A78" w:rsidRDefault="00797A78" w:rsidP="00691984">
      <w:pPr>
        <w:ind w:firstLine="708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691984" w:rsidRPr="004D23E6" w:rsidRDefault="00691984" w:rsidP="00691984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797A78" w:rsidRPr="00797A78" w:rsidRDefault="008C0440" w:rsidP="006919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97A78">
        <w:rPr>
          <w:sz w:val="28"/>
          <w:szCs w:val="28"/>
          <w:lang w:val="uk-UA"/>
        </w:rPr>
        <w:t xml:space="preserve">                                                 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Зіновьєва Віктора Івановича стосовно судді</w:t>
      </w:r>
      <w:r w:rsidR="00797A78" w:rsidRPr="00797A78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Жовтневого районного суду </w:t>
      </w:r>
      <w:r w:rsidR="00253D09">
        <w:rPr>
          <w:rFonts w:eastAsia="Times New Roman" w:cs="Courier New"/>
          <w:color w:val="000000"/>
          <w:sz w:val="28"/>
          <w:szCs w:val="28"/>
          <w:lang w:val="uk-UA"/>
        </w:rPr>
        <w:t xml:space="preserve">                    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міста Маріуполя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Соловйова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Олега Леонідовича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.</w:t>
      </w:r>
    </w:p>
    <w:p w:rsidR="00755648" w:rsidRPr="00797A78" w:rsidRDefault="008C0440" w:rsidP="00F50E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797A78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Хіміча Анатолія Анатолійовича, Чернікова Сергія Михайловича стосовно суддів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Донецького апеляційного суду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 Преснякової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Анжеліки Анатоліївни,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Бєдєлєва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Сергія Івановича,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Свіягіної</w:t>
      </w:r>
      <w:r w:rsidR="00253D09">
        <w:rPr>
          <w:rFonts w:eastAsia="Times New Roman" w:cs="Courier New"/>
          <w:color w:val="000000"/>
          <w:sz w:val="28"/>
          <w:szCs w:val="28"/>
          <w:lang w:val="uk-UA"/>
        </w:rPr>
        <w:t xml:space="preserve"> Ірини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Миколаївни</w:t>
      </w:r>
      <w:r w:rsidR="00117A83" w:rsidRPr="00797A78">
        <w:rPr>
          <w:sz w:val="28"/>
          <w:szCs w:val="28"/>
          <w:lang w:val="uk-UA"/>
        </w:rPr>
        <w:t>.</w:t>
      </w:r>
    </w:p>
    <w:p w:rsidR="00117A83" w:rsidRPr="00797A78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797A78">
        <w:rPr>
          <w:sz w:val="28"/>
          <w:szCs w:val="28"/>
          <w:lang w:val="uk-UA"/>
        </w:rPr>
        <w:t>ами</w:t>
      </w:r>
      <w:r w:rsidRPr="00117A83">
        <w:rPr>
          <w:sz w:val="28"/>
          <w:szCs w:val="28"/>
          <w:lang w:val="uk-UA"/>
        </w:rPr>
        <w:t xml:space="preserve"> </w:t>
      </w:r>
      <w:r w:rsidR="00797A78">
        <w:rPr>
          <w:bCs/>
          <w:sz w:val="28"/>
          <w:szCs w:val="28"/>
          <w:lang w:val="uk-UA"/>
        </w:rPr>
        <w:t xml:space="preserve">Панової Марії Михайлівни стосовно судді </w:t>
      </w:r>
      <w:r w:rsidR="00797A78" w:rsidRPr="00797A78">
        <w:rPr>
          <w:bCs/>
          <w:sz w:val="28"/>
          <w:szCs w:val="28"/>
          <w:lang w:val="uk-UA"/>
        </w:rPr>
        <w:t>Франківського районного суду міста Львова Ванівського Юрія Михайловича</w:t>
      </w:r>
      <w:r w:rsidRPr="00797A78">
        <w:rPr>
          <w:sz w:val="28"/>
          <w:szCs w:val="28"/>
          <w:lang w:val="uk-UA"/>
        </w:rPr>
        <w:t>.</w:t>
      </w:r>
    </w:p>
    <w:p w:rsidR="00797A78" w:rsidRPr="00797A78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</w:t>
      </w:r>
      <w:r w:rsidR="00797A78">
        <w:rPr>
          <w:bCs/>
          <w:sz w:val="28"/>
          <w:szCs w:val="28"/>
          <w:lang w:val="uk-UA"/>
        </w:rPr>
        <w:t xml:space="preserve">Гурового Ігоря Анатолійовича стосовно суддів </w:t>
      </w:r>
      <w:r w:rsidR="00797A78" w:rsidRPr="00797A78">
        <w:rPr>
          <w:bCs/>
          <w:sz w:val="28"/>
          <w:szCs w:val="28"/>
          <w:lang w:val="uk-UA"/>
        </w:rPr>
        <w:t xml:space="preserve">Другого апеляційного адміністративного суду </w:t>
      </w:r>
      <w:r w:rsidR="00797A78">
        <w:rPr>
          <w:bCs/>
          <w:sz w:val="28"/>
          <w:szCs w:val="28"/>
          <w:lang w:val="uk-UA"/>
        </w:rPr>
        <w:t xml:space="preserve">Калиновського </w:t>
      </w:r>
      <w:r w:rsidR="00797A78" w:rsidRPr="00797A78">
        <w:rPr>
          <w:bCs/>
          <w:sz w:val="28"/>
          <w:szCs w:val="28"/>
          <w:lang w:val="uk-UA"/>
        </w:rPr>
        <w:t xml:space="preserve">Віталія Анатолійовича, </w:t>
      </w:r>
      <w:r w:rsidR="00797A78">
        <w:rPr>
          <w:bCs/>
          <w:sz w:val="28"/>
          <w:szCs w:val="28"/>
          <w:lang w:val="uk-UA"/>
        </w:rPr>
        <w:t xml:space="preserve">Мінаєвої </w:t>
      </w:r>
      <w:r w:rsidR="00797A78" w:rsidRPr="00797A78">
        <w:rPr>
          <w:bCs/>
          <w:sz w:val="28"/>
          <w:szCs w:val="28"/>
          <w:lang w:val="uk-UA"/>
        </w:rPr>
        <w:t xml:space="preserve">Ольги Михайлівни, </w:t>
      </w:r>
      <w:r w:rsidR="00797A78">
        <w:rPr>
          <w:bCs/>
          <w:sz w:val="28"/>
          <w:szCs w:val="28"/>
          <w:lang w:val="uk-UA"/>
        </w:rPr>
        <w:t xml:space="preserve">                 Кононенко </w:t>
      </w:r>
      <w:r w:rsidR="00797A78" w:rsidRPr="00797A78">
        <w:rPr>
          <w:bCs/>
          <w:sz w:val="28"/>
          <w:szCs w:val="28"/>
          <w:lang w:val="uk-UA"/>
        </w:rPr>
        <w:t>Зої Олексіївни</w:t>
      </w:r>
      <w:r w:rsidR="00797A78">
        <w:rPr>
          <w:bCs/>
          <w:sz w:val="28"/>
          <w:szCs w:val="28"/>
          <w:lang w:val="uk-UA"/>
        </w:rPr>
        <w:t>.</w:t>
      </w:r>
    </w:p>
    <w:p w:rsidR="00117A83" w:rsidRDefault="00117A83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</w:t>
      </w:r>
      <w:r w:rsidR="00797A78">
        <w:rPr>
          <w:sz w:val="28"/>
          <w:szCs w:val="28"/>
          <w:lang w:val="uk-UA"/>
        </w:rPr>
        <w:t xml:space="preserve">                                 </w:t>
      </w:r>
      <w:r w:rsidR="00797A78">
        <w:rPr>
          <w:bCs/>
          <w:sz w:val="28"/>
          <w:szCs w:val="28"/>
          <w:lang w:val="uk-UA"/>
        </w:rPr>
        <w:t xml:space="preserve">Гребенюка Віталія Володимировича стосовно судді </w:t>
      </w:r>
      <w:r w:rsidR="00797A78" w:rsidRPr="00797A78">
        <w:rPr>
          <w:bCs/>
          <w:sz w:val="28"/>
          <w:szCs w:val="28"/>
          <w:lang w:val="uk-UA"/>
        </w:rPr>
        <w:t>Коломийського міськрайонного суду Івано-Франківської області П’ятковського Володимира Івановича.</w:t>
      </w:r>
      <w:r>
        <w:rPr>
          <w:sz w:val="28"/>
          <w:szCs w:val="28"/>
          <w:lang w:val="uk-UA"/>
        </w:rPr>
        <w:t xml:space="preserve"> </w:t>
      </w:r>
    </w:p>
    <w:p w:rsidR="00117A83" w:rsidRPr="00797A78" w:rsidRDefault="00117A83" w:rsidP="00797A78">
      <w:pPr>
        <w:ind w:firstLine="709"/>
        <w:jc w:val="both"/>
        <w:rPr>
          <w:sz w:val="28"/>
          <w:szCs w:val="28"/>
          <w:lang w:val="uk-UA"/>
        </w:rPr>
      </w:pPr>
      <w:r w:rsidRPr="00117A83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797A78">
        <w:rPr>
          <w:sz w:val="28"/>
          <w:szCs w:val="28"/>
          <w:lang w:val="uk-UA"/>
        </w:rPr>
        <w:t xml:space="preserve">                        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Чучковської Ольги Вячеславівни стосовно судді</w:t>
      </w:r>
      <w:r w:rsidR="00797A78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Вищого антикорупційного суду Хамзіна Тимура Рафаїловича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.</w:t>
      </w:r>
    </w:p>
    <w:p w:rsidR="00797A78" w:rsidRDefault="00117A83" w:rsidP="00117A83">
      <w:pPr>
        <w:ind w:firstLine="708"/>
        <w:jc w:val="both"/>
        <w:rPr>
          <w:rFonts w:eastAsia="Times New Roman" w:cs="Courier New"/>
          <w:color w:val="000000"/>
          <w:sz w:val="28"/>
          <w:szCs w:val="28"/>
          <w:lang w:val="uk-UA"/>
        </w:rPr>
      </w:pPr>
      <w:r w:rsidRPr="00117A83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Чучковського Вадима Вячеславовича стосовно судді</w:t>
      </w:r>
      <w:r w:rsidR="00797A78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Вищого антикорупційного суду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                    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Хамзіна Тимура Рафаїловича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.</w:t>
      </w:r>
    </w:p>
    <w:p w:rsidR="00797A78" w:rsidRDefault="00117A83" w:rsidP="00117A83">
      <w:pPr>
        <w:ind w:firstLine="708"/>
        <w:jc w:val="both"/>
        <w:rPr>
          <w:rFonts w:eastAsia="Times New Roman" w:cs="Courier New"/>
          <w:color w:val="000000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Фонтанської сільської ради Лиманського районну Одеської області стосовно судді</w:t>
      </w:r>
      <w:r w:rsidR="00797A78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Одеського окружного адміністративного суду Цховребової Маргарити Георгіївни.</w:t>
      </w:r>
    </w:p>
    <w:p w:rsidR="00117A83" w:rsidRPr="00797A78" w:rsidRDefault="00117A83" w:rsidP="00117A83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Фонтанської сільської ради Лиманського районну Одеської області стосовно суддів</w:t>
      </w:r>
      <w:r w:rsidR="00797A78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П’ятого апеляційного адміністративного суду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Димерлія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Олександра Олександровича,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Єщенка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Олександра Володимировича, 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 xml:space="preserve">Танасогло </w:t>
      </w:r>
      <w:r w:rsidR="00797A78" w:rsidRPr="00797A78">
        <w:rPr>
          <w:rFonts w:eastAsia="Times New Roman" w:cs="Courier New"/>
          <w:color w:val="000000"/>
          <w:sz w:val="28"/>
          <w:szCs w:val="28"/>
          <w:lang w:val="uk-UA"/>
        </w:rPr>
        <w:t>Тетяни Михайлівни</w:t>
      </w:r>
      <w:r w:rsidR="00797A78">
        <w:rPr>
          <w:rFonts w:eastAsia="Times New Roman" w:cs="Courier New"/>
          <w:color w:val="000000"/>
          <w:sz w:val="28"/>
          <w:szCs w:val="28"/>
          <w:lang w:val="uk-UA"/>
        </w:rPr>
        <w:t>.</w:t>
      </w:r>
    </w:p>
    <w:p w:rsidR="00117A83" w:rsidRPr="00117A83" w:rsidRDefault="00B137AB" w:rsidP="00F50E24">
      <w:pPr>
        <w:ind w:firstLine="708"/>
        <w:jc w:val="both"/>
        <w:rPr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BB0676">
        <w:rPr>
          <w:bCs/>
          <w:color w:val="000000" w:themeColor="text1"/>
          <w:sz w:val="28"/>
          <w:szCs w:val="28"/>
          <w:lang w:val="uk-UA"/>
        </w:rPr>
        <w:t xml:space="preserve">                              </w:t>
      </w:r>
      <w:r w:rsidR="00BB0676">
        <w:rPr>
          <w:rFonts w:eastAsia="Times New Roman" w:cs="Courier New"/>
          <w:color w:val="000000"/>
          <w:sz w:val="28"/>
          <w:szCs w:val="28"/>
          <w:lang w:val="uk-UA"/>
        </w:rPr>
        <w:t xml:space="preserve">Цуранова Владислава Олексійовича стосовно </w:t>
      </w:r>
      <w:r w:rsidR="00BB0676" w:rsidRPr="00BB0676">
        <w:rPr>
          <w:rFonts w:eastAsia="Times New Roman" w:cs="Courier New"/>
          <w:color w:val="000000"/>
          <w:sz w:val="28"/>
          <w:szCs w:val="28"/>
          <w:lang w:val="uk-UA"/>
        </w:rPr>
        <w:t xml:space="preserve">судді Миколаївського апеляційного суду Бондаренко Тетяни Знаменівни </w:t>
      </w:r>
      <w:r w:rsidR="00BB0676">
        <w:rPr>
          <w:rFonts w:eastAsia="Times New Roman" w:cs="Courier New"/>
          <w:color w:val="000000"/>
          <w:sz w:val="28"/>
          <w:szCs w:val="28"/>
          <w:lang w:val="uk-UA"/>
        </w:rPr>
        <w:t>(за дії, вчинені на посаді судді апеляційного суду Миколаївської області).</w:t>
      </w:r>
    </w:p>
    <w:p w:rsidR="00BB0676" w:rsidRPr="00BB0676" w:rsidRDefault="00B137AB" w:rsidP="00B137AB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117A83">
        <w:rPr>
          <w:bCs/>
          <w:color w:val="000000" w:themeColor="text1"/>
          <w:sz w:val="28"/>
          <w:szCs w:val="28"/>
          <w:lang w:val="uk-UA"/>
        </w:rPr>
        <w:t xml:space="preserve">Відмовити у відкритті </w:t>
      </w:r>
      <w:r>
        <w:rPr>
          <w:bCs/>
          <w:color w:val="000000" w:themeColor="text1"/>
          <w:sz w:val="28"/>
          <w:szCs w:val="28"/>
          <w:lang w:val="uk-UA"/>
        </w:rPr>
        <w:t>дисциплінарної справи за скарг</w:t>
      </w:r>
      <w:r w:rsidR="00BB0676">
        <w:rPr>
          <w:bCs/>
          <w:color w:val="000000" w:themeColor="text1"/>
          <w:sz w:val="28"/>
          <w:szCs w:val="28"/>
          <w:lang w:val="uk-UA"/>
        </w:rPr>
        <w:t>ою</w:t>
      </w:r>
      <w:r w:rsidRPr="00117A83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B0676">
        <w:rPr>
          <w:rFonts w:eastAsia="Times New Roman" w:cs="Courier New"/>
          <w:color w:val="000000"/>
          <w:sz w:val="28"/>
          <w:szCs w:val="28"/>
          <w:lang w:val="uk-UA"/>
        </w:rPr>
        <w:t>Белькевич Олесі Олегівни стосовно судді</w:t>
      </w:r>
      <w:r w:rsidR="00BB0676">
        <w:rPr>
          <w:rFonts w:eastAsia="Times New Roman" w:cs="Courier New"/>
          <w:b/>
          <w:color w:val="000000"/>
          <w:sz w:val="28"/>
          <w:szCs w:val="28"/>
          <w:lang w:val="uk-UA"/>
        </w:rPr>
        <w:t xml:space="preserve"> </w:t>
      </w:r>
      <w:r w:rsidR="00BB0676" w:rsidRPr="00BB0676">
        <w:rPr>
          <w:rFonts w:eastAsia="Times New Roman" w:cs="Courier New"/>
          <w:color w:val="000000"/>
          <w:sz w:val="28"/>
          <w:szCs w:val="28"/>
          <w:lang w:val="uk-UA"/>
        </w:rPr>
        <w:t>Шевченківського районного суду міста Києва Макаренко Ірини Олександрівни.</w:t>
      </w:r>
    </w:p>
    <w:p w:rsidR="00691984" w:rsidRDefault="00691984" w:rsidP="006919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Ухвала оскарженню не підлягає. </w:t>
      </w:r>
    </w:p>
    <w:p w:rsidR="00691984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691984" w:rsidRDefault="00691984" w:rsidP="00691984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Худик</w:t>
      </w:r>
      <w:r>
        <w:rPr>
          <w:b/>
          <w:sz w:val="28"/>
          <w:szCs w:val="28"/>
          <w:lang w:val="uk-UA"/>
        </w:rPr>
        <w:tab/>
        <w:t xml:space="preserve"> </w:t>
      </w:r>
    </w:p>
    <w:p w:rsidR="00691984" w:rsidRPr="004D23E6" w:rsidRDefault="00691984" w:rsidP="00691984">
      <w:pPr>
        <w:spacing w:line="100" w:lineRule="atLeast"/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691984" w:rsidRDefault="00691984" w:rsidP="006919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691984" w:rsidRPr="004D23E6" w:rsidRDefault="00691984" w:rsidP="00691984">
      <w:pPr>
        <w:jc w:val="both"/>
        <w:rPr>
          <w:sz w:val="28"/>
          <w:szCs w:val="28"/>
          <w:lang w:val="uk-UA"/>
        </w:rPr>
      </w:pPr>
    </w:p>
    <w:p w:rsidR="00691984" w:rsidRDefault="00691984" w:rsidP="00691984">
      <w:pPr>
        <w:ind w:left="75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</w:p>
    <w:sectPr w:rsidR="00691984" w:rsidSect="00BB0676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B" w:rsidRDefault="00A4093B" w:rsidP="007508CC">
      <w:r>
        <w:separator/>
      </w:r>
    </w:p>
  </w:endnote>
  <w:endnote w:type="continuationSeparator" w:id="0">
    <w:p w:rsidR="00A4093B" w:rsidRDefault="00A4093B" w:rsidP="007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B" w:rsidRDefault="00A4093B" w:rsidP="007508CC">
      <w:r>
        <w:separator/>
      </w:r>
    </w:p>
  </w:footnote>
  <w:footnote w:type="continuationSeparator" w:id="0">
    <w:p w:rsidR="00A4093B" w:rsidRDefault="00A4093B" w:rsidP="0075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060492"/>
      <w:docPartObj>
        <w:docPartGallery w:val="Page Numbers (Top of Page)"/>
        <w:docPartUnique/>
      </w:docPartObj>
    </w:sdtPr>
    <w:sdtEndPr/>
    <w:sdtContent>
      <w:p w:rsidR="007508CC" w:rsidRDefault="00706D5D">
        <w:pPr>
          <w:pStyle w:val="a9"/>
          <w:jc w:val="center"/>
        </w:pPr>
        <w:r>
          <w:fldChar w:fldCharType="begin"/>
        </w:r>
        <w:r w:rsidR="007508CC">
          <w:instrText>PAGE   \* MERGEFORMAT</w:instrText>
        </w:r>
        <w:r>
          <w:fldChar w:fldCharType="separate"/>
        </w:r>
        <w:r w:rsidR="00A20A0F" w:rsidRPr="00A20A0F">
          <w:rPr>
            <w:noProof/>
            <w:lang w:val="uk-UA"/>
          </w:rPr>
          <w:t>2</w:t>
        </w:r>
        <w:r>
          <w:fldChar w:fldCharType="end"/>
        </w:r>
      </w:p>
    </w:sdtContent>
  </w:sdt>
  <w:p w:rsidR="007508CC" w:rsidRDefault="007508C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4"/>
    <w:rsid w:val="0005388B"/>
    <w:rsid w:val="00071A04"/>
    <w:rsid w:val="0009765B"/>
    <w:rsid w:val="000A3A47"/>
    <w:rsid w:val="00117A83"/>
    <w:rsid w:val="00132A89"/>
    <w:rsid w:val="0014134C"/>
    <w:rsid w:val="00160DA9"/>
    <w:rsid w:val="00181956"/>
    <w:rsid w:val="001B4179"/>
    <w:rsid w:val="001F6E8C"/>
    <w:rsid w:val="00253D09"/>
    <w:rsid w:val="002F5933"/>
    <w:rsid w:val="00316543"/>
    <w:rsid w:val="00317CD3"/>
    <w:rsid w:val="00365635"/>
    <w:rsid w:val="00375DD1"/>
    <w:rsid w:val="003D3896"/>
    <w:rsid w:val="0041602C"/>
    <w:rsid w:val="00423C05"/>
    <w:rsid w:val="00431E9D"/>
    <w:rsid w:val="00481EEF"/>
    <w:rsid w:val="00483D8A"/>
    <w:rsid w:val="00494DCE"/>
    <w:rsid w:val="004A7D3F"/>
    <w:rsid w:val="004D23E6"/>
    <w:rsid w:val="00545E58"/>
    <w:rsid w:val="00592B54"/>
    <w:rsid w:val="005E3A53"/>
    <w:rsid w:val="00691984"/>
    <w:rsid w:val="006D76B0"/>
    <w:rsid w:val="006E1D77"/>
    <w:rsid w:val="00706D5D"/>
    <w:rsid w:val="007302FA"/>
    <w:rsid w:val="007508CC"/>
    <w:rsid w:val="00755648"/>
    <w:rsid w:val="00771E75"/>
    <w:rsid w:val="00780607"/>
    <w:rsid w:val="00797A78"/>
    <w:rsid w:val="007B4060"/>
    <w:rsid w:val="00802A70"/>
    <w:rsid w:val="008C0440"/>
    <w:rsid w:val="008C41E4"/>
    <w:rsid w:val="009759D1"/>
    <w:rsid w:val="009B3B04"/>
    <w:rsid w:val="009B7AA2"/>
    <w:rsid w:val="009D54DE"/>
    <w:rsid w:val="00A20A0F"/>
    <w:rsid w:val="00A4093B"/>
    <w:rsid w:val="00AC7C54"/>
    <w:rsid w:val="00B137AB"/>
    <w:rsid w:val="00B40B82"/>
    <w:rsid w:val="00B842A6"/>
    <w:rsid w:val="00BB0676"/>
    <w:rsid w:val="00C008CA"/>
    <w:rsid w:val="00C044F9"/>
    <w:rsid w:val="00C54365"/>
    <w:rsid w:val="00CD065F"/>
    <w:rsid w:val="00D33CFE"/>
    <w:rsid w:val="00D355E3"/>
    <w:rsid w:val="00D361A4"/>
    <w:rsid w:val="00D40D5A"/>
    <w:rsid w:val="00D6736F"/>
    <w:rsid w:val="00D84849"/>
    <w:rsid w:val="00DC3916"/>
    <w:rsid w:val="00DE3BC8"/>
    <w:rsid w:val="00E362ED"/>
    <w:rsid w:val="00E92531"/>
    <w:rsid w:val="00F10063"/>
    <w:rsid w:val="00F16238"/>
    <w:rsid w:val="00F37B6D"/>
    <w:rsid w:val="00F50E24"/>
    <w:rsid w:val="00FB6A11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4927F"/>
  <w15:docId w15:val="{483BD0F0-3036-4464-B088-1D274076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9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984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69198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691984"/>
  </w:style>
  <w:style w:type="paragraph" w:styleId="a6">
    <w:name w:val="List Paragraph"/>
    <w:aliases w:val="Подглава"/>
    <w:basedOn w:val="a"/>
    <w:link w:val="a5"/>
    <w:uiPriority w:val="34"/>
    <w:qFormat/>
    <w:rsid w:val="00691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69198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7556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5648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7508C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08C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730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8433</Words>
  <Characters>4807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2020-04-07T07:36:00Z</cp:lastPrinted>
  <dcterms:created xsi:type="dcterms:W3CDTF">2020-04-13T07:21:00Z</dcterms:created>
  <dcterms:modified xsi:type="dcterms:W3CDTF">2020-04-13T07:21:00Z</dcterms:modified>
</cp:coreProperties>
</file>