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8D5211" w:rsidRDefault="008D0543" w:rsidP="008D0543">
      <w:pPr>
        <w:tabs>
          <w:tab w:val="left" w:pos="3055"/>
          <w:tab w:val="center" w:pos="4677"/>
          <w:tab w:val="center" w:pos="4819"/>
          <w:tab w:val="left" w:pos="7726"/>
        </w:tabs>
        <w:spacing w:before="200"/>
        <w:rPr>
          <w:color w:val="000000"/>
          <w:sz w:val="24"/>
          <w:szCs w:val="24"/>
        </w:rPr>
      </w:pPr>
      <w:r>
        <w:rPr>
          <w:rFonts w:ascii="AcademyC" w:hAnsi="AcademyC"/>
          <w:b/>
          <w:noProof/>
          <w:color w:val="000000"/>
          <w:lang w:val="uk-UA" w:eastAsia="uk-UA"/>
        </w:rPr>
        <w:drawing>
          <wp:anchor distT="0" distB="0" distL="114300" distR="114300" simplePos="0" relativeHeight="251659264"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srcRect/>
                    <a:stretch>
                      <a:fillRect/>
                    </a:stretch>
                  </pic:blipFill>
                  <pic:spPr bwMode="auto">
                    <a:xfrm>
                      <a:off x="0" y="0"/>
                      <a:ext cx="506095" cy="647700"/>
                    </a:xfrm>
                    <a:prstGeom prst="rect">
                      <a:avLst/>
                    </a:prstGeom>
                    <a:noFill/>
                  </pic:spPr>
                </pic:pic>
              </a:graphicData>
            </a:graphic>
          </wp:anchor>
        </w:drawing>
      </w:r>
      <w:r>
        <w:rPr>
          <w:rFonts w:ascii="AcademyC" w:hAnsi="AcademyC"/>
          <w:b/>
          <w:color w:val="000000"/>
        </w:rPr>
        <w:tab/>
      </w:r>
      <w:r>
        <w:rPr>
          <w:rFonts w:ascii="AcademyC" w:hAnsi="AcademyC"/>
          <w:b/>
          <w:color w:val="000000"/>
        </w:rPr>
        <w:tab/>
      </w:r>
    </w:p>
    <w:p w:rsidR="008D0543" w:rsidRDefault="008D0543" w:rsidP="008D0543">
      <w:pPr>
        <w:tabs>
          <w:tab w:val="left" w:pos="3055"/>
          <w:tab w:val="center" w:pos="4819"/>
        </w:tabs>
        <w:spacing w:before="200"/>
        <w:jc w:val="center"/>
        <w:rPr>
          <w:rFonts w:ascii="AcademyC" w:hAnsi="AcademyC"/>
          <w:b/>
          <w:color w:val="000000"/>
        </w:rPr>
      </w:pPr>
    </w:p>
    <w:p w:rsidR="008D0543" w:rsidRPr="00CC7151" w:rsidRDefault="008D0543" w:rsidP="008D0543">
      <w:pPr>
        <w:tabs>
          <w:tab w:val="left" w:pos="3055"/>
          <w:tab w:val="center" w:pos="4819"/>
        </w:tabs>
        <w:spacing w:before="200"/>
        <w:jc w:val="center"/>
        <w:rPr>
          <w:rFonts w:ascii="AcademyC" w:hAnsi="AcademyC"/>
          <w:b/>
          <w:color w:val="000000"/>
          <w:sz w:val="22"/>
          <w:szCs w:val="22"/>
        </w:rPr>
      </w:pPr>
      <w:r w:rsidRPr="00CC7151">
        <w:rPr>
          <w:rFonts w:ascii="AcademyC" w:hAnsi="AcademyC"/>
          <w:b/>
          <w:color w:val="000000"/>
          <w:sz w:val="22"/>
          <w:szCs w:val="22"/>
        </w:rPr>
        <w:t xml:space="preserve">УКРАЇНА </w:t>
      </w:r>
    </w:p>
    <w:p w:rsidR="008D0543" w:rsidRPr="00920881" w:rsidRDefault="008D0543" w:rsidP="008D0543">
      <w:pPr>
        <w:spacing w:after="60"/>
        <w:jc w:val="center"/>
        <w:rPr>
          <w:rFonts w:ascii="AcademyC" w:hAnsi="AcademyC"/>
          <w:b/>
          <w:color w:val="000000"/>
        </w:rPr>
      </w:pPr>
      <w:r w:rsidRPr="00920881">
        <w:rPr>
          <w:rFonts w:ascii="AcademyC" w:hAnsi="AcademyC"/>
          <w:b/>
          <w:color w:val="000000"/>
        </w:rPr>
        <w:t>ВИЩА  РАДА  ПРАВОСУДДЯ</w:t>
      </w:r>
    </w:p>
    <w:p w:rsidR="008D0543" w:rsidRPr="00832AFD" w:rsidRDefault="008D0543" w:rsidP="008D0543">
      <w:pPr>
        <w:spacing w:after="60"/>
        <w:jc w:val="center"/>
        <w:rPr>
          <w:rFonts w:ascii="AcademyC" w:hAnsi="AcademyC"/>
          <w:b/>
          <w:color w:val="000000"/>
        </w:rPr>
      </w:pPr>
      <w:r>
        <w:rPr>
          <w:rFonts w:ascii="AcademyC" w:hAnsi="AcademyC"/>
          <w:b/>
          <w:color w:val="000000"/>
        </w:rPr>
        <w:t>ТРЕТЯ</w:t>
      </w:r>
      <w:r w:rsidRPr="00920881">
        <w:rPr>
          <w:rFonts w:ascii="AcademyC" w:hAnsi="AcademyC"/>
          <w:b/>
          <w:color w:val="000000"/>
        </w:rPr>
        <w:t xml:space="preserve"> ДИСЦИПЛІНАРНА ПАЛАТА</w:t>
      </w:r>
    </w:p>
    <w:p w:rsidR="008D0543" w:rsidRPr="0030734B" w:rsidRDefault="008D0543" w:rsidP="004C374C">
      <w:pPr>
        <w:pStyle w:val="af1"/>
        <w:spacing w:after="240"/>
        <w:ind w:left="0"/>
        <w:jc w:val="center"/>
        <w:rPr>
          <w:rFonts w:ascii="AcademyC" w:hAnsi="AcademyC"/>
          <w:b/>
          <w:sz w:val="28"/>
          <w:szCs w:val="28"/>
        </w:rPr>
      </w:pPr>
      <w:r w:rsidRPr="00920881">
        <w:rPr>
          <w:rFonts w:ascii="AcademyC" w:hAnsi="AcademyC"/>
          <w:b/>
          <w:sz w:val="28"/>
          <w:szCs w:val="28"/>
        </w:rPr>
        <w:t>УХВАЛА</w:t>
      </w:r>
    </w:p>
    <w:tbl>
      <w:tblPr>
        <w:tblW w:w="10031" w:type="dxa"/>
        <w:tblLook w:val="00A0"/>
      </w:tblPr>
      <w:tblGrid>
        <w:gridCol w:w="3098"/>
        <w:gridCol w:w="3309"/>
        <w:gridCol w:w="3624"/>
      </w:tblGrid>
      <w:tr w:rsidR="008D0543" w:rsidRPr="001025B7" w:rsidTr="00427B72">
        <w:trPr>
          <w:trHeight w:val="188"/>
        </w:trPr>
        <w:tc>
          <w:tcPr>
            <w:tcW w:w="3098" w:type="dxa"/>
          </w:tcPr>
          <w:p w:rsidR="008D0543" w:rsidRPr="00C603C8" w:rsidRDefault="00122F2A" w:rsidP="00427B72">
            <w:pPr>
              <w:ind w:right="-2"/>
              <w:rPr>
                <w:noProof/>
                <w:lang w:val="en-US"/>
              </w:rPr>
            </w:pPr>
            <w:r>
              <w:rPr>
                <w:noProof/>
                <w:lang w:val="uk-UA"/>
              </w:rPr>
              <w:t>8 квітня</w:t>
            </w:r>
            <w:r w:rsidR="004E1185">
              <w:rPr>
                <w:noProof/>
                <w:lang w:val="uk-UA"/>
              </w:rPr>
              <w:t xml:space="preserve"> 2020 року</w:t>
            </w:r>
          </w:p>
        </w:tc>
        <w:tc>
          <w:tcPr>
            <w:tcW w:w="3309" w:type="dxa"/>
          </w:tcPr>
          <w:p w:rsidR="008D0543" w:rsidRPr="00184D5C" w:rsidRDefault="008D0543" w:rsidP="004E1185">
            <w:pPr>
              <w:ind w:right="-2"/>
              <w:jc w:val="center"/>
              <w:rPr>
                <w:rFonts w:ascii="Book Antiqua" w:hAnsi="Book Antiqua"/>
                <w:noProof/>
                <w:sz w:val="24"/>
                <w:szCs w:val="24"/>
              </w:rPr>
            </w:pPr>
            <w:r w:rsidRPr="001025B7">
              <w:rPr>
                <w:rFonts w:ascii="Bookman Old Style" w:hAnsi="Bookman Old Style"/>
                <w:sz w:val="20"/>
                <w:szCs w:val="20"/>
              </w:rPr>
              <w:t xml:space="preserve">     </w:t>
            </w:r>
            <w:proofErr w:type="spellStart"/>
            <w:r w:rsidRPr="00184D5C">
              <w:rPr>
                <w:rFonts w:ascii="Book Antiqua" w:hAnsi="Book Antiqua"/>
                <w:sz w:val="24"/>
                <w:szCs w:val="24"/>
              </w:rPr>
              <w:t>Київ</w:t>
            </w:r>
            <w:proofErr w:type="spellEnd"/>
          </w:p>
        </w:tc>
        <w:tc>
          <w:tcPr>
            <w:tcW w:w="3624" w:type="dxa"/>
          </w:tcPr>
          <w:p w:rsidR="008D0543" w:rsidRPr="00D84BF7" w:rsidRDefault="00B54E45" w:rsidP="00122F2A">
            <w:pPr>
              <w:tabs>
                <w:tab w:val="left" w:pos="3408"/>
              </w:tabs>
              <w:ind w:left="-170" w:right="-2" w:firstLine="170"/>
              <w:jc w:val="both"/>
              <w:rPr>
                <w:noProof/>
                <w:lang w:val="uk-UA"/>
              </w:rPr>
            </w:pPr>
            <w:r>
              <w:rPr>
                <w:noProof/>
                <w:lang w:val="uk-UA"/>
              </w:rPr>
              <w:t xml:space="preserve">       </w:t>
            </w:r>
            <w:r w:rsidR="004E1185">
              <w:rPr>
                <w:noProof/>
                <w:lang w:val="uk-UA"/>
              </w:rPr>
              <w:t xml:space="preserve">  </w:t>
            </w:r>
            <w:r w:rsidR="008D0543" w:rsidRPr="00C603C8">
              <w:rPr>
                <w:noProof/>
              </w:rPr>
              <w:t>№</w:t>
            </w:r>
            <w:r w:rsidR="00D84BF7">
              <w:rPr>
                <w:noProof/>
                <w:lang w:val="uk-UA"/>
              </w:rPr>
              <w:t xml:space="preserve"> </w:t>
            </w:r>
            <w:r w:rsidR="00122F2A">
              <w:rPr>
                <w:noProof/>
                <w:lang w:val="uk-UA"/>
              </w:rPr>
              <w:t>897/3дп/15-20</w:t>
            </w:r>
          </w:p>
        </w:tc>
      </w:tr>
    </w:tbl>
    <w:p w:rsidR="006126C3" w:rsidRDefault="006126C3" w:rsidP="00D84BF7">
      <w:pPr>
        <w:pStyle w:val="TimesNewRoman"/>
        <w:tabs>
          <w:tab w:val="clear" w:pos="9540"/>
          <w:tab w:val="left" w:pos="1418"/>
          <w:tab w:val="left" w:pos="4111"/>
        </w:tabs>
        <w:ind w:right="5527" w:firstLine="0"/>
        <w:rPr>
          <w:b/>
          <w:sz w:val="24"/>
          <w:szCs w:val="24"/>
        </w:rPr>
      </w:pPr>
    </w:p>
    <w:p w:rsidR="00D74FD6" w:rsidRDefault="00D74FD6" w:rsidP="00D84BF7">
      <w:pPr>
        <w:pStyle w:val="TimesNewRoman"/>
        <w:tabs>
          <w:tab w:val="clear" w:pos="9540"/>
          <w:tab w:val="left" w:pos="1418"/>
          <w:tab w:val="left" w:pos="4111"/>
        </w:tabs>
        <w:ind w:right="5527" w:firstLine="0"/>
        <w:rPr>
          <w:b/>
          <w:sz w:val="24"/>
          <w:szCs w:val="24"/>
        </w:rPr>
      </w:pPr>
    </w:p>
    <w:p w:rsidR="006126C3" w:rsidRPr="00BB013D" w:rsidRDefault="008D0543" w:rsidP="00BB013D">
      <w:pPr>
        <w:pStyle w:val="TimesNewRoman"/>
        <w:tabs>
          <w:tab w:val="clear" w:pos="9540"/>
          <w:tab w:val="left" w:pos="1418"/>
          <w:tab w:val="left" w:pos="4111"/>
        </w:tabs>
        <w:ind w:right="5527" w:firstLine="0"/>
        <w:rPr>
          <w:b/>
          <w:sz w:val="24"/>
          <w:szCs w:val="24"/>
        </w:rPr>
      </w:pPr>
      <w:r w:rsidRPr="00B2196E">
        <w:rPr>
          <w:b/>
          <w:sz w:val="24"/>
          <w:szCs w:val="24"/>
        </w:rPr>
        <w:t xml:space="preserve">Про </w:t>
      </w:r>
      <w:r>
        <w:rPr>
          <w:b/>
          <w:sz w:val="24"/>
          <w:szCs w:val="24"/>
        </w:rPr>
        <w:t>відкриття дисциплінарної</w:t>
      </w:r>
      <w:r w:rsidRPr="00B2196E">
        <w:rPr>
          <w:b/>
          <w:sz w:val="24"/>
          <w:szCs w:val="24"/>
        </w:rPr>
        <w:t xml:space="preserve"> справ</w:t>
      </w:r>
      <w:r>
        <w:rPr>
          <w:b/>
          <w:sz w:val="24"/>
          <w:szCs w:val="24"/>
        </w:rPr>
        <w:t>и с</w:t>
      </w:r>
      <w:r w:rsidR="00C26C76">
        <w:rPr>
          <w:b/>
          <w:sz w:val="24"/>
          <w:szCs w:val="24"/>
        </w:rPr>
        <w:t>тосовно судді</w:t>
      </w:r>
      <w:r w:rsidR="00EC6AF1">
        <w:rPr>
          <w:b/>
          <w:sz w:val="24"/>
          <w:szCs w:val="24"/>
        </w:rPr>
        <w:t xml:space="preserve"> </w:t>
      </w:r>
      <w:r w:rsidR="00D84BF7">
        <w:rPr>
          <w:b/>
          <w:sz w:val="24"/>
          <w:szCs w:val="24"/>
        </w:rPr>
        <w:t xml:space="preserve">        </w:t>
      </w:r>
      <w:r w:rsidR="00316517">
        <w:rPr>
          <w:b/>
          <w:bCs w:val="0"/>
          <w:sz w:val="24"/>
          <w:szCs w:val="24"/>
        </w:rPr>
        <w:t>Ярмолинецького</w:t>
      </w:r>
      <w:r w:rsidR="00D84BF7" w:rsidRPr="00D84BF7">
        <w:rPr>
          <w:b/>
          <w:bCs w:val="0"/>
          <w:sz w:val="24"/>
          <w:szCs w:val="24"/>
        </w:rPr>
        <w:t xml:space="preserve"> районного суду </w:t>
      </w:r>
      <w:r w:rsidR="00D84BF7">
        <w:rPr>
          <w:b/>
          <w:bCs w:val="0"/>
          <w:sz w:val="24"/>
          <w:szCs w:val="24"/>
        </w:rPr>
        <w:t xml:space="preserve">                                 </w:t>
      </w:r>
      <w:r w:rsidR="00316517">
        <w:rPr>
          <w:b/>
          <w:bCs w:val="0"/>
          <w:sz w:val="24"/>
          <w:szCs w:val="24"/>
        </w:rPr>
        <w:t>Хмельницької області</w:t>
      </w:r>
      <w:r w:rsidR="00D84BF7" w:rsidRPr="00D84BF7">
        <w:rPr>
          <w:b/>
          <w:bCs w:val="0"/>
          <w:sz w:val="24"/>
          <w:szCs w:val="24"/>
        </w:rPr>
        <w:t xml:space="preserve"> </w:t>
      </w:r>
      <w:r w:rsidR="00D84BF7">
        <w:rPr>
          <w:b/>
          <w:bCs w:val="0"/>
          <w:sz w:val="24"/>
          <w:szCs w:val="24"/>
        </w:rPr>
        <w:t xml:space="preserve">          </w:t>
      </w:r>
      <w:proofErr w:type="spellStart"/>
      <w:r w:rsidR="00316517">
        <w:rPr>
          <w:b/>
          <w:bCs w:val="0"/>
          <w:sz w:val="24"/>
          <w:szCs w:val="24"/>
        </w:rPr>
        <w:t>Баськова</w:t>
      </w:r>
      <w:proofErr w:type="spellEnd"/>
      <w:r w:rsidR="00316517">
        <w:rPr>
          <w:b/>
          <w:bCs w:val="0"/>
          <w:sz w:val="24"/>
          <w:szCs w:val="24"/>
        </w:rPr>
        <w:t xml:space="preserve"> М.М.</w:t>
      </w:r>
      <w:r w:rsidR="00D84BF7">
        <w:rPr>
          <w:b/>
        </w:rPr>
        <w:t xml:space="preserve"> </w:t>
      </w:r>
      <w:r w:rsidR="001B155B">
        <w:rPr>
          <w:b/>
          <w:sz w:val="24"/>
          <w:szCs w:val="24"/>
        </w:rPr>
        <w:t xml:space="preserve"> </w:t>
      </w:r>
    </w:p>
    <w:p w:rsidR="00D74FD6" w:rsidRDefault="00D74FD6" w:rsidP="00D84BF7">
      <w:pPr>
        <w:ind w:firstLine="851"/>
        <w:jc w:val="both"/>
        <w:rPr>
          <w:lang w:val="uk-UA"/>
        </w:rPr>
      </w:pPr>
    </w:p>
    <w:p w:rsidR="00D5214B" w:rsidRPr="00316517" w:rsidRDefault="008D0543" w:rsidP="00316517">
      <w:pPr>
        <w:ind w:firstLine="851"/>
        <w:jc w:val="both"/>
        <w:rPr>
          <w:b/>
          <w:bCs/>
          <w:color w:val="000000"/>
          <w:lang w:val="uk-UA" w:eastAsia="uk-UA" w:bidi="uk-UA"/>
        </w:rPr>
      </w:pPr>
      <w:r w:rsidRPr="0021612F">
        <w:rPr>
          <w:lang w:val="uk-UA"/>
        </w:rPr>
        <w:t xml:space="preserve">Третя Дисциплінарна палата Вищої ради правосуддя у складі                 головуючого – </w:t>
      </w:r>
      <w:proofErr w:type="spellStart"/>
      <w:r w:rsidR="00C26C76" w:rsidRPr="004A0713">
        <w:rPr>
          <w:iCs/>
          <w:lang w:val="uk-UA"/>
        </w:rPr>
        <w:t>Швецової</w:t>
      </w:r>
      <w:proofErr w:type="spellEnd"/>
      <w:r w:rsidR="00C26C76" w:rsidRPr="004A0713">
        <w:rPr>
          <w:iCs/>
          <w:lang w:val="uk-UA"/>
        </w:rPr>
        <w:t xml:space="preserve"> Л.А., </w:t>
      </w:r>
      <w:r w:rsidR="000E69EE" w:rsidRPr="004A0713">
        <w:rPr>
          <w:iCs/>
          <w:lang w:val="uk-UA"/>
        </w:rPr>
        <w:t xml:space="preserve">членів </w:t>
      </w:r>
      <w:r w:rsidR="00304A97" w:rsidRPr="004A0713">
        <w:rPr>
          <w:iCs/>
          <w:lang w:val="uk-UA"/>
        </w:rPr>
        <w:t xml:space="preserve">Говорухи В.І., </w:t>
      </w:r>
      <w:r w:rsidR="00B54E45" w:rsidRPr="004A0713">
        <w:rPr>
          <w:iCs/>
          <w:lang w:val="uk-UA"/>
        </w:rPr>
        <w:t>Іванової Л.Б.</w:t>
      </w:r>
      <w:r w:rsidR="00CE1411" w:rsidRPr="004A0713">
        <w:rPr>
          <w:iCs/>
          <w:lang w:val="uk-UA"/>
        </w:rPr>
        <w:t xml:space="preserve">, </w:t>
      </w:r>
      <w:r w:rsidR="00C64C3D" w:rsidRPr="004A0713">
        <w:rPr>
          <w:iCs/>
          <w:lang w:val="uk-UA"/>
        </w:rPr>
        <w:t xml:space="preserve">     </w:t>
      </w:r>
      <w:r w:rsidR="00CE1411" w:rsidRPr="004A0713">
        <w:rPr>
          <w:iCs/>
          <w:lang w:val="uk-UA"/>
        </w:rPr>
        <w:t>Матвійчука В.В.</w:t>
      </w:r>
      <w:r w:rsidR="000E69EE" w:rsidRPr="004A0713">
        <w:rPr>
          <w:iCs/>
          <w:lang w:val="uk-UA"/>
        </w:rPr>
        <w:t>,</w:t>
      </w:r>
      <w:r w:rsidRPr="0021612F">
        <w:rPr>
          <w:lang w:val="uk-UA"/>
        </w:rPr>
        <w:t xml:space="preserve"> розглянувши висновок доповідача – члена Третьої Дисциплінарної палати Вищої ради правосуддя </w:t>
      </w:r>
      <w:proofErr w:type="spellStart"/>
      <w:r w:rsidR="00B54E45" w:rsidRPr="0021612F">
        <w:rPr>
          <w:lang w:val="uk-UA"/>
        </w:rPr>
        <w:t>Гречківського</w:t>
      </w:r>
      <w:proofErr w:type="spellEnd"/>
      <w:r w:rsidR="00B54E45" w:rsidRPr="0021612F">
        <w:rPr>
          <w:lang w:val="uk-UA"/>
        </w:rPr>
        <w:t xml:space="preserve"> П.М.</w:t>
      </w:r>
      <w:r w:rsidR="00B54E45">
        <w:rPr>
          <w:lang w:val="uk-UA"/>
        </w:rPr>
        <w:t xml:space="preserve"> </w:t>
      </w:r>
      <w:r w:rsidR="00371D1A" w:rsidRPr="0021612F">
        <w:rPr>
          <w:color w:val="000000" w:themeColor="text1"/>
          <w:lang w:val="uk-UA"/>
        </w:rPr>
        <w:t xml:space="preserve">та додані до нього матеріали попередньої перевірки </w:t>
      </w:r>
      <w:bookmarkStart w:id="0" w:name="_Hlk37071088"/>
      <w:r w:rsidR="00D84BF7">
        <w:rPr>
          <w:color w:val="000000" w:themeColor="text1"/>
          <w:lang w:val="uk-UA"/>
        </w:rPr>
        <w:t xml:space="preserve">дисциплінарної </w:t>
      </w:r>
      <w:r w:rsidR="00D43BA7" w:rsidRPr="0021612F">
        <w:rPr>
          <w:color w:val="000000" w:themeColor="text1"/>
          <w:lang w:val="uk-UA"/>
        </w:rPr>
        <w:t>скарги</w:t>
      </w:r>
      <w:r w:rsidR="00304A97" w:rsidRPr="0021612F">
        <w:rPr>
          <w:color w:val="000000" w:themeColor="text1"/>
          <w:lang w:val="uk-UA"/>
        </w:rPr>
        <w:t xml:space="preserve"> </w:t>
      </w:r>
      <w:r w:rsidR="005E2067">
        <w:rPr>
          <w:color w:val="000000" w:themeColor="text1"/>
          <w:lang w:val="uk-UA"/>
        </w:rPr>
        <w:t xml:space="preserve">          </w:t>
      </w:r>
      <w:proofErr w:type="spellStart"/>
      <w:r w:rsidR="00316517" w:rsidRPr="00316517">
        <w:rPr>
          <w:color w:val="000000"/>
          <w:lang w:val="uk-UA" w:eastAsia="uk-UA" w:bidi="uk-UA"/>
        </w:rPr>
        <w:t>Деревʼянчука</w:t>
      </w:r>
      <w:proofErr w:type="spellEnd"/>
      <w:r w:rsidR="00316517" w:rsidRPr="00316517">
        <w:rPr>
          <w:color w:val="000000"/>
          <w:lang w:val="uk-UA" w:eastAsia="uk-UA" w:bidi="uk-UA"/>
        </w:rPr>
        <w:t xml:space="preserve"> Григорія Григоровича стосовно судді </w:t>
      </w:r>
      <w:r w:rsidR="00316517" w:rsidRPr="00316517">
        <w:rPr>
          <w:rFonts w:eastAsia="Calibri"/>
          <w:color w:val="000000"/>
          <w:lang w:val="uk-UA" w:eastAsia="uk-UA" w:bidi="uk-UA"/>
        </w:rPr>
        <w:t xml:space="preserve">Ярмолинецького районного суду Хмельницької області </w:t>
      </w:r>
      <w:proofErr w:type="spellStart"/>
      <w:r w:rsidR="00316517" w:rsidRPr="00316517">
        <w:rPr>
          <w:rFonts w:eastAsia="Calibri"/>
          <w:color w:val="000000"/>
          <w:lang w:val="uk-UA" w:eastAsia="uk-UA" w:bidi="uk-UA"/>
        </w:rPr>
        <w:t>Баськова</w:t>
      </w:r>
      <w:proofErr w:type="spellEnd"/>
      <w:r w:rsidR="00316517" w:rsidRPr="00316517">
        <w:rPr>
          <w:rFonts w:eastAsia="Calibri"/>
          <w:color w:val="000000"/>
          <w:lang w:val="uk-UA" w:eastAsia="uk-UA" w:bidi="uk-UA"/>
        </w:rPr>
        <w:t xml:space="preserve"> Миколи Миколайовича</w:t>
      </w:r>
      <w:bookmarkEnd w:id="0"/>
      <w:r w:rsidRPr="00D84BF7">
        <w:rPr>
          <w:bCs/>
          <w:lang w:val="uk-UA"/>
        </w:rPr>
        <w:t xml:space="preserve">, </w:t>
      </w:r>
    </w:p>
    <w:p w:rsidR="00D5214B" w:rsidRPr="00D5214B" w:rsidRDefault="00D5214B" w:rsidP="00D5214B">
      <w:pPr>
        <w:ind w:firstLine="851"/>
        <w:jc w:val="both"/>
        <w:rPr>
          <w:bCs/>
          <w:lang w:val="uk-UA"/>
        </w:rPr>
      </w:pPr>
    </w:p>
    <w:p w:rsidR="008D0543" w:rsidRDefault="008D0543" w:rsidP="00D5214B">
      <w:pPr>
        <w:jc w:val="center"/>
        <w:rPr>
          <w:b/>
          <w:lang w:val="uk-UA"/>
        </w:rPr>
      </w:pPr>
      <w:r w:rsidRPr="006A3CD8">
        <w:rPr>
          <w:b/>
          <w:lang w:val="uk-UA"/>
        </w:rPr>
        <w:t>встановила:</w:t>
      </w:r>
    </w:p>
    <w:p w:rsidR="00D5214B" w:rsidRPr="006A3CD8" w:rsidRDefault="00D5214B" w:rsidP="00D5214B">
      <w:pPr>
        <w:jc w:val="center"/>
        <w:rPr>
          <w:b/>
          <w:lang w:val="uk-UA"/>
        </w:rPr>
      </w:pPr>
    </w:p>
    <w:p w:rsidR="00316517" w:rsidRPr="00316517" w:rsidRDefault="00316517" w:rsidP="00316517">
      <w:pPr>
        <w:jc w:val="both"/>
        <w:rPr>
          <w:rFonts w:eastAsia="Calibri"/>
          <w:color w:val="000000"/>
          <w:lang w:val="uk-UA" w:eastAsia="uk-UA" w:bidi="uk-UA"/>
        </w:rPr>
      </w:pPr>
      <w:r>
        <w:rPr>
          <w:bCs/>
          <w:color w:val="000000"/>
          <w:lang w:val="uk-UA" w:eastAsia="uk-UA" w:bidi="uk-UA"/>
        </w:rPr>
        <w:t>д</w:t>
      </w:r>
      <w:r w:rsidRPr="00316517">
        <w:rPr>
          <w:bCs/>
          <w:color w:val="000000"/>
          <w:lang w:val="uk-UA" w:eastAsia="uk-UA" w:bidi="uk-UA"/>
        </w:rPr>
        <w:t xml:space="preserve">о Вищої ради правосуддя 19 липня 2018 року за вхідним № Д-3616/1/7-18 надійшла дисциплінарна скарга </w:t>
      </w:r>
      <w:proofErr w:type="spellStart"/>
      <w:r w:rsidRPr="00316517">
        <w:rPr>
          <w:bCs/>
          <w:color w:val="000000"/>
          <w:lang w:val="uk-UA" w:eastAsia="uk-UA" w:bidi="uk-UA"/>
        </w:rPr>
        <w:t>Деревʼянчука</w:t>
      </w:r>
      <w:proofErr w:type="spellEnd"/>
      <w:r w:rsidRPr="00316517">
        <w:rPr>
          <w:bCs/>
          <w:color w:val="000000"/>
          <w:lang w:val="uk-UA" w:eastAsia="uk-UA" w:bidi="uk-UA"/>
        </w:rPr>
        <w:t xml:space="preserve"> Г.Г. на дії судді </w:t>
      </w:r>
      <w:bookmarkStart w:id="1" w:name="_Hlk37070372"/>
      <w:r w:rsidRPr="00316517">
        <w:rPr>
          <w:rFonts w:eastAsia="Calibri"/>
          <w:color w:val="000000"/>
          <w:lang w:val="uk-UA" w:eastAsia="uk-UA" w:bidi="uk-UA"/>
        </w:rPr>
        <w:t xml:space="preserve">Ярмолинецького районного суду Хмельницької області </w:t>
      </w:r>
      <w:proofErr w:type="spellStart"/>
      <w:r w:rsidRPr="00316517">
        <w:rPr>
          <w:rFonts w:eastAsia="Calibri"/>
          <w:color w:val="000000"/>
          <w:lang w:val="uk-UA" w:eastAsia="uk-UA" w:bidi="uk-UA"/>
        </w:rPr>
        <w:t>Баськова</w:t>
      </w:r>
      <w:proofErr w:type="spellEnd"/>
      <w:r w:rsidRPr="00316517">
        <w:rPr>
          <w:rFonts w:eastAsia="Calibri"/>
          <w:color w:val="000000"/>
          <w:lang w:val="uk-UA" w:eastAsia="uk-UA" w:bidi="uk-UA"/>
        </w:rPr>
        <w:t xml:space="preserve"> М.М. </w:t>
      </w:r>
      <w:bookmarkEnd w:id="1"/>
      <w:r w:rsidRPr="00316517">
        <w:rPr>
          <w:rFonts w:eastAsia="Calibri"/>
          <w:color w:val="000000"/>
          <w:lang w:val="uk-UA" w:eastAsia="uk-UA" w:bidi="uk-UA"/>
        </w:rPr>
        <w:t>під час розгляду судових справ №№ 686/11598</w:t>
      </w:r>
      <w:r w:rsidRPr="00316517">
        <w:rPr>
          <w:bCs/>
          <w:color w:val="000000"/>
          <w:lang w:val="uk-UA" w:eastAsia="uk-UA" w:bidi="uk-UA"/>
        </w:rPr>
        <w:t xml:space="preserve">/17 (скаржник вказав № </w:t>
      </w:r>
      <w:r w:rsidRPr="00316517">
        <w:rPr>
          <w:rFonts w:eastAsia="Calibri"/>
          <w:color w:val="000000"/>
          <w:lang w:val="uk-UA" w:eastAsia="uk-UA" w:bidi="uk-UA"/>
        </w:rPr>
        <w:t>686/11597</w:t>
      </w:r>
      <w:r w:rsidRPr="00316517">
        <w:rPr>
          <w:bCs/>
          <w:color w:val="000000"/>
          <w:lang w:val="uk-UA" w:eastAsia="uk-UA" w:bidi="uk-UA"/>
        </w:rPr>
        <w:t>/17), 686/20288/17.</w:t>
      </w:r>
    </w:p>
    <w:p w:rsidR="00316517" w:rsidRPr="00316517" w:rsidRDefault="00316517" w:rsidP="00316517">
      <w:pPr>
        <w:widowControl w:val="0"/>
        <w:ind w:right="57" w:firstLine="851"/>
        <w:jc w:val="both"/>
        <w:rPr>
          <w:bCs/>
          <w:color w:val="000000"/>
          <w:lang w:val="uk-UA" w:eastAsia="uk-UA" w:bidi="uk-UA"/>
        </w:rPr>
      </w:pPr>
      <w:r w:rsidRPr="00316517">
        <w:rPr>
          <w:color w:val="000000"/>
          <w:lang w:val="uk-UA" w:eastAsia="uk-UA" w:bidi="uk-UA"/>
        </w:rPr>
        <w:t xml:space="preserve">У скарзі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йдеться про </w:t>
      </w:r>
      <w:proofErr w:type="spellStart"/>
      <w:r w:rsidRPr="00316517">
        <w:rPr>
          <w:color w:val="000000"/>
          <w:lang w:val="uk-UA" w:eastAsia="uk-UA" w:bidi="uk-UA"/>
        </w:rPr>
        <w:t>ненадіслання</w:t>
      </w:r>
      <w:proofErr w:type="spellEnd"/>
      <w:r w:rsidRPr="00316517">
        <w:rPr>
          <w:color w:val="000000"/>
          <w:lang w:val="uk-UA" w:eastAsia="uk-UA" w:bidi="uk-UA"/>
        </w:rPr>
        <w:t xml:space="preserve"> йому копії ухвали</w:t>
      </w:r>
      <w:r w:rsidRPr="00316517">
        <w:rPr>
          <w:b/>
          <w:bCs/>
          <w:color w:val="000000"/>
          <w:lang w:val="uk-UA" w:eastAsia="uk-UA" w:bidi="uk-UA"/>
        </w:rPr>
        <w:t xml:space="preserve"> </w:t>
      </w:r>
      <w:r w:rsidRPr="00316517">
        <w:rPr>
          <w:bCs/>
          <w:color w:val="000000"/>
          <w:lang w:val="uk-UA" w:eastAsia="uk-UA" w:bidi="uk-UA"/>
        </w:rPr>
        <w:t>Ярмолинецького районного суду Хмельницької області</w:t>
      </w:r>
      <w:r w:rsidRPr="00316517">
        <w:rPr>
          <w:color w:val="000000"/>
          <w:lang w:val="uk-UA" w:eastAsia="uk-UA" w:bidi="uk-UA"/>
        </w:rPr>
        <w:t xml:space="preserve"> від 13 жовтня           2017 року, ухваленої суддею </w:t>
      </w:r>
      <w:proofErr w:type="spellStart"/>
      <w:r w:rsidRPr="00316517">
        <w:rPr>
          <w:color w:val="000000"/>
          <w:lang w:val="uk-UA" w:eastAsia="uk-UA" w:bidi="uk-UA"/>
        </w:rPr>
        <w:t>Баськовим</w:t>
      </w:r>
      <w:proofErr w:type="spellEnd"/>
      <w:r w:rsidRPr="00316517">
        <w:rPr>
          <w:color w:val="000000"/>
          <w:lang w:val="uk-UA" w:eastAsia="uk-UA" w:bidi="uk-UA"/>
        </w:rPr>
        <w:t xml:space="preserve"> М.М. у справі </w:t>
      </w:r>
      <w:r w:rsidRPr="00316517">
        <w:rPr>
          <w:bCs/>
          <w:color w:val="000000"/>
          <w:lang w:val="uk-UA" w:eastAsia="uk-UA" w:bidi="uk-UA"/>
        </w:rPr>
        <w:t xml:space="preserve">№ 686/11598/17. </w:t>
      </w:r>
    </w:p>
    <w:p w:rsidR="00D74FD6" w:rsidRPr="00F200D5" w:rsidRDefault="00316517" w:rsidP="00F200D5">
      <w:pPr>
        <w:widowControl w:val="0"/>
        <w:ind w:right="57" w:firstLine="851"/>
        <w:jc w:val="both"/>
        <w:rPr>
          <w:color w:val="000000"/>
          <w:lang w:val="uk-UA" w:eastAsia="uk-UA" w:bidi="uk-UA"/>
        </w:rPr>
      </w:pPr>
      <w:r w:rsidRPr="00316517">
        <w:rPr>
          <w:bCs/>
          <w:color w:val="000000"/>
          <w:lang w:val="uk-UA" w:eastAsia="uk-UA" w:bidi="uk-UA"/>
        </w:rPr>
        <w:t xml:space="preserve">Автор скарги </w:t>
      </w:r>
      <w:r w:rsidRPr="00316517">
        <w:rPr>
          <w:color w:val="000000"/>
          <w:lang w:val="uk-UA" w:eastAsia="uk-UA" w:bidi="uk-UA"/>
        </w:rPr>
        <w:t xml:space="preserve">вказує на істотні, на його думку, порушення суддею </w:t>
      </w:r>
      <w:proofErr w:type="spellStart"/>
      <w:r w:rsidRPr="00316517">
        <w:rPr>
          <w:color w:val="000000"/>
          <w:lang w:val="uk-UA" w:eastAsia="uk-UA" w:bidi="uk-UA"/>
        </w:rPr>
        <w:t>Баськовим</w:t>
      </w:r>
      <w:proofErr w:type="spellEnd"/>
      <w:r w:rsidRPr="00316517">
        <w:rPr>
          <w:color w:val="000000"/>
          <w:lang w:val="uk-UA" w:eastAsia="uk-UA" w:bidi="uk-UA"/>
        </w:rPr>
        <w:t xml:space="preserve"> М.М. строків розгляду справи № 686/20288/17</w:t>
      </w:r>
      <w:r w:rsidRPr="00316517">
        <w:rPr>
          <w:rFonts w:asciiTheme="minorHAnsi" w:hAnsiTheme="minorHAnsi"/>
          <w:b/>
          <w:bCs/>
          <w:color w:val="000000"/>
          <w:sz w:val="22"/>
          <w:lang w:val="uk-UA" w:eastAsia="uk-UA" w:bidi="uk-UA"/>
        </w:rPr>
        <w:t xml:space="preserve"> </w:t>
      </w:r>
      <w:r w:rsidRPr="00316517">
        <w:rPr>
          <w:bCs/>
          <w:color w:val="000000"/>
          <w:lang w:val="uk-UA" w:eastAsia="uk-UA" w:bidi="uk-UA"/>
        </w:rPr>
        <w:t>(провадження            № 1-кс/689/11/17)</w:t>
      </w:r>
      <w:r w:rsidRPr="00316517">
        <w:rPr>
          <w:color w:val="000000"/>
          <w:lang w:val="uk-UA" w:eastAsia="uk-UA" w:bidi="uk-UA"/>
        </w:rPr>
        <w:t xml:space="preserve"> та стверджує, що постановлена у цій справі 23 квітня           2018 року ухвала містить неправдиву інформацію про його неявку у судове засідання. Скаржник </w:t>
      </w:r>
      <w:r w:rsidR="00EA1DEA">
        <w:rPr>
          <w:color w:val="000000"/>
          <w:lang w:val="uk-UA" w:eastAsia="uk-UA" w:bidi="uk-UA"/>
        </w:rPr>
        <w:t>наголошує</w:t>
      </w:r>
      <w:r w:rsidRPr="00316517">
        <w:rPr>
          <w:color w:val="000000"/>
          <w:lang w:val="uk-UA" w:eastAsia="uk-UA" w:bidi="uk-UA"/>
        </w:rPr>
        <w:t>, що заяву про залишення без розгляду скарги на постанову слідчих органів про відмову у визнанні його потерпілим у кримінальному провадженні написав на прохання судді.</w:t>
      </w:r>
    </w:p>
    <w:p w:rsidR="00316517" w:rsidRPr="00316517" w:rsidRDefault="00316517" w:rsidP="00F200D5">
      <w:pPr>
        <w:widowControl w:val="0"/>
        <w:shd w:val="clear" w:color="auto" w:fill="FFFFFF"/>
        <w:ind w:right="57" w:firstLine="851"/>
        <w:jc w:val="both"/>
        <w:rPr>
          <w:bCs/>
          <w:color w:val="000000"/>
          <w:lang w:val="uk-UA" w:eastAsia="uk-UA" w:bidi="uk-UA"/>
        </w:rPr>
      </w:pPr>
      <w:r w:rsidRPr="00316517">
        <w:rPr>
          <w:bCs/>
          <w:color w:val="000000"/>
          <w:lang w:val="uk-UA" w:eastAsia="uk-UA" w:bidi="uk-UA"/>
        </w:rPr>
        <w:t xml:space="preserve">З огляду на викладене у дисциплінарній скарзі висловлено прохання притягнути суддю </w:t>
      </w:r>
      <w:proofErr w:type="spellStart"/>
      <w:r w:rsidRPr="00316517">
        <w:rPr>
          <w:bCs/>
          <w:color w:val="000000"/>
          <w:lang w:val="uk-UA" w:eastAsia="uk-UA" w:bidi="uk-UA"/>
        </w:rPr>
        <w:t>Баськова</w:t>
      </w:r>
      <w:proofErr w:type="spellEnd"/>
      <w:r w:rsidRPr="00316517">
        <w:rPr>
          <w:bCs/>
          <w:color w:val="000000"/>
          <w:lang w:val="uk-UA" w:eastAsia="uk-UA" w:bidi="uk-UA"/>
        </w:rPr>
        <w:t xml:space="preserve"> М.М. до дисциплінарної відповідальності.</w:t>
      </w:r>
    </w:p>
    <w:p w:rsidR="00D84BF7" w:rsidRPr="00316517" w:rsidRDefault="00316517" w:rsidP="00D74FD6">
      <w:pPr>
        <w:ind w:firstLine="851"/>
        <w:jc w:val="both"/>
        <w:rPr>
          <w:bCs/>
          <w:lang w:val="uk-UA" w:eastAsia="uk-UA" w:bidi="uk-UA"/>
        </w:rPr>
      </w:pPr>
      <w:r w:rsidRPr="00316517">
        <w:rPr>
          <w:bCs/>
          <w:color w:val="000000"/>
          <w:lang w:val="uk-UA" w:eastAsia="uk-UA" w:bidi="uk-UA"/>
        </w:rPr>
        <w:t xml:space="preserve">На підставі протоколу повторного автоматизованого визначення члена Вищої ради правосуддя по справі від 17 жовтня 2019 </w:t>
      </w:r>
      <w:r w:rsidR="00EA1DEA">
        <w:rPr>
          <w:lang w:val="uk-UA"/>
        </w:rPr>
        <w:t xml:space="preserve">року </w:t>
      </w:r>
      <w:r>
        <w:rPr>
          <w:lang w:val="uk-UA"/>
        </w:rPr>
        <w:t xml:space="preserve">дисциплінарну </w:t>
      </w:r>
      <w:r>
        <w:rPr>
          <w:lang w:val="uk-UA"/>
        </w:rPr>
        <w:lastRenderedPageBreak/>
        <w:t>скаргу</w:t>
      </w:r>
      <w:r w:rsidR="00F6341E">
        <w:rPr>
          <w:lang w:val="uk-UA"/>
        </w:rPr>
        <w:t xml:space="preserve"> </w:t>
      </w:r>
      <w:r>
        <w:rPr>
          <w:lang w:val="uk-UA"/>
        </w:rPr>
        <w:t xml:space="preserve">передано члену </w:t>
      </w:r>
      <w:r w:rsidR="00F6341E">
        <w:rPr>
          <w:lang w:val="uk-UA"/>
        </w:rPr>
        <w:t>Третьої Дисциплінарної палати</w:t>
      </w:r>
      <w:r w:rsidR="00F6341E" w:rsidRPr="0099409D">
        <w:rPr>
          <w:lang w:val="uk-UA"/>
        </w:rPr>
        <w:t xml:space="preserve"> Вищої ради правосуддя </w:t>
      </w:r>
      <w:proofErr w:type="spellStart"/>
      <w:r w:rsidR="00F6341E">
        <w:rPr>
          <w:lang w:val="uk-UA"/>
        </w:rPr>
        <w:t>Гречківському</w:t>
      </w:r>
      <w:proofErr w:type="spellEnd"/>
      <w:r w:rsidR="00F6341E">
        <w:rPr>
          <w:lang w:val="uk-UA"/>
        </w:rPr>
        <w:t xml:space="preserve"> П.М. </w:t>
      </w:r>
      <w:r w:rsidR="00B54E45" w:rsidRPr="00316517">
        <w:rPr>
          <w:bCs/>
          <w:lang w:val="uk-UA" w:eastAsia="uk-UA" w:bidi="uk-UA"/>
        </w:rPr>
        <w:t>для попередньої перевірки.</w:t>
      </w:r>
      <w:r w:rsidR="00D84BF7" w:rsidRPr="00316517">
        <w:rPr>
          <w:bCs/>
          <w:lang w:val="uk-UA" w:eastAsia="uk-UA" w:bidi="uk-UA"/>
        </w:rPr>
        <w:t xml:space="preserve"> </w:t>
      </w:r>
    </w:p>
    <w:p w:rsidR="00F6341E" w:rsidRPr="001939BA" w:rsidRDefault="00F6341E" w:rsidP="00D84BF7">
      <w:pPr>
        <w:ind w:firstLine="851"/>
        <w:jc w:val="both"/>
      </w:pPr>
      <w:r w:rsidRPr="001939BA">
        <w:t xml:space="preserve">Статус, </w:t>
      </w:r>
      <w:proofErr w:type="spellStart"/>
      <w:r w:rsidRPr="001939BA">
        <w:t>повноваження</w:t>
      </w:r>
      <w:proofErr w:type="spellEnd"/>
      <w:r w:rsidRPr="001939BA">
        <w:t xml:space="preserve">, засади </w:t>
      </w:r>
      <w:proofErr w:type="spellStart"/>
      <w:r w:rsidRPr="001939BA">
        <w:t>організації</w:t>
      </w:r>
      <w:proofErr w:type="spellEnd"/>
      <w:r w:rsidRPr="001939BA">
        <w:t xml:space="preserve"> та порядок </w:t>
      </w:r>
      <w:proofErr w:type="spellStart"/>
      <w:r w:rsidRPr="001939BA">
        <w:t>діяльності</w:t>
      </w:r>
      <w:proofErr w:type="spellEnd"/>
      <w:r w:rsidRPr="001939BA">
        <w:t xml:space="preserve"> </w:t>
      </w:r>
      <w:proofErr w:type="spellStart"/>
      <w:r w:rsidRPr="001939BA">
        <w:t>Вищої</w:t>
      </w:r>
      <w:proofErr w:type="spellEnd"/>
      <w:r w:rsidRPr="001939BA">
        <w:t xml:space="preserve"> ради </w:t>
      </w:r>
      <w:proofErr w:type="spellStart"/>
      <w:r w:rsidRPr="001939BA">
        <w:t>правосуддя</w:t>
      </w:r>
      <w:proofErr w:type="spellEnd"/>
      <w:r w:rsidRPr="001939BA">
        <w:t xml:space="preserve"> </w:t>
      </w:r>
      <w:proofErr w:type="spellStart"/>
      <w:r w:rsidRPr="001939BA">
        <w:t>визначаються</w:t>
      </w:r>
      <w:proofErr w:type="spellEnd"/>
      <w:r w:rsidRPr="001939BA">
        <w:t xml:space="preserve"> </w:t>
      </w:r>
      <w:proofErr w:type="spellStart"/>
      <w:r w:rsidRPr="001939BA">
        <w:t>Конституцією</w:t>
      </w:r>
      <w:proofErr w:type="spellEnd"/>
      <w:r w:rsidRPr="001939BA">
        <w:t xml:space="preserve"> </w:t>
      </w:r>
      <w:proofErr w:type="spellStart"/>
      <w:r w:rsidRPr="001939BA">
        <w:t>України</w:t>
      </w:r>
      <w:proofErr w:type="spellEnd"/>
      <w:r w:rsidRPr="001939BA">
        <w:t xml:space="preserve">, законами </w:t>
      </w:r>
      <w:proofErr w:type="spellStart"/>
      <w:r w:rsidRPr="001939BA">
        <w:t>України</w:t>
      </w:r>
      <w:proofErr w:type="spellEnd"/>
      <w:r w:rsidRPr="001939BA">
        <w:t xml:space="preserve"> «Про </w:t>
      </w:r>
      <w:proofErr w:type="spellStart"/>
      <w:r w:rsidRPr="001939BA">
        <w:t>Вищу</w:t>
      </w:r>
      <w:proofErr w:type="spellEnd"/>
      <w:r w:rsidRPr="001939BA">
        <w:t xml:space="preserve"> раду </w:t>
      </w:r>
      <w:proofErr w:type="spellStart"/>
      <w:r w:rsidRPr="001939BA">
        <w:t>правосуддя</w:t>
      </w:r>
      <w:proofErr w:type="spellEnd"/>
      <w:r w:rsidRPr="001939BA">
        <w:t xml:space="preserve">» та «Про </w:t>
      </w:r>
      <w:proofErr w:type="spellStart"/>
      <w:r w:rsidRPr="001939BA">
        <w:t>судоустрій</w:t>
      </w:r>
      <w:proofErr w:type="spellEnd"/>
      <w:r w:rsidRPr="001939BA">
        <w:t xml:space="preserve"> </w:t>
      </w:r>
      <w:proofErr w:type="spellStart"/>
      <w:r w:rsidRPr="001939BA">
        <w:t>і</w:t>
      </w:r>
      <w:proofErr w:type="spellEnd"/>
      <w:r w:rsidRPr="001939BA">
        <w:t xml:space="preserve"> статус </w:t>
      </w:r>
      <w:proofErr w:type="spellStart"/>
      <w:r w:rsidRPr="001939BA">
        <w:t>суддів</w:t>
      </w:r>
      <w:proofErr w:type="spellEnd"/>
      <w:r w:rsidRPr="001939BA">
        <w:t>».</w:t>
      </w:r>
    </w:p>
    <w:p w:rsidR="00F6341E" w:rsidRPr="001939BA" w:rsidRDefault="00F6341E" w:rsidP="00D84BF7">
      <w:pPr>
        <w:ind w:firstLine="851"/>
        <w:jc w:val="both"/>
      </w:pPr>
      <w:proofErr w:type="spellStart"/>
      <w:r w:rsidRPr="001939BA">
        <w:t>Згідно</w:t>
      </w:r>
      <w:proofErr w:type="spellEnd"/>
      <w:r w:rsidRPr="001939BA">
        <w:t xml:space="preserve"> </w:t>
      </w:r>
      <w:proofErr w:type="spellStart"/>
      <w:r w:rsidRPr="001939BA">
        <w:t>зі</w:t>
      </w:r>
      <w:proofErr w:type="spellEnd"/>
      <w:r w:rsidRPr="001939BA">
        <w:t xml:space="preserve"> </w:t>
      </w:r>
      <w:proofErr w:type="spellStart"/>
      <w:r w:rsidRPr="001939BA">
        <w:t>статтею</w:t>
      </w:r>
      <w:proofErr w:type="spellEnd"/>
      <w:r w:rsidRPr="001939BA">
        <w:t xml:space="preserve"> 108 Закону </w:t>
      </w:r>
      <w:proofErr w:type="spellStart"/>
      <w:r w:rsidRPr="001939BA">
        <w:t>України</w:t>
      </w:r>
      <w:proofErr w:type="spellEnd"/>
      <w:r w:rsidRPr="001939BA">
        <w:t xml:space="preserve"> «Про </w:t>
      </w:r>
      <w:proofErr w:type="spellStart"/>
      <w:r w:rsidRPr="001939BA">
        <w:t>судоустрій</w:t>
      </w:r>
      <w:proofErr w:type="spellEnd"/>
      <w:r w:rsidRPr="001939BA">
        <w:t xml:space="preserve"> </w:t>
      </w:r>
      <w:proofErr w:type="spellStart"/>
      <w:r w:rsidRPr="001939BA">
        <w:t>і</w:t>
      </w:r>
      <w:proofErr w:type="spellEnd"/>
      <w:r w:rsidRPr="001939BA">
        <w:t xml:space="preserve"> статус </w:t>
      </w:r>
      <w:proofErr w:type="spellStart"/>
      <w:r w:rsidRPr="001939BA">
        <w:t>суддів</w:t>
      </w:r>
      <w:proofErr w:type="spellEnd"/>
      <w:r w:rsidRPr="001939BA">
        <w:t xml:space="preserve">» </w:t>
      </w:r>
      <w:proofErr w:type="spellStart"/>
      <w:r w:rsidRPr="001939BA">
        <w:t>дисциплінарне</w:t>
      </w:r>
      <w:proofErr w:type="spellEnd"/>
      <w:r w:rsidRPr="001939BA">
        <w:t xml:space="preserve"> </w:t>
      </w:r>
      <w:proofErr w:type="spellStart"/>
      <w:r w:rsidRPr="001939BA">
        <w:t>провадження</w:t>
      </w:r>
      <w:proofErr w:type="spellEnd"/>
      <w:r w:rsidRPr="001939BA">
        <w:t xml:space="preserve"> </w:t>
      </w:r>
      <w:proofErr w:type="spellStart"/>
      <w:r w:rsidRPr="001939BA">
        <w:t>щодо</w:t>
      </w:r>
      <w:proofErr w:type="spellEnd"/>
      <w:r w:rsidRPr="001939BA">
        <w:t xml:space="preserve"> </w:t>
      </w:r>
      <w:proofErr w:type="spellStart"/>
      <w:r w:rsidRPr="001939BA">
        <w:t>судді</w:t>
      </w:r>
      <w:proofErr w:type="spellEnd"/>
      <w:r w:rsidRPr="001939BA">
        <w:t xml:space="preserve"> </w:t>
      </w:r>
      <w:proofErr w:type="spellStart"/>
      <w:r w:rsidRPr="001939BA">
        <w:t>здійснюють</w:t>
      </w:r>
      <w:proofErr w:type="spellEnd"/>
      <w:r w:rsidRPr="001939BA">
        <w:t xml:space="preserve"> </w:t>
      </w:r>
      <w:proofErr w:type="spellStart"/>
      <w:r w:rsidRPr="001939BA">
        <w:t>дисциплінарні</w:t>
      </w:r>
      <w:proofErr w:type="spellEnd"/>
      <w:r w:rsidRPr="001939BA">
        <w:t xml:space="preserve"> </w:t>
      </w:r>
      <w:proofErr w:type="spellStart"/>
      <w:r w:rsidRPr="001939BA">
        <w:t>палати</w:t>
      </w:r>
      <w:proofErr w:type="spellEnd"/>
      <w:r w:rsidRPr="001939BA">
        <w:t xml:space="preserve"> </w:t>
      </w:r>
      <w:proofErr w:type="spellStart"/>
      <w:r w:rsidRPr="001939BA">
        <w:t>Вищої</w:t>
      </w:r>
      <w:proofErr w:type="spellEnd"/>
      <w:r w:rsidRPr="001939BA">
        <w:t xml:space="preserve"> ради </w:t>
      </w:r>
      <w:proofErr w:type="spellStart"/>
      <w:r w:rsidRPr="001939BA">
        <w:t>правосуддя</w:t>
      </w:r>
      <w:proofErr w:type="spellEnd"/>
      <w:r w:rsidRPr="001939BA">
        <w:t xml:space="preserve"> у порядку, </w:t>
      </w:r>
      <w:proofErr w:type="spellStart"/>
      <w:r w:rsidRPr="001939BA">
        <w:t>визначеному</w:t>
      </w:r>
      <w:proofErr w:type="spellEnd"/>
      <w:r w:rsidRPr="001939BA">
        <w:t xml:space="preserve"> Законом </w:t>
      </w:r>
      <w:proofErr w:type="spellStart"/>
      <w:r w:rsidRPr="001939BA">
        <w:t>України</w:t>
      </w:r>
      <w:proofErr w:type="spellEnd"/>
      <w:r w:rsidRPr="001939BA">
        <w:t xml:space="preserve"> «Про </w:t>
      </w:r>
      <w:proofErr w:type="spellStart"/>
      <w:r w:rsidRPr="001939BA">
        <w:t>Вищу</w:t>
      </w:r>
      <w:proofErr w:type="spellEnd"/>
      <w:r w:rsidRPr="001939BA">
        <w:t xml:space="preserve"> раду </w:t>
      </w:r>
      <w:proofErr w:type="spellStart"/>
      <w:r w:rsidRPr="001939BA">
        <w:t>правосуддя</w:t>
      </w:r>
      <w:proofErr w:type="spellEnd"/>
      <w:r w:rsidRPr="001939BA">
        <w:t xml:space="preserve">», </w:t>
      </w:r>
      <w:proofErr w:type="spellStart"/>
      <w:r w:rsidRPr="001939BA">
        <w:t>з</w:t>
      </w:r>
      <w:proofErr w:type="spellEnd"/>
      <w:r w:rsidRPr="001939BA">
        <w:t xml:space="preserve"> </w:t>
      </w:r>
      <w:proofErr w:type="spellStart"/>
      <w:r w:rsidRPr="001939BA">
        <w:t>урахуванням</w:t>
      </w:r>
      <w:proofErr w:type="spellEnd"/>
      <w:r w:rsidRPr="001939BA">
        <w:t xml:space="preserve"> </w:t>
      </w:r>
      <w:proofErr w:type="spellStart"/>
      <w:r w:rsidRPr="001939BA">
        <w:t>вимог</w:t>
      </w:r>
      <w:proofErr w:type="spellEnd"/>
      <w:r w:rsidRPr="001939BA">
        <w:t xml:space="preserve"> </w:t>
      </w:r>
      <w:proofErr w:type="spellStart"/>
      <w:r w:rsidRPr="001939BA">
        <w:t>цього</w:t>
      </w:r>
      <w:proofErr w:type="spellEnd"/>
      <w:r w:rsidRPr="001939BA">
        <w:t xml:space="preserve"> Закону.</w:t>
      </w:r>
    </w:p>
    <w:p w:rsidR="00FC4130" w:rsidRPr="00270BD7" w:rsidRDefault="00870CC1" w:rsidP="00D84BF7">
      <w:pPr>
        <w:pStyle w:val="ad"/>
        <w:ind w:firstLine="851"/>
        <w:jc w:val="both"/>
        <w:rPr>
          <w:rStyle w:val="rvts0"/>
          <w:color w:val="000000" w:themeColor="text1"/>
          <w:szCs w:val="28"/>
        </w:rPr>
      </w:pPr>
      <w:r w:rsidRPr="00870CC1">
        <w:rPr>
          <w:rStyle w:val="rvts0"/>
          <w:color w:val="000000" w:themeColor="text1"/>
          <w:szCs w:val="28"/>
        </w:rPr>
        <w:t>Ди</w:t>
      </w:r>
      <w:r>
        <w:rPr>
          <w:rStyle w:val="rvts0"/>
          <w:color w:val="000000" w:themeColor="text1"/>
          <w:szCs w:val="28"/>
        </w:rPr>
        <w:t>сциплінарне провадження включає</w:t>
      </w:r>
      <w:r w:rsidRPr="00870CC1">
        <w:rPr>
          <w:rStyle w:val="rvts0"/>
          <w:color w:val="000000" w:themeColor="text1"/>
          <w:szCs w:val="28"/>
        </w:rPr>
        <w:t xml:space="preserve">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w:t>
      </w:r>
      <w:r>
        <w:rPr>
          <w:rStyle w:val="rvts0"/>
          <w:color w:val="000000" w:themeColor="text1"/>
          <w:szCs w:val="28"/>
        </w:rPr>
        <w:t xml:space="preserve"> </w:t>
      </w:r>
      <w:r w:rsidRPr="00870CC1">
        <w:rPr>
          <w:rStyle w:val="rvts0"/>
          <w:color w:val="000000" w:themeColor="text1"/>
          <w:szCs w:val="28"/>
        </w:rPr>
        <w:t xml:space="preserve"> розгляд дисциплінарної скарги та ухвалення рішення про притягнення або відмову в притягненні судді до </w:t>
      </w:r>
      <w:r>
        <w:rPr>
          <w:rStyle w:val="rvts0"/>
          <w:color w:val="000000" w:themeColor="text1"/>
          <w:szCs w:val="28"/>
        </w:rPr>
        <w:t>дисциплінарної відповідальності</w:t>
      </w:r>
      <w:r w:rsidR="00371D1A" w:rsidRPr="00270BD7">
        <w:rPr>
          <w:rStyle w:val="rvts0"/>
          <w:color w:val="000000" w:themeColor="text1"/>
          <w:szCs w:val="28"/>
        </w:rPr>
        <w:t xml:space="preserve"> </w:t>
      </w:r>
      <w:r w:rsidR="005E2067">
        <w:rPr>
          <w:rStyle w:val="rvts0"/>
          <w:color w:val="000000" w:themeColor="text1"/>
          <w:szCs w:val="28"/>
        </w:rPr>
        <w:t xml:space="preserve">            </w:t>
      </w:r>
      <w:r w:rsidR="00371D1A" w:rsidRPr="00270BD7">
        <w:rPr>
          <w:rStyle w:val="rvts0"/>
          <w:color w:val="000000" w:themeColor="text1"/>
          <w:szCs w:val="28"/>
        </w:rPr>
        <w:t>(частина третя статті 42 Закону України «Про Вищу раду правосуддя»).</w:t>
      </w:r>
    </w:p>
    <w:p w:rsidR="00371D1A" w:rsidRPr="00270BD7" w:rsidRDefault="00371D1A" w:rsidP="005E2067">
      <w:pPr>
        <w:pStyle w:val="ad"/>
        <w:ind w:firstLine="851"/>
        <w:jc w:val="both"/>
        <w:rPr>
          <w:color w:val="000000" w:themeColor="text1"/>
          <w:szCs w:val="28"/>
        </w:rPr>
      </w:pPr>
      <w:r w:rsidRPr="00270BD7">
        <w:rPr>
          <w:color w:val="000000" w:themeColor="text1"/>
          <w:szCs w:val="28"/>
        </w:rPr>
        <w:t>Згідно з пунктами 1, 4 частини першої статті 43 Закону України «Про Вищу раду правосуддя» член Дисциплінарної палати</w:t>
      </w:r>
      <w:r w:rsidR="00F6341E">
        <w:rPr>
          <w:color w:val="000000" w:themeColor="text1"/>
          <w:szCs w:val="28"/>
        </w:rPr>
        <w:t xml:space="preserve"> Вищої ради правосуддя</w:t>
      </w:r>
      <w:r w:rsidRPr="00270BD7">
        <w:rPr>
          <w:color w:val="000000" w:themeColor="text1"/>
          <w:szCs w:val="28"/>
        </w:rPr>
        <w:t>, визначений для попередньої перевірки відповідної дисциплінарної скарги (доповідач)</w:t>
      </w:r>
      <w:bookmarkStart w:id="2" w:name="n397"/>
      <w:bookmarkEnd w:id="2"/>
      <w:r w:rsidR="00B86328">
        <w:rPr>
          <w:color w:val="000000" w:themeColor="text1"/>
          <w:szCs w:val="28"/>
        </w:rPr>
        <w:t>,</w:t>
      </w:r>
      <w:r w:rsidR="00870CC1">
        <w:rPr>
          <w:color w:val="000000" w:themeColor="text1"/>
          <w:szCs w:val="28"/>
        </w:rPr>
        <w:t xml:space="preserve"> </w:t>
      </w:r>
      <w:r w:rsidR="00870CC1" w:rsidRPr="00870CC1">
        <w:rPr>
          <w:color w:val="000000" w:themeColor="text1"/>
          <w:szCs w:val="28"/>
        </w:rPr>
        <w:t>вивчає дисциплінарну скаргу і перевіряє її відповідність вимогам закону;</w:t>
      </w:r>
      <w:r w:rsidR="00870CC1">
        <w:rPr>
          <w:color w:val="000000" w:themeColor="text1"/>
          <w:szCs w:val="28"/>
        </w:rPr>
        <w:t xml:space="preserve"> </w:t>
      </w:r>
      <w:r w:rsidR="00870CC1" w:rsidRPr="00870CC1">
        <w:rPr>
          <w:color w:val="000000" w:themeColor="text1"/>
          <w:szCs w:val="28"/>
        </w:rPr>
        <w:t xml:space="preserve">за відсутності підстав для залишення без розгляду та повернення дисциплінарної скарги </w:t>
      </w:r>
      <w:r w:rsidR="00736FA2">
        <w:rPr>
          <w:color w:val="000000" w:themeColor="text1"/>
          <w:szCs w:val="28"/>
        </w:rPr>
        <w:t>–</w:t>
      </w:r>
      <w:r w:rsidR="00870CC1" w:rsidRPr="00870CC1">
        <w:rPr>
          <w:color w:val="000000" w:themeColor="text1"/>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371D1A" w:rsidRDefault="00371D1A" w:rsidP="005E2067">
      <w:pPr>
        <w:pStyle w:val="ad"/>
        <w:widowControl w:val="0"/>
        <w:ind w:firstLine="851"/>
        <w:jc w:val="both"/>
        <w:rPr>
          <w:color w:val="000000" w:themeColor="text1"/>
          <w:szCs w:val="28"/>
        </w:rPr>
      </w:pPr>
      <w:r w:rsidRPr="00270BD7">
        <w:rPr>
          <w:color w:val="000000" w:themeColor="text1"/>
          <w:szCs w:val="28"/>
        </w:rPr>
        <w:t>Розглянувши висновок доповідача – члена Третьої Дисциплінарної палати Вищ</w:t>
      </w:r>
      <w:r>
        <w:rPr>
          <w:color w:val="000000" w:themeColor="text1"/>
          <w:szCs w:val="28"/>
        </w:rPr>
        <w:t xml:space="preserve">ої ради правосуддя </w:t>
      </w:r>
      <w:proofErr w:type="spellStart"/>
      <w:r w:rsidR="00F6341E">
        <w:rPr>
          <w:color w:val="000000" w:themeColor="text1"/>
          <w:szCs w:val="28"/>
        </w:rPr>
        <w:t>Гречківського</w:t>
      </w:r>
      <w:proofErr w:type="spellEnd"/>
      <w:r w:rsidR="00F6341E">
        <w:rPr>
          <w:color w:val="000000" w:themeColor="text1"/>
          <w:szCs w:val="28"/>
        </w:rPr>
        <w:t xml:space="preserve"> П.М.</w:t>
      </w:r>
      <w:r w:rsidRPr="00270BD7">
        <w:rPr>
          <w:color w:val="000000" w:themeColor="text1"/>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w:t>
      </w:r>
      <w:r w:rsidR="00316517" w:rsidRPr="00316517">
        <w:rPr>
          <w:color w:val="000000"/>
          <w:lang w:eastAsia="uk-UA" w:bidi="uk-UA"/>
        </w:rPr>
        <w:t xml:space="preserve">Ярмолинецького районного суду Хмельницької області </w:t>
      </w:r>
      <w:proofErr w:type="spellStart"/>
      <w:r w:rsidR="00316517" w:rsidRPr="00316517">
        <w:rPr>
          <w:color w:val="000000"/>
          <w:lang w:eastAsia="uk-UA" w:bidi="uk-UA"/>
        </w:rPr>
        <w:t>Баськова</w:t>
      </w:r>
      <w:proofErr w:type="spellEnd"/>
      <w:r w:rsidR="00316517" w:rsidRPr="00316517">
        <w:rPr>
          <w:color w:val="000000"/>
          <w:lang w:eastAsia="uk-UA" w:bidi="uk-UA"/>
        </w:rPr>
        <w:t xml:space="preserve"> М.М. </w:t>
      </w:r>
      <w:r w:rsidRPr="00270BD7">
        <w:rPr>
          <w:color w:val="000000" w:themeColor="text1"/>
          <w:szCs w:val="28"/>
        </w:rPr>
        <w:t>з огляду на таке.</w:t>
      </w:r>
    </w:p>
    <w:p w:rsidR="00316517" w:rsidRPr="00316517" w:rsidRDefault="00316517" w:rsidP="00316517">
      <w:pPr>
        <w:ind w:firstLine="851"/>
        <w:jc w:val="both"/>
        <w:rPr>
          <w:lang w:val="uk-UA" w:eastAsia="uk-UA"/>
        </w:rPr>
      </w:pPr>
      <w:proofErr w:type="spellStart"/>
      <w:r w:rsidRPr="00316517">
        <w:rPr>
          <w:lang w:val="uk-UA" w:eastAsia="uk-UA"/>
        </w:rPr>
        <w:t>Баськова</w:t>
      </w:r>
      <w:proofErr w:type="spellEnd"/>
      <w:r w:rsidRPr="00316517">
        <w:rPr>
          <w:lang w:val="uk-UA" w:eastAsia="uk-UA"/>
        </w:rPr>
        <w:t xml:space="preserve"> Миколу Миколайовича </w:t>
      </w:r>
      <w:r w:rsidR="00EA1DEA">
        <w:rPr>
          <w:lang w:val="uk-UA" w:eastAsia="uk-UA"/>
        </w:rPr>
        <w:t>П</w:t>
      </w:r>
      <w:r w:rsidRPr="00316517">
        <w:rPr>
          <w:lang w:val="uk-UA" w:eastAsia="uk-UA"/>
        </w:rPr>
        <w:t xml:space="preserve">остановою Верховної Ради України від 16 травня 2013 року № 248-VII обрано на посаду судді </w:t>
      </w:r>
      <w:r w:rsidRPr="00316517">
        <w:rPr>
          <w:color w:val="000000"/>
          <w:lang w:val="uk-UA" w:eastAsia="uk-UA" w:bidi="uk-UA"/>
        </w:rPr>
        <w:t>Ярмолинецького районного суду Хмельницької області безстроково.</w:t>
      </w:r>
    </w:p>
    <w:p w:rsidR="00D74FD6" w:rsidRDefault="00316517" w:rsidP="00BB013D">
      <w:pPr>
        <w:widowControl w:val="0"/>
        <w:ind w:firstLine="851"/>
        <w:jc w:val="both"/>
        <w:rPr>
          <w:color w:val="000000"/>
          <w:lang w:val="uk-UA" w:eastAsia="uk-UA" w:bidi="uk-UA"/>
        </w:rPr>
      </w:pPr>
      <w:r w:rsidRPr="00316517">
        <w:rPr>
          <w:color w:val="000000"/>
          <w:lang w:val="uk-UA" w:eastAsia="uk-UA" w:bidi="uk-UA"/>
        </w:rPr>
        <w:t xml:space="preserve">Відповідно до ухвали Апеляційного суду Хмельницької області від         3 серпня 2017 року за поданням заступника голови Хмельницького міськрайонного суду Хмельницької області на розгляд </w:t>
      </w:r>
      <w:bookmarkStart w:id="3" w:name="_Hlk36473729"/>
      <w:r w:rsidRPr="00316517">
        <w:rPr>
          <w:color w:val="000000"/>
          <w:lang w:val="uk-UA" w:eastAsia="uk-UA" w:bidi="uk-UA"/>
        </w:rPr>
        <w:t>Ярмолинецького районного суду Хмельницької області</w:t>
      </w:r>
      <w:bookmarkEnd w:id="3"/>
      <w:r w:rsidRPr="00316517">
        <w:rPr>
          <w:color w:val="000000"/>
          <w:lang w:val="uk-UA" w:eastAsia="uk-UA" w:bidi="uk-UA"/>
        </w:rPr>
        <w:t xml:space="preserve"> передана скарга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w:t>
      </w:r>
      <w:bookmarkStart w:id="4" w:name="_Hlk36482530"/>
      <w:r w:rsidRPr="00316517">
        <w:rPr>
          <w:color w:val="000000"/>
          <w:lang w:val="uk-UA" w:eastAsia="uk-UA" w:bidi="uk-UA"/>
        </w:rPr>
        <w:t>на бездіяльність прокурор</w:t>
      </w:r>
      <w:r w:rsidR="00EA1DEA">
        <w:rPr>
          <w:color w:val="000000"/>
          <w:lang w:val="uk-UA" w:eastAsia="uk-UA" w:bidi="uk-UA"/>
        </w:rPr>
        <w:t xml:space="preserve">а, яка полягає у </w:t>
      </w:r>
      <w:r w:rsidRPr="00316517">
        <w:rPr>
          <w:color w:val="000000"/>
          <w:lang w:val="uk-UA" w:eastAsia="uk-UA" w:bidi="uk-UA"/>
        </w:rPr>
        <w:t>невнесенн</w:t>
      </w:r>
      <w:r w:rsidR="00EA1DEA">
        <w:rPr>
          <w:color w:val="000000"/>
          <w:lang w:val="uk-UA" w:eastAsia="uk-UA" w:bidi="uk-UA"/>
        </w:rPr>
        <w:t>і</w:t>
      </w:r>
      <w:r w:rsidRPr="00316517">
        <w:rPr>
          <w:color w:val="000000"/>
          <w:lang w:val="uk-UA" w:eastAsia="uk-UA" w:bidi="uk-UA"/>
        </w:rPr>
        <w:t xml:space="preserve"> до Єдиного реєстру досудових розслідувань (далі – ЄРДР) відомостей про кримінальне правопорушення, вчинене суддею Хмельницького міськрайонного суду Хмельницької області </w:t>
      </w:r>
      <w:proofErr w:type="spellStart"/>
      <w:r w:rsidRPr="00316517">
        <w:rPr>
          <w:color w:val="000000"/>
          <w:lang w:val="uk-UA" w:eastAsia="uk-UA" w:bidi="uk-UA"/>
        </w:rPr>
        <w:t>Дручковою</w:t>
      </w:r>
      <w:proofErr w:type="spellEnd"/>
      <w:r w:rsidRPr="00316517">
        <w:rPr>
          <w:color w:val="000000"/>
          <w:lang w:val="uk-UA" w:eastAsia="uk-UA" w:bidi="uk-UA"/>
        </w:rPr>
        <w:t xml:space="preserve"> С.П. (справа </w:t>
      </w:r>
      <w:bookmarkStart w:id="5" w:name="_Hlk36473891"/>
      <w:r w:rsidRPr="00316517">
        <w:rPr>
          <w:color w:val="000000"/>
          <w:lang w:val="uk-UA" w:eastAsia="uk-UA" w:bidi="uk-UA"/>
        </w:rPr>
        <w:t xml:space="preserve">№ </w:t>
      </w:r>
      <w:bookmarkStart w:id="6" w:name="_Hlk36473257"/>
      <w:r w:rsidRPr="00316517">
        <w:rPr>
          <w:color w:val="000000"/>
          <w:lang w:val="uk-UA" w:eastAsia="uk-UA" w:bidi="uk-UA"/>
        </w:rPr>
        <w:t>686/11598/17</w:t>
      </w:r>
      <w:bookmarkEnd w:id="5"/>
      <w:bookmarkEnd w:id="6"/>
      <w:r w:rsidRPr="00316517">
        <w:rPr>
          <w:color w:val="000000"/>
          <w:lang w:val="uk-UA" w:eastAsia="uk-UA" w:bidi="uk-UA"/>
        </w:rPr>
        <w:t>, провадження № 1-кс/689/152/17)</w:t>
      </w:r>
      <w:bookmarkEnd w:id="4"/>
      <w:r w:rsidR="00BB013D">
        <w:rPr>
          <w:color w:val="000000"/>
          <w:lang w:val="uk-UA" w:eastAsia="uk-UA" w:bidi="uk-UA"/>
        </w:rPr>
        <w:t>.</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Як вбачається з відомостей веб-порталу «Судова влада України», вказана справа надійшла до </w:t>
      </w:r>
      <w:bookmarkStart w:id="7" w:name="_Hlk36479273"/>
      <w:r w:rsidRPr="00316517">
        <w:rPr>
          <w:color w:val="000000"/>
          <w:lang w:val="uk-UA" w:eastAsia="uk-UA" w:bidi="uk-UA"/>
        </w:rPr>
        <w:t xml:space="preserve">Ярмолинецького районного суду Хмельницької області </w:t>
      </w:r>
      <w:bookmarkEnd w:id="7"/>
      <w:r w:rsidRPr="00316517">
        <w:rPr>
          <w:color w:val="000000"/>
          <w:lang w:val="uk-UA" w:eastAsia="uk-UA" w:bidi="uk-UA"/>
        </w:rPr>
        <w:t xml:space="preserve">8 серпня 2017 року та передана </w:t>
      </w:r>
      <w:r w:rsidR="00EA1DEA">
        <w:rPr>
          <w:color w:val="000000"/>
          <w:lang w:val="uk-UA" w:eastAsia="uk-UA" w:bidi="uk-UA"/>
        </w:rPr>
        <w:t>до</w:t>
      </w:r>
      <w:r w:rsidRPr="00316517">
        <w:rPr>
          <w:color w:val="000000"/>
          <w:lang w:val="uk-UA" w:eastAsia="uk-UA" w:bidi="uk-UA"/>
        </w:rPr>
        <w:t xml:space="preserve"> провадження судді </w:t>
      </w:r>
      <w:proofErr w:type="spellStart"/>
      <w:r w:rsidRPr="00316517">
        <w:rPr>
          <w:color w:val="000000"/>
          <w:lang w:val="uk-UA" w:eastAsia="uk-UA" w:bidi="uk-UA"/>
        </w:rPr>
        <w:t>Баськова</w:t>
      </w:r>
      <w:proofErr w:type="spellEnd"/>
      <w:r w:rsidRPr="00316517">
        <w:rPr>
          <w:color w:val="000000"/>
          <w:lang w:val="uk-UA" w:eastAsia="uk-UA" w:bidi="uk-UA"/>
        </w:rPr>
        <w:t xml:space="preserve"> М.М.</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Ухвалою Ярмолинецького районного суду Хмельницької області від       28 серпня 2017 року, постановленою суддею </w:t>
      </w:r>
      <w:proofErr w:type="spellStart"/>
      <w:r w:rsidRPr="00316517">
        <w:rPr>
          <w:color w:val="000000"/>
          <w:lang w:val="uk-UA" w:eastAsia="uk-UA" w:bidi="uk-UA"/>
        </w:rPr>
        <w:t>Баськовим</w:t>
      </w:r>
      <w:proofErr w:type="spellEnd"/>
      <w:r w:rsidRPr="00316517">
        <w:rPr>
          <w:color w:val="000000"/>
          <w:lang w:val="uk-UA" w:eastAsia="uk-UA" w:bidi="uk-UA"/>
        </w:rPr>
        <w:t xml:space="preserve"> М.М., відкрито провадження у справі за скаргою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та призначено справу до </w:t>
      </w:r>
      <w:r w:rsidRPr="00316517">
        <w:rPr>
          <w:color w:val="000000"/>
          <w:lang w:val="uk-UA" w:eastAsia="uk-UA" w:bidi="uk-UA"/>
        </w:rPr>
        <w:lastRenderedPageBreak/>
        <w:t>розгляду на 7 вересня 2017 року</w:t>
      </w:r>
      <w:r w:rsidR="00EA1DEA">
        <w:rPr>
          <w:color w:val="000000"/>
          <w:lang w:val="uk-UA" w:eastAsia="uk-UA" w:bidi="uk-UA"/>
        </w:rPr>
        <w:t>.</w:t>
      </w:r>
      <w:r w:rsidRPr="00316517">
        <w:rPr>
          <w:color w:val="000000"/>
          <w:lang w:val="uk-UA" w:eastAsia="uk-UA" w:bidi="uk-UA"/>
        </w:rPr>
        <w:t xml:space="preserve"> </w:t>
      </w:r>
      <w:r w:rsidR="00EA1DEA">
        <w:rPr>
          <w:color w:val="000000"/>
          <w:lang w:val="uk-UA" w:eastAsia="uk-UA" w:bidi="uk-UA"/>
        </w:rPr>
        <w:t>О</w:t>
      </w:r>
      <w:r w:rsidRPr="00316517">
        <w:rPr>
          <w:color w:val="000000"/>
          <w:lang w:val="uk-UA" w:eastAsia="uk-UA" w:bidi="uk-UA"/>
        </w:rPr>
        <w:t xml:space="preserve">днак судове засідання було відкладено на     25 вересня 2017 року через неявку слідчого і прокурора та у зв’язку із відсутністю матеріалів перевірки за скаргою </w:t>
      </w:r>
      <w:bookmarkStart w:id="8" w:name="_Hlk36482433"/>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w:t>
      </w:r>
      <w:bookmarkEnd w:id="8"/>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25 вересня 2017 року розгляд справи відкладено на 13 жовтня             2017 року у зв’язку із неявкою у судове засідання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У судовому засіданні 13 жовтня 2017 року </w:t>
      </w:r>
      <w:proofErr w:type="spellStart"/>
      <w:r w:rsidRPr="00316517">
        <w:rPr>
          <w:color w:val="000000"/>
          <w:lang w:val="uk-UA" w:eastAsia="uk-UA" w:bidi="uk-UA"/>
        </w:rPr>
        <w:t>Деревʼянчук</w:t>
      </w:r>
      <w:proofErr w:type="spellEnd"/>
      <w:r w:rsidRPr="00316517">
        <w:rPr>
          <w:color w:val="000000"/>
          <w:lang w:val="uk-UA" w:eastAsia="uk-UA" w:bidi="uk-UA"/>
        </w:rPr>
        <w:t xml:space="preserve"> Г.Г. був присутній, однак оголошення (того самого дня) суддею </w:t>
      </w:r>
      <w:proofErr w:type="spellStart"/>
      <w:r w:rsidRPr="00316517">
        <w:rPr>
          <w:color w:val="000000"/>
          <w:lang w:val="uk-UA" w:eastAsia="uk-UA" w:bidi="uk-UA"/>
        </w:rPr>
        <w:t>Баськовим</w:t>
      </w:r>
      <w:proofErr w:type="spellEnd"/>
      <w:r w:rsidRPr="00316517">
        <w:rPr>
          <w:color w:val="000000"/>
          <w:lang w:val="uk-UA" w:eastAsia="uk-UA" w:bidi="uk-UA"/>
        </w:rPr>
        <w:t xml:space="preserve"> М.М. ухвали про відмову у задоволенні скарги заявника відбувалось за </w:t>
      </w:r>
      <w:r w:rsidR="00EA1DEA">
        <w:rPr>
          <w:color w:val="000000"/>
          <w:lang w:val="uk-UA" w:eastAsia="uk-UA" w:bidi="uk-UA"/>
        </w:rPr>
        <w:t xml:space="preserve">його </w:t>
      </w:r>
      <w:r w:rsidRPr="00316517">
        <w:rPr>
          <w:color w:val="000000"/>
          <w:lang w:val="uk-UA" w:eastAsia="uk-UA" w:bidi="uk-UA"/>
        </w:rPr>
        <w:t xml:space="preserve">відсутності, що підтверджується долученою до пояснень судді копією журналу судового засідання. </w:t>
      </w:r>
    </w:p>
    <w:p w:rsidR="00316517" w:rsidRPr="00316517" w:rsidRDefault="00EA1DEA" w:rsidP="00316517">
      <w:pPr>
        <w:widowControl w:val="0"/>
        <w:ind w:firstLine="851"/>
        <w:jc w:val="both"/>
        <w:rPr>
          <w:lang w:val="uk-UA" w:eastAsia="en-US"/>
        </w:rPr>
      </w:pPr>
      <w:r>
        <w:rPr>
          <w:lang w:val="uk-UA" w:eastAsia="en-US"/>
        </w:rPr>
        <w:t>З</w:t>
      </w:r>
      <w:r w:rsidR="00316517" w:rsidRPr="00316517">
        <w:rPr>
          <w:lang w:val="uk-UA" w:eastAsia="en-US"/>
        </w:rPr>
        <w:t xml:space="preserve"> відомостей, що містяться </w:t>
      </w:r>
      <w:r>
        <w:rPr>
          <w:lang w:val="uk-UA" w:eastAsia="en-US"/>
        </w:rPr>
        <w:t>в</w:t>
      </w:r>
      <w:r w:rsidR="00316517" w:rsidRPr="00316517">
        <w:rPr>
          <w:lang w:val="uk-UA" w:eastAsia="en-US"/>
        </w:rPr>
        <w:t xml:space="preserve"> Єдиному державному реєстрі судових рішень (далі – ЄДРСР</w:t>
      </w:r>
      <w:r>
        <w:rPr>
          <w:lang w:val="uk-UA" w:eastAsia="en-US"/>
        </w:rPr>
        <w:t>, Реєстр</w:t>
      </w:r>
      <w:r w:rsidR="00316517" w:rsidRPr="00316517">
        <w:rPr>
          <w:lang w:val="uk-UA" w:eastAsia="en-US"/>
        </w:rPr>
        <w:t xml:space="preserve">), вбачається, що електронну копію ухвали від </w:t>
      </w:r>
      <w:r>
        <w:rPr>
          <w:lang w:val="uk-UA" w:eastAsia="en-US"/>
        </w:rPr>
        <w:t xml:space="preserve">   </w:t>
      </w:r>
      <w:r w:rsidR="00316517" w:rsidRPr="00316517">
        <w:rPr>
          <w:lang w:val="uk-UA" w:eastAsia="en-US"/>
        </w:rPr>
        <w:t>13 жовтня 2017 року до Реєстру судом надіслано 2 листопада 2017 року та оприлюднено 7 листопада 2017 року.</w:t>
      </w:r>
    </w:p>
    <w:p w:rsidR="00316517" w:rsidRPr="00316517" w:rsidRDefault="00316517" w:rsidP="00316517">
      <w:pPr>
        <w:widowControl w:val="0"/>
        <w:ind w:firstLine="851"/>
        <w:jc w:val="both"/>
        <w:rPr>
          <w:color w:val="000000"/>
          <w:lang w:val="uk-UA" w:eastAsia="en-US"/>
        </w:rPr>
      </w:pPr>
      <w:r w:rsidRPr="00316517">
        <w:rPr>
          <w:color w:val="000000"/>
          <w:lang w:val="uk-UA" w:eastAsia="uk-UA" w:bidi="uk-UA"/>
        </w:rPr>
        <w:t>Ухвалою від 9 листопада 2017 року за ініціативою суду виправлено описку в ухвалі від 13 жовтня 2017 року (</w:t>
      </w:r>
      <w:proofErr w:type="spellStart"/>
      <w:r w:rsidRPr="00316517">
        <w:rPr>
          <w:color w:val="000000"/>
          <w:lang w:eastAsia="en-US"/>
        </w:rPr>
        <w:t>виключ</w:t>
      </w:r>
      <w:r w:rsidRPr="00316517">
        <w:rPr>
          <w:color w:val="000000"/>
          <w:lang w:val="uk-UA" w:eastAsia="en-US"/>
        </w:rPr>
        <w:t>ено</w:t>
      </w:r>
      <w:proofErr w:type="spellEnd"/>
      <w:r w:rsidRPr="00316517">
        <w:rPr>
          <w:color w:val="000000"/>
          <w:lang w:eastAsia="en-US"/>
        </w:rPr>
        <w:t xml:space="preserve"> </w:t>
      </w:r>
      <w:r w:rsidRPr="00316517">
        <w:rPr>
          <w:color w:val="000000"/>
          <w:lang w:val="uk-UA" w:eastAsia="en-US"/>
        </w:rPr>
        <w:t>із</w:t>
      </w:r>
      <w:r w:rsidRPr="00316517">
        <w:rPr>
          <w:color w:val="000000"/>
          <w:lang w:eastAsia="en-US"/>
        </w:rPr>
        <w:t xml:space="preserve"> </w:t>
      </w:r>
      <w:proofErr w:type="spellStart"/>
      <w:r w:rsidRPr="00316517">
        <w:rPr>
          <w:color w:val="000000"/>
          <w:lang w:eastAsia="en-US"/>
        </w:rPr>
        <w:t>вступн</w:t>
      </w:r>
      <w:r w:rsidRPr="00316517">
        <w:rPr>
          <w:color w:val="000000"/>
          <w:lang w:val="uk-UA" w:eastAsia="en-US"/>
        </w:rPr>
        <w:t>ої</w:t>
      </w:r>
      <w:proofErr w:type="spellEnd"/>
      <w:r w:rsidRPr="00316517">
        <w:rPr>
          <w:color w:val="000000"/>
          <w:lang w:eastAsia="en-US"/>
        </w:rPr>
        <w:t xml:space="preserve"> </w:t>
      </w:r>
      <w:proofErr w:type="spellStart"/>
      <w:r w:rsidRPr="00316517">
        <w:rPr>
          <w:color w:val="000000"/>
          <w:lang w:eastAsia="en-US"/>
        </w:rPr>
        <w:t>частин</w:t>
      </w:r>
      <w:proofErr w:type="spellEnd"/>
      <w:r w:rsidRPr="00316517">
        <w:rPr>
          <w:color w:val="000000"/>
          <w:lang w:val="uk-UA" w:eastAsia="en-US"/>
        </w:rPr>
        <w:t>и</w:t>
      </w:r>
      <w:r w:rsidRPr="00316517">
        <w:rPr>
          <w:color w:val="000000"/>
          <w:lang w:eastAsia="en-US"/>
        </w:rPr>
        <w:t xml:space="preserve"> </w:t>
      </w:r>
      <w:r w:rsidR="00EA1DEA">
        <w:rPr>
          <w:color w:val="000000"/>
          <w:lang w:val="uk-UA" w:eastAsia="en-US"/>
        </w:rPr>
        <w:t>зазначення</w:t>
      </w:r>
      <w:r w:rsidRPr="00316517">
        <w:rPr>
          <w:color w:val="000000"/>
          <w:lang w:eastAsia="en-US"/>
        </w:rPr>
        <w:t xml:space="preserve"> про участь </w:t>
      </w:r>
      <w:r w:rsidR="00EA1DEA">
        <w:rPr>
          <w:color w:val="000000"/>
          <w:lang w:val="uk-UA" w:eastAsia="en-US"/>
        </w:rPr>
        <w:t>у</w:t>
      </w:r>
      <w:r w:rsidRPr="00316517">
        <w:rPr>
          <w:color w:val="000000"/>
          <w:lang w:eastAsia="en-US"/>
        </w:rPr>
        <w:t xml:space="preserve"> судовому </w:t>
      </w:r>
      <w:proofErr w:type="spellStart"/>
      <w:r w:rsidRPr="00316517">
        <w:rPr>
          <w:color w:val="000000"/>
          <w:lang w:eastAsia="en-US"/>
        </w:rPr>
        <w:t>засіданн</w:t>
      </w:r>
      <w:proofErr w:type="spellEnd"/>
      <w:r w:rsidRPr="00316517">
        <w:rPr>
          <w:color w:val="000000"/>
          <w:lang w:val="uk-UA" w:eastAsia="en-US"/>
        </w:rPr>
        <w:t>і</w:t>
      </w:r>
      <w:r w:rsidRPr="00316517">
        <w:rPr>
          <w:color w:val="000000"/>
          <w:lang w:eastAsia="en-US"/>
        </w:rPr>
        <w:t xml:space="preserve"> прокурора </w:t>
      </w:r>
      <w:proofErr w:type="spellStart"/>
      <w:r w:rsidRPr="00316517">
        <w:rPr>
          <w:color w:val="000000"/>
          <w:lang w:eastAsia="en-US"/>
        </w:rPr>
        <w:t>Гурняка</w:t>
      </w:r>
      <w:proofErr w:type="spellEnd"/>
      <w:r w:rsidRPr="00316517">
        <w:rPr>
          <w:color w:val="000000"/>
          <w:lang w:eastAsia="en-US"/>
        </w:rPr>
        <w:t xml:space="preserve"> В.Ф.</w:t>
      </w:r>
      <w:r w:rsidRPr="00316517">
        <w:rPr>
          <w:color w:val="000000"/>
          <w:lang w:val="uk-UA" w:eastAsia="en-US"/>
        </w:rPr>
        <w:t>).</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Згідно з копією супровідного листа, як</w:t>
      </w:r>
      <w:r w:rsidR="00EA1DEA">
        <w:rPr>
          <w:color w:val="000000"/>
          <w:lang w:val="uk-UA" w:eastAsia="uk-UA" w:bidi="uk-UA"/>
        </w:rPr>
        <w:t>у</w:t>
      </w:r>
      <w:r w:rsidRPr="00316517">
        <w:rPr>
          <w:color w:val="000000"/>
          <w:lang w:val="uk-UA" w:eastAsia="uk-UA" w:bidi="uk-UA"/>
        </w:rPr>
        <w:t xml:space="preserve"> суддя долучив до пояснень, копія ухвали від 9 листопада 2017 року надіслана </w:t>
      </w:r>
      <w:proofErr w:type="spellStart"/>
      <w:r w:rsidRPr="00316517">
        <w:rPr>
          <w:color w:val="000000"/>
          <w:lang w:val="uk-UA" w:eastAsia="uk-UA" w:bidi="uk-UA"/>
        </w:rPr>
        <w:t>Деревʼянчуку</w:t>
      </w:r>
      <w:proofErr w:type="spellEnd"/>
      <w:r w:rsidRPr="00316517">
        <w:rPr>
          <w:color w:val="000000"/>
          <w:lang w:val="uk-UA" w:eastAsia="uk-UA" w:bidi="uk-UA"/>
        </w:rPr>
        <w:t xml:space="preserve"> Г.Г.                  10 листопада 2017 року. Водночас суддя </w:t>
      </w:r>
      <w:proofErr w:type="spellStart"/>
      <w:r w:rsidRPr="00316517">
        <w:rPr>
          <w:color w:val="000000"/>
          <w:lang w:val="uk-UA" w:eastAsia="uk-UA" w:bidi="uk-UA"/>
        </w:rPr>
        <w:t>Баськов</w:t>
      </w:r>
      <w:proofErr w:type="spellEnd"/>
      <w:r w:rsidRPr="00316517">
        <w:rPr>
          <w:color w:val="000000"/>
          <w:lang w:val="uk-UA" w:eastAsia="uk-UA" w:bidi="uk-UA"/>
        </w:rPr>
        <w:t xml:space="preserve"> М.М. у поясненнях вказав, що</w:t>
      </w:r>
      <w:r w:rsidR="00BB013D">
        <w:rPr>
          <w:color w:val="000000"/>
          <w:lang w:val="uk-UA" w:eastAsia="uk-UA" w:bidi="uk-UA"/>
        </w:rPr>
        <w:t xml:space="preserve"> </w:t>
      </w:r>
      <w:r w:rsidRPr="00316517">
        <w:rPr>
          <w:color w:val="000000"/>
          <w:lang w:val="uk-UA" w:eastAsia="uk-UA" w:bidi="uk-UA"/>
        </w:rPr>
        <w:t xml:space="preserve">у матеріалах справи відсутня копія супровідного листа про </w:t>
      </w:r>
      <w:r w:rsidR="00EA1DEA">
        <w:rPr>
          <w:color w:val="000000"/>
          <w:lang w:val="uk-UA" w:eastAsia="uk-UA" w:bidi="uk-UA"/>
        </w:rPr>
        <w:t>надсилання</w:t>
      </w:r>
      <w:r w:rsidRPr="00316517">
        <w:rPr>
          <w:color w:val="000000"/>
          <w:lang w:val="uk-UA" w:eastAsia="uk-UA" w:bidi="uk-UA"/>
        </w:rPr>
        <w:t xml:space="preserve">     </w:t>
      </w:r>
      <w:proofErr w:type="spellStart"/>
      <w:r w:rsidRPr="00316517">
        <w:rPr>
          <w:color w:val="000000"/>
          <w:lang w:val="uk-UA" w:eastAsia="uk-UA" w:bidi="uk-UA"/>
        </w:rPr>
        <w:t>Деревʼянчуку</w:t>
      </w:r>
      <w:proofErr w:type="spellEnd"/>
      <w:r w:rsidRPr="00316517">
        <w:rPr>
          <w:color w:val="000000"/>
          <w:lang w:val="uk-UA" w:eastAsia="uk-UA" w:bidi="uk-UA"/>
        </w:rPr>
        <w:t xml:space="preserve"> Г.Г. копії ухвали від 13 жовтня 2017 року.</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7 лютого 2020 року (після отримання суддею </w:t>
      </w:r>
      <w:proofErr w:type="spellStart"/>
      <w:r w:rsidRPr="00316517">
        <w:rPr>
          <w:color w:val="000000"/>
          <w:lang w:val="uk-UA" w:eastAsia="uk-UA" w:bidi="uk-UA"/>
        </w:rPr>
        <w:t>Баськовим</w:t>
      </w:r>
      <w:proofErr w:type="spellEnd"/>
      <w:r w:rsidRPr="00316517">
        <w:rPr>
          <w:color w:val="000000"/>
          <w:lang w:val="uk-UA" w:eastAsia="uk-UA" w:bidi="uk-UA"/>
        </w:rPr>
        <w:t xml:space="preserve"> М.М. копії цієї дисциплінарної скарги) </w:t>
      </w:r>
      <w:proofErr w:type="spellStart"/>
      <w:r w:rsidRPr="00316517">
        <w:rPr>
          <w:color w:val="000000"/>
          <w:lang w:val="uk-UA" w:eastAsia="uk-UA" w:bidi="uk-UA"/>
        </w:rPr>
        <w:t>Деревʼянчуку</w:t>
      </w:r>
      <w:proofErr w:type="spellEnd"/>
      <w:r w:rsidRPr="00316517">
        <w:rPr>
          <w:color w:val="000000"/>
          <w:lang w:val="uk-UA" w:eastAsia="uk-UA" w:bidi="uk-UA"/>
        </w:rPr>
        <w:t xml:space="preserve"> Г.Г. надіслано копію ухвали від                          13 жовтня 2017 року. </w:t>
      </w:r>
    </w:p>
    <w:p w:rsidR="00316517" w:rsidRPr="00316517" w:rsidRDefault="00EA1DEA" w:rsidP="00316517">
      <w:pPr>
        <w:widowControl w:val="0"/>
        <w:ind w:firstLine="851"/>
        <w:jc w:val="both"/>
        <w:rPr>
          <w:lang w:val="uk-UA" w:eastAsia="en-US"/>
        </w:rPr>
      </w:pPr>
      <w:r>
        <w:rPr>
          <w:lang w:val="uk-UA" w:eastAsia="en-US"/>
        </w:rPr>
        <w:t>П</w:t>
      </w:r>
      <w:r w:rsidR="00316517" w:rsidRPr="00316517">
        <w:rPr>
          <w:lang w:val="uk-UA" w:eastAsia="en-US"/>
        </w:rPr>
        <w:t>осила</w:t>
      </w:r>
      <w:r>
        <w:rPr>
          <w:lang w:val="uk-UA" w:eastAsia="en-US"/>
        </w:rPr>
        <w:t>ючись</w:t>
      </w:r>
      <w:r w:rsidR="00316517" w:rsidRPr="00316517">
        <w:rPr>
          <w:lang w:val="uk-UA" w:eastAsia="en-US"/>
        </w:rPr>
        <w:t xml:space="preserve"> на </w:t>
      </w:r>
      <w:r w:rsidR="00316517" w:rsidRPr="00316517">
        <w:rPr>
          <w:color w:val="000000"/>
          <w:lang w:val="uk-UA" w:eastAsia="uk-UA" w:bidi="uk-UA"/>
        </w:rPr>
        <w:t xml:space="preserve">пункти 7.2, 7.3, 7.6 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2013 року № 173, якими передбачено, що відповідальність за облік вихідної кореспонденції, що передається до поштового відділення було покладено на старшого секретаря суду, а контроль за діяльністю працівників апарату суду покладено на керівника апарату суду, </w:t>
      </w:r>
      <w:r>
        <w:rPr>
          <w:color w:val="000000"/>
          <w:lang w:val="uk-UA" w:eastAsia="uk-UA" w:bidi="uk-UA"/>
        </w:rPr>
        <w:t xml:space="preserve">суддя </w:t>
      </w:r>
      <w:proofErr w:type="spellStart"/>
      <w:r>
        <w:rPr>
          <w:color w:val="000000"/>
          <w:lang w:val="uk-UA" w:eastAsia="uk-UA" w:bidi="uk-UA"/>
        </w:rPr>
        <w:t>Баськов</w:t>
      </w:r>
      <w:proofErr w:type="spellEnd"/>
      <w:r>
        <w:rPr>
          <w:color w:val="000000"/>
          <w:lang w:val="uk-UA" w:eastAsia="uk-UA" w:bidi="uk-UA"/>
        </w:rPr>
        <w:t xml:space="preserve"> М.М. </w:t>
      </w:r>
      <w:r w:rsidR="00316517" w:rsidRPr="00316517">
        <w:rPr>
          <w:color w:val="000000"/>
          <w:lang w:val="uk-UA" w:eastAsia="uk-UA" w:bidi="uk-UA"/>
        </w:rPr>
        <w:t>пояснив таке.</w:t>
      </w:r>
    </w:p>
    <w:p w:rsidR="00BB013D" w:rsidRPr="00EA1DEA" w:rsidRDefault="00EA1DEA" w:rsidP="00F200D5">
      <w:pPr>
        <w:widowControl w:val="0"/>
        <w:ind w:firstLine="851"/>
        <w:jc w:val="both"/>
        <w:rPr>
          <w:lang w:val="uk-UA" w:eastAsia="en-US"/>
        </w:rPr>
      </w:pPr>
      <w:r>
        <w:rPr>
          <w:color w:val="000000"/>
          <w:lang w:val="uk-UA" w:eastAsia="uk-UA" w:bidi="uk-UA"/>
        </w:rPr>
        <w:t xml:space="preserve">За результатами проведеного </w:t>
      </w:r>
      <w:r w:rsidR="00316517" w:rsidRPr="00316517">
        <w:rPr>
          <w:color w:val="000000"/>
          <w:lang w:val="uk-UA" w:eastAsia="uk-UA" w:bidi="uk-UA"/>
        </w:rPr>
        <w:t xml:space="preserve">5 лютого 2020 року за скаргою </w:t>
      </w:r>
      <w:proofErr w:type="spellStart"/>
      <w:r w:rsidR="00316517" w:rsidRPr="00316517">
        <w:rPr>
          <w:color w:val="000000"/>
          <w:lang w:val="uk-UA" w:eastAsia="uk-UA" w:bidi="uk-UA"/>
        </w:rPr>
        <w:t>Деревʼянчука</w:t>
      </w:r>
      <w:proofErr w:type="spellEnd"/>
      <w:r w:rsidR="00316517" w:rsidRPr="00316517">
        <w:rPr>
          <w:color w:val="000000"/>
          <w:lang w:val="uk-UA" w:eastAsia="uk-UA" w:bidi="uk-UA"/>
        </w:rPr>
        <w:t xml:space="preserve"> Г.Г. службов</w:t>
      </w:r>
      <w:r>
        <w:rPr>
          <w:color w:val="000000"/>
          <w:lang w:val="uk-UA" w:eastAsia="uk-UA" w:bidi="uk-UA"/>
        </w:rPr>
        <w:t>ого</w:t>
      </w:r>
      <w:r w:rsidR="00316517" w:rsidRPr="00316517">
        <w:rPr>
          <w:color w:val="000000"/>
          <w:lang w:val="uk-UA" w:eastAsia="uk-UA" w:bidi="uk-UA"/>
        </w:rPr>
        <w:t xml:space="preserve"> розслідування встановлено, що секретар судових засідань Кушнір О.М.</w:t>
      </w:r>
      <w:r w:rsidR="001303D0">
        <w:rPr>
          <w:color w:val="000000"/>
          <w:lang w:val="uk-UA" w:eastAsia="uk-UA" w:bidi="uk-UA"/>
        </w:rPr>
        <w:t>, яка</w:t>
      </w:r>
      <w:r>
        <w:rPr>
          <w:color w:val="000000"/>
          <w:lang w:val="uk-UA" w:eastAsia="uk-UA" w:bidi="uk-UA"/>
        </w:rPr>
        <w:t xml:space="preserve"> </w:t>
      </w:r>
      <w:r w:rsidR="00316517" w:rsidRPr="00316517">
        <w:rPr>
          <w:color w:val="000000"/>
          <w:lang w:val="uk-UA" w:eastAsia="uk-UA" w:bidi="uk-UA"/>
        </w:rPr>
        <w:t xml:space="preserve">формувала матеріали справи за цією скаргою, </w:t>
      </w:r>
      <w:r w:rsidR="001303D0" w:rsidRPr="00316517">
        <w:rPr>
          <w:color w:val="000000"/>
          <w:lang w:val="uk-UA" w:eastAsia="uk-UA" w:bidi="uk-UA"/>
        </w:rPr>
        <w:t xml:space="preserve">передала їх </w:t>
      </w:r>
      <w:r w:rsidR="00316517" w:rsidRPr="00316517">
        <w:rPr>
          <w:color w:val="000000"/>
          <w:lang w:val="uk-UA" w:eastAsia="uk-UA" w:bidi="uk-UA"/>
        </w:rPr>
        <w:t xml:space="preserve">старшому секретарю суду </w:t>
      </w:r>
      <w:proofErr w:type="spellStart"/>
      <w:r w:rsidR="00316517" w:rsidRPr="00316517">
        <w:rPr>
          <w:color w:val="000000"/>
          <w:lang w:val="uk-UA" w:eastAsia="uk-UA" w:bidi="uk-UA"/>
        </w:rPr>
        <w:t>Борбуцькій</w:t>
      </w:r>
      <w:proofErr w:type="spellEnd"/>
      <w:r w:rsidR="00316517" w:rsidRPr="00316517">
        <w:rPr>
          <w:color w:val="000000"/>
          <w:lang w:val="uk-UA" w:eastAsia="uk-UA" w:bidi="uk-UA"/>
        </w:rPr>
        <w:t xml:space="preserve"> Н.М., яка повинна була проконтролювати передачу </w:t>
      </w:r>
      <w:r w:rsidR="001303D0">
        <w:rPr>
          <w:color w:val="000000"/>
          <w:lang w:val="uk-UA" w:eastAsia="uk-UA" w:bidi="uk-UA"/>
        </w:rPr>
        <w:t xml:space="preserve">процесуальних документів </w:t>
      </w:r>
      <w:r w:rsidR="00316517" w:rsidRPr="00316517">
        <w:rPr>
          <w:color w:val="000000"/>
          <w:lang w:val="uk-UA" w:eastAsia="uk-UA" w:bidi="uk-UA"/>
        </w:rPr>
        <w:t>до поштового відділення.</w:t>
      </w:r>
    </w:p>
    <w:p w:rsidR="00316517" w:rsidRPr="00316517" w:rsidRDefault="00316517" w:rsidP="00316517">
      <w:pPr>
        <w:widowControl w:val="0"/>
        <w:ind w:firstLine="851"/>
        <w:jc w:val="both"/>
        <w:rPr>
          <w:color w:val="000000"/>
          <w:lang w:val="uk-UA" w:eastAsia="uk-UA" w:bidi="uk-UA"/>
        </w:rPr>
      </w:pPr>
      <w:r w:rsidRPr="00316517">
        <w:rPr>
          <w:lang w:val="uk-UA" w:eastAsia="en-US"/>
        </w:rPr>
        <w:t xml:space="preserve">Як вказав суддя, </w:t>
      </w:r>
      <w:r w:rsidRPr="00316517">
        <w:rPr>
          <w:color w:val="000000"/>
          <w:lang w:val="uk-UA" w:eastAsia="uk-UA" w:bidi="uk-UA"/>
        </w:rPr>
        <w:t xml:space="preserve">старший секретар суду </w:t>
      </w:r>
      <w:proofErr w:type="spellStart"/>
      <w:r w:rsidRPr="00316517">
        <w:rPr>
          <w:color w:val="000000"/>
          <w:lang w:val="uk-UA" w:eastAsia="uk-UA" w:bidi="uk-UA"/>
        </w:rPr>
        <w:t>Борбуцька</w:t>
      </w:r>
      <w:proofErr w:type="spellEnd"/>
      <w:r w:rsidRPr="00316517">
        <w:rPr>
          <w:color w:val="000000"/>
          <w:lang w:val="uk-UA" w:eastAsia="uk-UA" w:bidi="uk-UA"/>
        </w:rPr>
        <w:t xml:space="preserve"> Н.М.</w:t>
      </w:r>
      <w:r w:rsidR="001303D0">
        <w:rPr>
          <w:color w:val="000000"/>
          <w:lang w:val="uk-UA" w:eastAsia="uk-UA" w:bidi="uk-UA"/>
        </w:rPr>
        <w:t>, яка</w:t>
      </w:r>
      <w:r w:rsidRPr="00316517">
        <w:rPr>
          <w:color w:val="000000"/>
          <w:lang w:val="uk-UA" w:eastAsia="uk-UA" w:bidi="uk-UA"/>
        </w:rPr>
        <w:t xml:space="preserve"> з </w:t>
      </w:r>
      <w:r w:rsidR="001303D0">
        <w:rPr>
          <w:color w:val="000000"/>
          <w:lang w:val="uk-UA" w:eastAsia="uk-UA" w:bidi="uk-UA"/>
        </w:rPr>
        <w:t xml:space="preserve">               </w:t>
      </w:r>
      <w:r w:rsidRPr="00316517">
        <w:rPr>
          <w:color w:val="000000"/>
          <w:lang w:val="uk-UA" w:eastAsia="uk-UA" w:bidi="uk-UA"/>
        </w:rPr>
        <w:t xml:space="preserve">4 вересня 2018 року </w:t>
      </w:r>
      <w:r w:rsidR="001303D0">
        <w:rPr>
          <w:color w:val="000000"/>
          <w:lang w:val="uk-UA" w:eastAsia="uk-UA" w:bidi="uk-UA"/>
        </w:rPr>
        <w:t>до цього</w:t>
      </w:r>
      <w:r w:rsidRPr="00316517">
        <w:rPr>
          <w:color w:val="000000"/>
          <w:lang w:val="uk-UA" w:eastAsia="uk-UA" w:bidi="uk-UA"/>
        </w:rPr>
        <w:t xml:space="preserve"> час</w:t>
      </w:r>
      <w:r w:rsidR="001303D0">
        <w:rPr>
          <w:color w:val="000000"/>
          <w:lang w:val="uk-UA" w:eastAsia="uk-UA" w:bidi="uk-UA"/>
        </w:rPr>
        <w:t>у</w:t>
      </w:r>
      <w:r w:rsidRPr="00316517">
        <w:rPr>
          <w:color w:val="000000"/>
          <w:lang w:val="uk-UA" w:eastAsia="uk-UA" w:bidi="uk-UA"/>
        </w:rPr>
        <w:t xml:space="preserve"> перебуває у відпустці </w:t>
      </w:r>
      <w:r w:rsidR="001303D0">
        <w:rPr>
          <w:color w:val="000000"/>
          <w:lang w:val="uk-UA" w:eastAsia="uk-UA" w:bidi="uk-UA"/>
        </w:rPr>
        <w:t>для</w:t>
      </w:r>
      <w:r w:rsidRPr="00316517">
        <w:rPr>
          <w:color w:val="000000"/>
          <w:lang w:val="uk-UA" w:eastAsia="uk-UA" w:bidi="uk-UA"/>
        </w:rPr>
        <w:t xml:space="preserve"> догляду за дитиною, в телефонній розмові запевнила, що надсилала всі документи своєчасно. Керівник апарату Ярмолинецького районного суду Хмельницької області Монастирська Л.А., яка повинна була проконтролювати своєчасність відправлення вихідної кореспонденції, з 31 січня 2020 року звільнена з посади </w:t>
      </w:r>
      <w:r w:rsidRPr="00316517">
        <w:rPr>
          <w:color w:val="000000"/>
          <w:lang w:val="uk-UA" w:eastAsia="uk-UA" w:bidi="uk-UA"/>
        </w:rPr>
        <w:lastRenderedPageBreak/>
        <w:t>за власним бажанням. За результатами перевірки складено акт службового розслідування та проведено оперативну нараду з працівниками суду.</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Суддя зауважує, що </w:t>
      </w:r>
      <w:proofErr w:type="spellStart"/>
      <w:r w:rsidRPr="00316517">
        <w:rPr>
          <w:color w:val="000000"/>
          <w:lang w:val="uk-UA" w:eastAsia="uk-UA" w:bidi="uk-UA"/>
        </w:rPr>
        <w:t>Дерев</w:t>
      </w:r>
      <w:bookmarkStart w:id="9" w:name="_Hlk36473167"/>
      <w:r w:rsidRPr="00316517">
        <w:rPr>
          <w:color w:val="000000"/>
          <w:lang w:val="uk-UA" w:eastAsia="uk-UA" w:bidi="uk-UA"/>
        </w:rPr>
        <w:t>ʼ</w:t>
      </w:r>
      <w:bookmarkEnd w:id="9"/>
      <w:r w:rsidRPr="00316517">
        <w:rPr>
          <w:color w:val="000000"/>
          <w:lang w:val="uk-UA" w:eastAsia="uk-UA" w:bidi="uk-UA"/>
        </w:rPr>
        <w:t>янчук</w:t>
      </w:r>
      <w:proofErr w:type="spellEnd"/>
      <w:r w:rsidRPr="00316517">
        <w:rPr>
          <w:color w:val="000000"/>
          <w:lang w:val="uk-UA" w:eastAsia="uk-UA" w:bidi="uk-UA"/>
        </w:rPr>
        <w:t xml:space="preserve"> Г.Г. не звертався до суду із заявою про видачу копії ухвали від 13 жовтня 2017 року. </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Відповідно до ухвали Апеляційного суду Хмельницької області від        19 грудня 2017 року за поданням заступника голови Хмельницького міськрайонного суду Хмельницької області на розгляд </w:t>
      </w:r>
      <w:bookmarkStart w:id="10" w:name="_Hlk36485870"/>
      <w:bookmarkStart w:id="11" w:name="_Hlk36519133"/>
      <w:r w:rsidRPr="00316517">
        <w:rPr>
          <w:color w:val="000000"/>
          <w:lang w:val="uk-UA" w:eastAsia="uk-UA" w:bidi="uk-UA"/>
        </w:rPr>
        <w:t>Ярмолинецького районного суду Хмельницької облас</w:t>
      </w:r>
      <w:bookmarkEnd w:id="10"/>
      <w:r w:rsidRPr="00316517">
        <w:rPr>
          <w:color w:val="000000"/>
          <w:lang w:val="uk-UA" w:eastAsia="uk-UA" w:bidi="uk-UA"/>
        </w:rPr>
        <w:t xml:space="preserve">ті передана </w:t>
      </w:r>
      <w:bookmarkStart w:id="12" w:name="_Hlk36518463"/>
      <w:bookmarkEnd w:id="11"/>
      <w:r w:rsidRPr="00316517">
        <w:rPr>
          <w:color w:val="000000"/>
          <w:lang w:val="uk-UA" w:eastAsia="uk-UA" w:bidi="uk-UA"/>
        </w:rPr>
        <w:t xml:space="preserve">скарга </w:t>
      </w:r>
      <w:bookmarkStart w:id="13" w:name="_Hlk36483819"/>
      <w:bookmarkStart w:id="14" w:name="_Hlk36485821"/>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w:t>
      </w:r>
      <w:bookmarkEnd w:id="13"/>
      <w:r w:rsidRPr="00316517">
        <w:rPr>
          <w:color w:val="000000"/>
          <w:lang w:val="uk-UA" w:eastAsia="uk-UA" w:bidi="uk-UA"/>
        </w:rPr>
        <w:t xml:space="preserve">на постанову слідчого </w:t>
      </w:r>
      <w:bookmarkEnd w:id="14"/>
      <w:r w:rsidRPr="00316517">
        <w:rPr>
          <w:color w:val="000000"/>
          <w:lang w:val="uk-UA" w:eastAsia="uk-UA" w:bidi="uk-UA"/>
        </w:rPr>
        <w:t>в особливо важливих справах слідчого відділу прокуратури Хмельницької області Романовського В.А. про відмову у визнанні</w:t>
      </w:r>
      <w:r w:rsidR="00BB013D">
        <w:rPr>
          <w:color w:val="000000"/>
          <w:lang w:val="uk-UA" w:eastAsia="uk-UA" w:bidi="uk-UA"/>
        </w:rPr>
        <w:t xml:space="preserve">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потерпілим </w:t>
      </w:r>
      <w:bookmarkEnd w:id="12"/>
      <w:r w:rsidRPr="00316517">
        <w:rPr>
          <w:color w:val="000000"/>
          <w:lang w:val="uk-UA" w:eastAsia="uk-UA" w:bidi="uk-UA"/>
        </w:rPr>
        <w:t xml:space="preserve">у кримінальному провадженні                               № </w:t>
      </w:r>
      <w:r w:rsidR="00122F2A">
        <w:rPr>
          <w:color w:val="000000"/>
          <w:lang w:val="uk-UA" w:eastAsia="uk-UA" w:bidi="uk-UA"/>
        </w:rPr>
        <w:t>ІНФОРМАЦІЯ - 1</w:t>
      </w:r>
      <w:r w:rsidRPr="00316517">
        <w:rPr>
          <w:color w:val="000000"/>
          <w:lang w:val="uk-UA" w:eastAsia="uk-UA" w:bidi="uk-UA"/>
        </w:rPr>
        <w:t xml:space="preserve"> за ознаками злочину, передбаченого частиною першою  статті 375 Кримінального кодексу України </w:t>
      </w:r>
      <w:bookmarkStart w:id="15" w:name="_Hlk36518533"/>
      <w:r w:rsidRPr="00316517">
        <w:rPr>
          <w:color w:val="000000"/>
          <w:lang w:val="uk-UA" w:eastAsia="uk-UA" w:bidi="uk-UA"/>
        </w:rPr>
        <w:t>(справа № 686/20288/17, провадження № 1-кс/689/11/18)</w:t>
      </w:r>
      <w:bookmarkEnd w:id="15"/>
      <w:r w:rsidRPr="00316517">
        <w:rPr>
          <w:color w:val="000000"/>
          <w:lang w:val="uk-UA" w:eastAsia="uk-UA" w:bidi="uk-UA"/>
        </w:rPr>
        <w:t>.</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Згідно з інформацією, розміщеною на веб-порталі «Судова влада України»</w:t>
      </w:r>
      <w:r w:rsidR="00812570">
        <w:rPr>
          <w:color w:val="000000"/>
          <w:lang w:val="uk-UA" w:eastAsia="uk-UA" w:bidi="uk-UA"/>
        </w:rPr>
        <w:t>,</w:t>
      </w:r>
      <w:r w:rsidRPr="00316517">
        <w:rPr>
          <w:color w:val="000000"/>
          <w:lang w:val="uk-UA" w:eastAsia="uk-UA" w:bidi="uk-UA"/>
        </w:rPr>
        <w:t xml:space="preserve"> вказана скарга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надійшла до Ярмолинецького районного суду Хмельницької області 11 січня 2018 року.</w:t>
      </w:r>
    </w:p>
    <w:p w:rsidR="00316517" w:rsidRPr="00316517" w:rsidRDefault="00316517" w:rsidP="00D74FD6">
      <w:pPr>
        <w:widowControl w:val="0"/>
        <w:ind w:firstLine="851"/>
        <w:jc w:val="both"/>
        <w:rPr>
          <w:color w:val="000000"/>
          <w:lang w:val="uk-UA" w:eastAsia="uk-UA" w:bidi="uk-UA"/>
        </w:rPr>
      </w:pPr>
      <w:r w:rsidRPr="00316517">
        <w:rPr>
          <w:color w:val="000000"/>
          <w:lang w:val="uk-UA" w:eastAsia="uk-UA" w:bidi="uk-UA"/>
        </w:rPr>
        <w:t xml:space="preserve">Провадження у справі відкрито ухвалою слідчого судді </w:t>
      </w:r>
      <w:proofErr w:type="spellStart"/>
      <w:r w:rsidRPr="00316517">
        <w:rPr>
          <w:color w:val="000000"/>
          <w:lang w:val="uk-UA" w:eastAsia="uk-UA" w:bidi="uk-UA"/>
        </w:rPr>
        <w:t>Баськова</w:t>
      </w:r>
      <w:proofErr w:type="spellEnd"/>
      <w:r w:rsidRPr="00316517">
        <w:rPr>
          <w:color w:val="000000"/>
          <w:lang w:val="uk-UA" w:eastAsia="uk-UA" w:bidi="uk-UA"/>
        </w:rPr>
        <w:t xml:space="preserve"> М.М. від 24 січня 2018 року</w:t>
      </w:r>
      <w:r w:rsidR="00812570">
        <w:rPr>
          <w:color w:val="000000"/>
          <w:lang w:val="uk-UA" w:eastAsia="uk-UA" w:bidi="uk-UA"/>
        </w:rPr>
        <w:t>, справу</w:t>
      </w:r>
      <w:r w:rsidRPr="00316517">
        <w:rPr>
          <w:color w:val="000000"/>
          <w:lang w:val="uk-UA" w:eastAsia="uk-UA" w:bidi="uk-UA"/>
        </w:rPr>
        <w:t xml:space="preserve"> призначено до розгляду на 31 січня 2018 року.</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23 квітня 2018 року </w:t>
      </w:r>
      <w:proofErr w:type="spellStart"/>
      <w:r w:rsidRPr="00316517">
        <w:rPr>
          <w:color w:val="000000"/>
          <w:lang w:val="uk-UA" w:eastAsia="uk-UA" w:bidi="uk-UA"/>
        </w:rPr>
        <w:t>Деревʼянчук</w:t>
      </w:r>
      <w:proofErr w:type="spellEnd"/>
      <w:r w:rsidRPr="00316517">
        <w:rPr>
          <w:color w:val="000000"/>
          <w:lang w:val="uk-UA" w:eastAsia="uk-UA" w:bidi="uk-UA"/>
        </w:rPr>
        <w:t xml:space="preserve"> Г.Г. подав до суду заяву про залишення скарги без розгляду, з урахуванням якої суддя </w:t>
      </w:r>
      <w:proofErr w:type="spellStart"/>
      <w:r w:rsidRPr="00316517">
        <w:rPr>
          <w:color w:val="000000"/>
          <w:lang w:val="uk-UA" w:eastAsia="uk-UA" w:bidi="uk-UA"/>
        </w:rPr>
        <w:t>Баськов</w:t>
      </w:r>
      <w:proofErr w:type="spellEnd"/>
      <w:r w:rsidRPr="00316517">
        <w:rPr>
          <w:color w:val="000000"/>
          <w:lang w:val="uk-UA" w:eastAsia="uk-UA" w:bidi="uk-UA"/>
        </w:rPr>
        <w:t xml:space="preserve"> М.М. постановив ухвалу про відмову в задоволенні скарги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Причини </w:t>
      </w:r>
      <w:r w:rsidR="00812570">
        <w:rPr>
          <w:color w:val="000000"/>
          <w:lang w:val="uk-UA" w:eastAsia="uk-UA" w:bidi="uk-UA"/>
        </w:rPr>
        <w:t xml:space="preserve">тривалого </w:t>
      </w:r>
      <w:r w:rsidR="00812570" w:rsidRPr="00316517">
        <w:rPr>
          <w:color w:val="000000"/>
          <w:lang w:val="uk-UA" w:eastAsia="uk-UA" w:bidi="uk-UA"/>
        </w:rPr>
        <w:t xml:space="preserve">понад три місяці </w:t>
      </w:r>
      <w:r w:rsidRPr="00316517">
        <w:rPr>
          <w:color w:val="000000"/>
          <w:lang w:val="uk-UA" w:eastAsia="uk-UA" w:bidi="uk-UA"/>
        </w:rPr>
        <w:t xml:space="preserve">розгляду скарги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суддя у поясненнях не зазначив.</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Суддя </w:t>
      </w:r>
      <w:proofErr w:type="spellStart"/>
      <w:r w:rsidRPr="00316517">
        <w:rPr>
          <w:color w:val="000000"/>
          <w:lang w:val="uk-UA" w:eastAsia="uk-UA" w:bidi="uk-UA"/>
        </w:rPr>
        <w:t>Баськов</w:t>
      </w:r>
      <w:proofErr w:type="spellEnd"/>
      <w:r w:rsidRPr="00316517">
        <w:rPr>
          <w:color w:val="000000"/>
          <w:lang w:val="uk-UA" w:eastAsia="uk-UA" w:bidi="uk-UA"/>
        </w:rPr>
        <w:t xml:space="preserve"> М.М. запевнив, що не вчиняв будь-яких дій щодо спонукання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до написання заяви про залишення скарги без розгляду чи інших заяв та стверджує, що із скаржником взагалі не спілкувався.</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Копі</w:t>
      </w:r>
      <w:r w:rsidR="00812570">
        <w:rPr>
          <w:color w:val="000000"/>
          <w:lang w:val="uk-UA" w:eastAsia="uk-UA" w:bidi="uk-UA"/>
        </w:rPr>
        <w:t>ї</w:t>
      </w:r>
      <w:r w:rsidRPr="00316517">
        <w:rPr>
          <w:color w:val="000000"/>
          <w:lang w:val="uk-UA" w:eastAsia="uk-UA" w:bidi="uk-UA"/>
        </w:rPr>
        <w:t xml:space="preserve"> ухвали від 23 квітня 2018 року, як зазначено у поясненнях судді, надіслан</w:t>
      </w:r>
      <w:r w:rsidR="00812570">
        <w:rPr>
          <w:color w:val="000000"/>
          <w:lang w:val="uk-UA" w:eastAsia="uk-UA" w:bidi="uk-UA"/>
        </w:rPr>
        <w:t>о</w:t>
      </w:r>
      <w:r w:rsidRPr="00316517">
        <w:rPr>
          <w:color w:val="000000"/>
          <w:lang w:val="uk-UA" w:eastAsia="uk-UA" w:bidi="uk-UA"/>
        </w:rPr>
        <w:t xml:space="preserve"> </w:t>
      </w:r>
      <w:proofErr w:type="spellStart"/>
      <w:r w:rsidRPr="00316517">
        <w:rPr>
          <w:color w:val="000000"/>
          <w:lang w:val="uk-UA" w:eastAsia="uk-UA" w:bidi="uk-UA"/>
        </w:rPr>
        <w:t>Деревʼянчуку</w:t>
      </w:r>
      <w:proofErr w:type="spellEnd"/>
      <w:r w:rsidRPr="00316517">
        <w:rPr>
          <w:color w:val="000000"/>
          <w:lang w:val="uk-UA" w:eastAsia="uk-UA" w:bidi="uk-UA"/>
        </w:rPr>
        <w:t xml:space="preserve"> Г.Г. та до прокуратури Хмельницької області.</w:t>
      </w:r>
    </w:p>
    <w:p w:rsidR="00F200D5" w:rsidRDefault="00316517" w:rsidP="00F200D5">
      <w:pPr>
        <w:widowControl w:val="0"/>
        <w:ind w:firstLine="851"/>
        <w:jc w:val="both"/>
        <w:rPr>
          <w:lang w:val="uk-UA" w:eastAsia="en-US"/>
        </w:rPr>
      </w:pPr>
      <w:r w:rsidRPr="00316517">
        <w:rPr>
          <w:color w:val="000000"/>
          <w:lang w:val="uk-UA" w:eastAsia="uk-UA" w:bidi="uk-UA"/>
        </w:rPr>
        <w:t>Відповідно до відомостей ЄДРСР копія цієї ухвали судом надіслана до Реєстру 30 травня 2018 року, тобто більше ніж через місяць після дати постановлення.</w:t>
      </w:r>
      <w:r w:rsidR="00F200D5" w:rsidRPr="00F200D5">
        <w:rPr>
          <w:lang w:val="uk-UA" w:eastAsia="en-US"/>
        </w:rPr>
        <w:t xml:space="preserve"> </w:t>
      </w:r>
    </w:p>
    <w:p w:rsidR="00F200D5" w:rsidRPr="00BB013D" w:rsidRDefault="00F200D5" w:rsidP="00F200D5">
      <w:pPr>
        <w:widowControl w:val="0"/>
        <w:ind w:firstLine="851"/>
        <w:jc w:val="both"/>
        <w:rPr>
          <w:color w:val="000000"/>
          <w:lang w:val="uk-UA" w:eastAsia="uk-UA" w:bidi="uk-UA"/>
        </w:rPr>
      </w:pPr>
      <w:r w:rsidRPr="00316517">
        <w:rPr>
          <w:lang w:val="uk-UA" w:eastAsia="en-US"/>
        </w:rPr>
        <w:t xml:space="preserve">У поясненнях суддя </w:t>
      </w:r>
      <w:proofErr w:type="spellStart"/>
      <w:r w:rsidRPr="00316517">
        <w:rPr>
          <w:lang w:val="uk-UA" w:eastAsia="en-US"/>
        </w:rPr>
        <w:t>Баськов</w:t>
      </w:r>
      <w:proofErr w:type="spellEnd"/>
      <w:r w:rsidRPr="00316517">
        <w:rPr>
          <w:lang w:val="uk-UA" w:eastAsia="en-US"/>
        </w:rPr>
        <w:t xml:space="preserve"> М.М. зазначив, що в</w:t>
      </w:r>
      <w:r w:rsidRPr="00316517">
        <w:rPr>
          <w:color w:val="000000"/>
          <w:lang w:val="uk-UA" w:eastAsia="uk-UA" w:bidi="uk-UA"/>
        </w:rPr>
        <w:t>сі справи, у тому числі як слідчи</w:t>
      </w:r>
      <w:r w:rsidR="00812570">
        <w:rPr>
          <w:color w:val="000000"/>
          <w:lang w:val="uk-UA" w:eastAsia="uk-UA" w:bidi="uk-UA"/>
        </w:rPr>
        <w:t>й</w:t>
      </w:r>
      <w:r w:rsidRPr="00316517">
        <w:rPr>
          <w:color w:val="000000"/>
          <w:lang w:val="uk-UA" w:eastAsia="uk-UA" w:bidi="uk-UA"/>
        </w:rPr>
        <w:t xml:space="preserve"> судд</w:t>
      </w:r>
      <w:r w:rsidR="00812570">
        <w:rPr>
          <w:color w:val="000000"/>
          <w:lang w:val="uk-UA" w:eastAsia="uk-UA" w:bidi="uk-UA"/>
        </w:rPr>
        <w:t>я</w:t>
      </w:r>
      <w:r w:rsidRPr="00316517">
        <w:rPr>
          <w:color w:val="000000"/>
          <w:lang w:val="uk-UA" w:eastAsia="uk-UA" w:bidi="uk-UA"/>
        </w:rPr>
        <w:t>, розгляда</w:t>
      </w:r>
      <w:r w:rsidR="00812570">
        <w:rPr>
          <w:color w:val="000000"/>
          <w:lang w:val="uk-UA" w:eastAsia="uk-UA" w:bidi="uk-UA"/>
        </w:rPr>
        <w:t>в</w:t>
      </w:r>
      <w:r w:rsidRPr="00316517">
        <w:rPr>
          <w:color w:val="000000"/>
          <w:lang w:val="uk-UA" w:eastAsia="uk-UA" w:bidi="uk-UA"/>
        </w:rPr>
        <w:t xml:space="preserve"> одноособово, вказавши при цьому, що згідно </w:t>
      </w:r>
      <w:r w:rsidR="00812570">
        <w:rPr>
          <w:color w:val="000000"/>
          <w:lang w:val="uk-UA" w:eastAsia="uk-UA" w:bidi="uk-UA"/>
        </w:rPr>
        <w:t xml:space="preserve">зі </w:t>
      </w:r>
      <w:r w:rsidRPr="00316517">
        <w:rPr>
          <w:color w:val="000000"/>
          <w:lang w:val="uk-UA" w:eastAsia="uk-UA" w:bidi="uk-UA"/>
        </w:rPr>
        <w:t>штатн</w:t>
      </w:r>
      <w:r w:rsidR="00812570">
        <w:rPr>
          <w:color w:val="000000"/>
          <w:lang w:val="uk-UA" w:eastAsia="uk-UA" w:bidi="uk-UA"/>
        </w:rPr>
        <w:t>им</w:t>
      </w:r>
      <w:r w:rsidRPr="00316517">
        <w:rPr>
          <w:color w:val="000000"/>
          <w:lang w:val="uk-UA" w:eastAsia="uk-UA" w:bidi="uk-UA"/>
        </w:rPr>
        <w:t xml:space="preserve"> розпис</w:t>
      </w:r>
      <w:r w:rsidR="00812570">
        <w:rPr>
          <w:color w:val="000000"/>
          <w:lang w:val="uk-UA" w:eastAsia="uk-UA" w:bidi="uk-UA"/>
        </w:rPr>
        <w:t>ом</w:t>
      </w:r>
      <w:r w:rsidRPr="00316517">
        <w:rPr>
          <w:color w:val="000000"/>
          <w:lang w:val="uk-UA" w:eastAsia="uk-UA" w:bidi="uk-UA"/>
        </w:rPr>
        <w:t xml:space="preserve"> в Ярмолинецькому районному суді Хмельницької області працює п’ять суддів, однак </w:t>
      </w:r>
      <w:r w:rsidR="00812570">
        <w:rPr>
          <w:color w:val="000000"/>
          <w:lang w:val="uk-UA" w:eastAsia="uk-UA" w:bidi="uk-UA"/>
        </w:rPr>
        <w:t>чотири</w:t>
      </w:r>
      <w:r w:rsidRPr="00316517">
        <w:rPr>
          <w:color w:val="000000"/>
          <w:lang w:val="uk-UA" w:eastAsia="uk-UA" w:bidi="uk-UA"/>
        </w:rPr>
        <w:t xml:space="preserve"> із них тривалий час не здійснювали правосуддя у зв’язку із закінченням п’ятирічного строку призначення на посаду судді.</w:t>
      </w:r>
    </w:p>
    <w:p w:rsidR="0092731B" w:rsidRDefault="00F200D5" w:rsidP="0092731B">
      <w:pPr>
        <w:ind w:firstLine="851"/>
        <w:jc w:val="both"/>
        <w:rPr>
          <w:lang w:val="uk-UA" w:eastAsia="en-US"/>
        </w:rPr>
      </w:pPr>
      <w:r w:rsidRPr="00316517">
        <w:rPr>
          <w:rFonts w:eastAsia="Calibri"/>
          <w:color w:val="000000"/>
          <w:lang w:val="uk-UA" w:eastAsia="uk-UA" w:bidi="uk-UA"/>
        </w:rPr>
        <w:t xml:space="preserve">Однак обґрунтованість та вагомість причин тривалого розгляду справ           </w:t>
      </w:r>
      <w:r w:rsidRPr="00316517">
        <w:rPr>
          <w:rFonts w:eastAsia="Calibri"/>
          <w:color w:val="000000"/>
          <w:lang w:val="uk-UA" w:eastAsia="en-US" w:bidi="uk-UA"/>
        </w:rPr>
        <w:t xml:space="preserve">№№ 686/11598/17, 686/20288/17, </w:t>
      </w:r>
      <w:r w:rsidRPr="00316517">
        <w:rPr>
          <w:rFonts w:eastAsia="Calibri"/>
          <w:color w:val="000000"/>
          <w:lang w:val="uk-UA" w:eastAsia="uk-UA" w:bidi="uk-UA"/>
        </w:rPr>
        <w:t xml:space="preserve">несвоєчасного надіслання копій постановлених у цих справах ухвал до </w:t>
      </w:r>
      <w:r w:rsidRPr="00316517">
        <w:rPr>
          <w:rFonts w:eastAsia="Calibri"/>
          <w:lang w:val="uk-UA" w:eastAsia="en-US"/>
        </w:rPr>
        <w:t>ЄДРСР та скаржнику</w:t>
      </w:r>
      <w:r w:rsidRPr="00316517">
        <w:rPr>
          <w:rFonts w:eastAsia="Calibri"/>
          <w:color w:val="000000"/>
          <w:lang w:val="uk-UA" w:eastAsia="uk-UA" w:bidi="uk-UA"/>
        </w:rPr>
        <w:t xml:space="preserve"> може бути встановлено під час розгляду дисциплінарної справи</w:t>
      </w:r>
      <w:r>
        <w:rPr>
          <w:rFonts w:eastAsia="Calibri"/>
          <w:color w:val="000000"/>
          <w:lang w:val="uk-UA" w:eastAsia="uk-UA" w:bidi="uk-UA"/>
        </w:rPr>
        <w:t>.</w:t>
      </w:r>
    </w:p>
    <w:p w:rsidR="0092731B" w:rsidRDefault="0092731B" w:rsidP="0092731B">
      <w:pPr>
        <w:ind w:firstLine="851"/>
        <w:jc w:val="both"/>
        <w:rPr>
          <w:color w:val="000000"/>
          <w:lang w:val="uk-UA" w:eastAsia="uk-UA" w:bidi="uk-UA"/>
        </w:rPr>
      </w:pPr>
      <w:r w:rsidRPr="00316517">
        <w:rPr>
          <w:color w:val="000000"/>
          <w:lang w:val="uk-UA" w:eastAsia="uk-UA" w:bidi="uk-UA"/>
        </w:rPr>
        <w:t xml:space="preserve">Дисциплінарна скарга не містить обґрунтування доводів про неправдивість вказаних в ухвалі від 23 квітня 2018 року відомостей  про неявку </w:t>
      </w:r>
      <w:proofErr w:type="spellStart"/>
      <w:r w:rsidRPr="00316517">
        <w:rPr>
          <w:color w:val="000000"/>
          <w:lang w:val="uk-UA" w:eastAsia="uk-UA" w:bidi="uk-UA"/>
        </w:rPr>
        <w:t>Дерев՚янчука</w:t>
      </w:r>
      <w:proofErr w:type="spellEnd"/>
      <w:r w:rsidRPr="00316517">
        <w:rPr>
          <w:color w:val="000000"/>
          <w:lang w:val="uk-UA" w:eastAsia="uk-UA" w:bidi="uk-UA"/>
        </w:rPr>
        <w:t xml:space="preserve"> Г.Г. у судове засідання. Отже, в цій частині твердження скаржника до уваги не беруться. </w:t>
      </w:r>
    </w:p>
    <w:p w:rsidR="0092731B" w:rsidRPr="0092731B" w:rsidRDefault="0092731B" w:rsidP="0092731B">
      <w:pPr>
        <w:ind w:firstLine="851"/>
        <w:jc w:val="both"/>
        <w:rPr>
          <w:rFonts w:eastAsia="Calibri"/>
          <w:lang w:val="uk-UA" w:eastAsia="en-US"/>
        </w:rPr>
      </w:pPr>
      <w:r w:rsidRPr="00316517">
        <w:rPr>
          <w:rFonts w:eastAsia="Calibri"/>
          <w:lang w:val="uk-UA" w:eastAsia="en-US"/>
        </w:rPr>
        <w:lastRenderedPageBreak/>
        <w:t xml:space="preserve">Слід зауважити, що скаржником не надано, а під час попередньої перевірки дисциплінарної скарги не здобуто доказів, які б вказували, що суддя </w:t>
      </w:r>
      <w:proofErr w:type="spellStart"/>
      <w:r w:rsidRPr="00316517">
        <w:rPr>
          <w:rFonts w:eastAsia="Calibri"/>
          <w:lang w:val="uk-UA" w:eastAsia="en-US"/>
        </w:rPr>
        <w:t>Баськов</w:t>
      </w:r>
      <w:proofErr w:type="spellEnd"/>
      <w:r w:rsidRPr="00316517">
        <w:rPr>
          <w:rFonts w:eastAsia="Calibri"/>
          <w:lang w:val="uk-UA" w:eastAsia="en-US"/>
        </w:rPr>
        <w:t xml:space="preserve"> М.М. спонукав</w:t>
      </w:r>
      <w:r w:rsidRPr="00316517">
        <w:rPr>
          <w:rFonts w:eastAsia="Calibri"/>
          <w:color w:val="000000"/>
          <w:szCs w:val="22"/>
          <w:lang w:val="uk-UA" w:eastAsia="uk-UA" w:bidi="uk-UA"/>
        </w:rPr>
        <w:t xml:space="preserve"> </w:t>
      </w:r>
      <w:proofErr w:type="spellStart"/>
      <w:r w:rsidRPr="00316517">
        <w:rPr>
          <w:rFonts w:eastAsia="Calibri"/>
          <w:color w:val="000000"/>
          <w:szCs w:val="22"/>
          <w:lang w:val="uk-UA" w:eastAsia="uk-UA" w:bidi="uk-UA"/>
        </w:rPr>
        <w:t>Деревʼянчука</w:t>
      </w:r>
      <w:proofErr w:type="spellEnd"/>
      <w:r w:rsidRPr="00316517">
        <w:rPr>
          <w:rFonts w:eastAsia="Calibri"/>
          <w:color w:val="000000"/>
          <w:szCs w:val="22"/>
          <w:lang w:val="uk-UA" w:eastAsia="uk-UA" w:bidi="uk-UA"/>
        </w:rPr>
        <w:t xml:space="preserve"> Г.Г. до написання заяви про відмову від </w:t>
      </w:r>
      <w:r w:rsidRPr="00316517">
        <w:rPr>
          <w:rFonts w:eastAsia="Calibri"/>
          <w:lang w:val="uk-UA" w:eastAsia="en-US"/>
        </w:rPr>
        <w:t xml:space="preserve"> розгляду скарги на </w:t>
      </w:r>
      <w:r w:rsidRPr="00316517">
        <w:rPr>
          <w:rFonts w:eastAsia="Calibri"/>
          <w:color w:val="000000"/>
          <w:szCs w:val="22"/>
          <w:lang w:val="uk-UA" w:eastAsia="uk-UA" w:bidi="uk-UA"/>
        </w:rPr>
        <w:t xml:space="preserve">постанову слідчого про відмову у визнанні його потерпілим у кримінальному провадженні № </w:t>
      </w:r>
      <w:r w:rsidR="00122F2A">
        <w:rPr>
          <w:rFonts w:eastAsia="Calibri"/>
          <w:color w:val="000000"/>
          <w:szCs w:val="22"/>
          <w:lang w:val="uk-UA" w:eastAsia="uk-UA" w:bidi="uk-UA"/>
        </w:rPr>
        <w:t>ІНФОРМАЦІЯ - 1</w:t>
      </w:r>
      <w:r w:rsidRPr="00316517">
        <w:rPr>
          <w:rFonts w:eastAsia="Calibri"/>
          <w:color w:val="000000"/>
          <w:szCs w:val="22"/>
          <w:lang w:val="uk-UA" w:eastAsia="uk-UA" w:bidi="uk-UA"/>
        </w:rPr>
        <w:t>. Отже, в цій частині доводи дисциплінарної скарги до уваги не беруться.</w:t>
      </w:r>
    </w:p>
    <w:p w:rsidR="00316517" w:rsidRPr="00316517" w:rsidRDefault="00316517" w:rsidP="0092731B">
      <w:pPr>
        <w:ind w:firstLine="851"/>
        <w:jc w:val="both"/>
        <w:rPr>
          <w:lang w:val="uk-UA" w:eastAsia="en-US"/>
        </w:rPr>
      </w:pPr>
      <w:proofErr w:type="spellStart"/>
      <w:r w:rsidRPr="00316517">
        <w:rPr>
          <w:lang w:eastAsia="en-US"/>
        </w:rPr>
        <w:t>Статтею</w:t>
      </w:r>
      <w:proofErr w:type="spellEnd"/>
      <w:r w:rsidRPr="00316517">
        <w:rPr>
          <w:lang w:eastAsia="en-US"/>
        </w:rPr>
        <w:t xml:space="preserve"> 6 </w:t>
      </w:r>
      <w:proofErr w:type="spellStart"/>
      <w:r w:rsidRPr="00316517">
        <w:rPr>
          <w:lang w:eastAsia="en-US"/>
        </w:rPr>
        <w:t>Конвенції</w:t>
      </w:r>
      <w:proofErr w:type="spellEnd"/>
      <w:r w:rsidRPr="00316517">
        <w:rPr>
          <w:lang w:eastAsia="en-US"/>
        </w:rPr>
        <w:t xml:space="preserve"> про </w:t>
      </w:r>
      <w:proofErr w:type="spellStart"/>
      <w:r w:rsidRPr="00316517">
        <w:rPr>
          <w:lang w:eastAsia="en-US"/>
        </w:rPr>
        <w:t>захист</w:t>
      </w:r>
      <w:proofErr w:type="spellEnd"/>
      <w:r w:rsidRPr="00316517">
        <w:rPr>
          <w:lang w:eastAsia="en-US"/>
        </w:rPr>
        <w:t xml:space="preserve"> прав </w:t>
      </w:r>
      <w:proofErr w:type="spellStart"/>
      <w:r w:rsidRPr="00316517">
        <w:rPr>
          <w:lang w:eastAsia="en-US"/>
        </w:rPr>
        <w:t>людини</w:t>
      </w:r>
      <w:proofErr w:type="spellEnd"/>
      <w:r w:rsidRPr="00316517">
        <w:rPr>
          <w:lang w:eastAsia="en-US"/>
        </w:rPr>
        <w:t xml:space="preserve"> </w:t>
      </w:r>
      <w:proofErr w:type="spellStart"/>
      <w:r w:rsidRPr="00316517">
        <w:rPr>
          <w:lang w:eastAsia="en-US"/>
        </w:rPr>
        <w:t>і</w:t>
      </w:r>
      <w:proofErr w:type="spellEnd"/>
      <w:r w:rsidRPr="00316517">
        <w:rPr>
          <w:lang w:eastAsia="en-US"/>
        </w:rPr>
        <w:t xml:space="preserve"> </w:t>
      </w:r>
      <w:proofErr w:type="spellStart"/>
      <w:r w:rsidRPr="00316517">
        <w:rPr>
          <w:lang w:eastAsia="en-US"/>
        </w:rPr>
        <w:t>основоположних</w:t>
      </w:r>
      <w:proofErr w:type="spellEnd"/>
      <w:r w:rsidRPr="00316517">
        <w:rPr>
          <w:lang w:eastAsia="en-US"/>
        </w:rPr>
        <w:t xml:space="preserve"> свобод </w:t>
      </w:r>
      <w:proofErr w:type="spellStart"/>
      <w:r w:rsidRPr="00316517">
        <w:rPr>
          <w:lang w:eastAsia="en-US"/>
        </w:rPr>
        <w:t>визначено</w:t>
      </w:r>
      <w:proofErr w:type="spellEnd"/>
      <w:r w:rsidRPr="00316517">
        <w:rPr>
          <w:lang w:eastAsia="en-US"/>
        </w:rPr>
        <w:t xml:space="preserve">, </w:t>
      </w:r>
      <w:proofErr w:type="spellStart"/>
      <w:r w:rsidRPr="00316517">
        <w:rPr>
          <w:lang w:eastAsia="en-US"/>
        </w:rPr>
        <w:t>що</w:t>
      </w:r>
      <w:proofErr w:type="spellEnd"/>
      <w:r w:rsidRPr="00316517">
        <w:rPr>
          <w:lang w:eastAsia="en-US"/>
        </w:rPr>
        <w:t xml:space="preserve"> </w:t>
      </w:r>
      <w:proofErr w:type="spellStart"/>
      <w:r w:rsidRPr="00316517">
        <w:rPr>
          <w:lang w:eastAsia="en-US"/>
        </w:rPr>
        <w:t>кожен</w:t>
      </w:r>
      <w:proofErr w:type="spellEnd"/>
      <w:r w:rsidRPr="00316517">
        <w:rPr>
          <w:lang w:eastAsia="en-US"/>
        </w:rPr>
        <w:t xml:space="preserve"> </w:t>
      </w:r>
      <w:proofErr w:type="spellStart"/>
      <w:r w:rsidRPr="00316517">
        <w:rPr>
          <w:lang w:eastAsia="en-US"/>
        </w:rPr>
        <w:t>має</w:t>
      </w:r>
      <w:proofErr w:type="spellEnd"/>
      <w:r w:rsidRPr="00316517">
        <w:rPr>
          <w:lang w:eastAsia="en-US"/>
        </w:rPr>
        <w:t xml:space="preserve"> право на </w:t>
      </w:r>
      <w:proofErr w:type="spellStart"/>
      <w:r w:rsidRPr="00316517">
        <w:rPr>
          <w:lang w:eastAsia="en-US"/>
        </w:rPr>
        <w:t>справедливий</w:t>
      </w:r>
      <w:proofErr w:type="spellEnd"/>
      <w:r w:rsidRPr="00316517">
        <w:rPr>
          <w:lang w:eastAsia="en-US"/>
        </w:rPr>
        <w:t xml:space="preserve"> </w:t>
      </w:r>
      <w:proofErr w:type="spellStart"/>
      <w:r w:rsidRPr="00316517">
        <w:rPr>
          <w:lang w:eastAsia="en-US"/>
        </w:rPr>
        <w:t>і</w:t>
      </w:r>
      <w:proofErr w:type="spellEnd"/>
      <w:r w:rsidRPr="00316517">
        <w:rPr>
          <w:lang w:eastAsia="en-US"/>
        </w:rPr>
        <w:t xml:space="preserve"> </w:t>
      </w:r>
      <w:proofErr w:type="spellStart"/>
      <w:r w:rsidRPr="00316517">
        <w:rPr>
          <w:lang w:eastAsia="en-US"/>
        </w:rPr>
        <w:t>публічний</w:t>
      </w:r>
      <w:proofErr w:type="spellEnd"/>
      <w:r w:rsidRPr="00316517">
        <w:rPr>
          <w:lang w:eastAsia="en-US"/>
        </w:rPr>
        <w:t xml:space="preserve"> </w:t>
      </w:r>
      <w:proofErr w:type="spellStart"/>
      <w:r w:rsidRPr="00316517">
        <w:rPr>
          <w:lang w:eastAsia="en-US"/>
        </w:rPr>
        <w:t>розгляд</w:t>
      </w:r>
      <w:proofErr w:type="spellEnd"/>
      <w:r w:rsidRPr="00316517">
        <w:rPr>
          <w:lang w:eastAsia="en-US"/>
        </w:rPr>
        <w:t xml:space="preserve"> </w:t>
      </w:r>
      <w:proofErr w:type="spellStart"/>
      <w:r w:rsidRPr="00316517">
        <w:rPr>
          <w:lang w:eastAsia="en-US"/>
        </w:rPr>
        <w:t>його</w:t>
      </w:r>
      <w:proofErr w:type="spellEnd"/>
      <w:r w:rsidRPr="00316517">
        <w:rPr>
          <w:lang w:eastAsia="en-US"/>
        </w:rPr>
        <w:t xml:space="preserve"> </w:t>
      </w:r>
      <w:proofErr w:type="spellStart"/>
      <w:r w:rsidRPr="00316517">
        <w:rPr>
          <w:lang w:eastAsia="en-US"/>
        </w:rPr>
        <w:t>справи</w:t>
      </w:r>
      <w:proofErr w:type="spellEnd"/>
      <w:r w:rsidRPr="00316517">
        <w:rPr>
          <w:lang w:eastAsia="en-US"/>
        </w:rPr>
        <w:t xml:space="preserve"> </w:t>
      </w:r>
      <w:proofErr w:type="spellStart"/>
      <w:r w:rsidRPr="00316517">
        <w:rPr>
          <w:lang w:eastAsia="en-US"/>
        </w:rPr>
        <w:t>упродовж</w:t>
      </w:r>
      <w:proofErr w:type="spellEnd"/>
      <w:r w:rsidRPr="00316517">
        <w:rPr>
          <w:lang w:eastAsia="en-US"/>
        </w:rPr>
        <w:t xml:space="preserve"> </w:t>
      </w:r>
      <w:proofErr w:type="spellStart"/>
      <w:r w:rsidRPr="00316517">
        <w:rPr>
          <w:lang w:eastAsia="en-US"/>
        </w:rPr>
        <w:t>розумного</w:t>
      </w:r>
      <w:proofErr w:type="spellEnd"/>
      <w:r w:rsidRPr="00316517">
        <w:rPr>
          <w:lang w:eastAsia="en-US"/>
        </w:rPr>
        <w:t xml:space="preserve"> строку </w:t>
      </w:r>
      <w:proofErr w:type="spellStart"/>
      <w:r w:rsidRPr="00316517">
        <w:rPr>
          <w:lang w:eastAsia="en-US"/>
        </w:rPr>
        <w:t>незалежним</w:t>
      </w:r>
      <w:proofErr w:type="spellEnd"/>
      <w:r w:rsidRPr="00316517">
        <w:rPr>
          <w:lang w:eastAsia="en-US"/>
        </w:rPr>
        <w:t xml:space="preserve"> </w:t>
      </w:r>
      <w:proofErr w:type="spellStart"/>
      <w:r w:rsidRPr="00316517">
        <w:rPr>
          <w:lang w:eastAsia="en-US"/>
        </w:rPr>
        <w:t>і</w:t>
      </w:r>
      <w:proofErr w:type="spellEnd"/>
      <w:r w:rsidRPr="00316517">
        <w:rPr>
          <w:lang w:eastAsia="en-US"/>
        </w:rPr>
        <w:t xml:space="preserve"> </w:t>
      </w:r>
      <w:proofErr w:type="spellStart"/>
      <w:r w:rsidRPr="00316517">
        <w:rPr>
          <w:lang w:eastAsia="en-US"/>
        </w:rPr>
        <w:t>безстороннім</w:t>
      </w:r>
      <w:proofErr w:type="spellEnd"/>
      <w:r w:rsidRPr="00316517">
        <w:rPr>
          <w:lang w:eastAsia="en-US"/>
        </w:rPr>
        <w:t xml:space="preserve"> судом, </w:t>
      </w:r>
      <w:proofErr w:type="spellStart"/>
      <w:r w:rsidRPr="00316517">
        <w:rPr>
          <w:lang w:eastAsia="en-US"/>
        </w:rPr>
        <w:t>встановленим</w:t>
      </w:r>
      <w:proofErr w:type="spellEnd"/>
      <w:r w:rsidRPr="00316517">
        <w:rPr>
          <w:lang w:eastAsia="en-US"/>
        </w:rPr>
        <w:t xml:space="preserve"> законом, </w:t>
      </w:r>
      <w:proofErr w:type="spellStart"/>
      <w:r w:rsidRPr="00316517">
        <w:rPr>
          <w:lang w:eastAsia="en-US"/>
        </w:rPr>
        <w:t>який</w:t>
      </w:r>
      <w:proofErr w:type="spellEnd"/>
      <w:r w:rsidRPr="00316517">
        <w:rPr>
          <w:lang w:eastAsia="en-US"/>
        </w:rPr>
        <w:t xml:space="preserve"> </w:t>
      </w:r>
      <w:proofErr w:type="spellStart"/>
      <w:r w:rsidRPr="00316517">
        <w:rPr>
          <w:lang w:eastAsia="en-US"/>
        </w:rPr>
        <w:t>вирішить</w:t>
      </w:r>
      <w:proofErr w:type="spellEnd"/>
      <w:r w:rsidRPr="00316517">
        <w:rPr>
          <w:lang w:eastAsia="en-US"/>
        </w:rPr>
        <w:t xml:space="preserve"> </w:t>
      </w:r>
      <w:proofErr w:type="spellStart"/>
      <w:r w:rsidRPr="00316517">
        <w:rPr>
          <w:lang w:eastAsia="en-US"/>
        </w:rPr>
        <w:t>спір</w:t>
      </w:r>
      <w:proofErr w:type="spellEnd"/>
      <w:r w:rsidRPr="00316517">
        <w:rPr>
          <w:lang w:eastAsia="en-US"/>
        </w:rPr>
        <w:t xml:space="preserve"> </w:t>
      </w:r>
      <w:proofErr w:type="spellStart"/>
      <w:r w:rsidRPr="00316517">
        <w:rPr>
          <w:lang w:eastAsia="en-US"/>
        </w:rPr>
        <w:t>щодо</w:t>
      </w:r>
      <w:proofErr w:type="spellEnd"/>
      <w:r w:rsidRPr="00316517">
        <w:rPr>
          <w:lang w:eastAsia="en-US"/>
        </w:rPr>
        <w:t xml:space="preserve"> </w:t>
      </w:r>
      <w:proofErr w:type="spellStart"/>
      <w:r w:rsidRPr="00316517">
        <w:rPr>
          <w:lang w:eastAsia="en-US"/>
        </w:rPr>
        <w:t>його</w:t>
      </w:r>
      <w:proofErr w:type="spellEnd"/>
      <w:r w:rsidRPr="00316517">
        <w:rPr>
          <w:lang w:eastAsia="en-US"/>
        </w:rPr>
        <w:t xml:space="preserve"> прав та </w:t>
      </w:r>
      <w:proofErr w:type="spellStart"/>
      <w:r w:rsidRPr="00316517">
        <w:rPr>
          <w:lang w:eastAsia="en-US"/>
        </w:rPr>
        <w:t>обов’язків</w:t>
      </w:r>
      <w:proofErr w:type="spellEnd"/>
      <w:r w:rsidRPr="00316517">
        <w:rPr>
          <w:lang w:eastAsia="en-US"/>
        </w:rPr>
        <w:t xml:space="preserve"> </w:t>
      </w:r>
      <w:proofErr w:type="spellStart"/>
      <w:r w:rsidRPr="00316517">
        <w:rPr>
          <w:lang w:eastAsia="en-US"/>
        </w:rPr>
        <w:t>цивільного</w:t>
      </w:r>
      <w:proofErr w:type="spellEnd"/>
      <w:r w:rsidRPr="00316517">
        <w:rPr>
          <w:lang w:eastAsia="en-US"/>
        </w:rPr>
        <w:t xml:space="preserve"> характеру.</w:t>
      </w:r>
    </w:p>
    <w:p w:rsidR="00316517" w:rsidRPr="00316517" w:rsidRDefault="00812570" w:rsidP="00316517">
      <w:pPr>
        <w:widowControl w:val="0"/>
        <w:ind w:firstLine="851"/>
        <w:jc w:val="both"/>
        <w:rPr>
          <w:lang w:val="uk-UA" w:eastAsia="en-US"/>
        </w:rPr>
      </w:pPr>
      <w:r>
        <w:rPr>
          <w:lang w:val="uk-UA" w:eastAsia="en-US"/>
        </w:rPr>
        <w:t>Зазначена</w:t>
      </w:r>
      <w:r w:rsidR="00316517" w:rsidRPr="00316517">
        <w:rPr>
          <w:lang w:val="uk-UA" w:eastAsia="en-US"/>
        </w:rPr>
        <w:t xml:space="preserve"> норма кореспондується із частиною </w:t>
      </w:r>
      <w:r w:rsidR="00316517" w:rsidRPr="00316517">
        <w:rPr>
          <w:color w:val="000000"/>
          <w:shd w:val="clear" w:color="auto" w:fill="FFFFFF"/>
          <w:lang w:val="uk-UA" w:eastAsia="en-US"/>
        </w:rPr>
        <w:t xml:space="preserve">першою статті 21 Кримінального процесуального кодексу України </w:t>
      </w:r>
      <w:bookmarkStart w:id="16" w:name="_Hlk36474724"/>
      <w:r w:rsidR="00316517" w:rsidRPr="00316517">
        <w:rPr>
          <w:color w:val="000000"/>
          <w:shd w:val="clear" w:color="auto" w:fill="FFFFFF"/>
          <w:lang w:val="uk-UA" w:eastAsia="en-US"/>
        </w:rPr>
        <w:t xml:space="preserve">в редакції, чинній на час розгляду справ, про які йдеться у дисциплінарній скарзі (далі – КПК України), відповідно до якої </w:t>
      </w:r>
      <w:bookmarkEnd w:id="16"/>
      <w:r w:rsidR="00316517" w:rsidRPr="00316517">
        <w:rPr>
          <w:color w:val="000000"/>
          <w:shd w:val="clear" w:color="auto" w:fill="FFFFFF"/>
          <w:lang w:val="uk-UA" w:eastAsia="en-US"/>
        </w:rPr>
        <w:t>к</w:t>
      </w:r>
      <w:proofErr w:type="spellStart"/>
      <w:r w:rsidR="00316517" w:rsidRPr="00316517">
        <w:rPr>
          <w:color w:val="000000"/>
          <w:shd w:val="clear" w:color="auto" w:fill="FFFFFF"/>
          <w:lang w:eastAsia="en-US"/>
        </w:rPr>
        <w:t>ожному</w:t>
      </w:r>
      <w:proofErr w:type="spellEnd"/>
      <w:r w:rsidR="00316517" w:rsidRPr="00316517">
        <w:rPr>
          <w:color w:val="000000"/>
          <w:shd w:val="clear" w:color="auto" w:fill="FFFFFF"/>
          <w:lang w:eastAsia="en-US"/>
        </w:rPr>
        <w:t xml:space="preserve"> </w:t>
      </w:r>
      <w:proofErr w:type="spellStart"/>
      <w:r w:rsidR="00316517" w:rsidRPr="00316517">
        <w:rPr>
          <w:color w:val="000000"/>
          <w:shd w:val="clear" w:color="auto" w:fill="FFFFFF"/>
          <w:lang w:eastAsia="en-US"/>
        </w:rPr>
        <w:t>гарантується</w:t>
      </w:r>
      <w:proofErr w:type="spellEnd"/>
      <w:r w:rsidR="00316517" w:rsidRPr="00316517">
        <w:rPr>
          <w:color w:val="000000"/>
          <w:shd w:val="clear" w:color="auto" w:fill="FFFFFF"/>
          <w:lang w:eastAsia="en-US"/>
        </w:rPr>
        <w:t xml:space="preserve"> право на </w:t>
      </w:r>
      <w:proofErr w:type="spellStart"/>
      <w:r w:rsidR="00316517" w:rsidRPr="00316517">
        <w:rPr>
          <w:color w:val="000000"/>
          <w:shd w:val="clear" w:color="auto" w:fill="FFFFFF"/>
          <w:lang w:eastAsia="en-US"/>
        </w:rPr>
        <w:t>справедливий</w:t>
      </w:r>
      <w:proofErr w:type="spellEnd"/>
      <w:r w:rsidR="00316517" w:rsidRPr="00316517">
        <w:rPr>
          <w:color w:val="000000"/>
          <w:shd w:val="clear" w:color="auto" w:fill="FFFFFF"/>
          <w:lang w:eastAsia="en-US"/>
        </w:rPr>
        <w:t xml:space="preserve"> </w:t>
      </w:r>
      <w:proofErr w:type="spellStart"/>
      <w:r w:rsidR="00316517" w:rsidRPr="00316517">
        <w:rPr>
          <w:color w:val="000000"/>
          <w:shd w:val="clear" w:color="auto" w:fill="FFFFFF"/>
          <w:lang w:eastAsia="en-US"/>
        </w:rPr>
        <w:t>розгляд</w:t>
      </w:r>
      <w:proofErr w:type="spellEnd"/>
      <w:r w:rsidR="00316517" w:rsidRPr="00316517">
        <w:rPr>
          <w:color w:val="000000"/>
          <w:shd w:val="clear" w:color="auto" w:fill="FFFFFF"/>
          <w:lang w:eastAsia="en-US"/>
        </w:rPr>
        <w:t xml:space="preserve"> та </w:t>
      </w:r>
      <w:proofErr w:type="spellStart"/>
      <w:r w:rsidR="00316517" w:rsidRPr="00316517">
        <w:rPr>
          <w:color w:val="000000"/>
          <w:shd w:val="clear" w:color="auto" w:fill="FFFFFF"/>
          <w:lang w:eastAsia="en-US"/>
        </w:rPr>
        <w:t>вирішення</w:t>
      </w:r>
      <w:proofErr w:type="spellEnd"/>
      <w:r w:rsidR="00316517" w:rsidRPr="00316517">
        <w:rPr>
          <w:color w:val="000000"/>
          <w:shd w:val="clear" w:color="auto" w:fill="FFFFFF"/>
          <w:lang w:eastAsia="en-US"/>
        </w:rPr>
        <w:t xml:space="preserve"> </w:t>
      </w:r>
      <w:proofErr w:type="spellStart"/>
      <w:r w:rsidR="00316517" w:rsidRPr="00316517">
        <w:rPr>
          <w:color w:val="000000"/>
          <w:shd w:val="clear" w:color="auto" w:fill="FFFFFF"/>
          <w:lang w:eastAsia="en-US"/>
        </w:rPr>
        <w:t>справи</w:t>
      </w:r>
      <w:proofErr w:type="spellEnd"/>
      <w:r w:rsidR="00316517" w:rsidRPr="00316517">
        <w:rPr>
          <w:color w:val="000000"/>
          <w:shd w:val="clear" w:color="auto" w:fill="FFFFFF"/>
          <w:lang w:eastAsia="en-US"/>
        </w:rPr>
        <w:t xml:space="preserve"> в </w:t>
      </w:r>
      <w:proofErr w:type="spellStart"/>
      <w:r w:rsidR="00316517" w:rsidRPr="00316517">
        <w:rPr>
          <w:color w:val="000000"/>
          <w:shd w:val="clear" w:color="auto" w:fill="FFFFFF"/>
          <w:lang w:eastAsia="en-US"/>
        </w:rPr>
        <w:t>розумні</w:t>
      </w:r>
      <w:proofErr w:type="spellEnd"/>
      <w:r w:rsidR="00316517" w:rsidRPr="00316517">
        <w:rPr>
          <w:color w:val="000000"/>
          <w:shd w:val="clear" w:color="auto" w:fill="FFFFFF"/>
          <w:lang w:eastAsia="en-US"/>
        </w:rPr>
        <w:t xml:space="preserve"> строки </w:t>
      </w:r>
      <w:proofErr w:type="spellStart"/>
      <w:r w:rsidR="00316517" w:rsidRPr="00316517">
        <w:rPr>
          <w:color w:val="000000"/>
          <w:shd w:val="clear" w:color="auto" w:fill="FFFFFF"/>
          <w:lang w:eastAsia="en-US"/>
        </w:rPr>
        <w:t>незалежним</w:t>
      </w:r>
      <w:proofErr w:type="spellEnd"/>
      <w:r w:rsidR="00316517" w:rsidRPr="00316517">
        <w:rPr>
          <w:color w:val="000000"/>
          <w:shd w:val="clear" w:color="auto" w:fill="FFFFFF"/>
          <w:lang w:eastAsia="en-US"/>
        </w:rPr>
        <w:t xml:space="preserve"> </w:t>
      </w:r>
      <w:proofErr w:type="spellStart"/>
      <w:r w:rsidR="00316517" w:rsidRPr="00316517">
        <w:rPr>
          <w:color w:val="000000"/>
          <w:shd w:val="clear" w:color="auto" w:fill="FFFFFF"/>
          <w:lang w:eastAsia="en-US"/>
        </w:rPr>
        <w:t>і</w:t>
      </w:r>
      <w:proofErr w:type="spellEnd"/>
      <w:r w:rsidR="00316517" w:rsidRPr="00316517">
        <w:rPr>
          <w:color w:val="000000"/>
          <w:shd w:val="clear" w:color="auto" w:fill="FFFFFF"/>
          <w:lang w:eastAsia="en-US"/>
        </w:rPr>
        <w:t xml:space="preserve"> </w:t>
      </w:r>
      <w:proofErr w:type="spellStart"/>
      <w:r w:rsidR="00316517" w:rsidRPr="00316517">
        <w:rPr>
          <w:color w:val="000000"/>
          <w:shd w:val="clear" w:color="auto" w:fill="FFFFFF"/>
          <w:lang w:eastAsia="en-US"/>
        </w:rPr>
        <w:t>неупередженим</w:t>
      </w:r>
      <w:proofErr w:type="spellEnd"/>
      <w:r w:rsidR="00316517" w:rsidRPr="00316517">
        <w:rPr>
          <w:color w:val="000000"/>
          <w:shd w:val="clear" w:color="auto" w:fill="FFFFFF"/>
          <w:lang w:eastAsia="en-US"/>
        </w:rPr>
        <w:t xml:space="preserve"> судом, </w:t>
      </w:r>
      <w:proofErr w:type="spellStart"/>
      <w:r w:rsidR="00316517" w:rsidRPr="00316517">
        <w:rPr>
          <w:color w:val="000000"/>
          <w:shd w:val="clear" w:color="auto" w:fill="FFFFFF"/>
          <w:lang w:eastAsia="en-US"/>
        </w:rPr>
        <w:t>створеним</w:t>
      </w:r>
      <w:proofErr w:type="spellEnd"/>
      <w:r w:rsidR="00316517" w:rsidRPr="00316517">
        <w:rPr>
          <w:color w:val="000000"/>
          <w:shd w:val="clear" w:color="auto" w:fill="FFFFFF"/>
          <w:lang w:eastAsia="en-US"/>
        </w:rPr>
        <w:t xml:space="preserve"> на </w:t>
      </w:r>
      <w:proofErr w:type="spellStart"/>
      <w:r w:rsidR="00316517" w:rsidRPr="00316517">
        <w:rPr>
          <w:color w:val="000000"/>
          <w:shd w:val="clear" w:color="auto" w:fill="FFFFFF"/>
          <w:lang w:eastAsia="en-US"/>
        </w:rPr>
        <w:t>підставі</w:t>
      </w:r>
      <w:proofErr w:type="spellEnd"/>
      <w:r w:rsidR="00316517" w:rsidRPr="00316517">
        <w:rPr>
          <w:color w:val="000000"/>
          <w:shd w:val="clear" w:color="auto" w:fill="FFFFFF"/>
          <w:lang w:eastAsia="en-US"/>
        </w:rPr>
        <w:t xml:space="preserve"> закону.</w:t>
      </w:r>
    </w:p>
    <w:p w:rsidR="00316517" w:rsidRPr="00316517" w:rsidRDefault="00316517" w:rsidP="00316517">
      <w:pPr>
        <w:ind w:firstLine="851"/>
        <w:jc w:val="both"/>
        <w:rPr>
          <w:rFonts w:eastAsia="Calibri"/>
          <w:color w:val="000000"/>
          <w:szCs w:val="22"/>
          <w:lang w:val="uk-UA" w:eastAsia="uk-UA" w:bidi="uk-UA"/>
        </w:rPr>
      </w:pPr>
      <w:r w:rsidRPr="00316517">
        <w:rPr>
          <w:rFonts w:eastAsia="Calibri"/>
          <w:color w:val="000000"/>
          <w:szCs w:val="22"/>
          <w:lang w:val="uk-UA" w:eastAsia="uk-UA" w:bidi="uk-UA"/>
        </w:rPr>
        <w:t>Частиною першою статті 28 КПК України передбачено, що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316517" w:rsidRPr="00316517" w:rsidRDefault="00316517" w:rsidP="00316517">
      <w:pPr>
        <w:ind w:firstLine="851"/>
        <w:jc w:val="both"/>
        <w:rPr>
          <w:rFonts w:eastAsia="Calibri"/>
          <w:color w:val="000000"/>
          <w:lang w:val="uk-UA" w:eastAsia="uk-UA" w:bidi="uk-UA"/>
        </w:rPr>
      </w:pPr>
      <w:r w:rsidRPr="00316517">
        <w:rPr>
          <w:rFonts w:eastAsia="Calibri"/>
          <w:color w:val="000000"/>
          <w:lang w:val="uk-UA" w:eastAsia="en-US"/>
        </w:rPr>
        <w:t xml:space="preserve">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w:t>
      </w:r>
      <w:hyperlink r:id="rId9" w:anchor="n2799" w:history="1">
        <w:r w:rsidRPr="00316517">
          <w:rPr>
            <w:rFonts w:eastAsia="Calibri"/>
            <w:lang w:val="uk-UA" w:eastAsia="en-US"/>
          </w:rPr>
          <w:t>статтями 318–380</w:t>
        </w:r>
      </w:hyperlink>
      <w:r w:rsidRPr="00316517">
        <w:rPr>
          <w:rFonts w:eastAsia="Calibri"/>
          <w:color w:val="000000"/>
          <w:lang w:val="uk-UA" w:eastAsia="en-US"/>
        </w:rPr>
        <w:t xml:space="preserve"> цього Кодексу, з урахуванням положень глави 26 (частина перша </w:t>
      </w:r>
      <w:r w:rsidRPr="00316517">
        <w:rPr>
          <w:rFonts w:eastAsia="Calibri"/>
          <w:color w:val="000000"/>
          <w:szCs w:val="22"/>
          <w:lang w:val="uk-UA" w:eastAsia="uk-UA" w:bidi="uk-UA"/>
        </w:rPr>
        <w:t>статті 306 КПК України).</w:t>
      </w:r>
    </w:p>
    <w:p w:rsidR="00316517" w:rsidRPr="00316517" w:rsidRDefault="00316517" w:rsidP="00316517">
      <w:pPr>
        <w:ind w:firstLine="851"/>
        <w:jc w:val="both"/>
        <w:rPr>
          <w:rFonts w:eastAsia="Calibri"/>
          <w:color w:val="000000"/>
          <w:szCs w:val="22"/>
          <w:lang w:val="uk-UA" w:eastAsia="uk-UA" w:bidi="uk-UA"/>
        </w:rPr>
      </w:pPr>
      <w:r w:rsidRPr="00316517">
        <w:rPr>
          <w:rFonts w:eastAsia="Calibri"/>
          <w:color w:val="000000"/>
          <w:szCs w:val="22"/>
          <w:lang w:val="uk-UA" w:eastAsia="uk-UA" w:bidi="uk-UA"/>
        </w:rPr>
        <w:t>Згідно з частиною другою статі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316517" w:rsidRPr="00316517" w:rsidRDefault="00316517" w:rsidP="00316517">
      <w:pPr>
        <w:widowControl w:val="0"/>
        <w:shd w:val="clear" w:color="auto" w:fill="FFFFFF"/>
        <w:ind w:firstLine="851"/>
        <w:jc w:val="both"/>
        <w:rPr>
          <w:color w:val="000000"/>
        </w:rPr>
      </w:pPr>
      <w:bookmarkStart w:id="17" w:name="n3156"/>
      <w:bookmarkEnd w:id="17"/>
      <w:r w:rsidRPr="00316517">
        <w:rPr>
          <w:color w:val="000000"/>
          <w:lang w:val="uk-UA" w:eastAsia="en-US"/>
        </w:rPr>
        <w:t xml:space="preserve">Частиною першою статті 376 КПК України визначено, що судове рішення проголошується прилюдно негайно після виходу суду з </w:t>
      </w:r>
      <w:proofErr w:type="spellStart"/>
      <w:r w:rsidRPr="00316517">
        <w:rPr>
          <w:color w:val="000000"/>
          <w:lang w:val="uk-UA" w:eastAsia="en-US"/>
        </w:rPr>
        <w:t>нарадчої</w:t>
      </w:r>
      <w:proofErr w:type="spellEnd"/>
      <w:r w:rsidRPr="00316517">
        <w:rPr>
          <w:color w:val="000000"/>
          <w:lang w:val="uk-UA" w:eastAsia="en-US"/>
        </w:rPr>
        <w:t xml:space="preserve"> кімнати. </w:t>
      </w:r>
      <w:proofErr w:type="spellStart"/>
      <w:r w:rsidRPr="00316517">
        <w:rPr>
          <w:color w:val="000000"/>
          <w:lang w:eastAsia="en-US"/>
        </w:rPr>
        <w:t>Головуючий</w:t>
      </w:r>
      <w:proofErr w:type="spellEnd"/>
      <w:r w:rsidRPr="00316517">
        <w:rPr>
          <w:color w:val="000000"/>
          <w:lang w:eastAsia="en-US"/>
        </w:rPr>
        <w:t xml:space="preserve"> у судовому </w:t>
      </w:r>
      <w:proofErr w:type="spellStart"/>
      <w:r w:rsidRPr="00316517">
        <w:rPr>
          <w:color w:val="000000"/>
          <w:lang w:eastAsia="en-US"/>
        </w:rPr>
        <w:t>засіданні</w:t>
      </w:r>
      <w:proofErr w:type="spellEnd"/>
      <w:r w:rsidRPr="00316517">
        <w:rPr>
          <w:color w:val="000000"/>
          <w:lang w:eastAsia="en-US"/>
        </w:rPr>
        <w:t xml:space="preserve"> </w:t>
      </w:r>
      <w:proofErr w:type="spellStart"/>
      <w:r w:rsidRPr="00316517">
        <w:rPr>
          <w:color w:val="000000"/>
          <w:lang w:eastAsia="en-US"/>
        </w:rPr>
        <w:t>роз’яснює</w:t>
      </w:r>
      <w:proofErr w:type="spellEnd"/>
      <w:r w:rsidRPr="00316517">
        <w:rPr>
          <w:color w:val="000000"/>
          <w:lang w:eastAsia="en-US"/>
        </w:rPr>
        <w:t xml:space="preserve"> </w:t>
      </w:r>
      <w:proofErr w:type="spellStart"/>
      <w:r w:rsidRPr="00316517">
        <w:rPr>
          <w:color w:val="000000"/>
          <w:lang w:eastAsia="en-US"/>
        </w:rPr>
        <w:t>зміст</w:t>
      </w:r>
      <w:proofErr w:type="spellEnd"/>
      <w:r w:rsidRPr="00316517">
        <w:rPr>
          <w:color w:val="000000"/>
          <w:lang w:eastAsia="en-US"/>
        </w:rPr>
        <w:t xml:space="preserve"> </w:t>
      </w:r>
      <w:proofErr w:type="spellStart"/>
      <w:r w:rsidRPr="00316517">
        <w:rPr>
          <w:color w:val="000000"/>
          <w:lang w:eastAsia="en-US"/>
        </w:rPr>
        <w:t>рішення</w:t>
      </w:r>
      <w:proofErr w:type="spellEnd"/>
      <w:r w:rsidRPr="00316517">
        <w:rPr>
          <w:color w:val="000000"/>
          <w:lang w:eastAsia="en-US"/>
        </w:rPr>
        <w:t xml:space="preserve">, порядок </w:t>
      </w:r>
      <w:proofErr w:type="spellStart"/>
      <w:r w:rsidRPr="00316517">
        <w:rPr>
          <w:color w:val="000000"/>
          <w:lang w:eastAsia="en-US"/>
        </w:rPr>
        <w:t>і</w:t>
      </w:r>
      <w:proofErr w:type="spellEnd"/>
      <w:r w:rsidRPr="00316517">
        <w:rPr>
          <w:color w:val="000000"/>
          <w:lang w:eastAsia="en-US"/>
        </w:rPr>
        <w:t xml:space="preserve"> строк </w:t>
      </w:r>
      <w:proofErr w:type="spellStart"/>
      <w:r w:rsidRPr="00316517">
        <w:rPr>
          <w:color w:val="000000"/>
          <w:lang w:eastAsia="en-US"/>
        </w:rPr>
        <w:t>його</w:t>
      </w:r>
      <w:proofErr w:type="spellEnd"/>
      <w:r w:rsidRPr="00316517">
        <w:rPr>
          <w:color w:val="000000"/>
          <w:lang w:eastAsia="en-US"/>
        </w:rPr>
        <w:t xml:space="preserve"> </w:t>
      </w:r>
      <w:proofErr w:type="spellStart"/>
      <w:r w:rsidRPr="00316517">
        <w:rPr>
          <w:color w:val="000000"/>
          <w:lang w:eastAsia="en-US"/>
        </w:rPr>
        <w:t>оскарженння</w:t>
      </w:r>
      <w:proofErr w:type="spellEnd"/>
      <w:r w:rsidRPr="00316517">
        <w:rPr>
          <w:color w:val="000000"/>
          <w:lang w:eastAsia="en-US"/>
        </w:rPr>
        <w:t xml:space="preserve">; </w:t>
      </w:r>
      <w:proofErr w:type="spellStart"/>
      <w:r w:rsidRPr="00316517">
        <w:rPr>
          <w:color w:val="000000"/>
        </w:rPr>
        <w:t>учасники</w:t>
      </w:r>
      <w:proofErr w:type="spellEnd"/>
      <w:r w:rsidRPr="00316517">
        <w:rPr>
          <w:color w:val="000000"/>
        </w:rPr>
        <w:t xml:space="preserve"> судового </w:t>
      </w:r>
      <w:proofErr w:type="spellStart"/>
      <w:r w:rsidRPr="00316517">
        <w:rPr>
          <w:color w:val="000000"/>
        </w:rPr>
        <w:t>провадження</w:t>
      </w:r>
      <w:proofErr w:type="spellEnd"/>
      <w:r w:rsidRPr="00316517">
        <w:rPr>
          <w:color w:val="000000"/>
        </w:rPr>
        <w:t xml:space="preserve"> </w:t>
      </w:r>
      <w:proofErr w:type="spellStart"/>
      <w:r w:rsidRPr="00316517">
        <w:rPr>
          <w:color w:val="000000"/>
        </w:rPr>
        <w:t>мають</w:t>
      </w:r>
      <w:proofErr w:type="spellEnd"/>
      <w:r w:rsidRPr="00316517">
        <w:rPr>
          <w:color w:val="000000"/>
        </w:rPr>
        <w:t xml:space="preserve"> право </w:t>
      </w:r>
      <w:proofErr w:type="spellStart"/>
      <w:r w:rsidRPr="00316517">
        <w:rPr>
          <w:color w:val="000000"/>
        </w:rPr>
        <w:t>отримати</w:t>
      </w:r>
      <w:proofErr w:type="spellEnd"/>
      <w:r w:rsidRPr="00316517">
        <w:rPr>
          <w:color w:val="000000"/>
        </w:rPr>
        <w:t xml:space="preserve"> в </w:t>
      </w:r>
      <w:proofErr w:type="spellStart"/>
      <w:r w:rsidRPr="00316517">
        <w:rPr>
          <w:color w:val="000000"/>
        </w:rPr>
        <w:t>суді</w:t>
      </w:r>
      <w:proofErr w:type="spellEnd"/>
      <w:r w:rsidRPr="00316517">
        <w:rPr>
          <w:color w:val="000000"/>
        </w:rPr>
        <w:t xml:space="preserve"> </w:t>
      </w:r>
      <w:proofErr w:type="spellStart"/>
      <w:r w:rsidRPr="00316517">
        <w:rPr>
          <w:color w:val="000000"/>
        </w:rPr>
        <w:t>копію</w:t>
      </w:r>
      <w:proofErr w:type="spellEnd"/>
      <w:r w:rsidRPr="00316517">
        <w:rPr>
          <w:color w:val="000000"/>
        </w:rPr>
        <w:t xml:space="preserve"> </w:t>
      </w:r>
      <w:proofErr w:type="spellStart"/>
      <w:r w:rsidRPr="00316517">
        <w:rPr>
          <w:color w:val="000000"/>
        </w:rPr>
        <w:t>вироку</w:t>
      </w:r>
      <w:proofErr w:type="spellEnd"/>
      <w:r w:rsidRPr="00316517">
        <w:rPr>
          <w:color w:val="000000"/>
        </w:rPr>
        <w:t xml:space="preserve"> </w:t>
      </w:r>
      <w:proofErr w:type="spellStart"/>
      <w:r w:rsidRPr="00316517">
        <w:rPr>
          <w:color w:val="000000"/>
        </w:rPr>
        <w:t>чи</w:t>
      </w:r>
      <w:proofErr w:type="spellEnd"/>
      <w:r w:rsidRPr="00316517">
        <w:rPr>
          <w:color w:val="000000"/>
        </w:rPr>
        <w:t xml:space="preserve"> </w:t>
      </w:r>
      <w:proofErr w:type="spellStart"/>
      <w:r w:rsidRPr="00316517">
        <w:rPr>
          <w:color w:val="000000"/>
        </w:rPr>
        <w:t>ухвали</w:t>
      </w:r>
      <w:proofErr w:type="spellEnd"/>
      <w:r w:rsidRPr="00316517">
        <w:rPr>
          <w:color w:val="000000"/>
        </w:rPr>
        <w:t xml:space="preserve"> суду.</w:t>
      </w:r>
    </w:p>
    <w:p w:rsidR="00316517" w:rsidRPr="00316517" w:rsidRDefault="00316517" w:rsidP="00316517">
      <w:pPr>
        <w:widowControl w:val="0"/>
        <w:shd w:val="clear" w:color="auto" w:fill="FFFFFF"/>
        <w:ind w:firstLine="851"/>
        <w:jc w:val="both"/>
        <w:rPr>
          <w:lang w:val="uk-UA" w:eastAsia="uk-UA" w:bidi="uk-UA"/>
        </w:rPr>
      </w:pPr>
      <w:r w:rsidRPr="00316517">
        <w:rPr>
          <w:lang w:val="uk-UA" w:eastAsia="uk-UA" w:bidi="uk-UA"/>
        </w:rPr>
        <w:t>Відповідно до частини сьомої статті 376 КПК України учасники судового провадження мають право отримати в суді копію вироку чи ухвали суду; копія судового рішення не пізніше наступного дня після ухвалення надсилається учаснику судового провадження, який не був присутнім в судовому засіданні.</w:t>
      </w:r>
    </w:p>
    <w:p w:rsidR="00316517" w:rsidRPr="00316517" w:rsidRDefault="00316517" w:rsidP="00316517">
      <w:pPr>
        <w:shd w:val="clear" w:color="auto" w:fill="FFFFFF"/>
        <w:ind w:firstLine="851"/>
        <w:jc w:val="both"/>
        <w:rPr>
          <w:lang w:val="uk-UA" w:eastAsia="uk-UA"/>
        </w:rPr>
      </w:pPr>
      <w:bookmarkStart w:id="18" w:name="n4903"/>
      <w:bookmarkStart w:id="19" w:name="n3162"/>
      <w:bookmarkEnd w:id="18"/>
      <w:bookmarkEnd w:id="19"/>
      <w:r w:rsidRPr="00316517">
        <w:rPr>
          <w:lang w:val="uk-UA" w:eastAsia="uk-UA"/>
        </w:rPr>
        <w:t xml:space="preserve">Згідно із частиною другою статті 2 Закону України «Про доступ до судових рішень» усі судові рішення є відкритими та підлягають </w:t>
      </w:r>
      <w:r w:rsidRPr="00316517">
        <w:rPr>
          <w:lang w:val="uk-UA" w:eastAsia="uk-UA"/>
        </w:rPr>
        <w:lastRenderedPageBreak/>
        <w:t>оприлюдненню в електронній формі не пізніше наступного дня після їх виготовлення і підписання.</w:t>
      </w:r>
    </w:p>
    <w:p w:rsidR="00316517" w:rsidRPr="00316517" w:rsidRDefault="00316517" w:rsidP="00316517">
      <w:pPr>
        <w:shd w:val="clear" w:color="auto" w:fill="FFFFFF"/>
        <w:ind w:firstLine="851"/>
        <w:jc w:val="both"/>
        <w:rPr>
          <w:lang w:val="uk-UA" w:eastAsia="uk-UA"/>
        </w:rPr>
      </w:pPr>
      <w:r w:rsidRPr="00316517">
        <w:rPr>
          <w:lang w:val="uk-UA" w:eastAsia="uk-UA"/>
        </w:rPr>
        <w:t>Частиною другою статті 3 цього Закону визначено, що суд загальної юрисдикції вносить до ЄДРСР всі судові рішення й окремі думки суддів, викладені у письмовій формі, не пізніше наступного дня після їх ухвалення або виготовлення повного тексту.</w:t>
      </w:r>
    </w:p>
    <w:p w:rsidR="00316517" w:rsidRPr="00316517" w:rsidRDefault="00316517" w:rsidP="00316517">
      <w:pPr>
        <w:shd w:val="clear" w:color="auto" w:fill="FFFFFF"/>
        <w:ind w:firstLine="851"/>
        <w:jc w:val="both"/>
        <w:rPr>
          <w:lang w:val="uk-UA" w:eastAsia="uk-UA"/>
        </w:rPr>
      </w:pPr>
      <w:r w:rsidRPr="00316517">
        <w:rPr>
          <w:lang w:val="uk-UA" w:eastAsia="uk-UA"/>
        </w:rPr>
        <w:t xml:space="preserve">Електронні копії судових рішень надсилаються суддею або відповідальною особою апарату суду не пізніше наступного дня після ухвалення судового рішення або виготовлення його повного тексту (пункт 13 Порядку ведення Єдиного державного реєстру судових рішень, затвердженого постановою Кабінету Міністрів України від 25 травня 2006 року № 740 (втратив чинність 1 жовтня 2018 року)). </w:t>
      </w:r>
    </w:p>
    <w:p w:rsidR="00316517" w:rsidRPr="00316517" w:rsidRDefault="00316517" w:rsidP="00316517">
      <w:pPr>
        <w:widowControl w:val="0"/>
        <w:ind w:firstLine="851"/>
        <w:jc w:val="both"/>
        <w:rPr>
          <w:color w:val="000000"/>
          <w:lang w:val="uk-UA" w:eastAsia="uk-UA" w:bidi="uk-UA"/>
        </w:rPr>
      </w:pPr>
      <w:r w:rsidRPr="00316517">
        <w:rPr>
          <w:lang w:val="uk-UA" w:eastAsia="en-US"/>
        </w:rPr>
        <w:t>Попередньою перевіркою встановлено,</w:t>
      </w:r>
      <w:r w:rsidRPr="00316517">
        <w:rPr>
          <w:color w:val="1D1D1B"/>
          <w:lang w:val="uk-UA" w:eastAsia="en-US"/>
        </w:rPr>
        <w:t xml:space="preserve"> що скарга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на бездіяльність прокурора щодо невнесення до ЄРДР відомостей про кримінальне правопорушення, вчинене суддею Хмельницького міськрайонного суду Хмельницької області (справа </w:t>
      </w:r>
      <w:bookmarkStart w:id="20" w:name="_Hlk36484161"/>
      <w:r w:rsidRPr="00316517">
        <w:rPr>
          <w:color w:val="000000"/>
          <w:lang w:val="uk-UA" w:eastAsia="uk-UA" w:bidi="uk-UA"/>
        </w:rPr>
        <w:t>№ 686/11598/17</w:t>
      </w:r>
      <w:bookmarkEnd w:id="20"/>
      <w:r w:rsidRPr="00316517">
        <w:rPr>
          <w:color w:val="000000"/>
          <w:lang w:val="uk-UA" w:eastAsia="uk-UA" w:bidi="uk-UA"/>
        </w:rPr>
        <w:t xml:space="preserve">, провадження № 1-кс/689/152/17) надійшла до Ярмолинецького районного суду Хмельницької області 8 серпня 2017 року, провадження в ній відкрито 28 серпня 2017 року та справу </w:t>
      </w:r>
      <w:r w:rsidR="00812570" w:rsidRPr="00316517">
        <w:rPr>
          <w:color w:val="000000"/>
          <w:lang w:val="uk-UA" w:eastAsia="uk-UA" w:bidi="uk-UA"/>
        </w:rPr>
        <w:t xml:space="preserve">розглянуто </w:t>
      </w:r>
      <w:r w:rsidRPr="00316517">
        <w:rPr>
          <w:color w:val="000000"/>
          <w:lang w:val="uk-UA" w:eastAsia="uk-UA" w:bidi="uk-UA"/>
        </w:rPr>
        <w:t xml:space="preserve">13 жовтня 2017 року. Окрім того, попередньою перевіркою встановлено, що до ЄДРСР копію ухвали від 13 жовтня 2017 року судом надіслано 2 листопада 2017 року, а </w:t>
      </w:r>
      <w:bookmarkStart w:id="21" w:name="_Hlk36484262"/>
      <w:proofErr w:type="spellStart"/>
      <w:r w:rsidRPr="00316517">
        <w:rPr>
          <w:color w:val="000000"/>
          <w:lang w:val="uk-UA" w:eastAsia="uk-UA" w:bidi="uk-UA"/>
        </w:rPr>
        <w:t>Деревʼянчуку</w:t>
      </w:r>
      <w:proofErr w:type="spellEnd"/>
      <w:r w:rsidRPr="00316517">
        <w:rPr>
          <w:color w:val="000000"/>
          <w:lang w:val="uk-UA" w:eastAsia="uk-UA" w:bidi="uk-UA"/>
        </w:rPr>
        <w:t xml:space="preserve"> Г.Г.</w:t>
      </w:r>
      <w:bookmarkEnd w:id="21"/>
      <w:r w:rsidRPr="00316517">
        <w:rPr>
          <w:color w:val="000000"/>
          <w:lang w:val="uk-UA" w:eastAsia="uk-UA" w:bidi="uk-UA"/>
        </w:rPr>
        <w:t xml:space="preserve"> як заявнику ˗ 7 лютого 2020 року. </w:t>
      </w:r>
    </w:p>
    <w:p w:rsidR="00316517" w:rsidRPr="00316517" w:rsidRDefault="00316517" w:rsidP="00316517">
      <w:pPr>
        <w:widowControl w:val="0"/>
        <w:ind w:firstLine="851"/>
        <w:jc w:val="both"/>
        <w:rPr>
          <w:color w:val="000000"/>
          <w:lang w:val="uk-UA" w:eastAsia="uk-UA" w:bidi="uk-UA"/>
        </w:rPr>
      </w:pPr>
      <w:r w:rsidRPr="00316517">
        <w:rPr>
          <w:color w:val="000000"/>
          <w:lang w:val="uk-UA" w:eastAsia="uk-UA" w:bidi="uk-UA"/>
        </w:rPr>
        <w:t xml:space="preserve">Скарга </w:t>
      </w:r>
      <w:proofErr w:type="spellStart"/>
      <w:r w:rsidRPr="00316517">
        <w:rPr>
          <w:color w:val="000000"/>
          <w:lang w:val="uk-UA" w:eastAsia="uk-UA" w:bidi="uk-UA"/>
        </w:rPr>
        <w:t>Деревʼянчука</w:t>
      </w:r>
      <w:proofErr w:type="spellEnd"/>
      <w:r w:rsidRPr="00316517">
        <w:rPr>
          <w:color w:val="000000"/>
          <w:lang w:val="uk-UA" w:eastAsia="uk-UA" w:bidi="uk-UA"/>
        </w:rPr>
        <w:t xml:space="preserve"> Г.Г. на постанову про відмову у визнанні його потерпілим (справа № 686/20288/17, провадження № 1-кс/689/11/18) надійшла до вказаного місцевого суду 12 січня 2018 року, провадження у цій справі відкрито 24 січня 2018 року та</w:t>
      </w:r>
      <w:r w:rsidR="00812570">
        <w:rPr>
          <w:color w:val="000000"/>
          <w:lang w:val="uk-UA" w:eastAsia="uk-UA" w:bidi="uk-UA"/>
        </w:rPr>
        <w:t xml:space="preserve"> справу</w:t>
      </w:r>
      <w:r w:rsidRPr="00316517">
        <w:rPr>
          <w:color w:val="000000"/>
          <w:lang w:val="uk-UA" w:eastAsia="uk-UA" w:bidi="uk-UA"/>
        </w:rPr>
        <w:t xml:space="preserve"> розглянуто 23 квітня 2018 року.</w:t>
      </w:r>
    </w:p>
    <w:p w:rsidR="00316517" w:rsidRPr="00316517" w:rsidRDefault="00316517" w:rsidP="00316517">
      <w:pPr>
        <w:widowControl w:val="0"/>
        <w:ind w:firstLine="851"/>
        <w:jc w:val="both"/>
        <w:rPr>
          <w:color w:val="000000"/>
          <w:lang w:val="uk-UA" w:eastAsia="en-US" w:bidi="uk-UA"/>
        </w:rPr>
      </w:pPr>
      <w:r w:rsidRPr="00316517">
        <w:rPr>
          <w:color w:val="000000"/>
          <w:lang w:val="uk-UA" w:eastAsia="en-US" w:bidi="uk-UA"/>
        </w:rPr>
        <w:t xml:space="preserve">Таким чином, вбачається, що суддею </w:t>
      </w:r>
      <w:proofErr w:type="spellStart"/>
      <w:r w:rsidRPr="00316517">
        <w:rPr>
          <w:color w:val="000000"/>
          <w:lang w:val="uk-UA" w:eastAsia="en-US" w:bidi="uk-UA"/>
        </w:rPr>
        <w:t>Баськовим</w:t>
      </w:r>
      <w:proofErr w:type="spellEnd"/>
      <w:r w:rsidRPr="00316517">
        <w:rPr>
          <w:color w:val="000000"/>
          <w:lang w:val="uk-UA" w:eastAsia="en-US" w:bidi="uk-UA"/>
        </w:rPr>
        <w:t xml:space="preserve"> М.М. не</w:t>
      </w:r>
      <w:r w:rsidR="00812570">
        <w:rPr>
          <w:color w:val="000000"/>
          <w:lang w:val="uk-UA" w:eastAsia="en-US" w:bidi="uk-UA"/>
        </w:rPr>
        <w:t xml:space="preserve"> </w:t>
      </w:r>
      <w:r w:rsidRPr="00316517">
        <w:rPr>
          <w:color w:val="000000"/>
          <w:lang w:val="uk-UA" w:eastAsia="en-US" w:bidi="uk-UA"/>
        </w:rPr>
        <w:t xml:space="preserve">дотримано вимог законодавства щодо строків розгляду справ </w:t>
      </w:r>
      <w:bookmarkStart w:id="22" w:name="_Hlk36518287"/>
      <w:bookmarkStart w:id="23" w:name="_Hlk36521590"/>
      <w:r w:rsidRPr="00316517">
        <w:rPr>
          <w:color w:val="000000"/>
          <w:lang w:val="uk-UA" w:eastAsia="en-US" w:bidi="uk-UA"/>
        </w:rPr>
        <w:t>№№ 686/11598/17</w:t>
      </w:r>
      <w:bookmarkEnd w:id="22"/>
      <w:r w:rsidRPr="00316517">
        <w:rPr>
          <w:color w:val="000000"/>
          <w:lang w:val="uk-UA" w:eastAsia="en-US" w:bidi="uk-UA"/>
        </w:rPr>
        <w:t>, 686/20288/127</w:t>
      </w:r>
      <w:bookmarkEnd w:id="23"/>
      <w:r w:rsidRPr="00316517">
        <w:rPr>
          <w:color w:val="000000"/>
          <w:lang w:val="uk-UA" w:eastAsia="en-US" w:bidi="uk-UA"/>
        </w:rPr>
        <w:t xml:space="preserve">, надіслання копій постановлених у цих справах ухвал до ЄДРСР та копії ухвали суду від 13 жовтня 2017 року (справа № 686/11598/17) </w:t>
      </w:r>
      <w:proofErr w:type="spellStart"/>
      <w:r w:rsidRPr="00316517">
        <w:rPr>
          <w:color w:val="000000"/>
          <w:lang w:val="uk-UA" w:eastAsia="en-US" w:bidi="uk-UA"/>
        </w:rPr>
        <w:t>Деревʼянчуку</w:t>
      </w:r>
      <w:proofErr w:type="spellEnd"/>
      <w:r w:rsidRPr="00316517">
        <w:rPr>
          <w:color w:val="000000"/>
          <w:lang w:val="uk-UA" w:eastAsia="en-US" w:bidi="uk-UA"/>
        </w:rPr>
        <w:t xml:space="preserve"> Г.Г. як учаснику судового провадження.</w:t>
      </w:r>
    </w:p>
    <w:p w:rsidR="00316517" w:rsidRDefault="00316517" w:rsidP="00316517">
      <w:pPr>
        <w:widowControl w:val="0"/>
        <w:ind w:firstLine="851"/>
        <w:jc w:val="both"/>
        <w:rPr>
          <w:shd w:val="clear" w:color="auto" w:fill="FFFFFF"/>
          <w:lang w:val="uk-UA" w:eastAsia="en-US"/>
        </w:rPr>
      </w:pPr>
      <w:r w:rsidRPr="00316517">
        <w:rPr>
          <w:shd w:val="clear" w:color="auto" w:fill="FFFFFF"/>
          <w:lang w:val="uk-UA" w:eastAsia="en-US"/>
        </w:rPr>
        <w:t xml:space="preserve">Такі дії судді </w:t>
      </w:r>
      <w:r w:rsidRPr="00316517">
        <w:rPr>
          <w:color w:val="000000"/>
          <w:lang w:val="uk-UA" w:eastAsia="uk-UA" w:bidi="uk-UA"/>
        </w:rPr>
        <w:t xml:space="preserve">Ярмолинецького районного суду Хмельницької області </w:t>
      </w:r>
      <w:proofErr w:type="spellStart"/>
      <w:r w:rsidRPr="00316517">
        <w:rPr>
          <w:color w:val="000000"/>
          <w:lang w:val="uk-UA" w:eastAsia="uk-UA" w:bidi="uk-UA"/>
        </w:rPr>
        <w:t>Баськова</w:t>
      </w:r>
      <w:proofErr w:type="spellEnd"/>
      <w:r w:rsidRPr="00316517">
        <w:rPr>
          <w:color w:val="000000"/>
          <w:lang w:val="uk-UA" w:eastAsia="uk-UA" w:bidi="uk-UA"/>
        </w:rPr>
        <w:t xml:space="preserve"> М.М. </w:t>
      </w:r>
      <w:r w:rsidRPr="00316517">
        <w:rPr>
          <w:shd w:val="clear" w:color="auto" w:fill="FFFFFF"/>
          <w:lang w:val="uk-UA" w:eastAsia="en-US"/>
        </w:rPr>
        <w:t>можуть свідчити про вчинення ним дисциплінарних проступків, передбачених підпунктом «а» пункту 1, пунктом 2 частини першої статті 106 Закону України «Про судоустрій і статус суддів» (умисне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безпідставне затягування або невжиття суддею заходів щодо розгляду заяви, скарги чи справи протягом строку, встановленого законом, зволікання з виготовленням вмотивованого судового рішення, несвоєчасне надання суддею копії судового рішення для її внесення до ЄДРСР).</w:t>
      </w:r>
    </w:p>
    <w:p w:rsidR="0092731B" w:rsidRDefault="0092731B" w:rsidP="00F200D5">
      <w:pPr>
        <w:pStyle w:val="rtejustify"/>
        <w:shd w:val="clear" w:color="auto" w:fill="FFFFFF"/>
        <w:spacing w:before="0" w:beforeAutospacing="0" w:after="150" w:afterAutospacing="0"/>
        <w:ind w:firstLine="851"/>
        <w:jc w:val="both"/>
        <w:rPr>
          <w:color w:val="1D1D1B"/>
          <w:sz w:val="28"/>
          <w:szCs w:val="28"/>
        </w:rPr>
      </w:pPr>
    </w:p>
    <w:p w:rsidR="0092731B" w:rsidRDefault="0092731B" w:rsidP="0092731B">
      <w:pPr>
        <w:pStyle w:val="rtejustify"/>
        <w:shd w:val="clear" w:color="auto" w:fill="FFFFFF"/>
        <w:spacing w:before="0" w:beforeAutospacing="0" w:after="0" w:afterAutospacing="0"/>
        <w:ind w:firstLine="851"/>
        <w:jc w:val="both"/>
        <w:rPr>
          <w:color w:val="1D1D1B"/>
          <w:sz w:val="28"/>
          <w:szCs w:val="28"/>
        </w:rPr>
      </w:pPr>
    </w:p>
    <w:p w:rsidR="0092731B" w:rsidRDefault="0092731B" w:rsidP="0092731B">
      <w:pPr>
        <w:pStyle w:val="rtejustify"/>
        <w:shd w:val="clear" w:color="auto" w:fill="FFFFFF"/>
        <w:spacing w:before="0" w:beforeAutospacing="0" w:after="0" w:afterAutospacing="0"/>
        <w:ind w:firstLine="851"/>
        <w:jc w:val="both"/>
        <w:rPr>
          <w:color w:val="1D1D1B"/>
          <w:sz w:val="28"/>
          <w:szCs w:val="28"/>
        </w:rPr>
      </w:pPr>
    </w:p>
    <w:p w:rsidR="00F200D5" w:rsidRPr="0092731B" w:rsidRDefault="00F200D5" w:rsidP="0092731B">
      <w:pPr>
        <w:pStyle w:val="rtejustify"/>
        <w:shd w:val="clear" w:color="auto" w:fill="FFFFFF"/>
        <w:spacing w:before="0" w:beforeAutospacing="0" w:after="0" w:afterAutospacing="0"/>
        <w:ind w:firstLine="851"/>
        <w:jc w:val="both"/>
        <w:rPr>
          <w:color w:val="1D1D1B"/>
          <w:sz w:val="28"/>
          <w:szCs w:val="28"/>
        </w:rPr>
      </w:pPr>
      <w:r w:rsidRPr="0092731B">
        <w:rPr>
          <w:color w:val="1D1D1B"/>
          <w:sz w:val="28"/>
          <w:szCs w:val="28"/>
        </w:rPr>
        <w:lastRenderedPageBreak/>
        <w:t xml:space="preserve">З огляду на зазначене Третя Дисциплінарна палата Вищої ради правосуддя вважає, що наявні підстави для відкриття дисциплінарної справи стосовно судді </w:t>
      </w:r>
      <w:r w:rsidRPr="0092731B">
        <w:rPr>
          <w:rFonts w:eastAsia="Calibri"/>
          <w:color w:val="000000"/>
          <w:sz w:val="28"/>
          <w:szCs w:val="28"/>
          <w:lang w:bidi="uk-UA"/>
        </w:rPr>
        <w:t xml:space="preserve">Ярмолинецького районного суду Хмельницької області </w:t>
      </w:r>
      <w:proofErr w:type="spellStart"/>
      <w:r w:rsidRPr="0092731B">
        <w:rPr>
          <w:rFonts w:eastAsia="Calibri"/>
          <w:color w:val="000000"/>
          <w:sz w:val="28"/>
          <w:szCs w:val="28"/>
          <w:lang w:bidi="uk-UA"/>
        </w:rPr>
        <w:t>Баськова</w:t>
      </w:r>
      <w:proofErr w:type="spellEnd"/>
      <w:r w:rsidRPr="0092731B">
        <w:rPr>
          <w:rFonts w:eastAsia="Calibri"/>
          <w:color w:val="000000"/>
          <w:sz w:val="28"/>
          <w:szCs w:val="28"/>
          <w:lang w:bidi="uk-UA"/>
        </w:rPr>
        <w:t xml:space="preserve"> М.М.</w:t>
      </w:r>
    </w:p>
    <w:p w:rsidR="00F200D5" w:rsidRPr="00F200D5" w:rsidRDefault="00F200D5" w:rsidP="0092731B">
      <w:pPr>
        <w:pStyle w:val="rtejustify"/>
        <w:shd w:val="clear" w:color="auto" w:fill="FFFFFF"/>
        <w:spacing w:before="0" w:beforeAutospacing="0" w:after="0" w:afterAutospacing="0"/>
        <w:ind w:firstLine="851"/>
        <w:jc w:val="both"/>
        <w:rPr>
          <w:rStyle w:val="FontStyle16"/>
          <w:rFonts w:ascii="ProbaPro" w:hAnsi="ProbaPro"/>
          <w:color w:val="1D1D1B"/>
        </w:rPr>
      </w:pPr>
      <w:r w:rsidRPr="0092731B">
        <w:rPr>
          <w:color w:val="1D1D1B"/>
          <w:sz w:val="28"/>
          <w:szCs w:val="28"/>
        </w:rPr>
        <w:t>Керуючись статтею 46 Закону України «Про Вищу раду правосуддя», статтею 106 Закону України «Про судоустрій і статус суддів», Третя Дисциплінарна палата</w:t>
      </w:r>
      <w:r w:rsidRPr="00F200D5">
        <w:rPr>
          <w:rFonts w:ascii="ProbaPro" w:hAnsi="ProbaPro"/>
          <w:color w:val="1D1D1B"/>
          <w:sz w:val="28"/>
          <w:szCs w:val="28"/>
        </w:rPr>
        <w:t xml:space="preserve"> Вищої ради правосудд</w:t>
      </w:r>
      <w:r>
        <w:rPr>
          <w:rFonts w:ascii="ProbaPro" w:hAnsi="ProbaPro"/>
          <w:color w:val="1D1D1B"/>
          <w:sz w:val="28"/>
          <w:szCs w:val="28"/>
        </w:rPr>
        <w:t>я</w:t>
      </w:r>
    </w:p>
    <w:p w:rsidR="006126C3" w:rsidRPr="006126C3" w:rsidRDefault="006126C3" w:rsidP="00F200D5">
      <w:pPr>
        <w:pStyle w:val="Style98"/>
        <w:ind w:firstLine="0"/>
        <w:rPr>
          <w:color w:val="000000" w:themeColor="text1"/>
        </w:rPr>
      </w:pPr>
    </w:p>
    <w:p w:rsidR="006126C3" w:rsidRDefault="004C374C" w:rsidP="005E2067">
      <w:pPr>
        <w:pStyle w:val="a3"/>
        <w:spacing w:before="120"/>
        <w:jc w:val="center"/>
        <w:rPr>
          <w:b/>
          <w:color w:val="000000" w:themeColor="text1"/>
          <w:sz w:val="28"/>
          <w:szCs w:val="28"/>
          <w:lang w:val="uk-UA"/>
        </w:rPr>
      </w:pPr>
      <w:r w:rsidRPr="004B3D2E">
        <w:rPr>
          <w:b/>
          <w:color w:val="000000" w:themeColor="text1"/>
          <w:sz w:val="28"/>
          <w:szCs w:val="28"/>
          <w:lang w:val="uk-UA"/>
        </w:rPr>
        <w:t>ухвалила:</w:t>
      </w:r>
    </w:p>
    <w:p w:rsidR="00D5214B" w:rsidRPr="004B3D2E" w:rsidRDefault="00D5214B" w:rsidP="005E2067">
      <w:pPr>
        <w:pStyle w:val="a3"/>
        <w:spacing w:before="120"/>
        <w:jc w:val="center"/>
        <w:rPr>
          <w:b/>
          <w:color w:val="000000" w:themeColor="text1"/>
          <w:sz w:val="28"/>
          <w:szCs w:val="28"/>
          <w:lang w:val="uk-UA"/>
        </w:rPr>
      </w:pPr>
    </w:p>
    <w:p w:rsidR="003560F8" w:rsidRPr="004B3D2E" w:rsidRDefault="004C374C" w:rsidP="00D74FD6">
      <w:pPr>
        <w:jc w:val="both"/>
        <w:rPr>
          <w:lang w:val="uk-UA"/>
        </w:rPr>
      </w:pPr>
      <w:r w:rsidRPr="004B3D2E">
        <w:rPr>
          <w:color w:val="000000" w:themeColor="text1"/>
          <w:lang w:val="uk-UA"/>
        </w:rPr>
        <w:t xml:space="preserve">відкрити дисциплінарну справу стосовно </w:t>
      </w:r>
      <w:r w:rsidR="00D74FD6" w:rsidRPr="00316517">
        <w:rPr>
          <w:color w:val="000000"/>
          <w:lang w:val="uk-UA" w:eastAsia="uk-UA" w:bidi="uk-UA"/>
        </w:rPr>
        <w:t xml:space="preserve">судді </w:t>
      </w:r>
      <w:bookmarkStart w:id="24" w:name="_Hlk37074697"/>
      <w:r w:rsidR="00D74FD6" w:rsidRPr="00316517">
        <w:rPr>
          <w:rFonts w:eastAsia="Calibri"/>
          <w:color w:val="000000"/>
          <w:lang w:val="uk-UA" w:eastAsia="uk-UA" w:bidi="uk-UA"/>
        </w:rPr>
        <w:t xml:space="preserve">Ярмолинецького районного суду Хмельницької області </w:t>
      </w:r>
      <w:proofErr w:type="spellStart"/>
      <w:r w:rsidR="00D74FD6" w:rsidRPr="00316517">
        <w:rPr>
          <w:rFonts w:eastAsia="Calibri"/>
          <w:color w:val="000000"/>
          <w:lang w:val="uk-UA" w:eastAsia="uk-UA" w:bidi="uk-UA"/>
        </w:rPr>
        <w:t>Баськова</w:t>
      </w:r>
      <w:proofErr w:type="spellEnd"/>
      <w:r w:rsidR="00D74FD6" w:rsidRPr="00316517">
        <w:rPr>
          <w:rFonts w:eastAsia="Calibri"/>
          <w:color w:val="000000"/>
          <w:lang w:val="uk-UA" w:eastAsia="uk-UA" w:bidi="uk-UA"/>
        </w:rPr>
        <w:t xml:space="preserve"> Миколи Миколайовича</w:t>
      </w:r>
      <w:bookmarkEnd w:id="24"/>
      <w:r w:rsidR="00D74FD6" w:rsidRPr="004B3D2E">
        <w:rPr>
          <w:color w:val="000000" w:themeColor="text1"/>
          <w:lang w:val="uk-UA"/>
        </w:rPr>
        <w:t>.</w:t>
      </w:r>
      <w:r w:rsidR="00D74FD6">
        <w:rPr>
          <w:color w:val="000000" w:themeColor="text1"/>
          <w:lang w:val="uk-UA"/>
        </w:rPr>
        <w:t xml:space="preserve"> </w:t>
      </w:r>
    </w:p>
    <w:p w:rsidR="004C374C" w:rsidRPr="004B3D2E" w:rsidRDefault="004C374C" w:rsidP="00184D5C">
      <w:pPr>
        <w:pStyle w:val="a3"/>
        <w:spacing w:after="0"/>
        <w:ind w:firstLine="851"/>
        <w:jc w:val="both"/>
        <w:rPr>
          <w:color w:val="000000" w:themeColor="text1"/>
          <w:sz w:val="28"/>
          <w:szCs w:val="28"/>
          <w:shd w:val="clear" w:color="auto" w:fill="FFFFFF"/>
          <w:lang w:val="uk-UA"/>
        </w:rPr>
      </w:pPr>
      <w:r w:rsidRPr="004B3D2E">
        <w:rPr>
          <w:color w:val="000000" w:themeColor="text1"/>
          <w:sz w:val="28"/>
          <w:szCs w:val="28"/>
          <w:lang w:val="uk-UA"/>
        </w:rPr>
        <w:t xml:space="preserve">Ухвала оскарженню не підлягає. </w:t>
      </w:r>
    </w:p>
    <w:p w:rsidR="00DE2B9F" w:rsidRDefault="00DE2B9F" w:rsidP="0033178D">
      <w:pPr>
        <w:jc w:val="both"/>
        <w:rPr>
          <w:b/>
          <w:sz w:val="16"/>
          <w:szCs w:val="16"/>
          <w:lang w:val="uk-UA"/>
        </w:rPr>
      </w:pPr>
    </w:p>
    <w:p w:rsidR="00D74FD6" w:rsidRPr="004B3D2E" w:rsidRDefault="00D74FD6" w:rsidP="0033178D">
      <w:pPr>
        <w:jc w:val="both"/>
        <w:rPr>
          <w:b/>
          <w:sz w:val="16"/>
          <w:szCs w:val="16"/>
          <w:lang w:val="uk-UA"/>
        </w:rPr>
      </w:pPr>
    </w:p>
    <w:p w:rsidR="00FC4130" w:rsidRPr="004B3D2E" w:rsidRDefault="00FC4130" w:rsidP="0033178D">
      <w:pPr>
        <w:jc w:val="both"/>
        <w:rPr>
          <w:b/>
          <w:sz w:val="16"/>
          <w:szCs w:val="16"/>
          <w:lang w:val="uk-UA"/>
        </w:rPr>
      </w:pPr>
    </w:p>
    <w:p w:rsidR="000E69EE" w:rsidRPr="004A0713" w:rsidRDefault="000E69EE" w:rsidP="000E69EE">
      <w:pPr>
        <w:spacing w:line="100" w:lineRule="atLeast"/>
        <w:jc w:val="both"/>
        <w:rPr>
          <w:b/>
        </w:rPr>
      </w:pPr>
      <w:proofErr w:type="spellStart"/>
      <w:r w:rsidRPr="004A0713">
        <w:rPr>
          <w:b/>
        </w:rPr>
        <w:t>Головуючий</w:t>
      </w:r>
      <w:proofErr w:type="spellEnd"/>
      <w:r w:rsidRPr="004A0713">
        <w:rPr>
          <w:b/>
        </w:rPr>
        <w:t xml:space="preserve"> на </w:t>
      </w:r>
      <w:proofErr w:type="spellStart"/>
      <w:r w:rsidRPr="004A0713">
        <w:rPr>
          <w:b/>
        </w:rPr>
        <w:t>засіданні</w:t>
      </w:r>
      <w:proofErr w:type="spellEnd"/>
      <w:r w:rsidRPr="004A0713">
        <w:rPr>
          <w:b/>
        </w:rPr>
        <w:t xml:space="preserve"> </w:t>
      </w:r>
    </w:p>
    <w:p w:rsidR="000E69EE" w:rsidRPr="004A0713" w:rsidRDefault="000E69EE" w:rsidP="000E69EE">
      <w:pPr>
        <w:spacing w:line="100" w:lineRule="atLeast"/>
        <w:jc w:val="both"/>
        <w:rPr>
          <w:b/>
        </w:rPr>
      </w:pPr>
      <w:proofErr w:type="spellStart"/>
      <w:r w:rsidRPr="004A0713">
        <w:rPr>
          <w:b/>
        </w:rPr>
        <w:t>Третьої</w:t>
      </w:r>
      <w:proofErr w:type="spellEnd"/>
      <w:r w:rsidRPr="004A0713">
        <w:rPr>
          <w:b/>
        </w:rPr>
        <w:t xml:space="preserve"> </w:t>
      </w:r>
      <w:proofErr w:type="spellStart"/>
      <w:r w:rsidRPr="004A0713">
        <w:rPr>
          <w:b/>
        </w:rPr>
        <w:t>Дисциплінарної</w:t>
      </w:r>
      <w:proofErr w:type="spellEnd"/>
      <w:r w:rsidRPr="004A0713">
        <w:rPr>
          <w:b/>
        </w:rPr>
        <w:t xml:space="preserve"> </w:t>
      </w:r>
    </w:p>
    <w:p w:rsidR="000E69EE" w:rsidRPr="004A0713" w:rsidRDefault="000E69EE" w:rsidP="000E69EE">
      <w:pPr>
        <w:spacing w:line="100" w:lineRule="atLeast"/>
        <w:jc w:val="both"/>
        <w:rPr>
          <w:b/>
        </w:rPr>
      </w:pPr>
      <w:proofErr w:type="spellStart"/>
      <w:r w:rsidRPr="004A0713">
        <w:rPr>
          <w:b/>
        </w:rPr>
        <w:t>палати</w:t>
      </w:r>
      <w:proofErr w:type="spellEnd"/>
      <w:r w:rsidRPr="004A0713">
        <w:rPr>
          <w:b/>
        </w:rPr>
        <w:t xml:space="preserve"> </w:t>
      </w:r>
      <w:proofErr w:type="spellStart"/>
      <w:r w:rsidRPr="004A0713">
        <w:rPr>
          <w:b/>
        </w:rPr>
        <w:t>Вищої</w:t>
      </w:r>
      <w:proofErr w:type="spellEnd"/>
      <w:r w:rsidRPr="004A0713">
        <w:rPr>
          <w:b/>
        </w:rPr>
        <w:t xml:space="preserve"> </w:t>
      </w:r>
      <w:r w:rsidR="00CB770A" w:rsidRPr="004A0713">
        <w:rPr>
          <w:b/>
        </w:rPr>
        <w:t xml:space="preserve">ради </w:t>
      </w:r>
      <w:proofErr w:type="spellStart"/>
      <w:r w:rsidR="00CB770A" w:rsidRPr="004A0713">
        <w:rPr>
          <w:b/>
        </w:rPr>
        <w:t>правосуддя</w:t>
      </w:r>
      <w:proofErr w:type="spellEnd"/>
      <w:r w:rsidR="00CB770A" w:rsidRPr="004A0713">
        <w:rPr>
          <w:b/>
        </w:rPr>
        <w:tab/>
      </w:r>
      <w:r w:rsidR="00CB770A" w:rsidRPr="004A0713">
        <w:rPr>
          <w:b/>
        </w:rPr>
        <w:tab/>
      </w:r>
      <w:r w:rsidR="00CB770A" w:rsidRPr="004A0713">
        <w:rPr>
          <w:b/>
        </w:rPr>
        <w:tab/>
      </w:r>
      <w:r w:rsidR="0052342F" w:rsidRPr="004A0713">
        <w:rPr>
          <w:b/>
          <w:lang w:val="uk-UA"/>
        </w:rPr>
        <w:tab/>
      </w:r>
      <w:r w:rsidR="0052342F" w:rsidRPr="004A0713">
        <w:rPr>
          <w:b/>
          <w:lang w:val="uk-UA"/>
        </w:rPr>
        <w:tab/>
      </w:r>
      <w:r w:rsidRPr="004A0713">
        <w:rPr>
          <w:b/>
        </w:rPr>
        <w:t>Л.А. Швецова</w:t>
      </w:r>
    </w:p>
    <w:p w:rsidR="000E69EE" w:rsidRPr="004A0713" w:rsidRDefault="000E69EE" w:rsidP="0052342F">
      <w:pPr>
        <w:tabs>
          <w:tab w:val="left" w:pos="5259"/>
          <w:tab w:val="left" w:pos="7088"/>
        </w:tabs>
        <w:spacing w:line="100" w:lineRule="atLeast"/>
        <w:jc w:val="both"/>
        <w:rPr>
          <w:b/>
        </w:rPr>
      </w:pPr>
      <w:r w:rsidRPr="004A0713">
        <w:rPr>
          <w:b/>
        </w:rPr>
        <w:tab/>
      </w:r>
    </w:p>
    <w:p w:rsidR="000E69EE" w:rsidRPr="004A0713" w:rsidRDefault="000E69EE" w:rsidP="000E69EE">
      <w:pPr>
        <w:spacing w:line="100" w:lineRule="atLeast"/>
        <w:jc w:val="both"/>
        <w:rPr>
          <w:b/>
          <w:sz w:val="16"/>
          <w:szCs w:val="16"/>
        </w:rPr>
      </w:pPr>
    </w:p>
    <w:p w:rsidR="000E69EE" w:rsidRPr="004A0713" w:rsidRDefault="000E69EE" w:rsidP="000E69EE">
      <w:pPr>
        <w:spacing w:line="100" w:lineRule="atLeast"/>
        <w:jc w:val="both"/>
        <w:rPr>
          <w:b/>
        </w:rPr>
      </w:pPr>
      <w:r w:rsidRPr="004A0713">
        <w:rPr>
          <w:b/>
        </w:rPr>
        <w:t xml:space="preserve">Члени </w:t>
      </w:r>
      <w:proofErr w:type="spellStart"/>
      <w:r w:rsidRPr="004A0713">
        <w:rPr>
          <w:b/>
        </w:rPr>
        <w:t>Третьої</w:t>
      </w:r>
      <w:proofErr w:type="spellEnd"/>
      <w:r w:rsidRPr="004A0713">
        <w:rPr>
          <w:b/>
        </w:rPr>
        <w:t xml:space="preserve"> </w:t>
      </w:r>
      <w:proofErr w:type="spellStart"/>
      <w:r w:rsidRPr="004A0713">
        <w:rPr>
          <w:b/>
        </w:rPr>
        <w:t>Дисциплінарної</w:t>
      </w:r>
      <w:proofErr w:type="spellEnd"/>
      <w:r w:rsidRPr="004A0713">
        <w:rPr>
          <w:b/>
        </w:rPr>
        <w:t xml:space="preserve"> </w:t>
      </w:r>
    </w:p>
    <w:p w:rsidR="000E69EE" w:rsidRPr="004A0713" w:rsidRDefault="000E69EE" w:rsidP="0052342F">
      <w:pPr>
        <w:tabs>
          <w:tab w:val="left" w:pos="7088"/>
        </w:tabs>
        <w:spacing w:line="100" w:lineRule="atLeast"/>
        <w:jc w:val="both"/>
        <w:rPr>
          <w:b/>
          <w:lang w:val="uk-UA"/>
        </w:rPr>
      </w:pPr>
      <w:proofErr w:type="spellStart"/>
      <w:r w:rsidRPr="004A0713">
        <w:rPr>
          <w:b/>
        </w:rPr>
        <w:t>п</w:t>
      </w:r>
      <w:r w:rsidR="0052342F" w:rsidRPr="004A0713">
        <w:rPr>
          <w:b/>
        </w:rPr>
        <w:t>алати</w:t>
      </w:r>
      <w:proofErr w:type="spellEnd"/>
      <w:r w:rsidR="0052342F" w:rsidRPr="004A0713">
        <w:rPr>
          <w:b/>
        </w:rPr>
        <w:t xml:space="preserve"> </w:t>
      </w:r>
      <w:proofErr w:type="spellStart"/>
      <w:r w:rsidR="0052342F" w:rsidRPr="004A0713">
        <w:rPr>
          <w:b/>
        </w:rPr>
        <w:t>Вищої</w:t>
      </w:r>
      <w:proofErr w:type="spellEnd"/>
      <w:r w:rsidR="0052342F" w:rsidRPr="004A0713">
        <w:rPr>
          <w:b/>
        </w:rPr>
        <w:t xml:space="preserve"> ради </w:t>
      </w:r>
      <w:proofErr w:type="spellStart"/>
      <w:r w:rsidR="0052342F" w:rsidRPr="004A0713">
        <w:rPr>
          <w:b/>
        </w:rPr>
        <w:t>правосуддя</w:t>
      </w:r>
      <w:proofErr w:type="spellEnd"/>
      <w:r w:rsidR="0052342F" w:rsidRPr="004A0713">
        <w:rPr>
          <w:b/>
          <w:lang w:val="uk-UA"/>
        </w:rPr>
        <w:tab/>
      </w:r>
      <w:r w:rsidR="00616450" w:rsidRPr="004A0713">
        <w:rPr>
          <w:b/>
          <w:lang w:val="uk-UA"/>
        </w:rPr>
        <w:t>В.І. Говоруха</w:t>
      </w:r>
    </w:p>
    <w:p w:rsidR="00616450" w:rsidRPr="004A0713" w:rsidRDefault="00616450" w:rsidP="000E69EE">
      <w:pPr>
        <w:spacing w:line="100" w:lineRule="atLeast"/>
        <w:jc w:val="both"/>
        <w:rPr>
          <w:b/>
          <w:lang w:val="uk-UA"/>
        </w:rPr>
      </w:pPr>
    </w:p>
    <w:p w:rsidR="0052342F" w:rsidRPr="004A0713" w:rsidRDefault="0052342F" w:rsidP="0052342F">
      <w:pPr>
        <w:tabs>
          <w:tab w:val="left" w:pos="6804"/>
        </w:tabs>
        <w:spacing w:line="100" w:lineRule="atLeast"/>
        <w:jc w:val="both"/>
        <w:rPr>
          <w:b/>
          <w:lang w:val="uk-UA"/>
        </w:rPr>
      </w:pPr>
    </w:p>
    <w:p w:rsidR="000E69EE" w:rsidRPr="004A0713" w:rsidRDefault="0052342F" w:rsidP="0052342F">
      <w:pPr>
        <w:tabs>
          <w:tab w:val="left" w:pos="6804"/>
        </w:tabs>
        <w:spacing w:line="100" w:lineRule="atLeast"/>
        <w:jc w:val="both"/>
        <w:rPr>
          <w:b/>
          <w:lang w:val="uk-UA"/>
        </w:rPr>
      </w:pPr>
      <w:bookmarkStart w:id="25" w:name="_GoBack"/>
      <w:bookmarkEnd w:id="25"/>
      <w:r w:rsidRPr="004A0713">
        <w:rPr>
          <w:b/>
          <w:lang w:val="uk-UA"/>
        </w:rPr>
        <w:tab/>
      </w:r>
      <w:r w:rsidRPr="004A0713">
        <w:rPr>
          <w:b/>
          <w:lang w:val="uk-UA"/>
        </w:rPr>
        <w:tab/>
      </w:r>
      <w:r w:rsidR="0025605B" w:rsidRPr="004A0713">
        <w:rPr>
          <w:b/>
          <w:lang w:val="uk-UA"/>
        </w:rPr>
        <w:t>Л.Б. Іванова</w:t>
      </w:r>
    </w:p>
    <w:p w:rsidR="0052342F" w:rsidRPr="004A0713" w:rsidRDefault="0052342F" w:rsidP="0052342F">
      <w:pPr>
        <w:tabs>
          <w:tab w:val="left" w:pos="6804"/>
        </w:tabs>
        <w:spacing w:line="100" w:lineRule="atLeast"/>
        <w:jc w:val="both"/>
        <w:rPr>
          <w:b/>
          <w:lang w:val="uk-UA"/>
        </w:rPr>
      </w:pPr>
    </w:p>
    <w:p w:rsidR="000E69EE" w:rsidRPr="004A0713" w:rsidRDefault="000E69EE" w:rsidP="0052342F">
      <w:pPr>
        <w:tabs>
          <w:tab w:val="left" w:pos="7088"/>
        </w:tabs>
        <w:spacing w:line="100" w:lineRule="atLeast"/>
        <w:jc w:val="both"/>
        <w:rPr>
          <w:b/>
          <w:lang w:val="uk-UA"/>
        </w:rPr>
      </w:pPr>
    </w:p>
    <w:p w:rsidR="00F815C4" w:rsidRDefault="0015154E" w:rsidP="0052342F">
      <w:pPr>
        <w:spacing w:line="100" w:lineRule="atLeast"/>
        <w:ind w:left="6372" w:firstLine="708"/>
        <w:jc w:val="both"/>
        <w:rPr>
          <w:b/>
          <w:lang w:val="uk-UA"/>
        </w:rPr>
      </w:pPr>
      <w:r w:rsidRPr="004A0713">
        <w:rPr>
          <w:b/>
        </w:rPr>
        <w:t xml:space="preserve">В.В. </w:t>
      </w:r>
      <w:proofErr w:type="spellStart"/>
      <w:r w:rsidRPr="004A0713">
        <w:rPr>
          <w:b/>
        </w:rPr>
        <w:t>Матвійчук</w:t>
      </w:r>
      <w:proofErr w:type="spellEnd"/>
    </w:p>
    <w:p w:rsidR="0025605B" w:rsidRDefault="0025605B" w:rsidP="0052342F">
      <w:pPr>
        <w:tabs>
          <w:tab w:val="left" w:pos="7088"/>
        </w:tabs>
        <w:spacing w:line="100" w:lineRule="atLeast"/>
        <w:jc w:val="both"/>
        <w:rPr>
          <w:b/>
          <w:lang w:val="uk-UA"/>
        </w:rPr>
      </w:pPr>
    </w:p>
    <w:sectPr w:rsidR="0025605B" w:rsidSect="00BB013D">
      <w:headerReference w:type="even" r:id="rId10"/>
      <w:headerReference w:type="default" r:id="rId11"/>
      <w:pgSz w:w="11906" w:h="16838"/>
      <w:pgMar w:top="993" w:right="707" w:bottom="851" w:left="1701" w:header="426"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C77" w:rsidRDefault="00057C77">
      <w:r>
        <w:separator/>
      </w:r>
    </w:p>
  </w:endnote>
  <w:endnote w:type="continuationSeparator" w:id="0">
    <w:p w:rsidR="00057C77" w:rsidRDefault="00057C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altName w:val="Calibri"/>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C77" w:rsidRDefault="00057C77">
      <w:r>
        <w:separator/>
      </w:r>
    </w:p>
  </w:footnote>
  <w:footnote w:type="continuationSeparator" w:id="0">
    <w:p w:rsidR="00057C77" w:rsidRDefault="00057C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7A2AED"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7A2AED" w:rsidP="00BE2144">
    <w:pPr>
      <w:pStyle w:val="a5"/>
      <w:jc w:val="center"/>
      <w:rPr>
        <w:lang w:val="uk-UA"/>
      </w:rPr>
    </w:pPr>
    <w:r>
      <w:fldChar w:fldCharType="begin"/>
    </w:r>
    <w:r w:rsidR="001A7586">
      <w:instrText xml:space="preserve"> PAGE   \* MERGEFORMAT </w:instrText>
    </w:r>
    <w:r>
      <w:fldChar w:fldCharType="separate"/>
    </w:r>
    <w:r w:rsidR="00122F2A">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47BBF"/>
    <w:rsid w:val="00000701"/>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12D4"/>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57C77"/>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593D"/>
    <w:rsid w:val="000A6172"/>
    <w:rsid w:val="000B0093"/>
    <w:rsid w:val="000B09B7"/>
    <w:rsid w:val="000B24C6"/>
    <w:rsid w:val="000B2662"/>
    <w:rsid w:val="000B2800"/>
    <w:rsid w:val="000B2DB4"/>
    <w:rsid w:val="000B3F00"/>
    <w:rsid w:val="000B4280"/>
    <w:rsid w:val="000B436E"/>
    <w:rsid w:val="000B788B"/>
    <w:rsid w:val="000C0198"/>
    <w:rsid w:val="000C0890"/>
    <w:rsid w:val="000C17DF"/>
    <w:rsid w:val="000C19E6"/>
    <w:rsid w:val="000C1FBA"/>
    <w:rsid w:val="000C428C"/>
    <w:rsid w:val="000C462A"/>
    <w:rsid w:val="000C4CFA"/>
    <w:rsid w:val="000C6128"/>
    <w:rsid w:val="000C6667"/>
    <w:rsid w:val="000C67DB"/>
    <w:rsid w:val="000D28E8"/>
    <w:rsid w:val="000D3240"/>
    <w:rsid w:val="000D5F11"/>
    <w:rsid w:val="000D60A2"/>
    <w:rsid w:val="000D727A"/>
    <w:rsid w:val="000D74AE"/>
    <w:rsid w:val="000E0BD9"/>
    <w:rsid w:val="000E10B2"/>
    <w:rsid w:val="000E116C"/>
    <w:rsid w:val="000E2F3C"/>
    <w:rsid w:val="000E3E14"/>
    <w:rsid w:val="000E42E7"/>
    <w:rsid w:val="000E49FF"/>
    <w:rsid w:val="000E65C1"/>
    <w:rsid w:val="000E69EE"/>
    <w:rsid w:val="000E6E9F"/>
    <w:rsid w:val="000E7199"/>
    <w:rsid w:val="000E75BB"/>
    <w:rsid w:val="000E77E5"/>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2F2A"/>
    <w:rsid w:val="00123F50"/>
    <w:rsid w:val="001242A1"/>
    <w:rsid w:val="001251A6"/>
    <w:rsid w:val="001253D7"/>
    <w:rsid w:val="001303D0"/>
    <w:rsid w:val="001339E1"/>
    <w:rsid w:val="00133A09"/>
    <w:rsid w:val="00133DC7"/>
    <w:rsid w:val="001341D1"/>
    <w:rsid w:val="00134F8E"/>
    <w:rsid w:val="001351E9"/>
    <w:rsid w:val="00136B83"/>
    <w:rsid w:val="00136F37"/>
    <w:rsid w:val="001377D8"/>
    <w:rsid w:val="00141C08"/>
    <w:rsid w:val="001427E3"/>
    <w:rsid w:val="00142FA0"/>
    <w:rsid w:val="0014445C"/>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705C2"/>
    <w:rsid w:val="001716D3"/>
    <w:rsid w:val="00176601"/>
    <w:rsid w:val="0017787C"/>
    <w:rsid w:val="00184A7D"/>
    <w:rsid w:val="00184D5C"/>
    <w:rsid w:val="00185019"/>
    <w:rsid w:val="00190CAB"/>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586"/>
    <w:rsid w:val="001A7D3A"/>
    <w:rsid w:val="001B0739"/>
    <w:rsid w:val="001B0A30"/>
    <w:rsid w:val="001B155B"/>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3DA1"/>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12F"/>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3055C"/>
    <w:rsid w:val="00230943"/>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253"/>
    <w:rsid w:val="00253D70"/>
    <w:rsid w:val="0025605B"/>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D9C"/>
    <w:rsid w:val="002A1EB4"/>
    <w:rsid w:val="002A3300"/>
    <w:rsid w:val="002A4296"/>
    <w:rsid w:val="002A5AA7"/>
    <w:rsid w:val="002A7C26"/>
    <w:rsid w:val="002B14A9"/>
    <w:rsid w:val="002B1B52"/>
    <w:rsid w:val="002B2AF1"/>
    <w:rsid w:val="002B3E49"/>
    <w:rsid w:val="002B46C6"/>
    <w:rsid w:val="002B66C9"/>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29E5"/>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4A97"/>
    <w:rsid w:val="0030621A"/>
    <w:rsid w:val="00306377"/>
    <w:rsid w:val="003077D6"/>
    <w:rsid w:val="00310624"/>
    <w:rsid w:val="00311BEB"/>
    <w:rsid w:val="00311E5A"/>
    <w:rsid w:val="00314A64"/>
    <w:rsid w:val="00316395"/>
    <w:rsid w:val="00316517"/>
    <w:rsid w:val="00316896"/>
    <w:rsid w:val="00320C36"/>
    <w:rsid w:val="00321BD5"/>
    <w:rsid w:val="00322A8D"/>
    <w:rsid w:val="00323698"/>
    <w:rsid w:val="00324F82"/>
    <w:rsid w:val="003251F7"/>
    <w:rsid w:val="0032705D"/>
    <w:rsid w:val="0032708C"/>
    <w:rsid w:val="003272E8"/>
    <w:rsid w:val="0032784C"/>
    <w:rsid w:val="0033178D"/>
    <w:rsid w:val="00333514"/>
    <w:rsid w:val="00335FBE"/>
    <w:rsid w:val="003373EF"/>
    <w:rsid w:val="0033782D"/>
    <w:rsid w:val="003411CE"/>
    <w:rsid w:val="00342952"/>
    <w:rsid w:val="00343072"/>
    <w:rsid w:val="00343AA9"/>
    <w:rsid w:val="0034413E"/>
    <w:rsid w:val="00344430"/>
    <w:rsid w:val="003473A1"/>
    <w:rsid w:val="00352184"/>
    <w:rsid w:val="00353F9F"/>
    <w:rsid w:val="00354746"/>
    <w:rsid w:val="00354AEA"/>
    <w:rsid w:val="00355DC3"/>
    <w:rsid w:val="003560F8"/>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03E"/>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1B3"/>
    <w:rsid w:val="003F22B8"/>
    <w:rsid w:val="003F26E8"/>
    <w:rsid w:val="003F3887"/>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4837"/>
    <w:rsid w:val="00425550"/>
    <w:rsid w:val="0042671E"/>
    <w:rsid w:val="004277D8"/>
    <w:rsid w:val="00431A96"/>
    <w:rsid w:val="00432302"/>
    <w:rsid w:val="00432A09"/>
    <w:rsid w:val="00432B9D"/>
    <w:rsid w:val="00434760"/>
    <w:rsid w:val="004347DA"/>
    <w:rsid w:val="00434D76"/>
    <w:rsid w:val="00436B92"/>
    <w:rsid w:val="004373F3"/>
    <w:rsid w:val="00437A22"/>
    <w:rsid w:val="004434A8"/>
    <w:rsid w:val="004435E6"/>
    <w:rsid w:val="00451342"/>
    <w:rsid w:val="00451CE4"/>
    <w:rsid w:val="0045239F"/>
    <w:rsid w:val="00452DE6"/>
    <w:rsid w:val="004544E3"/>
    <w:rsid w:val="00454E0F"/>
    <w:rsid w:val="00454F25"/>
    <w:rsid w:val="00454F5D"/>
    <w:rsid w:val="004559E3"/>
    <w:rsid w:val="00456178"/>
    <w:rsid w:val="004603DB"/>
    <w:rsid w:val="0046042C"/>
    <w:rsid w:val="00460DC2"/>
    <w:rsid w:val="00462FE3"/>
    <w:rsid w:val="00463828"/>
    <w:rsid w:val="00466C90"/>
    <w:rsid w:val="0046720B"/>
    <w:rsid w:val="0046733B"/>
    <w:rsid w:val="00470631"/>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713"/>
    <w:rsid w:val="004A0A4E"/>
    <w:rsid w:val="004A1830"/>
    <w:rsid w:val="004A581D"/>
    <w:rsid w:val="004A5B01"/>
    <w:rsid w:val="004A700B"/>
    <w:rsid w:val="004B15E1"/>
    <w:rsid w:val="004B3D2E"/>
    <w:rsid w:val="004B51EF"/>
    <w:rsid w:val="004B5291"/>
    <w:rsid w:val="004B54F7"/>
    <w:rsid w:val="004B645A"/>
    <w:rsid w:val="004B67B7"/>
    <w:rsid w:val="004C25BC"/>
    <w:rsid w:val="004C374C"/>
    <w:rsid w:val="004C3EF0"/>
    <w:rsid w:val="004C6FED"/>
    <w:rsid w:val="004D16C0"/>
    <w:rsid w:val="004D183E"/>
    <w:rsid w:val="004D23DE"/>
    <w:rsid w:val="004D4074"/>
    <w:rsid w:val="004D4909"/>
    <w:rsid w:val="004D6139"/>
    <w:rsid w:val="004E02E1"/>
    <w:rsid w:val="004E09EC"/>
    <w:rsid w:val="004E0AB2"/>
    <w:rsid w:val="004E0E6E"/>
    <w:rsid w:val="004E1185"/>
    <w:rsid w:val="004E26EF"/>
    <w:rsid w:val="004E36BF"/>
    <w:rsid w:val="004E437B"/>
    <w:rsid w:val="004E4562"/>
    <w:rsid w:val="004E49CF"/>
    <w:rsid w:val="004E71FB"/>
    <w:rsid w:val="004E7671"/>
    <w:rsid w:val="004F0B08"/>
    <w:rsid w:val="004F0F3E"/>
    <w:rsid w:val="004F2C50"/>
    <w:rsid w:val="004F31B5"/>
    <w:rsid w:val="004F38AA"/>
    <w:rsid w:val="004F4020"/>
    <w:rsid w:val="004F5294"/>
    <w:rsid w:val="004F5295"/>
    <w:rsid w:val="004F5788"/>
    <w:rsid w:val="004F59D2"/>
    <w:rsid w:val="004F5CCB"/>
    <w:rsid w:val="004F5EA2"/>
    <w:rsid w:val="004F7434"/>
    <w:rsid w:val="004F7B54"/>
    <w:rsid w:val="005013C3"/>
    <w:rsid w:val="00501B8E"/>
    <w:rsid w:val="00504AE4"/>
    <w:rsid w:val="00506CAA"/>
    <w:rsid w:val="00506DFF"/>
    <w:rsid w:val="00507941"/>
    <w:rsid w:val="00510AED"/>
    <w:rsid w:val="00511FC8"/>
    <w:rsid w:val="00512016"/>
    <w:rsid w:val="0051210B"/>
    <w:rsid w:val="00513FD7"/>
    <w:rsid w:val="005146D2"/>
    <w:rsid w:val="00514C10"/>
    <w:rsid w:val="00517184"/>
    <w:rsid w:val="00520866"/>
    <w:rsid w:val="00520F6D"/>
    <w:rsid w:val="0052342F"/>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51"/>
    <w:rsid w:val="005545D3"/>
    <w:rsid w:val="00554E30"/>
    <w:rsid w:val="00555CEF"/>
    <w:rsid w:val="00556502"/>
    <w:rsid w:val="005570D7"/>
    <w:rsid w:val="0055789F"/>
    <w:rsid w:val="00557B1C"/>
    <w:rsid w:val="00560843"/>
    <w:rsid w:val="005614FD"/>
    <w:rsid w:val="00562044"/>
    <w:rsid w:val="00563101"/>
    <w:rsid w:val="00563D03"/>
    <w:rsid w:val="00564E68"/>
    <w:rsid w:val="00565C1E"/>
    <w:rsid w:val="00566961"/>
    <w:rsid w:val="00570411"/>
    <w:rsid w:val="00572EA9"/>
    <w:rsid w:val="00574095"/>
    <w:rsid w:val="005741E2"/>
    <w:rsid w:val="00574A0E"/>
    <w:rsid w:val="005760E2"/>
    <w:rsid w:val="00576233"/>
    <w:rsid w:val="00577029"/>
    <w:rsid w:val="00581AD4"/>
    <w:rsid w:val="00581FFD"/>
    <w:rsid w:val="00584C11"/>
    <w:rsid w:val="005851A3"/>
    <w:rsid w:val="00585D62"/>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47E"/>
    <w:rsid w:val="005A4AC3"/>
    <w:rsid w:val="005A4B21"/>
    <w:rsid w:val="005A5174"/>
    <w:rsid w:val="005A6210"/>
    <w:rsid w:val="005A6745"/>
    <w:rsid w:val="005A78E0"/>
    <w:rsid w:val="005B1197"/>
    <w:rsid w:val="005B2A15"/>
    <w:rsid w:val="005B3536"/>
    <w:rsid w:val="005B3634"/>
    <w:rsid w:val="005B3A03"/>
    <w:rsid w:val="005B4D56"/>
    <w:rsid w:val="005B5FAE"/>
    <w:rsid w:val="005B64E2"/>
    <w:rsid w:val="005B68F2"/>
    <w:rsid w:val="005C10E0"/>
    <w:rsid w:val="005C1AD0"/>
    <w:rsid w:val="005C2251"/>
    <w:rsid w:val="005C2AA2"/>
    <w:rsid w:val="005C2B41"/>
    <w:rsid w:val="005C3845"/>
    <w:rsid w:val="005C3E05"/>
    <w:rsid w:val="005C3F8D"/>
    <w:rsid w:val="005C4DDA"/>
    <w:rsid w:val="005C65B9"/>
    <w:rsid w:val="005C6A19"/>
    <w:rsid w:val="005C6A88"/>
    <w:rsid w:val="005D1159"/>
    <w:rsid w:val="005D1E66"/>
    <w:rsid w:val="005D3603"/>
    <w:rsid w:val="005D7692"/>
    <w:rsid w:val="005D7B09"/>
    <w:rsid w:val="005D7C66"/>
    <w:rsid w:val="005E120F"/>
    <w:rsid w:val="005E1DE0"/>
    <w:rsid w:val="005E2067"/>
    <w:rsid w:val="005E75EF"/>
    <w:rsid w:val="005F092F"/>
    <w:rsid w:val="005F34BF"/>
    <w:rsid w:val="005F3C20"/>
    <w:rsid w:val="005F3E62"/>
    <w:rsid w:val="005F5D4C"/>
    <w:rsid w:val="005F6A2B"/>
    <w:rsid w:val="005F7BEE"/>
    <w:rsid w:val="00600623"/>
    <w:rsid w:val="00601ECF"/>
    <w:rsid w:val="006026A3"/>
    <w:rsid w:val="00603E5C"/>
    <w:rsid w:val="00610650"/>
    <w:rsid w:val="006126C3"/>
    <w:rsid w:val="006142B8"/>
    <w:rsid w:val="0061496B"/>
    <w:rsid w:val="00615288"/>
    <w:rsid w:val="00615D59"/>
    <w:rsid w:val="00616450"/>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6EBD"/>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0C2D"/>
    <w:rsid w:val="006619E6"/>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2DAE"/>
    <w:rsid w:val="006B44F5"/>
    <w:rsid w:val="006B4ED7"/>
    <w:rsid w:val="006B5506"/>
    <w:rsid w:val="006B68D0"/>
    <w:rsid w:val="006B7BA1"/>
    <w:rsid w:val="006C0532"/>
    <w:rsid w:val="006C2650"/>
    <w:rsid w:val="006C3518"/>
    <w:rsid w:val="006C4C46"/>
    <w:rsid w:val="006C572E"/>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5B2"/>
    <w:rsid w:val="00716ABB"/>
    <w:rsid w:val="00721696"/>
    <w:rsid w:val="007219D2"/>
    <w:rsid w:val="0072349E"/>
    <w:rsid w:val="007237DA"/>
    <w:rsid w:val="00725D8F"/>
    <w:rsid w:val="00725FA8"/>
    <w:rsid w:val="007267EE"/>
    <w:rsid w:val="0072699C"/>
    <w:rsid w:val="00726CAF"/>
    <w:rsid w:val="00727DFE"/>
    <w:rsid w:val="007324F3"/>
    <w:rsid w:val="007332B6"/>
    <w:rsid w:val="00734677"/>
    <w:rsid w:val="00734770"/>
    <w:rsid w:val="0073493A"/>
    <w:rsid w:val="00734A59"/>
    <w:rsid w:val="00736FA2"/>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0C27"/>
    <w:rsid w:val="00761D48"/>
    <w:rsid w:val="007621E6"/>
    <w:rsid w:val="007635C5"/>
    <w:rsid w:val="007640E4"/>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2AED"/>
    <w:rsid w:val="007A32AC"/>
    <w:rsid w:val="007A51FC"/>
    <w:rsid w:val="007A747B"/>
    <w:rsid w:val="007A78AB"/>
    <w:rsid w:val="007B003A"/>
    <w:rsid w:val="007B1864"/>
    <w:rsid w:val="007B1B7E"/>
    <w:rsid w:val="007B2DDB"/>
    <w:rsid w:val="007B2E80"/>
    <w:rsid w:val="007B4BEB"/>
    <w:rsid w:val="007B5C8C"/>
    <w:rsid w:val="007B5FDB"/>
    <w:rsid w:val="007B64C5"/>
    <w:rsid w:val="007C0475"/>
    <w:rsid w:val="007C0D13"/>
    <w:rsid w:val="007C0EEF"/>
    <w:rsid w:val="007C1797"/>
    <w:rsid w:val="007C1B5F"/>
    <w:rsid w:val="007C2B26"/>
    <w:rsid w:val="007C3C30"/>
    <w:rsid w:val="007C495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2570"/>
    <w:rsid w:val="0081328C"/>
    <w:rsid w:val="008134B8"/>
    <w:rsid w:val="008136C8"/>
    <w:rsid w:val="00814AFA"/>
    <w:rsid w:val="008164BD"/>
    <w:rsid w:val="008178CE"/>
    <w:rsid w:val="008179B0"/>
    <w:rsid w:val="00817B02"/>
    <w:rsid w:val="0082008A"/>
    <w:rsid w:val="00822879"/>
    <w:rsid w:val="00823623"/>
    <w:rsid w:val="00825374"/>
    <w:rsid w:val="00826F3B"/>
    <w:rsid w:val="00830021"/>
    <w:rsid w:val="0083049A"/>
    <w:rsid w:val="0083063F"/>
    <w:rsid w:val="00831925"/>
    <w:rsid w:val="00833FB9"/>
    <w:rsid w:val="00834894"/>
    <w:rsid w:val="008353F2"/>
    <w:rsid w:val="00835FBD"/>
    <w:rsid w:val="00836086"/>
    <w:rsid w:val="008401BF"/>
    <w:rsid w:val="00840861"/>
    <w:rsid w:val="0084087C"/>
    <w:rsid w:val="0084237D"/>
    <w:rsid w:val="00844126"/>
    <w:rsid w:val="008445B5"/>
    <w:rsid w:val="008450FD"/>
    <w:rsid w:val="00846E02"/>
    <w:rsid w:val="008478DC"/>
    <w:rsid w:val="00847A52"/>
    <w:rsid w:val="00851695"/>
    <w:rsid w:val="008539B7"/>
    <w:rsid w:val="00853E6C"/>
    <w:rsid w:val="00854B38"/>
    <w:rsid w:val="00855261"/>
    <w:rsid w:val="0085654C"/>
    <w:rsid w:val="008609A3"/>
    <w:rsid w:val="00863090"/>
    <w:rsid w:val="00864633"/>
    <w:rsid w:val="008702CE"/>
    <w:rsid w:val="0087084D"/>
    <w:rsid w:val="00870CC1"/>
    <w:rsid w:val="00870E0A"/>
    <w:rsid w:val="00871862"/>
    <w:rsid w:val="008732C8"/>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C1F"/>
    <w:rsid w:val="008B7E96"/>
    <w:rsid w:val="008C0249"/>
    <w:rsid w:val="008C2326"/>
    <w:rsid w:val="008D0543"/>
    <w:rsid w:val="008D0DEA"/>
    <w:rsid w:val="008D239B"/>
    <w:rsid w:val="008D2FA1"/>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8F682A"/>
    <w:rsid w:val="00900108"/>
    <w:rsid w:val="00902523"/>
    <w:rsid w:val="009033CB"/>
    <w:rsid w:val="0090386A"/>
    <w:rsid w:val="00903B12"/>
    <w:rsid w:val="00904EA8"/>
    <w:rsid w:val="00905B7A"/>
    <w:rsid w:val="00907BEF"/>
    <w:rsid w:val="009106F3"/>
    <w:rsid w:val="00911EDC"/>
    <w:rsid w:val="00912A96"/>
    <w:rsid w:val="00912EDF"/>
    <w:rsid w:val="009146D2"/>
    <w:rsid w:val="0091514E"/>
    <w:rsid w:val="0091618D"/>
    <w:rsid w:val="009169D0"/>
    <w:rsid w:val="00917709"/>
    <w:rsid w:val="00917EA7"/>
    <w:rsid w:val="0092065D"/>
    <w:rsid w:val="00920811"/>
    <w:rsid w:val="009210D8"/>
    <w:rsid w:val="00921B30"/>
    <w:rsid w:val="009266D5"/>
    <w:rsid w:val="0092731B"/>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84B"/>
    <w:rsid w:val="0097598C"/>
    <w:rsid w:val="0097637D"/>
    <w:rsid w:val="0097681D"/>
    <w:rsid w:val="00980BE8"/>
    <w:rsid w:val="00982413"/>
    <w:rsid w:val="00982B2E"/>
    <w:rsid w:val="00985C87"/>
    <w:rsid w:val="00985CA1"/>
    <w:rsid w:val="00986C20"/>
    <w:rsid w:val="009907D6"/>
    <w:rsid w:val="0099274A"/>
    <w:rsid w:val="00992990"/>
    <w:rsid w:val="009936DF"/>
    <w:rsid w:val="00993D71"/>
    <w:rsid w:val="0099409D"/>
    <w:rsid w:val="00994D8F"/>
    <w:rsid w:val="00997204"/>
    <w:rsid w:val="009A0623"/>
    <w:rsid w:val="009A0CFE"/>
    <w:rsid w:val="009A1F51"/>
    <w:rsid w:val="009A68AB"/>
    <w:rsid w:val="009B064A"/>
    <w:rsid w:val="009B3043"/>
    <w:rsid w:val="009B3F42"/>
    <w:rsid w:val="009B584B"/>
    <w:rsid w:val="009B6208"/>
    <w:rsid w:val="009B661F"/>
    <w:rsid w:val="009B68EA"/>
    <w:rsid w:val="009B6C01"/>
    <w:rsid w:val="009C15A1"/>
    <w:rsid w:val="009C3131"/>
    <w:rsid w:val="009C3CCD"/>
    <w:rsid w:val="009C6FA1"/>
    <w:rsid w:val="009C7557"/>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326B"/>
    <w:rsid w:val="009F65EB"/>
    <w:rsid w:val="009F6E64"/>
    <w:rsid w:val="009F7737"/>
    <w:rsid w:val="009F7AAE"/>
    <w:rsid w:val="009F7C3C"/>
    <w:rsid w:val="00A00499"/>
    <w:rsid w:val="00A01672"/>
    <w:rsid w:val="00A0400A"/>
    <w:rsid w:val="00A0595C"/>
    <w:rsid w:val="00A05B0B"/>
    <w:rsid w:val="00A05FD4"/>
    <w:rsid w:val="00A060C8"/>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373DD"/>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01D"/>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1DBF"/>
    <w:rsid w:val="00AA332A"/>
    <w:rsid w:val="00AA4CF4"/>
    <w:rsid w:val="00AA4F90"/>
    <w:rsid w:val="00AA5B22"/>
    <w:rsid w:val="00AA6C79"/>
    <w:rsid w:val="00AA7C57"/>
    <w:rsid w:val="00AB07F6"/>
    <w:rsid w:val="00AB1633"/>
    <w:rsid w:val="00AB286D"/>
    <w:rsid w:val="00AB4030"/>
    <w:rsid w:val="00AB5D29"/>
    <w:rsid w:val="00AB7E8D"/>
    <w:rsid w:val="00AC34C6"/>
    <w:rsid w:val="00AC40D6"/>
    <w:rsid w:val="00AC55AE"/>
    <w:rsid w:val="00AC6015"/>
    <w:rsid w:val="00AC638D"/>
    <w:rsid w:val="00AC7F2A"/>
    <w:rsid w:val="00AD0173"/>
    <w:rsid w:val="00AD0DE5"/>
    <w:rsid w:val="00AD249F"/>
    <w:rsid w:val="00AD2A97"/>
    <w:rsid w:val="00AD2BCA"/>
    <w:rsid w:val="00AD3187"/>
    <w:rsid w:val="00AD47A3"/>
    <w:rsid w:val="00AD676B"/>
    <w:rsid w:val="00AE0606"/>
    <w:rsid w:val="00AE1D1F"/>
    <w:rsid w:val="00AE2289"/>
    <w:rsid w:val="00AE367E"/>
    <w:rsid w:val="00AF193C"/>
    <w:rsid w:val="00AF24E9"/>
    <w:rsid w:val="00AF6882"/>
    <w:rsid w:val="00AF6A04"/>
    <w:rsid w:val="00AF6F45"/>
    <w:rsid w:val="00B00D3B"/>
    <w:rsid w:val="00B04E90"/>
    <w:rsid w:val="00B06E31"/>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65C3"/>
    <w:rsid w:val="00B37A81"/>
    <w:rsid w:val="00B37AAD"/>
    <w:rsid w:val="00B435FA"/>
    <w:rsid w:val="00B43D84"/>
    <w:rsid w:val="00B44DCC"/>
    <w:rsid w:val="00B45A1D"/>
    <w:rsid w:val="00B50FDD"/>
    <w:rsid w:val="00B527DD"/>
    <w:rsid w:val="00B529AA"/>
    <w:rsid w:val="00B5341C"/>
    <w:rsid w:val="00B5363F"/>
    <w:rsid w:val="00B54E45"/>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1F3C"/>
    <w:rsid w:val="00B823B0"/>
    <w:rsid w:val="00B82717"/>
    <w:rsid w:val="00B86328"/>
    <w:rsid w:val="00B868FE"/>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13D"/>
    <w:rsid w:val="00BB03F2"/>
    <w:rsid w:val="00BB0B00"/>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4C3D"/>
    <w:rsid w:val="00C653A1"/>
    <w:rsid w:val="00C65A3D"/>
    <w:rsid w:val="00C662E8"/>
    <w:rsid w:val="00C6781E"/>
    <w:rsid w:val="00C701FA"/>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8790C"/>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39"/>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74D7"/>
    <w:rsid w:val="00CD7A7D"/>
    <w:rsid w:val="00CE0DF9"/>
    <w:rsid w:val="00CE1411"/>
    <w:rsid w:val="00CE1DC2"/>
    <w:rsid w:val="00CE1EF0"/>
    <w:rsid w:val="00CE24B3"/>
    <w:rsid w:val="00CE3039"/>
    <w:rsid w:val="00CE47FE"/>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3D60"/>
    <w:rsid w:val="00D06C06"/>
    <w:rsid w:val="00D06D27"/>
    <w:rsid w:val="00D07719"/>
    <w:rsid w:val="00D10224"/>
    <w:rsid w:val="00D113DF"/>
    <w:rsid w:val="00D1259B"/>
    <w:rsid w:val="00D161A6"/>
    <w:rsid w:val="00D170CE"/>
    <w:rsid w:val="00D17B43"/>
    <w:rsid w:val="00D17D03"/>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DBE"/>
    <w:rsid w:val="00D41F78"/>
    <w:rsid w:val="00D42BC8"/>
    <w:rsid w:val="00D43BA7"/>
    <w:rsid w:val="00D44034"/>
    <w:rsid w:val="00D45504"/>
    <w:rsid w:val="00D47060"/>
    <w:rsid w:val="00D47AB0"/>
    <w:rsid w:val="00D47E57"/>
    <w:rsid w:val="00D51323"/>
    <w:rsid w:val="00D5214B"/>
    <w:rsid w:val="00D53057"/>
    <w:rsid w:val="00D55023"/>
    <w:rsid w:val="00D572A6"/>
    <w:rsid w:val="00D57E03"/>
    <w:rsid w:val="00D60782"/>
    <w:rsid w:val="00D66244"/>
    <w:rsid w:val="00D70DA4"/>
    <w:rsid w:val="00D711DD"/>
    <w:rsid w:val="00D71E20"/>
    <w:rsid w:val="00D735A6"/>
    <w:rsid w:val="00D74E99"/>
    <w:rsid w:val="00D74FD6"/>
    <w:rsid w:val="00D774D3"/>
    <w:rsid w:val="00D815E8"/>
    <w:rsid w:val="00D81CF6"/>
    <w:rsid w:val="00D81E36"/>
    <w:rsid w:val="00D83802"/>
    <w:rsid w:val="00D84BF7"/>
    <w:rsid w:val="00D85CAC"/>
    <w:rsid w:val="00D8726B"/>
    <w:rsid w:val="00D909B2"/>
    <w:rsid w:val="00D91287"/>
    <w:rsid w:val="00D91DB1"/>
    <w:rsid w:val="00D92350"/>
    <w:rsid w:val="00D93393"/>
    <w:rsid w:val="00D93534"/>
    <w:rsid w:val="00D94B90"/>
    <w:rsid w:val="00D97E28"/>
    <w:rsid w:val="00DA04FB"/>
    <w:rsid w:val="00DA14B6"/>
    <w:rsid w:val="00DA17DD"/>
    <w:rsid w:val="00DA1B64"/>
    <w:rsid w:val="00DA2357"/>
    <w:rsid w:val="00DA25E5"/>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D7C4B"/>
    <w:rsid w:val="00DE2B9F"/>
    <w:rsid w:val="00DE389C"/>
    <w:rsid w:val="00DE3ABA"/>
    <w:rsid w:val="00DE4677"/>
    <w:rsid w:val="00DE5401"/>
    <w:rsid w:val="00DE5E77"/>
    <w:rsid w:val="00DE60CC"/>
    <w:rsid w:val="00DE7146"/>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5C5E"/>
    <w:rsid w:val="00E16B64"/>
    <w:rsid w:val="00E173E1"/>
    <w:rsid w:val="00E20B50"/>
    <w:rsid w:val="00E20D50"/>
    <w:rsid w:val="00E2223E"/>
    <w:rsid w:val="00E25335"/>
    <w:rsid w:val="00E25B95"/>
    <w:rsid w:val="00E26A57"/>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3C9A"/>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1DEA"/>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6AF1"/>
    <w:rsid w:val="00EC72C8"/>
    <w:rsid w:val="00EC7DAC"/>
    <w:rsid w:val="00ED00F2"/>
    <w:rsid w:val="00ED075D"/>
    <w:rsid w:val="00ED26BE"/>
    <w:rsid w:val="00ED2E50"/>
    <w:rsid w:val="00ED2FC3"/>
    <w:rsid w:val="00ED332D"/>
    <w:rsid w:val="00ED3378"/>
    <w:rsid w:val="00ED3853"/>
    <w:rsid w:val="00ED40EC"/>
    <w:rsid w:val="00ED4672"/>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28B"/>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0D5"/>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6A"/>
    <w:rsid w:val="00F366FC"/>
    <w:rsid w:val="00F36FFC"/>
    <w:rsid w:val="00F37C26"/>
    <w:rsid w:val="00F4069D"/>
    <w:rsid w:val="00F413DB"/>
    <w:rsid w:val="00F41B6E"/>
    <w:rsid w:val="00F41DE4"/>
    <w:rsid w:val="00F4227A"/>
    <w:rsid w:val="00F422E4"/>
    <w:rsid w:val="00F42363"/>
    <w:rsid w:val="00F43A58"/>
    <w:rsid w:val="00F44FCD"/>
    <w:rsid w:val="00F47621"/>
    <w:rsid w:val="00F518E1"/>
    <w:rsid w:val="00F523BD"/>
    <w:rsid w:val="00F547B3"/>
    <w:rsid w:val="00F561D0"/>
    <w:rsid w:val="00F56509"/>
    <w:rsid w:val="00F567B9"/>
    <w:rsid w:val="00F56A5E"/>
    <w:rsid w:val="00F57809"/>
    <w:rsid w:val="00F57E36"/>
    <w:rsid w:val="00F60799"/>
    <w:rsid w:val="00F61792"/>
    <w:rsid w:val="00F633A1"/>
    <w:rsid w:val="00F6341E"/>
    <w:rsid w:val="00F63B5A"/>
    <w:rsid w:val="00F63D5A"/>
    <w:rsid w:val="00F65784"/>
    <w:rsid w:val="00F66B8E"/>
    <w:rsid w:val="00F66CCF"/>
    <w:rsid w:val="00F733A7"/>
    <w:rsid w:val="00F73965"/>
    <w:rsid w:val="00F815C4"/>
    <w:rsid w:val="00F8165F"/>
    <w:rsid w:val="00F821AC"/>
    <w:rsid w:val="00F839B6"/>
    <w:rsid w:val="00F840CC"/>
    <w:rsid w:val="00F84AE3"/>
    <w:rsid w:val="00F84E3C"/>
    <w:rsid w:val="00F85DA1"/>
    <w:rsid w:val="00F867C2"/>
    <w:rsid w:val="00F869EF"/>
    <w:rsid w:val="00F87B5A"/>
    <w:rsid w:val="00F90190"/>
    <w:rsid w:val="00F940F5"/>
    <w:rsid w:val="00F9560B"/>
    <w:rsid w:val="00F956C6"/>
    <w:rsid w:val="00F95AEB"/>
    <w:rsid w:val="00F96C83"/>
    <w:rsid w:val="00F97E2E"/>
    <w:rsid w:val="00FA2E43"/>
    <w:rsid w:val="00FA4485"/>
    <w:rsid w:val="00FA4697"/>
    <w:rsid w:val="00FB4320"/>
    <w:rsid w:val="00FB452B"/>
    <w:rsid w:val="00FC0E6D"/>
    <w:rsid w:val="00FC145B"/>
    <w:rsid w:val="00FC2E4A"/>
    <w:rsid w:val="00FC3849"/>
    <w:rsid w:val="00FC4130"/>
    <w:rsid w:val="00FC54DA"/>
    <w:rsid w:val="00FC7E56"/>
    <w:rsid w:val="00FD072F"/>
    <w:rsid w:val="00FD0A70"/>
    <w:rsid w:val="00FD39D2"/>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і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F57809"/>
    <w:rPr>
      <w:rFonts w:ascii="Courier New" w:hAnsi="Courier New" w:cs="Courier New"/>
    </w:rPr>
  </w:style>
  <w:style w:type="character" w:customStyle="1" w:styleId="FontStyle14">
    <w:name w:val="Font Style14"/>
    <w:uiPriority w:val="99"/>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uiPriority w:val="99"/>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у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у виносці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інтервалів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 w:type="character" w:customStyle="1" w:styleId="23">
    <w:name w:val="Основний текст (2)_"/>
    <w:basedOn w:val="a0"/>
    <w:link w:val="24"/>
    <w:rsid w:val="00F6341E"/>
    <w:rPr>
      <w:shd w:val="clear" w:color="auto" w:fill="FFFFFF"/>
    </w:rPr>
  </w:style>
  <w:style w:type="paragraph" w:customStyle="1" w:styleId="24">
    <w:name w:val="Основний текст (2)"/>
    <w:basedOn w:val="a"/>
    <w:link w:val="23"/>
    <w:rsid w:val="00F6341E"/>
    <w:pPr>
      <w:widowControl w:val="0"/>
      <w:shd w:val="clear" w:color="auto" w:fill="FFFFFF"/>
      <w:spacing w:line="364" w:lineRule="exact"/>
      <w:jc w:val="right"/>
    </w:pPr>
    <w:rPr>
      <w:sz w:val="20"/>
      <w:szCs w:val="20"/>
      <w:lang w:val="uk-UA" w:eastAsia="uk-UA"/>
    </w:rPr>
  </w:style>
  <w:style w:type="paragraph" w:customStyle="1" w:styleId="rtejustify">
    <w:name w:val="rtejustify"/>
    <w:basedOn w:val="a"/>
    <w:rsid w:val="00F6341E"/>
    <w:pPr>
      <w:spacing w:before="100" w:beforeAutospacing="1" w:after="100" w:afterAutospacing="1"/>
    </w:pPr>
    <w:rPr>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13430412">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651-17/ed201708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976918-2459-4408-81F2-CBACA3B43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7</Pages>
  <Words>11216</Words>
  <Characters>6394</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17575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Валентина Андрієвська (VRU-USMONO044 - v.andrievska)</cp:lastModifiedBy>
  <cp:revision>95</cp:revision>
  <cp:lastPrinted>2020-04-07T06:38:00Z</cp:lastPrinted>
  <dcterms:created xsi:type="dcterms:W3CDTF">2019-07-10T09:02:00Z</dcterms:created>
  <dcterms:modified xsi:type="dcterms:W3CDTF">2020-04-09T15:01:00Z</dcterms:modified>
</cp:coreProperties>
</file>