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D35" w:rsidRPr="00AE5D35" w:rsidRDefault="00AE5D35" w:rsidP="00AE5D35">
      <w:pPr>
        <w:suppressAutoHyphens/>
        <w:autoSpaceDN w:val="0"/>
        <w:spacing w:line="256" w:lineRule="auto"/>
        <w:jc w:val="both"/>
        <w:textAlignment w:val="baseline"/>
        <w:rPr>
          <w:rFonts w:ascii="Calibri" w:eastAsia="Calibri" w:hAnsi="Calibri" w:cs="Times New Roman"/>
          <w:color w:val="000000"/>
          <w:sz w:val="20"/>
          <w:szCs w:val="28"/>
        </w:rPr>
      </w:pPr>
    </w:p>
    <w:p w:rsidR="00AE5D35" w:rsidRPr="00AE5D35" w:rsidRDefault="00AE5D35" w:rsidP="00AE5D35">
      <w:pPr>
        <w:suppressAutoHyphens/>
        <w:autoSpaceDN w:val="0"/>
        <w:spacing w:before="360" w:after="60" w:line="240" w:lineRule="auto"/>
        <w:jc w:val="center"/>
        <w:textAlignment w:val="baseline"/>
        <w:rPr>
          <w:rFonts w:ascii="AcademyC" w:eastAsia="Calibri" w:hAnsi="AcademyC" w:cs="Times New Roman"/>
          <w:b/>
          <w:color w:val="002060"/>
          <w:sz w:val="28"/>
          <w:szCs w:val="28"/>
          <w:lang w:eastAsia="ru-RU"/>
        </w:rPr>
      </w:pPr>
      <w:r w:rsidRPr="00AE5D35">
        <w:rPr>
          <w:noProof/>
        </w:rPr>
        <w:drawing>
          <wp:anchor distT="0" distB="0" distL="114300" distR="114300" simplePos="0" relativeHeight="251659264" behindDoc="0" locked="0" layoutInCell="1" allowOverlap="1" wp14:anchorId="0947895E" wp14:editId="186D9033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5D35">
        <w:rPr>
          <w:rFonts w:ascii="AcademyC" w:eastAsia="Calibri" w:hAnsi="AcademyC" w:cs="Times New Roman"/>
          <w:b/>
          <w:color w:val="002060"/>
          <w:sz w:val="28"/>
          <w:szCs w:val="28"/>
          <w:lang w:val="ru-RU" w:eastAsia="ru-RU"/>
        </w:rPr>
        <w:t>УКРАЇНА</w:t>
      </w:r>
    </w:p>
    <w:p w:rsidR="00AE5D35" w:rsidRPr="00AE5D35" w:rsidRDefault="00AE5D35" w:rsidP="00AE5D35">
      <w:pPr>
        <w:suppressAutoHyphens/>
        <w:autoSpaceDN w:val="0"/>
        <w:spacing w:after="60" w:line="240" w:lineRule="auto"/>
        <w:jc w:val="center"/>
        <w:textAlignment w:val="baseline"/>
        <w:rPr>
          <w:rFonts w:ascii="AcademyC" w:eastAsia="Calibri" w:hAnsi="AcademyC" w:cs="Times New Roman"/>
          <w:b/>
          <w:color w:val="002060"/>
          <w:sz w:val="28"/>
          <w:szCs w:val="28"/>
          <w:lang w:val="ru-RU" w:eastAsia="ru-RU"/>
        </w:rPr>
      </w:pPr>
      <w:proofErr w:type="gramStart"/>
      <w:r w:rsidRPr="00AE5D35">
        <w:rPr>
          <w:rFonts w:ascii="AcademyC" w:eastAsia="Calibri" w:hAnsi="AcademyC" w:cs="Times New Roman"/>
          <w:b/>
          <w:color w:val="002060"/>
          <w:sz w:val="28"/>
          <w:szCs w:val="28"/>
          <w:lang w:val="ru-RU" w:eastAsia="ru-RU"/>
        </w:rPr>
        <w:t>ВИЩА  РАДА</w:t>
      </w:r>
      <w:proofErr w:type="gramEnd"/>
      <w:r w:rsidRPr="00AE5D35">
        <w:rPr>
          <w:rFonts w:ascii="AcademyC" w:eastAsia="Calibri" w:hAnsi="AcademyC" w:cs="Times New Roman"/>
          <w:b/>
          <w:color w:val="002060"/>
          <w:sz w:val="28"/>
          <w:szCs w:val="28"/>
          <w:lang w:val="ru-RU" w:eastAsia="ru-RU"/>
        </w:rPr>
        <w:t xml:space="preserve">  ПРАВОСУДДЯ</w:t>
      </w:r>
    </w:p>
    <w:p w:rsidR="00AE5D35" w:rsidRPr="00AE5D35" w:rsidRDefault="00AE5D35" w:rsidP="00AE5D35">
      <w:pPr>
        <w:suppressAutoHyphens/>
        <w:autoSpaceDN w:val="0"/>
        <w:spacing w:after="240" w:line="240" w:lineRule="auto"/>
        <w:jc w:val="center"/>
        <w:textAlignment w:val="baseline"/>
        <w:rPr>
          <w:rFonts w:ascii="AcademyC" w:eastAsia="Calibri" w:hAnsi="AcademyC" w:cs="Times New Roman"/>
          <w:b/>
          <w:color w:val="002060"/>
          <w:sz w:val="28"/>
          <w:szCs w:val="28"/>
          <w:lang w:val="ru-RU" w:eastAsia="ru-RU"/>
        </w:rPr>
      </w:pPr>
      <w:r w:rsidRPr="00AE5D35">
        <w:rPr>
          <w:rFonts w:ascii="AcademyC" w:eastAsia="Calibri" w:hAnsi="AcademyC" w:cs="Times New Roman"/>
          <w:b/>
          <w:color w:val="002060"/>
          <w:sz w:val="28"/>
          <w:szCs w:val="28"/>
          <w:lang w:val="ru-RU" w:eastAsia="ru-RU"/>
        </w:rPr>
        <w:t>РІШЕННЯ</w:t>
      </w:r>
    </w:p>
    <w:tbl>
      <w:tblPr>
        <w:tblW w:w="9873" w:type="dxa"/>
        <w:tblLook w:val="04A0" w:firstRow="1" w:lastRow="0" w:firstColumn="1" w:lastColumn="0" w:noHBand="0" w:noVBand="1"/>
      </w:tblPr>
      <w:tblGrid>
        <w:gridCol w:w="4017"/>
        <w:gridCol w:w="2136"/>
        <w:gridCol w:w="3720"/>
      </w:tblGrid>
      <w:tr w:rsidR="00AE5D35" w:rsidRPr="00AE5D35" w:rsidTr="002C7478">
        <w:trPr>
          <w:trHeight w:val="204"/>
        </w:trPr>
        <w:tc>
          <w:tcPr>
            <w:tcW w:w="4017" w:type="dxa"/>
            <w:hideMark/>
          </w:tcPr>
          <w:p w:rsidR="00AE5D35" w:rsidRPr="00AE5D35" w:rsidRDefault="00AE5D35" w:rsidP="00AE5D35">
            <w:pPr>
              <w:suppressAutoHyphens/>
              <w:autoSpaceDN w:val="0"/>
              <w:spacing w:line="256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val="en-US" w:eastAsia="en-US"/>
              </w:rPr>
            </w:pPr>
            <w:r w:rsidRPr="00AE5D35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eastAsia="ru-RU"/>
              </w:rPr>
              <w:t>9 квітня 2020</w:t>
            </w:r>
            <w:r w:rsidRPr="00AE5D35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val="ru-RU" w:eastAsia="ru-RU"/>
              </w:rPr>
              <w:t xml:space="preserve"> року</w:t>
            </w:r>
          </w:p>
        </w:tc>
        <w:tc>
          <w:tcPr>
            <w:tcW w:w="2136" w:type="dxa"/>
            <w:hideMark/>
          </w:tcPr>
          <w:p w:rsidR="00AE5D35" w:rsidRPr="00AE5D35" w:rsidRDefault="00AE5D35" w:rsidP="00AE5D35">
            <w:pPr>
              <w:suppressAutoHyphens/>
              <w:autoSpaceDN w:val="0"/>
              <w:spacing w:line="256" w:lineRule="auto"/>
              <w:ind w:left="-551" w:right="-2" w:firstLine="63"/>
              <w:jc w:val="center"/>
              <w:textAlignment w:val="baseline"/>
              <w:rPr>
                <w:rFonts w:ascii="Book Antiqua" w:eastAsia="Times New Roman" w:hAnsi="Book Antiqua" w:cs="Times New Roman"/>
                <w:noProof/>
                <w:color w:val="002060"/>
                <w:sz w:val="20"/>
                <w:szCs w:val="20"/>
                <w:lang w:val="ru-RU" w:eastAsia="en-US"/>
              </w:rPr>
            </w:pPr>
            <w:r w:rsidRPr="00AE5D35">
              <w:rPr>
                <w:rFonts w:ascii="Book Antiqua" w:eastAsia="Calibri" w:hAnsi="Book Antiqua" w:cs="Times New Roman"/>
                <w:color w:val="002060"/>
                <w:sz w:val="20"/>
                <w:szCs w:val="20"/>
                <w:lang w:eastAsia="ru-RU"/>
              </w:rPr>
              <w:t>Київ</w:t>
            </w:r>
          </w:p>
        </w:tc>
        <w:tc>
          <w:tcPr>
            <w:tcW w:w="3720" w:type="dxa"/>
            <w:hideMark/>
          </w:tcPr>
          <w:p w:rsidR="00AE5D35" w:rsidRPr="00AE5D35" w:rsidRDefault="00AE5D35" w:rsidP="00AE5D35">
            <w:pPr>
              <w:suppressAutoHyphens/>
              <w:autoSpaceDN w:val="0"/>
              <w:spacing w:line="256" w:lineRule="auto"/>
              <w:ind w:right="216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noProof/>
                <w:color w:val="002060"/>
                <w:sz w:val="28"/>
                <w:szCs w:val="28"/>
                <w:lang w:val="ru-RU" w:eastAsia="en-US"/>
              </w:rPr>
            </w:pPr>
            <w:r w:rsidRPr="00AE5D35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ru-RU"/>
              </w:rPr>
              <w:t>№</w:t>
            </w:r>
            <w:r w:rsidRPr="00AE5D35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val="ru-RU" w:eastAsia="ru-RU"/>
              </w:rPr>
              <w:t xml:space="preserve"> 91</w:t>
            </w:r>
            <w:r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val="ru-RU" w:eastAsia="ru-RU"/>
              </w:rPr>
              <w:t>7</w:t>
            </w:r>
            <w:r w:rsidRPr="00AE5D35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val="ru-RU" w:eastAsia="ru-RU"/>
              </w:rPr>
              <w:t>/0/15-20</w:t>
            </w:r>
          </w:p>
        </w:tc>
      </w:tr>
    </w:tbl>
    <w:p w:rsidR="002E5466" w:rsidRDefault="002E5466">
      <w:pPr>
        <w:tabs>
          <w:tab w:val="left" w:pos="3119"/>
          <w:tab w:val="left" w:pos="3969"/>
        </w:tabs>
        <w:spacing w:after="0" w:line="240" w:lineRule="auto"/>
        <w:ind w:right="5526"/>
        <w:jc w:val="both"/>
        <w:rPr>
          <w:rFonts w:ascii="Times New Roman" w:eastAsia="Times New Roman" w:hAnsi="Times New Roman" w:cs="Times New Roman"/>
          <w:b/>
          <w:color w:val="000000"/>
          <w:sz w:val="25"/>
        </w:rPr>
      </w:pPr>
    </w:p>
    <w:p w:rsidR="00A15FA4" w:rsidRDefault="009145F0">
      <w:pPr>
        <w:tabs>
          <w:tab w:val="left" w:pos="3119"/>
          <w:tab w:val="left" w:pos="3969"/>
        </w:tabs>
        <w:spacing w:after="0" w:line="240" w:lineRule="auto"/>
        <w:ind w:right="5526"/>
        <w:jc w:val="both"/>
        <w:rPr>
          <w:rFonts w:ascii="Times New Roman" w:eastAsia="Times New Roman" w:hAnsi="Times New Roman" w:cs="Times New Roman"/>
          <w:b/>
          <w:color w:val="000000"/>
          <w:sz w:val="25"/>
        </w:rPr>
      </w:pPr>
      <w:r>
        <w:rPr>
          <w:rFonts w:ascii="Times New Roman" w:eastAsia="Times New Roman" w:hAnsi="Times New Roman" w:cs="Times New Roman"/>
          <w:b/>
          <w:color w:val="000000"/>
          <w:sz w:val="25"/>
        </w:rPr>
        <w:t xml:space="preserve">Про звільнення Сьорі С.І. з посади судді Крюківського районного суду міста Кременчука Полтавської області у відставку </w:t>
      </w:r>
    </w:p>
    <w:p w:rsidR="00A15FA4" w:rsidRDefault="00A15FA4">
      <w:pPr>
        <w:tabs>
          <w:tab w:val="left" w:pos="3119"/>
          <w:tab w:val="left" w:pos="3261"/>
        </w:tabs>
        <w:spacing w:after="0" w:line="240" w:lineRule="auto"/>
        <w:ind w:right="6378"/>
        <w:jc w:val="both"/>
        <w:rPr>
          <w:rFonts w:ascii="Times New Roman" w:eastAsia="Times New Roman" w:hAnsi="Times New Roman" w:cs="Times New Roman"/>
          <w:b/>
          <w:sz w:val="32"/>
        </w:rPr>
      </w:pPr>
    </w:p>
    <w:p w:rsidR="00A15FA4" w:rsidRDefault="009145F0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Вища рада правосуддя, розглянувши заяву та додані до неї документи про звільнення Сьорі Сергія Івановича з посад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 xml:space="preserve">и судді </w:t>
      </w:r>
      <w:r w:rsidR="00E649AC">
        <w:rPr>
          <w:rFonts w:ascii="Times New Roman" w:eastAsia="Times New Roman" w:hAnsi="Times New Roman" w:cs="Times New Roman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>рюківського районного суду міста Кременчука Полтавської області у відставку</w:t>
      </w:r>
      <w:r>
        <w:rPr>
          <w:rFonts w:ascii="Times New Roman" w:eastAsia="Times New Roman" w:hAnsi="Times New Roman" w:cs="Times New Roman"/>
          <w:color w:val="000000"/>
          <w:sz w:val="28"/>
        </w:rPr>
        <w:t>,</w:t>
      </w:r>
    </w:p>
    <w:p w:rsidR="00A15FA4" w:rsidRDefault="00A15FA4">
      <w:pPr>
        <w:spacing w:after="0" w:line="240" w:lineRule="auto"/>
        <w:ind w:right="98" w:firstLine="851"/>
        <w:jc w:val="both"/>
        <w:rPr>
          <w:rFonts w:ascii="Times New Roman" w:eastAsia="Times New Roman" w:hAnsi="Times New Roman" w:cs="Times New Roman"/>
          <w:color w:val="000000"/>
          <w:sz w:val="20"/>
        </w:rPr>
      </w:pPr>
    </w:p>
    <w:p w:rsidR="00A15FA4" w:rsidRDefault="009145F0">
      <w:pPr>
        <w:spacing w:after="0" w:line="240" w:lineRule="auto"/>
        <w:ind w:right="98"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встановила:</w:t>
      </w:r>
    </w:p>
    <w:p w:rsidR="00A15FA4" w:rsidRDefault="00A15FA4">
      <w:pPr>
        <w:spacing w:after="0" w:line="240" w:lineRule="auto"/>
        <w:ind w:right="98" w:firstLine="851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A15FA4" w:rsidRDefault="009145F0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Сьоря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Сергій Іванович, </w:t>
      </w:r>
      <w:r w:rsidR="00AE5D35">
        <w:rPr>
          <w:rFonts w:ascii="Times New Roman" w:eastAsia="Times New Roman" w:hAnsi="Times New Roman" w:cs="Times New Roman"/>
          <w:sz w:val="28"/>
        </w:rPr>
        <w:t>_____</w:t>
      </w:r>
      <w:r w:rsidR="00AE5D3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року народження, Указом Президента України від</w:t>
      </w:r>
      <w:r w:rsidR="00E649AC">
        <w:rPr>
          <w:rFonts w:ascii="Times New Roman" w:eastAsia="Times New Roman" w:hAnsi="Times New Roman" w:cs="Times New Roman"/>
          <w:sz w:val="28"/>
        </w:rPr>
        <w:t xml:space="preserve">  </w:t>
      </w:r>
      <w:r w:rsidR="007523D8">
        <w:rPr>
          <w:rFonts w:ascii="Times New Roman" w:eastAsia="Times New Roman" w:hAnsi="Times New Roman" w:cs="Times New Roman"/>
          <w:sz w:val="28"/>
          <w:lang w:val="en-US"/>
        </w:rPr>
        <w:t xml:space="preserve">              </w:t>
      </w:r>
      <w:r w:rsidR="00E649AC">
        <w:rPr>
          <w:rFonts w:ascii="Times New Roman" w:eastAsia="Times New Roman" w:hAnsi="Times New Roman" w:cs="Times New Roman"/>
          <w:sz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42115C">
        <w:rPr>
          <w:rFonts w:ascii="Times New Roman" w:eastAsia="Times New Roman" w:hAnsi="Times New Roman" w:cs="Times New Roman"/>
          <w:sz w:val="28"/>
        </w:rPr>
        <w:t>6</w:t>
      </w:r>
      <w:r w:rsidR="00510A46">
        <w:rPr>
          <w:rFonts w:ascii="Times New Roman" w:eastAsia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травня 2006 року </w:t>
      </w:r>
      <w:r w:rsidR="00E86990" w:rsidRPr="00510A46">
        <w:rPr>
          <w:rFonts w:ascii="Times New Roman" w:eastAsia="Times New Roman" w:hAnsi="Times New Roman" w:cs="Times New Roman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350/2006 призначений на посаду судді Крюківського районного суду міста Кременчука Полтавської області, Постановою Верховної Ради України від 17 березня 2011 року </w:t>
      </w:r>
      <w:r w:rsidR="00E86990" w:rsidRPr="00510A46">
        <w:rPr>
          <w:rFonts w:ascii="Times New Roman" w:eastAsia="Times New Roman" w:hAnsi="Times New Roman" w:cs="Times New Roman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3151-VІ обраний суддею </w:t>
      </w:r>
      <w:r w:rsidR="008F26D6">
        <w:rPr>
          <w:rFonts w:ascii="Times New Roman" w:eastAsia="Times New Roman" w:hAnsi="Times New Roman" w:cs="Times New Roman"/>
          <w:sz w:val="28"/>
        </w:rPr>
        <w:t xml:space="preserve">цього суду </w:t>
      </w:r>
      <w:r>
        <w:rPr>
          <w:rFonts w:ascii="Times New Roman" w:eastAsia="Times New Roman" w:hAnsi="Times New Roman" w:cs="Times New Roman"/>
          <w:sz w:val="28"/>
        </w:rPr>
        <w:t xml:space="preserve">безстроково. </w:t>
      </w:r>
    </w:p>
    <w:p w:rsidR="00A15FA4" w:rsidRDefault="009145F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24 березня 2020 року до Вищої ради правосуддя надійшла заява судді</w:t>
      </w:r>
      <w:r w:rsidR="0042115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Сьорі</w:t>
      </w:r>
      <w:r w:rsidR="0042115C">
        <w:rPr>
          <w:rFonts w:ascii="Times New Roman" w:eastAsia="Times New Roman" w:hAnsi="Times New Roman" w:cs="Times New Roman"/>
          <w:sz w:val="28"/>
        </w:rPr>
        <w:t> </w:t>
      </w:r>
      <w:r>
        <w:rPr>
          <w:rFonts w:ascii="Times New Roman" w:eastAsia="Times New Roman" w:hAnsi="Times New Roman" w:cs="Times New Roman"/>
          <w:sz w:val="28"/>
        </w:rPr>
        <w:t>С.І. про звільнення з посади у відставку.</w:t>
      </w:r>
    </w:p>
    <w:p w:rsidR="00A15FA4" w:rsidRDefault="009145F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Додані до заяви документи свідчать, що суддя </w:t>
      </w:r>
      <w:proofErr w:type="spellStart"/>
      <w:r>
        <w:rPr>
          <w:rFonts w:ascii="Times New Roman" w:eastAsia="Times New Roman" w:hAnsi="Times New Roman" w:cs="Times New Roman"/>
          <w:sz w:val="28"/>
        </w:rPr>
        <w:t>Сьоря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С.І. має достатній для звільнення у відставку стаж роботи, визначений на підставі статей 116, 137, а також абзацу четвертого пункту 34 розділу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XII </w:t>
      </w:r>
      <w:r>
        <w:rPr>
          <w:rFonts w:ascii="Times New Roman" w:eastAsia="Times New Roman" w:hAnsi="Times New Roman" w:cs="Times New Roman"/>
          <w:sz w:val="28"/>
        </w:rPr>
        <w:t xml:space="preserve">«Прикінцеві та перехідні положення»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Закону України «Про судоустрій і статус суддів».</w:t>
      </w:r>
    </w:p>
    <w:p w:rsidR="00A15FA4" w:rsidRDefault="009145F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Вища рада правосуддя, керуючись пунктом 4 частини шостої статті 126 Конституції України, статтею 131 Конституції України, статтями 3, 30, 34, 55 Закону України «Про Вищу раду правосуддя», </w:t>
      </w:r>
    </w:p>
    <w:p w:rsidR="00A15FA4" w:rsidRDefault="00A15F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A15FA4" w:rsidRDefault="00914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вирішила:</w:t>
      </w:r>
    </w:p>
    <w:p w:rsidR="00A15FA4" w:rsidRDefault="00A15F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A15FA4" w:rsidRDefault="009145F0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звільнити </w:t>
      </w:r>
      <w:proofErr w:type="spellStart"/>
      <w:r>
        <w:rPr>
          <w:rFonts w:ascii="Times New Roman" w:eastAsia="Times New Roman" w:hAnsi="Times New Roman" w:cs="Times New Roman"/>
          <w:sz w:val="28"/>
        </w:rPr>
        <w:t>Сьорю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Сергія Івановича з посади судді Крюківського р</w:t>
      </w:r>
      <w:r w:rsidR="00E649AC">
        <w:rPr>
          <w:rFonts w:ascii="Times New Roman" w:eastAsia="Times New Roman" w:hAnsi="Times New Roman" w:cs="Times New Roman"/>
          <w:sz w:val="28"/>
        </w:rPr>
        <w:t>айонного суду міста Кременчука Полтавської області у зв’</w:t>
      </w:r>
      <w:r>
        <w:rPr>
          <w:rFonts w:ascii="Times New Roman" w:eastAsia="Times New Roman" w:hAnsi="Times New Roman" w:cs="Times New Roman"/>
          <w:sz w:val="28"/>
        </w:rPr>
        <w:t>язку з поданням заяви про відставку.</w:t>
      </w:r>
    </w:p>
    <w:p w:rsidR="00A15FA4" w:rsidRDefault="00A15F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15FA4" w:rsidRDefault="00A15F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15FA4" w:rsidRDefault="00A15FA4">
      <w:pPr>
        <w:tabs>
          <w:tab w:val="left" w:pos="21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A15FA4" w:rsidRDefault="009145F0">
      <w:pPr>
        <w:tabs>
          <w:tab w:val="left" w:pos="2115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Голова Вищої ради правосуддя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А.А. Овсієнко </w:t>
      </w:r>
    </w:p>
    <w:sectPr w:rsidR="00A15FA4" w:rsidSect="00E649A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FA4"/>
    <w:rsid w:val="002E5466"/>
    <w:rsid w:val="0042115C"/>
    <w:rsid w:val="00510A46"/>
    <w:rsid w:val="007523D8"/>
    <w:rsid w:val="008F26D6"/>
    <w:rsid w:val="009145F0"/>
    <w:rsid w:val="00A15FA4"/>
    <w:rsid w:val="00AE5D35"/>
    <w:rsid w:val="00E649AC"/>
    <w:rsid w:val="00E86990"/>
    <w:rsid w:val="00F81A7C"/>
    <w:rsid w:val="00FC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2CD9C"/>
  <w15:docId w15:val="{93E513BB-CE68-4E57-A932-CDC05170B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4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49A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14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145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E0623-33A5-4368-B6E2-5E94AA1A8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984</Words>
  <Characters>562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Тетяна Рябокінь</dc:creator>
  <cp:lastModifiedBy>Наталія Сєлєнкова (VRU-IMP0480 - n.selenkova)</cp:lastModifiedBy>
  <cp:revision>5</cp:revision>
  <cp:lastPrinted>2020-03-27T06:37:00Z</cp:lastPrinted>
  <dcterms:created xsi:type="dcterms:W3CDTF">2020-04-06T10:56:00Z</dcterms:created>
  <dcterms:modified xsi:type="dcterms:W3CDTF">2020-04-09T13:37:00Z</dcterms:modified>
</cp:coreProperties>
</file>