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C5" w:rsidRDefault="005404C5" w:rsidP="00803C53">
      <w:pPr>
        <w:spacing w:before="360" w:after="60"/>
        <w:jc w:val="center"/>
        <w:rPr>
          <w:rFonts w:ascii="AcademyC" w:hAnsi="AcademyC"/>
          <w:b/>
          <w:lang w:val="uk-UA"/>
        </w:rPr>
      </w:pPr>
      <w:r w:rsidRPr="005404C5">
        <w:rPr>
          <w:noProof/>
          <w:lang w:val="uk-UA" w:eastAsia="uk-UA"/>
        </w:rPr>
        <w:drawing>
          <wp:inline distT="0" distB="0" distL="0" distR="0">
            <wp:extent cx="504190" cy="647065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3C53" w:rsidRPr="00422F42" w:rsidRDefault="00803C53" w:rsidP="00803C53">
      <w:pPr>
        <w:spacing w:after="60"/>
        <w:jc w:val="center"/>
        <w:rPr>
          <w:rFonts w:ascii="AcademyC" w:hAnsi="AcademyC"/>
          <w:b/>
          <w:lang w:val="uk-UA"/>
        </w:rPr>
      </w:pPr>
      <w:r w:rsidRPr="00A61DFF">
        <w:rPr>
          <w:rFonts w:ascii="AcademyC" w:hAnsi="AcademyC"/>
          <w:b/>
          <w:sz w:val="24"/>
          <w:szCs w:val="24"/>
          <w:lang w:val="uk-UA"/>
        </w:rPr>
        <w:t>УКРАЇНА</w:t>
      </w:r>
    </w:p>
    <w:p w:rsidR="00803C53" w:rsidRPr="00422F42" w:rsidRDefault="00803C53" w:rsidP="00803C53">
      <w:pPr>
        <w:spacing w:after="60"/>
        <w:jc w:val="center"/>
        <w:rPr>
          <w:rFonts w:ascii="AcademyC" w:hAnsi="AcademyC"/>
          <w:b/>
          <w:lang w:val="uk-UA"/>
        </w:rPr>
      </w:pPr>
      <w:r w:rsidRPr="00422F42">
        <w:rPr>
          <w:rFonts w:ascii="AcademyC" w:hAnsi="AcademyC"/>
          <w:b/>
          <w:lang w:val="uk-UA"/>
        </w:rPr>
        <w:t>ВИЩА  РАДА  ПРАВОСУДДЯ</w:t>
      </w:r>
    </w:p>
    <w:p w:rsidR="00803C53" w:rsidRPr="00422F42" w:rsidRDefault="00803C53" w:rsidP="00803C53">
      <w:pPr>
        <w:spacing w:after="240"/>
        <w:jc w:val="center"/>
        <w:rPr>
          <w:rFonts w:ascii="AcademyC" w:hAnsi="AcademyC"/>
          <w:b/>
          <w:lang w:val="uk-UA"/>
        </w:rPr>
      </w:pPr>
      <w:r w:rsidRPr="00422F42">
        <w:rPr>
          <w:rFonts w:ascii="AcademyC" w:hAnsi="AcademyC"/>
          <w:b/>
          <w:lang w:val="uk-UA"/>
        </w:rPr>
        <w:t xml:space="preserve"> </w:t>
      </w:r>
      <w:r w:rsidR="003E4726">
        <w:rPr>
          <w:rFonts w:ascii="AcademyC" w:hAnsi="AcademyC"/>
          <w:b/>
          <w:lang w:val="uk-UA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03C53" w:rsidRPr="00422F42" w:rsidTr="00803C53">
        <w:trPr>
          <w:trHeight w:val="188"/>
        </w:trPr>
        <w:tc>
          <w:tcPr>
            <w:tcW w:w="3098" w:type="dxa"/>
            <w:hideMark/>
          </w:tcPr>
          <w:p w:rsidR="00803C53" w:rsidRPr="00422F42" w:rsidRDefault="007757FE" w:rsidP="003E490D">
            <w:pPr>
              <w:spacing w:line="256" w:lineRule="auto"/>
              <w:ind w:right="-2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9 </w:t>
            </w:r>
            <w:r w:rsidR="003E490D">
              <w:rPr>
                <w:noProof/>
                <w:lang w:val="uk-UA"/>
              </w:rPr>
              <w:t>квітня</w:t>
            </w:r>
            <w:r>
              <w:rPr>
                <w:noProof/>
                <w:lang w:val="uk-UA"/>
              </w:rPr>
              <w:t xml:space="preserve"> 2020</w:t>
            </w:r>
            <w:r w:rsidR="00803C53" w:rsidRPr="00422F42">
              <w:rPr>
                <w:noProof/>
                <w:lang w:val="uk-UA"/>
              </w:rPr>
              <w:t xml:space="preserve"> року </w:t>
            </w:r>
          </w:p>
        </w:tc>
        <w:tc>
          <w:tcPr>
            <w:tcW w:w="3309" w:type="dxa"/>
            <w:hideMark/>
          </w:tcPr>
          <w:p w:rsidR="00803C53" w:rsidRPr="00422F42" w:rsidRDefault="00803C53">
            <w:pPr>
              <w:spacing w:line="256" w:lineRule="auto"/>
              <w:ind w:right="-2"/>
              <w:jc w:val="center"/>
              <w:rPr>
                <w:rFonts w:ascii="Book Antiqua" w:hAnsi="Book Antiqua"/>
                <w:noProof/>
                <w:sz w:val="20"/>
                <w:szCs w:val="20"/>
                <w:lang w:val="uk-UA"/>
              </w:rPr>
            </w:pPr>
            <w:r w:rsidRPr="00422F42">
              <w:rPr>
                <w:rFonts w:ascii="Bookman Old Style" w:hAnsi="Bookman Old Style"/>
                <w:sz w:val="20"/>
                <w:szCs w:val="20"/>
                <w:lang w:val="uk-UA"/>
              </w:rPr>
              <w:t xml:space="preserve">      </w:t>
            </w:r>
            <w:r w:rsidRPr="00422F42">
              <w:rPr>
                <w:rFonts w:ascii="Book Antiqua" w:hAnsi="Book Antiqua"/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03C53" w:rsidRPr="00512006" w:rsidRDefault="00512006" w:rsidP="00512006">
            <w:pPr>
              <w:spacing w:line="256" w:lineRule="auto"/>
              <w:ind w:right="-2" w:firstLine="823"/>
              <w:rPr>
                <w:noProof/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803C53" w:rsidRPr="00512006">
              <w:rPr>
                <w:lang w:val="uk-UA"/>
              </w:rPr>
              <w:t>№</w:t>
            </w:r>
            <w:r w:rsidR="00803C53" w:rsidRPr="00512006">
              <w:rPr>
                <w:noProof/>
                <w:lang w:val="uk-UA"/>
              </w:rPr>
              <w:t xml:space="preserve"> </w:t>
            </w:r>
            <w:r w:rsidRPr="00512006">
              <w:rPr>
                <w:noProof/>
                <w:lang w:val="uk-UA"/>
              </w:rPr>
              <w:t>938/0/15-20</w:t>
            </w:r>
          </w:p>
        </w:tc>
      </w:tr>
    </w:tbl>
    <w:p w:rsidR="007757FE" w:rsidRPr="007757FE" w:rsidRDefault="007757FE" w:rsidP="007757FE">
      <w:pPr>
        <w:rPr>
          <w:lang w:val="uk-UA"/>
        </w:rPr>
      </w:pPr>
    </w:p>
    <w:p w:rsidR="007757FE" w:rsidRPr="003E490D" w:rsidRDefault="007757FE" w:rsidP="007757FE">
      <w:pPr>
        <w:ind w:right="5385"/>
        <w:jc w:val="both"/>
        <w:rPr>
          <w:b/>
          <w:bCs/>
          <w:sz w:val="26"/>
          <w:szCs w:val="26"/>
        </w:rPr>
      </w:pPr>
      <w:r w:rsidRPr="003E490D">
        <w:rPr>
          <w:b/>
          <w:sz w:val="26"/>
          <w:szCs w:val="26"/>
        </w:rPr>
        <w:t xml:space="preserve">Про </w:t>
      </w:r>
      <w:proofErr w:type="spellStart"/>
      <w:r w:rsidRPr="003E490D">
        <w:rPr>
          <w:b/>
          <w:sz w:val="26"/>
          <w:szCs w:val="26"/>
        </w:rPr>
        <w:t>об’єднання</w:t>
      </w:r>
      <w:proofErr w:type="spellEnd"/>
      <w:r w:rsidRPr="003E490D">
        <w:rPr>
          <w:b/>
          <w:sz w:val="26"/>
          <w:szCs w:val="26"/>
        </w:rPr>
        <w:t xml:space="preserve"> </w:t>
      </w:r>
      <w:proofErr w:type="spellStart"/>
      <w:r w:rsidRPr="003E490D">
        <w:rPr>
          <w:b/>
          <w:sz w:val="26"/>
          <w:szCs w:val="26"/>
        </w:rPr>
        <w:t>дисциплінарних</w:t>
      </w:r>
      <w:proofErr w:type="spellEnd"/>
      <w:r w:rsidRPr="003E490D">
        <w:rPr>
          <w:b/>
          <w:sz w:val="26"/>
          <w:szCs w:val="26"/>
        </w:rPr>
        <w:t xml:space="preserve"> справ </w:t>
      </w:r>
      <w:proofErr w:type="spellStart"/>
      <w:r w:rsidRPr="003E490D">
        <w:rPr>
          <w:b/>
          <w:bCs/>
          <w:sz w:val="26"/>
          <w:szCs w:val="26"/>
        </w:rPr>
        <w:t>стосовно</w:t>
      </w:r>
      <w:proofErr w:type="spellEnd"/>
      <w:r w:rsidRPr="003E490D">
        <w:rPr>
          <w:b/>
          <w:bCs/>
          <w:sz w:val="26"/>
          <w:szCs w:val="26"/>
        </w:rPr>
        <w:t xml:space="preserve"> </w:t>
      </w:r>
      <w:proofErr w:type="spellStart"/>
      <w:r w:rsidRPr="003E490D">
        <w:rPr>
          <w:b/>
          <w:bCs/>
          <w:sz w:val="26"/>
          <w:szCs w:val="26"/>
          <w:lang w:bidi="uk-UA"/>
        </w:rPr>
        <w:t>судд</w:t>
      </w:r>
      <w:proofErr w:type="gramStart"/>
      <w:r w:rsidRPr="003E490D">
        <w:rPr>
          <w:b/>
          <w:bCs/>
          <w:sz w:val="26"/>
          <w:szCs w:val="26"/>
          <w:lang w:bidi="uk-UA"/>
        </w:rPr>
        <w:t>і</w:t>
      </w:r>
      <w:proofErr w:type="spellEnd"/>
      <w:r w:rsidRPr="003E490D">
        <w:rPr>
          <w:b/>
          <w:bCs/>
          <w:sz w:val="26"/>
          <w:szCs w:val="26"/>
          <w:lang w:bidi="uk-UA"/>
        </w:rPr>
        <w:t xml:space="preserve"> </w:t>
      </w:r>
      <w:proofErr w:type="spellStart"/>
      <w:r w:rsidRPr="003E490D">
        <w:rPr>
          <w:b/>
          <w:bCs/>
          <w:sz w:val="26"/>
          <w:szCs w:val="26"/>
          <w:lang w:bidi="uk-UA"/>
        </w:rPr>
        <w:t>П</w:t>
      </w:r>
      <w:proofErr w:type="gramEnd"/>
      <w:r w:rsidRPr="003E490D">
        <w:rPr>
          <w:b/>
          <w:bCs/>
          <w:sz w:val="26"/>
          <w:szCs w:val="26"/>
          <w:lang w:bidi="uk-UA"/>
        </w:rPr>
        <w:t>одільського</w:t>
      </w:r>
      <w:proofErr w:type="spellEnd"/>
      <w:r w:rsidRPr="003E490D">
        <w:rPr>
          <w:b/>
          <w:bCs/>
          <w:sz w:val="26"/>
          <w:szCs w:val="26"/>
          <w:lang w:bidi="uk-UA"/>
        </w:rPr>
        <w:t xml:space="preserve"> районного суду </w:t>
      </w:r>
      <w:proofErr w:type="spellStart"/>
      <w:r w:rsidRPr="003E490D">
        <w:rPr>
          <w:b/>
          <w:bCs/>
          <w:sz w:val="26"/>
          <w:szCs w:val="26"/>
          <w:lang w:bidi="uk-UA"/>
        </w:rPr>
        <w:t>міста</w:t>
      </w:r>
      <w:proofErr w:type="spellEnd"/>
      <w:r w:rsidRPr="003E490D">
        <w:rPr>
          <w:b/>
          <w:bCs/>
          <w:sz w:val="26"/>
          <w:szCs w:val="26"/>
          <w:lang w:bidi="uk-UA"/>
        </w:rPr>
        <w:t xml:space="preserve"> </w:t>
      </w:r>
      <w:proofErr w:type="spellStart"/>
      <w:r w:rsidRPr="003E490D">
        <w:rPr>
          <w:b/>
          <w:bCs/>
          <w:sz w:val="26"/>
          <w:szCs w:val="26"/>
          <w:lang w:bidi="uk-UA"/>
        </w:rPr>
        <w:t>Києва</w:t>
      </w:r>
      <w:proofErr w:type="spellEnd"/>
      <w:r w:rsidRPr="003E490D">
        <w:rPr>
          <w:b/>
          <w:bCs/>
          <w:sz w:val="26"/>
          <w:szCs w:val="26"/>
          <w:lang w:bidi="uk-UA"/>
        </w:rPr>
        <w:t xml:space="preserve"> </w:t>
      </w:r>
      <w:proofErr w:type="spellStart"/>
      <w:r w:rsidRPr="003E490D">
        <w:rPr>
          <w:b/>
          <w:bCs/>
          <w:sz w:val="26"/>
          <w:szCs w:val="26"/>
          <w:lang w:bidi="uk-UA"/>
        </w:rPr>
        <w:t>Корнілової</w:t>
      </w:r>
      <w:proofErr w:type="spellEnd"/>
      <w:r w:rsidRPr="003E490D">
        <w:rPr>
          <w:b/>
          <w:bCs/>
          <w:sz w:val="26"/>
          <w:szCs w:val="26"/>
          <w:lang w:bidi="uk-UA"/>
        </w:rPr>
        <w:t xml:space="preserve"> Ж.О.</w:t>
      </w:r>
    </w:p>
    <w:p w:rsidR="007757FE" w:rsidRPr="00AD02C7" w:rsidRDefault="007757FE" w:rsidP="007757FE">
      <w:pPr>
        <w:ind w:right="5385"/>
        <w:jc w:val="both"/>
        <w:rPr>
          <w:b/>
          <w:bCs/>
        </w:rPr>
      </w:pPr>
    </w:p>
    <w:p w:rsidR="007757FE" w:rsidRPr="00AD02C7" w:rsidRDefault="007757FE" w:rsidP="007757FE">
      <w:pPr>
        <w:ind w:right="5385"/>
        <w:jc w:val="both"/>
      </w:pPr>
    </w:p>
    <w:p w:rsidR="007757FE" w:rsidRPr="00AD02C7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  <w:proofErr w:type="spellStart"/>
      <w:r w:rsidRPr="00F23288">
        <w:rPr>
          <w:color w:val="000000"/>
          <w:shd w:val="clear" w:color="auto" w:fill="FFFFFF" w:themeFill="background1"/>
        </w:rPr>
        <w:t>Вища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рада </w:t>
      </w:r>
      <w:proofErr w:type="spellStart"/>
      <w:r w:rsidRPr="00F23288">
        <w:rPr>
          <w:color w:val="000000"/>
          <w:shd w:val="clear" w:color="auto" w:fill="FFFFFF" w:themeFill="background1"/>
        </w:rPr>
        <w:t>правосуддя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, </w:t>
      </w:r>
      <w:proofErr w:type="spellStart"/>
      <w:r w:rsidRPr="00F23288">
        <w:rPr>
          <w:color w:val="000000"/>
          <w:shd w:val="clear" w:color="auto" w:fill="FFFFFF" w:themeFill="background1"/>
        </w:rPr>
        <w:t>розглянувши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питання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r w:rsidRPr="00F23288">
        <w:rPr>
          <w:rStyle w:val="snippet"/>
          <w:color w:val="000000"/>
          <w:shd w:val="clear" w:color="auto" w:fill="FFFFFF" w:themeFill="background1"/>
        </w:rPr>
        <w:t xml:space="preserve">про </w:t>
      </w:r>
      <w:proofErr w:type="spellStart"/>
      <w:r w:rsidRPr="00F23288">
        <w:rPr>
          <w:rStyle w:val="snippet"/>
          <w:color w:val="000000"/>
          <w:shd w:val="clear" w:color="auto" w:fill="FFFFFF" w:themeFill="background1"/>
        </w:rPr>
        <w:t>об’єднання</w:t>
      </w:r>
      <w:proofErr w:type="spellEnd"/>
      <w:r w:rsidRPr="00F23288">
        <w:rPr>
          <w:color w:val="000000"/>
          <w:shd w:val="clear" w:color="auto" w:fill="FBFAF9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дисциплінарних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справ </w:t>
      </w:r>
      <w:proofErr w:type="spellStart"/>
      <w:r w:rsidRPr="00F23288">
        <w:rPr>
          <w:color w:val="000000"/>
          <w:shd w:val="clear" w:color="auto" w:fill="FFFFFF" w:themeFill="background1"/>
        </w:rPr>
        <w:t>стосовно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судді</w:t>
      </w:r>
      <w:proofErr w:type="spellEnd"/>
      <w:r w:rsidRPr="00F23288">
        <w:rPr>
          <w:shd w:val="clear" w:color="auto" w:fill="FFFFFF"/>
        </w:rPr>
        <w:t xml:space="preserve"> </w:t>
      </w:r>
      <w:proofErr w:type="spellStart"/>
      <w:r w:rsidRPr="00F23288">
        <w:rPr>
          <w:color w:val="000000"/>
          <w:lang w:bidi="uk-UA"/>
        </w:rPr>
        <w:t>Подільського</w:t>
      </w:r>
      <w:proofErr w:type="spellEnd"/>
      <w:r w:rsidRPr="00F23288">
        <w:rPr>
          <w:color w:val="000000"/>
          <w:lang w:bidi="uk-UA"/>
        </w:rPr>
        <w:t xml:space="preserve"> районного суду </w:t>
      </w:r>
      <w:proofErr w:type="spellStart"/>
      <w:r w:rsidRPr="00F23288">
        <w:rPr>
          <w:color w:val="000000"/>
          <w:lang w:bidi="uk-UA"/>
        </w:rPr>
        <w:t>міста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Києва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Корнілової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Жанни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Олександрівни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, </w:t>
      </w:r>
      <w:proofErr w:type="spellStart"/>
      <w:r w:rsidRPr="00F23288">
        <w:rPr>
          <w:color w:val="000000"/>
          <w:shd w:val="clear" w:color="auto" w:fill="FFFFFF" w:themeFill="background1"/>
        </w:rPr>
        <w:t>які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перебувають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у </w:t>
      </w:r>
      <w:proofErr w:type="spellStart"/>
      <w:r w:rsidRPr="00F23288">
        <w:rPr>
          <w:color w:val="000000"/>
          <w:shd w:val="clear" w:color="auto" w:fill="FFFFFF" w:themeFill="background1"/>
        </w:rPr>
        <w:t>провадженні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proofErr w:type="gramStart"/>
      <w:r w:rsidRPr="00F23288">
        <w:rPr>
          <w:color w:val="000000"/>
          <w:shd w:val="clear" w:color="auto" w:fill="FFFFFF" w:themeFill="background1"/>
        </w:rPr>
        <w:t>р</w:t>
      </w:r>
      <w:proofErr w:type="gramEnd"/>
      <w:r w:rsidRPr="00F23288">
        <w:rPr>
          <w:color w:val="000000"/>
          <w:shd w:val="clear" w:color="auto" w:fill="FFFFFF" w:themeFill="background1"/>
        </w:rPr>
        <w:t>ізних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Дисциплінарних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палат </w:t>
      </w:r>
      <w:proofErr w:type="spellStart"/>
      <w:r w:rsidRPr="00F23288">
        <w:rPr>
          <w:color w:val="000000"/>
          <w:shd w:val="clear" w:color="auto" w:fill="FFFFFF" w:themeFill="background1"/>
        </w:rPr>
        <w:t>Вищої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ради </w:t>
      </w:r>
      <w:proofErr w:type="spellStart"/>
      <w:r w:rsidRPr="00F23288">
        <w:rPr>
          <w:color w:val="000000"/>
          <w:shd w:val="clear" w:color="auto" w:fill="FFFFFF" w:themeFill="background1"/>
        </w:rPr>
        <w:t>правосуддя</w:t>
      </w:r>
      <w:proofErr w:type="spellEnd"/>
      <w:r w:rsidRPr="00AD02C7">
        <w:rPr>
          <w:color w:val="000000"/>
          <w:shd w:val="clear" w:color="auto" w:fill="FFFFFF" w:themeFill="background1"/>
        </w:rPr>
        <w:t>,</w:t>
      </w:r>
    </w:p>
    <w:p w:rsidR="007757FE" w:rsidRPr="00AD02C7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</w:p>
    <w:p w:rsidR="007757FE" w:rsidRPr="00AD02C7" w:rsidRDefault="007757FE" w:rsidP="007757FE">
      <w:pPr>
        <w:ind w:right="6" w:firstLine="708"/>
        <w:jc w:val="center"/>
        <w:rPr>
          <w:b/>
          <w:color w:val="000000"/>
          <w:shd w:val="clear" w:color="auto" w:fill="FBFAF9"/>
        </w:rPr>
      </w:pPr>
      <w:proofErr w:type="spellStart"/>
      <w:r w:rsidRPr="00AD02C7">
        <w:rPr>
          <w:b/>
          <w:color w:val="000000"/>
          <w:shd w:val="clear" w:color="auto" w:fill="FFFFFF" w:themeFill="background1"/>
        </w:rPr>
        <w:t>встановила</w:t>
      </w:r>
      <w:proofErr w:type="spellEnd"/>
      <w:r w:rsidRPr="00AD02C7">
        <w:rPr>
          <w:b/>
          <w:color w:val="000000"/>
          <w:shd w:val="clear" w:color="auto" w:fill="FFFFFF" w:themeFill="background1"/>
        </w:rPr>
        <w:t>:</w:t>
      </w:r>
    </w:p>
    <w:p w:rsidR="007757FE" w:rsidRPr="00AD02C7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</w:p>
    <w:p w:rsidR="007757FE" w:rsidRPr="00F23288" w:rsidRDefault="007757FE" w:rsidP="007757FE">
      <w:pPr>
        <w:shd w:val="clear" w:color="auto" w:fill="FFFFFF" w:themeFill="background1"/>
        <w:ind w:right="6"/>
        <w:jc w:val="both"/>
        <w:rPr>
          <w:color w:val="000000"/>
          <w:shd w:val="clear" w:color="auto" w:fill="FBFAF9"/>
        </w:rPr>
      </w:pPr>
      <w:r w:rsidRPr="00F23288">
        <w:rPr>
          <w:color w:val="000000"/>
          <w:shd w:val="clear" w:color="auto" w:fill="FFFFFF" w:themeFill="background1"/>
        </w:rPr>
        <w:t xml:space="preserve">на </w:t>
      </w:r>
      <w:proofErr w:type="spellStart"/>
      <w:r w:rsidRPr="00F23288">
        <w:rPr>
          <w:color w:val="000000"/>
          <w:shd w:val="clear" w:color="auto" w:fill="FFFFFF" w:themeFill="background1"/>
        </w:rPr>
        <w:t>розгляді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різних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Дисциплінарних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палат </w:t>
      </w:r>
      <w:proofErr w:type="spellStart"/>
      <w:r w:rsidRPr="00F23288">
        <w:rPr>
          <w:color w:val="000000"/>
          <w:shd w:val="clear" w:color="auto" w:fill="FFFFFF" w:themeFill="background1"/>
        </w:rPr>
        <w:t>Вищої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ради </w:t>
      </w:r>
      <w:proofErr w:type="spellStart"/>
      <w:r w:rsidRPr="00F23288">
        <w:rPr>
          <w:color w:val="000000"/>
          <w:shd w:val="clear" w:color="auto" w:fill="FFFFFF" w:themeFill="background1"/>
        </w:rPr>
        <w:t>правосуддя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перебувають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справи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стосовно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судд</w:t>
      </w:r>
      <w:proofErr w:type="gramStart"/>
      <w:r w:rsidRPr="00F23288">
        <w:rPr>
          <w:color w:val="000000"/>
          <w:shd w:val="clear" w:color="auto" w:fill="FFFFFF" w:themeFill="background1"/>
        </w:rPr>
        <w:t>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lang w:bidi="uk-UA"/>
        </w:rPr>
        <w:t>П</w:t>
      </w:r>
      <w:proofErr w:type="gramEnd"/>
      <w:r w:rsidRPr="00F23288">
        <w:rPr>
          <w:color w:val="000000"/>
          <w:lang w:bidi="uk-UA"/>
        </w:rPr>
        <w:t>одільського</w:t>
      </w:r>
      <w:proofErr w:type="spellEnd"/>
      <w:r w:rsidRPr="00F23288">
        <w:rPr>
          <w:color w:val="000000"/>
          <w:lang w:bidi="uk-UA"/>
        </w:rPr>
        <w:t xml:space="preserve"> районного суду </w:t>
      </w:r>
      <w:proofErr w:type="spellStart"/>
      <w:r w:rsidRPr="00F23288">
        <w:rPr>
          <w:color w:val="000000"/>
          <w:lang w:bidi="uk-UA"/>
        </w:rPr>
        <w:t>міста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Києва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Корнілової</w:t>
      </w:r>
      <w:proofErr w:type="spellEnd"/>
      <w:r w:rsidRPr="00F23288">
        <w:rPr>
          <w:color w:val="000000"/>
          <w:lang w:bidi="uk-UA"/>
        </w:rPr>
        <w:t xml:space="preserve"> Ж.О.</w:t>
      </w:r>
    </w:p>
    <w:p w:rsidR="007757FE" w:rsidRDefault="007757FE" w:rsidP="007757FE">
      <w:pPr>
        <w:shd w:val="clear" w:color="auto" w:fill="FFFFFF" w:themeFill="background1"/>
        <w:ind w:right="6" w:firstLine="708"/>
        <w:jc w:val="both"/>
      </w:pPr>
      <w:r>
        <w:rPr>
          <w:color w:val="000000"/>
          <w:shd w:val="clear" w:color="auto" w:fill="FFFFFF" w:themeFill="background1"/>
          <w:lang w:val="uk-UA"/>
        </w:rPr>
        <w:t>Зокрема</w:t>
      </w:r>
      <w:r>
        <w:rPr>
          <w:color w:val="000000"/>
          <w:shd w:val="clear" w:color="auto" w:fill="FFFFFF" w:themeFill="background1"/>
        </w:rPr>
        <w:t>,</w:t>
      </w:r>
      <w:r w:rsidRPr="00F23288">
        <w:rPr>
          <w:color w:val="000000"/>
          <w:shd w:val="clear" w:color="auto" w:fill="FFFFFF" w:themeFill="background1"/>
        </w:rPr>
        <w:t xml:space="preserve"> на </w:t>
      </w:r>
      <w:proofErr w:type="spellStart"/>
      <w:r w:rsidRPr="00F23288">
        <w:rPr>
          <w:color w:val="000000"/>
          <w:shd w:val="clear" w:color="auto" w:fill="FFFFFF" w:themeFill="background1"/>
        </w:rPr>
        <w:t>розгляді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Першої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палати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Вищої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ради </w:t>
      </w:r>
      <w:proofErr w:type="spellStart"/>
      <w:r w:rsidRPr="00F23288">
        <w:rPr>
          <w:color w:val="000000"/>
          <w:shd w:val="clear" w:color="auto" w:fill="FFFFFF" w:themeFill="background1"/>
        </w:rPr>
        <w:t>правосуддя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перебуває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>
        <w:rPr>
          <w:color w:val="000000"/>
          <w:shd w:val="clear" w:color="auto" w:fill="FFFFFF" w:themeFill="background1"/>
        </w:rPr>
        <w:t>об’єднана</w:t>
      </w:r>
      <w:proofErr w:type="spellEnd"/>
      <w:r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дисциплінарна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справа </w:t>
      </w:r>
      <w:proofErr w:type="spellStart"/>
      <w:r w:rsidRPr="00F23288">
        <w:rPr>
          <w:color w:val="000000"/>
          <w:shd w:val="clear" w:color="auto" w:fill="FFFFFF" w:themeFill="background1"/>
        </w:rPr>
        <w:t>стосовно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судді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lang w:bidi="uk-UA"/>
        </w:rPr>
        <w:t>Подільського</w:t>
      </w:r>
      <w:proofErr w:type="spellEnd"/>
      <w:r w:rsidRPr="00F23288">
        <w:rPr>
          <w:color w:val="000000"/>
          <w:lang w:bidi="uk-UA"/>
        </w:rPr>
        <w:t xml:space="preserve"> районного суду </w:t>
      </w:r>
      <w:proofErr w:type="spellStart"/>
      <w:r w:rsidRPr="00F23288">
        <w:rPr>
          <w:color w:val="000000"/>
          <w:lang w:bidi="uk-UA"/>
        </w:rPr>
        <w:t>міста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Києва</w:t>
      </w:r>
      <w:proofErr w:type="spellEnd"/>
      <w:r w:rsidRPr="00F23288">
        <w:rPr>
          <w:color w:val="000000"/>
          <w:lang w:bidi="uk-UA"/>
        </w:rPr>
        <w:t xml:space="preserve"> </w:t>
      </w:r>
      <w:proofErr w:type="spellStart"/>
      <w:r w:rsidRPr="00F23288">
        <w:rPr>
          <w:color w:val="000000"/>
          <w:lang w:bidi="uk-UA"/>
        </w:rPr>
        <w:t>Корнілової</w:t>
      </w:r>
      <w:proofErr w:type="spellEnd"/>
      <w:r w:rsidRPr="00F23288">
        <w:rPr>
          <w:color w:val="000000"/>
          <w:lang w:bidi="uk-UA"/>
        </w:rPr>
        <w:t xml:space="preserve"> Ж.О. </w:t>
      </w:r>
      <w:proofErr w:type="spellStart"/>
      <w:r>
        <w:rPr>
          <w:color w:val="000000"/>
          <w:lang w:bidi="uk-UA"/>
        </w:rPr>
        <w:t>відкрита</w:t>
      </w:r>
      <w:proofErr w:type="spellEnd"/>
      <w:r>
        <w:rPr>
          <w:color w:val="000000"/>
          <w:lang w:bidi="uk-UA"/>
        </w:rPr>
        <w:t xml:space="preserve"> </w:t>
      </w:r>
      <w:r w:rsidRPr="00F23288">
        <w:rPr>
          <w:color w:val="000000"/>
          <w:lang w:bidi="uk-UA"/>
        </w:rPr>
        <w:t xml:space="preserve">за </w:t>
      </w:r>
      <w:proofErr w:type="spellStart"/>
      <w:r w:rsidRPr="00F23288">
        <w:rPr>
          <w:color w:val="000000"/>
          <w:lang w:bidi="uk-UA"/>
        </w:rPr>
        <w:t>скарг</w:t>
      </w:r>
      <w:r>
        <w:rPr>
          <w:color w:val="000000"/>
          <w:lang w:bidi="uk-UA"/>
        </w:rPr>
        <w:t>ами</w:t>
      </w:r>
      <w:proofErr w:type="spellEnd"/>
      <w:r w:rsidRPr="00F23288">
        <w:rPr>
          <w:color w:val="000000"/>
          <w:lang w:bidi="uk-UA"/>
        </w:rPr>
        <w:t xml:space="preserve"> </w:t>
      </w:r>
      <w:r>
        <w:rPr>
          <w:color w:val="000000"/>
          <w:lang w:val="uk-UA" w:bidi="uk-UA"/>
        </w:rPr>
        <w:br/>
      </w:r>
      <w:proofErr w:type="spellStart"/>
      <w:r w:rsidRPr="00F23288">
        <w:rPr>
          <w:color w:val="000000"/>
          <w:lang w:bidi="uk-UA"/>
        </w:rPr>
        <w:t>Алісіменка</w:t>
      </w:r>
      <w:proofErr w:type="spellEnd"/>
      <w:r w:rsidRPr="00F23288">
        <w:rPr>
          <w:color w:val="000000"/>
          <w:lang w:bidi="uk-UA"/>
        </w:rPr>
        <w:t xml:space="preserve"> С.О.</w:t>
      </w:r>
      <w:r>
        <w:rPr>
          <w:color w:val="000000"/>
          <w:lang w:bidi="uk-UA"/>
        </w:rPr>
        <w:t xml:space="preserve"> </w:t>
      </w:r>
      <w:r w:rsidRPr="00F23288">
        <w:rPr>
          <w:color w:val="000000"/>
          <w:shd w:val="clear" w:color="auto" w:fill="FFFFFF" w:themeFill="background1"/>
        </w:rPr>
        <w:t>(</w:t>
      </w:r>
      <w:proofErr w:type="spellStart"/>
      <w:r w:rsidRPr="00F23288">
        <w:rPr>
          <w:color w:val="000000"/>
          <w:shd w:val="clear" w:color="auto" w:fill="FFFFFF" w:themeFill="background1"/>
        </w:rPr>
        <w:t>вх</w:t>
      </w:r>
      <w:proofErr w:type="spellEnd"/>
      <w:r>
        <w:rPr>
          <w:color w:val="000000"/>
          <w:shd w:val="clear" w:color="auto" w:fill="FFFFFF" w:themeFill="background1"/>
        </w:rPr>
        <w:t xml:space="preserve">. </w:t>
      </w:r>
      <w:r w:rsidRPr="00F23288">
        <w:rPr>
          <w:color w:val="000000"/>
          <w:shd w:val="clear" w:color="auto" w:fill="FFFFFF" w:themeFill="background1"/>
        </w:rPr>
        <w:t xml:space="preserve">№ А-4396/0/7-19), </w:t>
      </w:r>
      <w:r w:rsidRPr="00F23288">
        <w:rPr>
          <w:color w:val="000000"/>
          <w:lang w:bidi="uk-UA"/>
        </w:rPr>
        <w:t xml:space="preserve">адвоката </w:t>
      </w:r>
      <w:proofErr w:type="spellStart"/>
      <w:r w:rsidRPr="00F23288">
        <w:rPr>
          <w:color w:val="000000"/>
          <w:lang w:bidi="uk-UA"/>
        </w:rPr>
        <w:t>Ткачова</w:t>
      </w:r>
      <w:proofErr w:type="spellEnd"/>
      <w:proofErr w:type="gramStart"/>
      <w:r w:rsidRPr="00F23288">
        <w:rPr>
          <w:color w:val="000000"/>
          <w:lang w:bidi="uk-UA"/>
        </w:rPr>
        <w:t xml:space="preserve"> Є.</w:t>
      </w:r>
      <w:proofErr w:type="gramEnd"/>
      <w:r w:rsidRPr="00F23288">
        <w:rPr>
          <w:color w:val="000000"/>
          <w:lang w:bidi="uk-UA"/>
        </w:rPr>
        <w:t>В</w:t>
      </w:r>
      <w:r w:rsidRPr="00F23288">
        <w:rPr>
          <w:color w:val="000000"/>
          <w:shd w:val="clear" w:color="auto" w:fill="FFFFFF" w:themeFill="background1"/>
          <w:lang w:bidi="uk-UA"/>
        </w:rPr>
        <w:t>.</w:t>
      </w:r>
      <w:r w:rsidRPr="00F23288">
        <w:rPr>
          <w:color w:val="000000"/>
          <w:shd w:val="clear" w:color="auto" w:fill="FFFFFF" w:themeFill="background1"/>
        </w:rPr>
        <w:t xml:space="preserve"> </w:t>
      </w:r>
      <w:r>
        <w:rPr>
          <w:color w:val="000000"/>
          <w:shd w:val="clear" w:color="auto" w:fill="FFFFFF" w:themeFill="background1"/>
        </w:rPr>
        <w:t xml:space="preserve">                                                       </w:t>
      </w:r>
      <w:r w:rsidRPr="00F23288">
        <w:rPr>
          <w:color w:val="000000"/>
          <w:shd w:val="clear" w:color="auto" w:fill="FFFFFF" w:themeFill="background1"/>
        </w:rPr>
        <w:t>(</w:t>
      </w:r>
      <w:proofErr w:type="spellStart"/>
      <w:r w:rsidRPr="00F23288">
        <w:rPr>
          <w:color w:val="000000"/>
          <w:shd w:val="clear" w:color="auto" w:fill="FFFFFF" w:themeFill="background1"/>
        </w:rPr>
        <w:t>вх</w:t>
      </w:r>
      <w:proofErr w:type="spellEnd"/>
      <w:r>
        <w:rPr>
          <w:color w:val="000000"/>
          <w:shd w:val="clear" w:color="auto" w:fill="FFFFFF" w:themeFill="background1"/>
        </w:rPr>
        <w:t>.</w:t>
      </w:r>
      <w:r w:rsidRPr="00F23288">
        <w:rPr>
          <w:color w:val="000000"/>
          <w:shd w:val="clear" w:color="auto" w:fill="FFFFFF" w:themeFill="background1"/>
        </w:rPr>
        <w:t xml:space="preserve"> №№ </w:t>
      </w:r>
      <w:r w:rsidRPr="00F23288">
        <w:t>Т-6322/0/7-19, Т-6322/2/7-19, Т-6322/3/7-19</w:t>
      </w:r>
      <w:r>
        <w:rPr>
          <w:lang w:val="uk-UA"/>
        </w:rPr>
        <w:t xml:space="preserve">), </w:t>
      </w:r>
      <w:proofErr w:type="spellStart"/>
      <w:r w:rsidRPr="00475220">
        <w:t>Назарчука</w:t>
      </w:r>
      <w:proofErr w:type="spellEnd"/>
      <w:r w:rsidRPr="00475220">
        <w:t xml:space="preserve"> О.І. </w:t>
      </w:r>
      <w:r>
        <w:rPr>
          <w:lang w:val="uk-UA"/>
        </w:rPr>
        <w:br/>
      </w:r>
      <w:r w:rsidRPr="00475220">
        <w:t>(</w:t>
      </w:r>
      <w:r>
        <w:rPr>
          <w:lang w:val="uk-UA"/>
        </w:rPr>
        <w:t>вх. №</w:t>
      </w:r>
      <w:r w:rsidRPr="00475220">
        <w:t xml:space="preserve"> Н-6988/0/7-19), Данилевич С.А. (</w:t>
      </w:r>
      <w:r>
        <w:rPr>
          <w:lang w:val="uk-UA"/>
        </w:rPr>
        <w:t>вх. №</w:t>
      </w:r>
      <w:r w:rsidRPr="007757FE">
        <w:rPr>
          <w:lang w:val="uk-UA"/>
        </w:rPr>
        <w:t xml:space="preserve"> Д-61</w:t>
      </w:r>
      <w:r w:rsidR="005B6109">
        <w:rPr>
          <w:lang w:val="uk-UA"/>
        </w:rPr>
        <w:t>7</w:t>
      </w:r>
      <w:r w:rsidRPr="007757FE">
        <w:rPr>
          <w:lang w:val="uk-UA"/>
        </w:rPr>
        <w:t>/0/7-20)</w:t>
      </w:r>
      <w:r>
        <w:rPr>
          <w:lang w:val="uk-UA"/>
        </w:rPr>
        <w:t xml:space="preserve">, </w:t>
      </w:r>
      <w:proofErr w:type="spellStart"/>
      <w:r w:rsidR="003223DC">
        <w:rPr>
          <w:lang w:val="uk-UA"/>
        </w:rPr>
        <w:t>Базілевського</w:t>
      </w:r>
      <w:proofErr w:type="spellEnd"/>
      <w:r w:rsidR="003223DC">
        <w:rPr>
          <w:lang w:val="uk-UA"/>
        </w:rPr>
        <w:t xml:space="preserve"> О.В. (вх. № Б-5191/0/7-19), </w:t>
      </w:r>
      <w:proofErr w:type="spellStart"/>
      <w:r w:rsidRPr="007757FE">
        <w:rPr>
          <w:color w:val="000000"/>
          <w:shd w:val="clear" w:color="auto" w:fill="FFFFFF" w:themeFill="background1"/>
          <w:lang w:val="uk-UA"/>
        </w:rPr>
        <w:t>Тижук</w:t>
      </w:r>
      <w:proofErr w:type="spellEnd"/>
      <w:r w:rsidRPr="007757FE">
        <w:rPr>
          <w:color w:val="000000"/>
          <w:shd w:val="clear" w:color="auto" w:fill="FFFFFF" w:themeFill="background1"/>
          <w:lang w:val="uk-UA"/>
        </w:rPr>
        <w:t xml:space="preserve"> О.В. (вх. № Т-4946/0/7-19), </w:t>
      </w:r>
      <w:proofErr w:type="spellStart"/>
      <w:r w:rsidRPr="007757FE">
        <w:rPr>
          <w:color w:val="000000"/>
          <w:shd w:val="clear" w:color="auto" w:fill="FFFFFF" w:themeFill="background1"/>
          <w:lang w:val="uk-UA"/>
        </w:rPr>
        <w:t>Легенчук-Дімбензі</w:t>
      </w:r>
      <w:proofErr w:type="spellEnd"/>
      <w:r w:rsidRPr="007757FE">
        <w:rPr>
          <w:color w:val="000000"/>
          <w:shd w:val="clear" w:color="auto" w:fill="FFFFFF" w:themeFill="background1"/>
          <w:lang w:val="uk-UA"/>
        </w:rPr>
        <w:t xml:space="preserve"> І.М. </w:t>
      </w:r>
      <w:r w:rsidRPr="003223DC">
        <w:rPr>
          <w:color w:val="000000"/>
          <w:shd w:val="clear" w:color="auto" w:fill="FFFFFF" w:themeFill="background1"/>
          <w:lang w:val="uk-UA"/>
        </w:rPr>
        <w:t>(вх. № Л-3779/3/7-19), акціонерного товариства «</w:t>
      </w:r>
      <w:proofErr w:type="spellStart"/>
      <w:r w:rsidRPr="003223DC">
        <w:rPr>
          <w:color w:val="000000"/>
          <w:shd w:val="clear" w:color="auto" w:fill="FFFFFF" w:themeFill="background1"/>
          <w:lang w:val="uk-UA"/>
        </w:rPr>
        <w:t>ПроКредит</w:t>
      </w:r>
      <w:proofErr w:type="spellEnd"/>
      <w:r w:rsidRPr="003223DC">
        <w:rPr>
          <w:color w:val="000000"/>
          <w:shd w:val="clear" w:color="auto" w:fill="FFFFFF" w:themeFill="background1"/>
          <w:lang w:val="uk-UA"/>
        </w:rPr>
        <w:t xml:space="preserve"> Банк» в особі адвоката </w:t>
      </w:r>
      <w:proofErr w:type="spellStart"/>
      <w:r w:rsidRPr="003223DC">
        <w:rPr>
          <w:color w:val="000000"/>
          <w:shd w:val="clear" w:color="auto" w:fill="FFFFFF" w:themeFill="background1"/>
          <w:lang w:val="uk-UA"/>
        </w:rPr>
        <w:t>Грішиної</w:t>
      </w:r>
      <w:proofErr w:type="spellEnd"/>
      <w:r w:rsidRPr="003223DC">
        <w:rPr>
          <w:color w:val="000000"/>
          <w:shd w:val="clear" w:color="auto" w:fill="FFFFFF" w:themeFill="background1"/>
          <w:lang w:val="uk-UA"/>
        </w:rPr>
        <w:t xml:space="preserve"> Н.О. (вх. № 207/5/13-19), Михайленко Н.М. </w:t>
      </w:r>
      <w:r w:rsidR="003E4726">
        <w:rPr>
          <w:color w:val="000000"/>
          <w:shd w:val="clear" w:color="auto" w:fill="FFFFFF" w:themeFill="background1"/>
          <w:lang w:val="uk-UA"/>
        </w:rPr>
        <w:br/>
      </w:r>
      <w:r w:rsidRPr="003223DC">
        <w:rPr>
          <w:color w:val="000000"/>
          <w:shd w:val="clear" w:color="auto" w:fill="FFFFFF" w:themeFill="background1"/>
          <w:lang w:val="uk-UA"/>
        </w:rPr>
        <w:t>(</w:t>
      </w:r>
      <w:r w:rsidRPr="003E490D">
        <w:rPr>
          <w:color w:val="000000"/>
          <w:shd w:val="clear" w:color="auto" w:fill="FFFFFF" w:themeFill="background1"/>
          <w:lang w:val="uk-UA"/>
        </w:rPr>
        <w:t>вх. № М-6699/0/7-19)</w:t>
      </w:r>
      <w:r w:rsidR="005E2801" w:rsidRPr="005E2801">
        <w:rPr>
          <w:color w:val="000000"/>
          <w:shd w:val="clear" w:color="auto" w:fill="FFFFFF" w:themeFill="background1"/>
          <w:lang w:val="uk-UA"/>
        </w:rPr>
        <w:t xml:space="preserve">, </w:t>
      </w:r>
      <w:r w:rsidR="005E2801" w:rsidRPr="003E490D">
        <w:rPr>
          <w:lang w:val="uk-UA"/>
        </w:rPr>
        <w:t>Маланка І.В. (</w:t>
      </w:r>
      <w:r w:rsidR="005E2801" w:rsidRPr="005E2801">
        <w:rPr>
          <w:lang w:val="uk-UA"/>
        </w:rPr>
        <w:t xml:space="preserve">вх. № </w:t>
      </w:r>
      <w:bookmarkStart w:id="0" w:name="_GoBack"/>
      <w:bookmarkEnd w:id="0"/>
      <w:r w:rsidR="005E2801" w:rsidRPr="003E490D">
        <w:rPr>
          <w:lang w:val="uk-UA"/>
        </w:rPr>
        <w:t>М-6701/0/7-19)</w:t>
      </w:r>
      <w:r w:rsidR="005E2801">
        <w:rPr>
          <w:lang w:val="uk-UA"/>
        </w:rPr>
        <w:t xml:space="preserve">, </w:t>
      </w:r>
      <w:r w:rsidR="005E2801" w:rsidRPr="003E490D">
        <w:rPr>
          <w:rFonts w:eastAsia="Calibri"/>
          <w:color w:val="000000"/>
          <w:shd w:val="clear" w:color="auto" w:fill="FFFFFF" w:themeFill="background1"/>
          <w:lang w:val="uk-UA"/>
        </w:rPr>
        <w:t xml:space="preserve">Орленка С.О. </w:t>
      </w:r>
      <w:r w:rsidR="003E4726">
        <w:rPr>
          <w:rFonts w:eastAsia="Calibri"/>
          <w:color w:val="000000"/>
          <w:shd w:val="clear" w:color="auto" w:fill="FFFFFF" w:themeFill="background1"/>
          <w:lang w:val="uk-UA"/>
        </w:rPr>
        <w:br/>
      </w:r>
      <w:r w:rsidR="005E2801" w:rsidRPr="003E490D">
        <w:rPr>
          <w:rFonts w:eastAsia="Calibri"/>
          <w:color w:val="000000"/>
          <w:shd w:val="clear" w:color="auto" w:fill="FFFFFF" w:themeFill="background1"/>
          <w:lang w:val="uk-UA"/>
        </w:rPr>
        <w:t xml:space="preserve">(вх. </w:t>
      </w:r>
      <w:proofErr w:type="gramStart"/>
      <w:r w:rsidR="005E2801" w:rsidRPr="00D413FF">
        <w:rPr>
          <w:rFonts w:eastAsia="Calibri"/>
          <w:color w:val="000000"/>
          <w:shd w:val="clear" w:color="auto" w:fill="FFFFFF" w:themeFill="background1"/>
        </w:rPr>
        <w:t xml:space="preserve">№ </w:t>
      </w:r>
      <w:r w:rsidR="005E2801" w:rsidRPr="00D413FF">
        <w:rPr>
          <w:rFonts w:eastAsia="Calibri"/>
          <w:sz w:val="27"/>
          <w:szCs w:val="27"/>
        </w:rPr>
        <w:t>О-825/0/7-19</w:t>
      </w:r>
      <w:r w:rsidR="005E2801" w:rsidRPr="00D413FF">
        <w:rPr>
          <w:rFonts w:eastAsia="Calibri"/>
          <w:color w:val="000000"/>
          <w:shd w:val="clear" w:color="auto" w:fill="FFFFFF" w:themeFill="background1"/>
        </w:rPr>
        <w:t>)</w:t>
      </w:r>
      <w:r w:rsidR="005E2801">
        <w:rPr>
          <w:rFonts w:eastAsia="Calibri"/>
          <w:color w:val="000000"/>
          <w:shd w:val="clear" w:color="auto" w:fill="FFFFFF" w:themeFill="background1"/>
          <w:lang w:val="uk-UA"/>
        </w:rPr>
        <w:t>.</w:t>
      </w:r>
      <w:proofErr w:type="gram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</w:t>
      </w:r>
      <w:r w:rsidRPr="004F0704">
        <w:t xml:space="preserve">до </w:t>
      </w:r>
      <w:proofErr w:type="spellStart"/>
      <w:r w:rsidRPr="004F0704">
        <w:t>розгляду</w:t>
      </w:r>
      <w:proofErr w:type="spellEnd"/>
      <w:r w:rsidRPr="004F0704">
        <w:t xml:space="preserve"> </w:t>
      </w:r>
      <w:proofErr w:type="spellStart"/>
      <w:r w:rsidRPr="004F0704">
        <w:t>об’єднаної</w:t>
      </w:r>
      <w:proofErr w:type="spellEnd"/>
      <w:r w:rsidRPr="004F0704">
        <w:t xml:space="preserve"> </w:t>
      </w:r>
      <w:proofErr w:type="spellStart"/>
      <w:r w:rsidRPr="004F0704">
        <w:t>справи</w:t>
      </w:r>
      <w:proofErr w:type="spellEnd"/>
      <w:r w:rsidRPr="004F0704">
        <w:t xml:space="preserve"> </w:t>
      </w:r>
      <w:proofErr w:type="spellStart"/>
      <w:r w:rsidRPr="004F0704">
        <w:t>доруч</w:t>
      </w:r>
      <w:r>
        <w:t>ено</w:t>
      </w:r>
      <w:proofErr w:type="spellEnd"/>
      <w:r w:rsidRPr="004F0704">
        <w:t xml:space="preserve"> члену </w:t>
      </w:r>
      <w:proofErr w:type="spellStart"/>
      <w:r w:rsidRPr="004F0704">
        <w:t>Першої</w:t>
      </w:r>
      <w:proofErr w:type="spellEnd"/>
      <w:r w:rsidRPr="004F0704">
        <w:t xml:space="preserve"> </w:t>
      </w:r>
      <w:proofErr w:type="spellStart"/>
      <w:r w:rsidRPr="004F0704">
        <w:t>Дисциплінарної</w:t>
      </w:r>
      <w:proofErr w:type="spellEnd"/>
      <w:r w:rsidRPr="004F0704">
        <w:t xml:space="preserve"> </w:t>
      </w:r>
      <w:proofErr w:type="spellStart"/>
      <w:r w:rsidRPr="004F0704">
        <w:t>палати</w:t>
      </w:r>
      <w:proofErr w:type="spellEnd"/>
      <w:r w:rsidRPr="004F0704">
        <w:t xml:space="preserve"> </w:t>
      </w:r>
      <w:proofErr w:type="spellStart"/>
      <w:r w:rsidRPr="004F0704">
        <w:t>Вищої</w:t>
      </w:r>
      <w:proofErr w:type="spellEnd"/>
      <w:r w:rsidRPr="004F0704">
        <w:t xml:space="preserve"> ради </w:t>
      </w:r>
      <w:proofErr w:type="spellStart"/>
      <w:r w:rsidRPr="004F0704">
        <w:t>правосуддя</w:t>
      </w:r>
      <w:proofErr w:type="spellEnd"/>
      <w:r w:rsidRPr="004F0704">
        <w:t xml:space="preserve"> </w:t>
      </w:r>
      <w:proofErr w:type="spellStart"/>
      <w:r w:rsidRPr="004F0704">
        <w:t>Краснощоковій</w:t>
      </w:r>
      <w:proofErr w:type="spellEnd"/>
      <w:r w:rsidRPr="004F0704">
        <w:t xml:space="preserve"> Н.С.</w:t>
      </w:r>
    </w:p>
    <w:p w:rsidR="007757FE" w:rsidRPr="00AC653D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FFFFF" w:themeFill="background1"/>
          <w:lang w:val="uk-UA"/>
        </w:rPr>
      </w:pPr>
      <w:proofErr w:type="spellStart"/>
      <w:r>
        <w:rPr>
          <w:color w:val="000000"/>
          <w:shd w:val="clear" w:color="auto" w:fill="FFFFFF" w:themeFill="background1"/>
        </w:rPr>
        <w:t>Водночас</w:t>
      </w:r>
      <w:proofErr w:type="spellEnd"/>
      <w:r>
        <w:rPr>
          <w:color w:val="000000"/>
          <w:shd w:val="clear" w:color="auto" w:fill="FFFFFF" w:themeFill="background1"/>
        </w:rPr>
        <w:t xml:space="preserve">, </w:t>
      </w:r>
      <w:proofErr w:type="spellStart"/>
      <w:r>
        <w:rPr>
          <w:color w:val="000000"/>
          <w:shd w:val="clear" w:color="auto" w:fill="FFFFFF" w:themeFill="background1"/>
        </w:rPr>
        <w:t>ухвалою</w:t>
      </w:r>
      <w:proofErr w:type="spellEnd"/>
      <w:r>
        <w:rPr>
          <w:color w:val="000000"/>
          <w:shd w:val="clear" w:color="auto" w:fill="FFFFFF" w:themeFill="background1"/>
        </w:rPr>
        <w:t xml:space="preserve"> </w:t>
      </w:r>
      <w:r>
        <w:rPr>
          <w:color w:val="000000"/>
          <w:shd w:val="clear" w:color="auto" w:fill="FFFFFF" w:themeFill="background1"/>
          <w:lang w:val="uk-UA"/>
        </w:rPr>
        <w:t>Третьої</w:t>
      </w:r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па</w:t>
      </w:r>
      <w:r>
        <w:rPr>
          <w:color w:val="000000"/>
          <w:shd w:val="clear" w:color="auto" w:fill="FFFFFF" w:themeFill="background1"/>
        </w:rPr>
        <w:t>лати</w:t>
      </w:r>
      <w:proofErr w:type="spellEnd"/>
      <w:r>
        <w:rPr>
          <w:color w:val="000000"/>
          <w:shd w:val="clear" w:color="auto" w:fill="FFFFFF" w:themeFill="background1"/>
        </w:rPr>
        <w:t xml:space="preserve"> </w:t>
      </w:r>
      <w:proofErr w:type="spellStart"/>
      <w:r>
        <w:rPr>
          <w:color w:val="000000"/>
          <w:shd w:val="clear" w:color="auto" w:fill="FFFFFF" w:themeFill="background1"/>
        </w:rPr>
        <w:t>Вищої</w:t>
      </w:r>
      <w:proofErr w:type="spellEnd"/>
      <w:r>
        <w:rPr>
          <w:color w:val="000000"/>
          <w:shd w:val="clear" w:color="auto" w:fill="FFFFFF" w:themeFill="background1"/>
        </w:rPr>
        <w:t xml:space="preserve"> ради </w:t>
      </w:r>
      <w:proofErr w:type="spellStart"/>
      <w:r>
        <w:rPr>
          <w:color w:val="000000"/>
          <w:shd w:val="clear" w:color="auto" w:fill="FFFFFF" w:themeFill="background1"/>
        </w:rPr>
        <w:t>правосуддя</w:t>
      </w:r>
      <w:proofErr w:type="spellEnd"/>
      <w:r>
        <w:rPr>
          <w:color w:val="000000"/>
          <w:shd w:val="clear" w:color="auto" w:fill="FFFFFF" w:themeFill="background1"/>
        </w:rPr>
        <w:t xml:space="preserve"> </w:t>
      </w:r>
      <w:proofErr w:type="spellStart"/>
      <w:r>
        <w:rPr>
          <w:color w:val="000000"/>
          <w:shd w:val="clear" w:color="auto" w:fill="FFFFFF" w:themeFill="background1"/>
        </w:rPr>
        <w:t>від</w:t>
      </w:r>
      <w:proofErr w:type="spellEnd"/>
      <w:r>
        <w:rPr>
          <w:color w:val="000000"/>
          <w:shd w:val="clear" w:color="auto" w:fill="FFFFFF" w:themeFill="background1"/>
        </w:rPr>
        <w:t xml:space="preserve"> </w:t>
      </w:r>
      <w:r>
        <w:rPr>
          <w:color w:val="000000"/>
          <w:shd w:val="clear" w:color="auto" w:fill="FFFFFF" w:themeFill="background1"/>
          <w:lang w:val="uk-UA"/>
        </w:rPr>
        <w:t>25 березня</w:t>
      </w:r>
      <w:r w:rsidRPr="00925BFB">
        <w:rPr>
          <w:color w:val="000000"/>
          <w:shd w:val="clear" w:color="auto" w:fill="FFFFFF" w:themeFill="background1"/>
        </w:rPr>
        <w:t xml:space="preserve"> 2020 року № </w:t>
      </w:r>
      <w:r>
        <w:rPr>
          <w:color w:val="000000"/>
          <w:shd w:val="clear" w:color="auto" w:fill="FFFFFF" w:themeFill="background1"/>
          <w:lang w:val="uk-UA"/>
        </w:rPr>
        <w:t>837</w:t>
      </w:r>
      <w:r w:rsidR="0091748B">
        <w:rPr>
          <w:color w:val="000000"/>
          <w:shd w:val="clear" w:color="auto" w:fill="FFFFFF" w:themeFill="background1"/>
        </w:rPr>
        <w:t>/</w:t>
      </w:r>
      <w:r w:rsidR="0091748B">
        <w:rPr>
          <w:color w:val="000000"/>
          <w:shd w:val="clear" w:color="auto" w:fill="FFFFFF" w:themeFill="background1"/>
          <w:lang w:val="uk-UA"/>
        </w:rPr>
        <w:t>3</w:t>
      </w:r>
      <w:proofErr w:type="spellStart"/>
      <w:r w:rsidRPr="00925BFB">
        <w:rPr>
          <w:color w:val="000000"/>
          <w:shd w:val="clear" w:color="auto" w:fill="FFFFFF" w:themeFill="background1"/>
        </w:rPr>
        <w:t>дп</w:t>
      </w:r>
      <w:proofErr w:type="spellEnd"/>
      <w:r w:rsidRPr="00925BFB">
        <w:rPr>
          <w:color w:val="000000"/>
          <w:shd w:val="clear" w:color="auto" w:fill="FFFFFF" w:themeFill="background1"/>
        </w:rPr>
        <w:t>/15-20</w:t>
      </w:r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відкрито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дисциплінарну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справу </w:t>
      </w:r>
      <w:proofErr w:type="spellStart"/>
      <w:r w:rsidRPr="00F23288">
        <w:rPr>
          <w:color w:val="000000"/>
          <w:shd w:val="clear" w:color="auto" w:fill="FFFFFF" w:themeFill="background1"/>
        </w:rPr>
        <w:t>стосовно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судді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Подільського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районного суду </w:t>
      </w:r>
      <w:proofErr w:type="spellStart"/>
      <w:r w:rsidRPr="00F23288">
        <w:rPr>
          <w:color w:val="000000"/>
          <w:shd w:val="clear" w:color="auto" w:fill="FFFFFF" w:themeFill="background1"/>
        </w:rPr>
        <w:t>міста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Києва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Корнілової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Ж.О. за </w:t>
      </w:r>
      <w:proofErr w:type="spellStart"/>
      <w:r w:rsidRPr="00F23288">
        <w:rPr>
          <w:color w:val="000000"/>
          <w:shd w:val="clear" w:color="auto" w:fill="FFFFFF" w:themeFill="background1"/>
        </w:rPr>
        <w:t>скаргами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r w:rsidR="00AC653D" w:rsidRPr="00AC653D">
        <w:rPr>
          <w:bCs/>
          <w:lang w:val="uk-UA"/>
        </w:rPr>
        <w:t xml:space="preserve">адвоката Глазунова </w:t>
      </w:r>
      <w:r w:rsidR="00AC653D">
        <w:rPr>
          <w:bCs/>
          <w:lang w:val="uk-UA"/>
        </w:rPr>
        <w:t>І.Ю.</w:t>
      </w:r>
      <w:r w:rsidR="00AC653D" w:rsidRPr="00AC653D">
        <w:rPr>
          <w:bCs/>
          <w:lang w:val="uk-UA"/>
        </w:rPr>
        <w:t xml:space="preserve">, який діє в інтересах </w:t>
      </w:r>
      <w:proofErr w:type="spellStart"/>
      <w:proofErr w:type="gramStart"/>
      <w:r w:rsidR="00AC653D" w:rsidRPr="00AC653D">
        <w:rPr>
          <w:bCs/>
          <w:lang w:val="uk-UA"/>
        </w:rPr>
        <w:t>Пл</w:t>
      </w:r>
      <w:proofErr w:type="gramEnd"/>
      <w:r w:rsidR="00AC653D" w:rsidRPr="00AC653D">
        <w:rPr>
          <w:bCs/>
          <w:lang w:val="uk-UA"/>
        </w:rPr>
        <w:t>іса</w:t>
      </w:r>
      <w:proofErr w:type="spellEnd"/>
      <w:r w:rsidR="00AC653D" w:rsidRPr="00AC653D">
        <w:rPr>
          <w:bCs/>
          <w:lang w:val="uk-UA"/>
        </w:rPr>
        <w:t xml:space="preserve"> </w:t>
      </w:r>
      <w:r w:rsidR="00AC653D">
        <w:rPr>
          <w:bCs/>
          <w:lang w:val="uk-UA"/>
        </w:rPr>
        <w:t>О.М.</w:t>
      </w:r>
      <w:r w:rsidR="00AC653D" w:rsidRPr="00AC653D">
        <w:rPr>
          <w:bCs/>
          <w:lang w:val="uk-UA"/>
        </w:rPr>
        <w:t xml:space="preserve"> </w:t>
      </w:r>
      <w:r w:rsidR="00AC653D">
        <w:rPr>
          <w:bCs/>
          <w:lang w:val="uk-UA"/>
        </w:rPr>
        <w:br/>
      </w:r>
      <w:r w:rsidR="00AC653D" w:rsidRPr="00AC653D">
        <w:rPr>
          <w:shd w:val="clear" w:color="auto" w:fill="FFFFFF"/>
          <w:lang w:val="uk-UA"/>
        </w:rPr>
        <w:t>(</w:t>
      </w:r>
      <w:r w:rsidR="00AC653D">
        <w:rPr>
          <w:shd w:val="clear" w:color="auto" w:fill="FFFFFF"/>
          <w:lang w:val="uk-UA"/>
        </w:rPr>
        <w:t>вх. №</w:t>
      </w:r>
      <w:r w:rsidR="00AC653D" w:rsidRPr="00AC653D">
        <w:rPr>
          <w:shd w:val="clear" w:color="auto" w:fill="FFFFFF"/>
          <w:lang w:val="uk-UA"/>
        </w:rPr>
        <w:t xml:space="preserve"> </w:t>
      </w:r>
      <w:r w:rsidR="00AC653D" w:rsidRPr="00AC653D">
        <w:rPr>
          <w:lang w:val="uk-UA"/>
        </w:rPr>
        <w:t>Г-516/0/7-20</w:t>
      </w:r>
      <w:r w:rsidRPr="00AC653D">
        <w:rPr>
          <w:color w:val="000000"/>
          <w:shd w:val="clear" w:color="auto" w:fill="FFFFFF" w:themeFill="background1"/>
          <w:lang w:val="uk-UA"/>
        </w:rPr>
        <w:t>)</w:t>
      </w:r>
      <w:r w:rsidR="00AC653D" w:rsidRPr="00AC653D">
        <w:rPr>
          <w:color w:val="000000"/>
          <w:shd w:val="clear" w:color="auto" w:fill="FFFFFF" w:themeFill="background1"/>
          <w:lang w:val="uk-UA"/>
        </w:rPr>
        <w:t xml:space="preserve">, </w:t>
      </w:r>
      <w:r w:rsidR="00AC653D" w:rsidRPr="00AC653D">
        <w:rPr>
          <w:lang w:val="uk-UA"/>
        </w:rPr>
        <w:t xml:space="preserve">адвоката </w:t>
      </w:r>
      <w:proofErr w:type="spellStart"/>
      <w:r w:rsidR="00AC653D" w:rsidRPr="00AC653D">
        <w:rPr>
          <w:lang w:val="uk-UA"/>
        </w:rPr>
        <w:t>Каченюка</w:t>
      </w:r>
      <w:proofErr w:type="spellEnd"/>
      <w:r w:rsidR="00AC653D" w:rsidRPr="00AC653D">
        <w:rPr>
          <w:lang w:val="uk-UA"/>
        </w:rPr>
        <w:t xml:space="preserve"> О.І., який діє в інтересах </w:t>
      </w:r>
      <w:proofErr w:type="spellStart"/>
      <w:r w:rsidR="00AC653D" w:rsidRPr="00AC653D">
        <w:rPr>
          <w:lang w:val="uk-UA"/>
        </w:rPr>
        <w:t>Хоменко</w:t>
      </w:r>
      <w:proofErr w:type="spellEnd"/>
      <w:r w:rsidR="00AC653D" w:rsidRPr="00AC653D">
        <w:rPr>
          <w:lang w:val="uk-UA"/>
        </w:rPr>
        <w:t xml:space="preserve"> Д.І.</w:t>
      </w:r>
      <w:r w:rsidR="00AC653D" w:rsidRPr="00AC653D">
        <w:rPr>
          <w:shd w:val="clear" w:color="auto" w:fill="FFFFFF"/>
          <w:lang w:val="uk-UA"/>
        </w:rPr>
        <w:t xml:space="preserve"> </w:t>
      </w:r>
      <w:r w:rsidR="00AC653D" w:rsidRPr="00AC653D">
        <w:rPr>
          <w:shd w:val="clear" w:color="auto" w:fill="FFFFFF"/>
          <w:lang w:val="uk-UA"/>
        </w:rPr>
        <w:lastRenderedPageBreak/>
        <w:t xml:space="preserve">(вх. № </w:t>
      </w:r>
      <w:r w:rsidR="00AC653D" w:rsidRPr="00AC653D">
        <w:rPr>
          <w:lang w:val="uk-UA"/>
        </w:rPr>
        <w:t>К-313/0/7-20</w:t>
      </w:r>
      <w:r w:rsidR="00AC653D" w:rsidRPr="00AC653D">
        <w:rPr>
          <w:shd w:val="clear" w:color="auto" w:fill="FFFFFF"/>
          <w:lang w:val="uk-UA"/>
        </w:rPr>
        <w:t>)</w:t>
      </w:r>
      <w:r w:rsidRPr="00AC653D">
        <w:rPr>
          <w:color w:val="000000"/>
          <w:shd w:val="clear" w:color="auto" w:fill="FFFFFF" w:themeFill="background1"/>
          <w:lang w:val="uk-UA"/>
        </w:rPr>
        <w:t xml:space="preserve">, які об’єднані в одну дисциплінарну справу (доповідач – член </w:t>
      </w:r>
      <w:r w:rsidR="00AC653D">
        <w:rPr>
          <w:color w:val="000000"/>
          <w:shd w:val="clear" w:color="auto" w:fill="FFFFFF" w:themeFill="background1"/>
          <w:lang w:val="uk-UA"/>
        </w:rPr>
        <w:t>Третьої</w:t>
      </w:r>
      <w:r w:rsidRPr="00AC653D">
        <w:rPr>
          <w:color w:val="000000"/>
          <w:shd w:val="clear" w:color="auto" w:fill="FFFFFF" w:themeFill="background1"/>
          <w:lang w:val="uk-UA"/>
        </w:rPr>
        <w:t xml:space="preserve"> Дисциплінарної палати Вищої ради правосуддя </w:t>
      </w:r>
      <w:r w:rsidR="005E2801">
        <w:rPr>
          <w:color w:val="000000"/>
          <w:shd w:val="clear" w:color="auto" w:fill="FFFFFF" w:themeFill="background1"/>
          <w:lang w:val="uk-UA"/>
        </w:rPr>
        <w:t>Говоруха В.І.)</w:t>
      </w:r>
    </w:p>
    <w:p w:rsidR="007757FE" w:rsidRPr="005E2801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  <w:lang w:val="uk-UA"/>
        </w:rPr>
      </w:pPr>
      <w:r w:rsidRPr="005E2801">
        <w:rPr>
          <w:color w:val="000000"/>
          <w:shd w:val="clear" w:color="auto" w:fill="FFFFFF" w:themeFill="background1"/>
          <w:lang w:val="uk-UA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</w:t>
      </w:r>
      <w:r w:rsidRPr="005E2801">
        <w:rPr>
          <w:color w:val="000000"/>
          <w:shd w:val="clear" w:color="auto" w:fill="FBFAF9"/>
          <w:lang w:val="uk-UA"/>
        </w:rPr>
        <w:t>.</w:t>
      </w:r>
    </w:p>
    <w:p w:rsidR="007757FE" w:rsidRPr="00F23288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  <w:r w:rsidRPr="003E490D">
        <w:rPr>
          <w:color w:val="000000"/>
          <w:shd w:val="clear" w:color="auto" w:fill="FFFFFF" w:themeFill="background1"/>
          <w:lang w:val="uk-UA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 </w:t>
      </w:r>
      <w:proofErr w:type="spellStart"/>
      <w:proofErr w:type="gramStart"/>
      <w:r w:rsidRPr="00F23288">
        <w:rPr>
          <w:color w:val="000000"/>
          <w:shd w:val="clear" w:color="auto" w:fill="FFFFFF" w:themeFill="background1"/>
        </w:rPr>
        <w:t>П</w:t>
      </w:r>
      <w:proofErr w:type="gramEnd"/>
      <w:r w:rsidRPr="00F23288">
        <w:rPr>
          <w:color w:val="000000"/>
          <w:shd w:val="clear" w:color="auto" w:fill="FFFFFF" w:themeFill="background1"/>
        </w:rPr>
        <w:t>ідготовку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до </w:t>
      </w:r>
      <w:proofErr w:type="spellStart"/>
      <w:r w:rsidRPr="00F23288">
        <w:rPr>
          <w:color w:val="000000"/>
          <w:shd w:val="clear" w:color="auto" w:fill="FFFFFF" w:themeFill="background1"/>
        </w:rPr>
        <w:t>розгляду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об’єднаної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справи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здійснює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член </w:t>
      </w:r>
      <w:proofErr w:type="spellStart"/>
      <w:r w:rsidRPr="00F23288">
        <w:rPr>
          <w:color w:val="000000"/>
          <w:shd w:val="clear" w:color="auto" w:fill="FFFFFF" w:themeFill="background1"/>
        </w:rPr>
        <w:t>цієї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Дисциплінарної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палати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, </w:t>
      </w:r>
      <w:proofErr w:type="spellStart"/>
      <w:r w:rsidRPr="00F23288">
        <w:rPr>
          <w:color w:val="000000"/>
          <w:shd w:val="clear" w:color="auto" w:fill="FFFFFF" w:themeFill="background1"/>
        </w:rPr>
        <w:t>який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був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раніше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визначений</w:t>
      </w:r>
      <w:proofErr w:type="spellEnd"/>
      <w:r w:rsidRPr="00F23288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F23288">
        <w:rPr>
          <w:color w:val="000000"/>
          <w:shd w:val="clear" w:color="auto" w:fill="FFFFFF" w:themeFill="background1"/>
        </w:rPr>
        <w:t>доповідачем</w:t>
      </w:r>
      <w:proofErr w:type="spellEnd"/>
      <w:r w:rsidRPr="00F23288">
        <w:rPr>
          <w:color w:val="000000"/>
          <w:shd w:val="clear" w:color="auto" w:fill="FFFFFF" w:themeFill="background1"/>
        </w:rPr>
        <w:t>.</w:t>
      </w:r>
    </w:p>
    <w:p w:rsidR="007757FE" w:rsidRPr="00AD02C7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  <w:proofErr w:type="spellStart"/>
      <w:r w:rsidRPr="00AD02C7">
        <w:rPr>
          <w:color w:val="000000"/>
          <w:shd w:val="clear" w:color="auto" w:fill="FFFFFF" w:themeFill="background1"/>
        </w:rPr>
        <w:t>Вища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рада </w:t>
      </w:r>
      <w:proofErr w:type="spellStart"/>
      <w:r w:rsidRPr="00AD02C7">
        <w:rPr>
          <w:color w:val="000000"/>
          <w:shd w:val="clear" w:color="auto" w:fill="FFFFFF" w:themeFill="background1"/>
        </w:rPr>
        <w:t>правосуддя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, </w:t>
      </w:r>
      <w:proofErr w:type="spellStart"/>
      <w:r w:rsidRPr="00AD02C7">
        <w:rPr>
          <w:color w:val="000000"/>
          <w:shd w:val="clear" w:color="auto" w:fill="FFFFFF" w:themeFill="background1"/>
        </w:rPr>
        <w:t>керуючись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AD02C7">
        <w:rPr>
          <w:color w:val="000000"/>
          <w:shd w:val="clear" w:color="auto" w:fill="FFFFFF" w:themeFill="background1"/>
        </w:rPr>
        <w:t>частиною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AD02C7">
        <w:rPr>
          <w:color w:val="000000"/>
          <w:shd w:val="clear" w:color="auto" w:fill="FFFFFF" w:themeFill="background1"/>
        </w:rPr>
        <w:t>дванадцятою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AD02C7">
        <w:rPr>
          <w:color w:val="000000"/>
          <w:shd w:val="clear" w:color="auto" w:fill="FFFFFF" w:themeFill="background1"/>
        </w:rPr>
        <w:t>статті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49 Закону </w:t>
      </w:r>
      <w:proofErr w:type="spellStart"/>
      <w:r w:rsidRPr="00AD02C7">
        <w:rPr>
          <w:color w:val="000000"/>
          <w:shd w:val="clear" w:color="auto" w:fill="FFFFFF" w:themeFill="background1"/>
        </w:rPr>
        <w:t>України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«Про </w:t>
      </w:r>
      <w:proofErr w:type="spellStart"/>
      <w:r w:rsidRPr="00AD02C7">
        <w:rPr>
          <w:color w:val="000000"/>
          <w:shd w:val="clear" w:color="auto" w:fill="FFFFFF" w:themeFill="background1"/>
        </w:rPr>
        <w:t>Вищу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раду </w:t>
      </w:r>
      <w:proofErr w:type="spellStart"/>
      <w:r w:rsidRPr="00AD02C7">
        <w:rPr>
          <w:color w:val="000000"/>
          <w:shd w:val="clear" w:color="auto" w:fill="FFFFFF" w:themeFill="background1"/>
        </w:rPr>
        <w:t>правосуддя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», пунктом 12.33 Регламенту </w:t>
      </w:r>
      <w:proofErr w:type="spellStart"/>
      <w:r w:rsidRPr="00AD02C7">
        <w:rPr>
          <w:color w:val="000000"/>
          <w:shd w:val="clear" w:color="auto" w:fill="FFFFFF" w:themeFill="background1"/>
        </w:rPr>
        <w:t>Вищої</w:t>
      </w:r>
      <w:proofErr w:type="spellEnd"/>
      <w:r w:rsidRPr="00AD02C7">
        <w:rPr>
          <w:color w:val="000000"/>
          <w:shd w:val="clear" w:color="auto" w:fill="FFFFFF" w:themeFill="background1"/>
        </w:rPr>
        <w:t xml:space="preserve"> ради </w:t>
      </w:r>
      <w:proofErr w:type="spellStart"/>
      <w:r w:rsidRPr="00AD02C7">
        <w:rPr>
          <w:color w:val="000000"/>
          <w:shd w:val="clear" w:color="auto" w:fill="FFFFFF" w:themeFill="background1"/>
        </w:rPr>
        <w:t>правосуддя</w:t>
      </w:r>
      <w:proofErr w:type="spellEnd"/>
      <w:r w:rsidRPr="00AD02C7">
        <w:rPr>
          <w:color w:val="000000"/>
          <w:shd w:val="clear" w:color="auto" w:fill="FFFFFF" w:themeFill="background1"/>
        </w:rPr>
        <w:t>,</w:t>
      </w:r>
    </w:p>
    <w:p w:rsidR="007757FE" w:rsidRPr="00AD02C7" w:rsidRDefault="007757FE" w:rsidP="007757FE">
      <w:pPr>
        <w:shd w:val="clear" w:color="auto" w:fill="FFFFFF" w:themeFill="background1"/>
        <w:ind w:right="6" w:firstLine="708"/>
        <w:jc w:val="both"/>
        <w:rPr>
          <w:color w:val="000000"/>
          <w:shd w:val="clear" w:color="auto" w:fill="FBFAF9"/>
        </w:rPr>
      </w:pPr>
    </w:p>
    <w:p w:rsidR="007757FE" w:rsidRPr="00AD02C7" w:rsidRDefault="007757FE" w:rsidP="007757FE">
      <w:pPr>
        <w:shd w:val="clear" w:color="auto" w:fill="FFFFFF" w:themeFill="background1"/>
        <w:jc w:val="center"/>
        <w:rPr>
          <w:b/>
          <w:bCs/>
        </w:rPr>
      </w:pPr>
      <w:proofErr w:type="spellStart"/>
      <w:r w:rsidRPr="00AD02C7">
        <w:rPr>
          <w:b/>
          <w:bCs/>
        </w:rPr>
        <w:t>ухвалила</w:t>
      </w:r>
      <w:proofErr w:type="spellEnd"/>
      <w:r w:rsidRPr="00AD02C7">
        <w:rPr>
          <w:b/>
          <w:bCs/>
        </w:rPr>
        <w:t>:</w:t>
      </w:r>
    </w:p>
    <w:p w:rsidR="007757FE" w:rsidRPr="00AD02C7" w:rsidRDefault="007757FE" w:rsidP="007757FE">
      <w:pPr>
        <w:shd w:val="clear" w:color="auto" w:fill="FFFFFF" w:themeFill="background1"/>
        <w:jc w:val="both"/>
        <w:rPr>
          <w:b/>
          <w:bCs/>
        </w:rPr>
      </w:pPr>
    </w:p>
    <w:p w:rsidR="007757FE" w:rsidRPr="000C6F16" w:rsidRDefault="007757FE" w:rsidP="007757FE">
      <w:pPr>
        <w:pStyle w:val="ad"/>
        <w:shd w:val="clear" w:color="auto" w:fill="FFFFFF" w:themeFill="background1"/>
        <w:spacing w:before="0" w:after="0"/>
        <w:jc w:val="both"/>
        <w:rPr>
          <w:color w:val="000000"/>
          <w:sz w:val="28"/>
          <w:szCs w:val="28"/>
          <w:shd w:val="clear" w:color="auto" w:fill="FBFAF9"/>
        </w:rPr>
      </w:pPr>
      <w:r w:rsidRPr="000C6F16">
        <w:rPr>
          <w:sz w:val="28"/>
          <w:szCs w:val="28"/>
        </w:rPr>
        <w:t xml:space="preserve">об’єднати </w:t>
      </w:r>
      <w:r>
        <w:rPr>
          <w:sz w:val="28"/>
          <w:szCs w:val="28"/>
        </w:rPr>
        <w:t xml:space="preserve">об’єднану </w:t>
      </w:r>
      <w:r w:rsidRPr="000C6F16">
        <w:rPr>
          <w:sz w:val="28"/>
          <w:szCs w:val="28"/>
        </w:rPr>
        <w:t xml:space="preserve">дисциплінарну справу стосовно судді </w:t>
      </w:r>
      <w:r w:rsidRPr="000C6F16">
        <w:rPr>
          <w:color w:val="000000"/>
          <w:sz w:val="28"/>
          <w:szCs w:val="28"/>
          <w:lang w:bidi="uk-UA"/>
        </w:rPr>
        <w:t xml:space="preserve">Подільського районного суду міста Києва </w:t>
      </w:r>
      <w:proofErr w:type="spellStart"/>
      <w:r w:rsidRPr="000C6F16">
        <w:rPr>
          <w:color w:val="000000"/>
          <w:sz w:val="28"/>
          <w:szCs w:val="28"/>
          <w:lang w:bidi="uk-UA"/>
        </w:rPr>
        <w:t>Корнілової</w:t>
      </w:r>
      <w:proofErr w:type="spellEnd"/>
      <w:r w:rsidRPr="000C6F16">
        <w:rPr>
          <w:color w:val="000000"/>
          <w:sz w:val="28"/>
          <w:szCs w:val="28"/>
          <w:lang w:bidi="uk-UA"/>
        </w:rPr>
        <w:t xml:space="preserve"> Жанни Олександрівни, відкриту за скаргами </w:t>
      </w:r>
      <w:r w:rsidR="005E2801" w:rsidRPr="005E2801">
        <w:rPr>
          <w:bCs/>
          <w:sz w:val="28"/>
          <w:szCs w:val="28"/>
        </w:rPr>
        <w:t xml:space="preserve">адвоката Глазунова Ігоря Юрійовича, який діє в інтересах </w:t>
      </w:r>
      <w:proofErr w:type="spellStart"/>
      <w:r w:rsidR="005E2801" w:rsidRPr="005E2801">
        <w:rPr>
          <w:bCs/>
          <w:sz w:val="28"/>
          <w:szCs w:val="28"/>
        </w:rPr>
        <w:t>Пліса</w:t>
      </w:r>
      <w:proofErr w:type="spellEnd"/>
      <w:r w:rsidR="005E2801" w:rsidRPr="005E2801">
        <w:rPr>
          <w:bCs/>
          <w:sz w:val="28"/>
          <w:szCs w:val="28"/>
        </w:rPr>
        <w:t xml:space="preserve"> Олега Миколайовича </w:t>
      </w:r>
      <w:r w:rsidR="005E2801" w:rsidRPr="005E2801">
        <w:rPr>
          <w:sz w:val="28"/>
          <w:szCs w:val="28"/>
          <w:shd w:val="clear" w:color="auto" w:fill="FFFFFF"/>
        </w:rPr>
        <w:t>(</w:t>
      </w:r>
      <w:r w:rsidR="005E2801">
        <w:rPr>
          <w:sz w:val="28"/>
          <w:szCs w:val="28"/>
          <w:shd w:val="clear" w:color="auto" w:fill="FFFFFF"/>
        </w:rPr>
        <w:t>вх. №</w:t>
      </w:r>
      <w:r w:rsidR="005E2801" w:rsidRPr="005E2801">
        <w:rPr>
          <w:sz w:val="28"/>
          <w:szCs w:val="28"/>
          <w:shd w:val="clear" w:color="auto" w:fill="FFFFFF"/>
        </w:rPr>
        <w:t xml:space="preserve"> </w:t>
      </w:r>
      <w:r w:rsidR="005E2801" w:rsidRPr="005E2801">
        <w:rPr>
          <w:sz w:val="28"/>
          <w:szCs w:val="28"/>
        </w:rPr>
        <w:t>Г-516/0/7-20</w:t>
      </w:r>
      <w:r w:rsidR="005E2801" w:rsidRPr="005E2801">
        <w:rPr>
          <w:sz w:val="28"/>
          <w:szCs w:val="28"/>
          <w:shd w:val="clear" w:color="auto" w:fill="FFFFFF"/>
        </w:rPr>
        <w:t xml:space="preserve">), </w:t>
      </w:r>
      <w:r w:rsidR="005E2801" w:rsidRPr="005E2801">
        <w:rPr>
          <w:sz w:val="28"/>
          <w:szCs w:val="28"/>
        </w:rPr>
        <w:t xml:space="preserve">адвоката </w:t>
      </w:r>
      <w:proofErr w:type="spellStart"/>
      <w:r w:rsidR="005E2801" w:rsidRPr="005E2801">
        <w:rPr>
          <w:sz w:val="28"/>
          <w:szCs w:val="28"/>
        </w:rPr>
        <w:t>Каченюка</w:t>
      </w:r>
      <w:proofErr w:type="spellEnd"/>
      <w:r w:rsidR="005E2801" w:rsidRPr="005E2801">
        <w:rPr>
          <w:sz w:val="28"/>
          <w:szCs w:val="28"/>
        </w:rPr>
        <w:t xml:space="preserve"> Олега Івановича, який діє в інтересах </w:t>
      </w:r>
      <w:proofErr w:type="spellStart"/>
      <w:r w:rsidR="005E2801" w:rsidRPr="005E2801">
        <w:rPr>
          <w:sz w:val="28"/>
          <w:szCs w:val="28"/>
        </w:rPr>
        <w:t>Хоменко</w:t>
      </w:r>
      <w:proofErr w:type="spellEnd"/>
      <w:r w:rsidR="005E2801" w:rsidRPr="005E2801">
        <w:rPr>
          <w:sz w:val="28"/>
          <w:szCs w:val="28"/>
        </w:rPr>
        <w:t xml:space="preserve"> Діни Іванівни</w:t>
      </w:r>
      <w:r w:rsidR="005E2801" w:rsidRPr="005E2801">
        <w:rPr>
          <w:sz w:val="28"/>
          <w:szCs w:val="28"/>
          <w:shd w:val="clear" w:color="auto" w:fill="FFFFFF"/>
        </w:rPr>
        <w:t xml:space="preserve"> (</w:t>
      </w:r>
      <w:r w:rsidR="005E2801">
        <w:rPr>
          <w:sz w:val="28"/>
          <w:szCs w:val="28"/>
          <w:shd w:val="clear" w:color="auto" w:fill="FFFFFF"/>
        </w:rPr>
        <w:t>вх. №</w:t>
      </w:r>
      <w:r w:rsidR="005E2801" w:rsidRPr="005E2801">
        <w:rPr>
          <w:sz w:val="28"/>
          <w:szCs w:val="28"/>
          <w:shd w:val="clear" w:color="auto" w:fill="FFFFFF"/>
        </w:rPr>
        <w:t xml:space="preserve"> </w:t>
      </w:r>
      <w:r w:rsidR="005E2801" w:rsidRPr="005E2801">
        <w:rPr>
          <w:sz w:val="28"/>
          <w:szCs w:val="28"/>
        </w:rPr>
        <w:t>К-313/0/7-20</w:t>
      </w:r>
      <w:r w:rsidR="005E2801" w:rsidRPr="005E2801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</w:rPr>
        <w:t xml:space="preserve"> </w:t>
      </w:r>
      <w:r w:rsidRPr="000C6F16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об’єднаною </w:t>
      </w:r>
      <w:r w:rsidRPr="000C6F16">
        <w:rPr>
          <w:sz w:val="28"/>
          <w:szCs w:val="28"/>
        </w:rPr>
        <w:t>дисциплінарною справою</w:t>
      </w:r>
      <w:r w:rsidRPr="000C6F16">
        <w:rPr>
          <w:color w:val="000000"/>
          <w:sz w:val="28"/>
          <w:szCs w:val="28"/>
          <w:lang w:bidi="uk-UA"/>
        </w:rPr>
        <w:t xml:space="preserve"> </w:t>
      </w:r>
      <w:r w:rsidRPr="000C6F16">
        <w:rPr>
          <w:sz w:val="28"/>
          <w:szCs w:val="28"/>
        </w:rPr>
        <w:t xml:space="preserve">стосовно судді </w:t>
      </w:r>
      <w:r w:rsidRPr="000C6F16">
        <w:rPr>
          <w:color w:val="000000"/>
          <w:sz w:val="28"/>
          <w:szCs w:val="28"/>
          <w:lang w:bidi="uk-UA"/>
        </w:rPr>
        <w:t xml:space="preserve">Подільського районного суду </w:t>
      </w:r>
      <w:r w:rsidR="000C2D65">
        <w:rPr>
          <w:color w:val="000000"/>
          <w:sz w:val="28"/>
          <w:szCs w:val="28"/>
          <w:lang w:bidi="uk-UA"/>
        </w:rPr>
        <w:br/>
      </w:r>
      <w:r w:rsidRPr="000C6F16">
        <w:rPr>
          <w:color w:val="000000"/>
          <w:sz w:val="28"/>
          <w:szCs w:val="28"/>
          <w:lang w:bidi="uk-UA"/>
        </w:rPr>
        <w:t xml:space="preserve">міста </w:t>
      </w:r>
      <w:r w:rsidRPr="005E2801">
        <w:rPr>
          <w:color w:val="000000"/>
          <w:sz w:val="28"/>
          <w:szCs w:val="28"/>
          <w:lang w:bidi="uk-UA"/>
        </w:rPr>
        <w:t xml:space="preserve">Києва </w:t>
      </w:r>
      <w:proofErr w:type="spellStart"/>
      <w:r w:rsidRPr="005E2801">
        <w:rPr>
          <w:color w:val="000000"/>
          <w:sz w:val="28"/>
          <w:szCs w:val="28"/>
          <w:lang w:bidi="uk-UA"/>
        </w:rPr>
        <w:t>Корнілової</w:t>
      </w:r>
      <w:proofErr w:type="spellEnd"/>
      <w:r w:rsidRPr="005E2801">
        <w:rPr>
          <w:color w:val="000000"/>
          <w:sz w:val="28"/>
          <w:szCs w:val="28"/>
          <w:lang w:bidi="uk-UA"/>
        </w:rPr>
        <w:t xml:space="preserve"> Жанни Олександрівни, відкриту за скаргами</w:t>
      </w:r>
      <w:r w:rsidRPr="005E2801">
        <w:rPr>
          <w:sz w:val="28"/>
          <w:szCs w:val="28"/>
        </w:rPr>
        <w:t xml:space="preserve"> </w:t>
      </w:r>
      <w:r w:rsidR="000C2D65">
        <w:rPr>
          <w:sz w:val="28"/>
          <w:szCs w:val="28"/>
        </w:rPr>
        <w:br/>
      </w:r>
      <w:proofErr w:type="spellStart"/>
      <w:r w:rsidR="005E2801" w:rsidRPr="005E2801">
        <w:rPr>
          <w:color w:val="000000"/>
          <w:sz w:val="28"/>
          <w:szCs w:val="28"/>
          <w:lang w:bidi="uk-UA"/>
        </w:rPr>
        <w:t>Алісіменка</w:t>
      </w:r>
      <w:proofErr w:type="spellEnd"/>
      <w:r w:rsidR="005E2801" w:rsidRPr="005E2801">
        <w:rPr>
          <w:color w:val="000000"/>
          <w:sz w:val="28"/>
          <w:szCs w:val="28"/>
          <w:lang w:bidi="uk-UA"/>
        </w:rPr>
        <w:t xml:space="preserve"> С.О. </w:t>
      </w:r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(вх. № А-4396/0/7-19), </w:t>
      </w:r>
      <w:r w:rsidR="005E2801" w:rsidRPr="005E2801">
        <w:rPr>
          <w:color w:val="000000"/>
          <w:sz w:val="28"/>
          <w:szCs w:val="28"/>
          <w:lang w:bidi="uk-UA"/>
        </w:rPr>
        <w:t>адвоката Ткачова Є.В</w:t>
      </w:r>
      <w:r w:rsidR="005E2801" w:rsidRPr="005E2801">
        <w:rPr>
          <w:color w:val="000000"/>
          <w:sz w:val="28"/>
          <w:szCs w:val="28"/>
          <w:shd w:val="clear" w:color="auto" w:fill="FFFFFF" w:themeFill="background1"/>
          <w:lang w:bidi="uk-UA"/>
        </w:rPr>
        <w:t>.</w:t>
      </w:r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C2D65">
        <w:rPr>
          <w:color w:val="000000"/>
          <w:sz w:val="28"/>
          <w:szCs w:val="28"/>
          <w:shd w:val="clear" w:color="auto" w:fill="FFFFFF" w:themeFill="background1"/>
        </w:rPr>
        <w:br/>
      </w:r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(вх. №№ </w:t>
      </w:r>
      <w:r w:rsidR="005E2801" w:rsidRPr="005E2801">
        <w:rPr>
          <w:sz w:val="28"/>
          <w:szCs w:val="28"/>
        </w:rPr>
        <w:t xml:space="preserve">Т-6322/0/7-19, Т-6322/2/7-19, Т-6322/3/7-19), </w:t>
      </w:r>
      <w:proofErr w:type="spellStart"/>
      <w:r w:rsidR="005E2801" w:rsidRPr="005E2801">
        <w:rPr>
          <w:sz w:val="28"/>
          <w:szCs w:val="28"/>
          <w:lang w:eastAsia="ru-RU"/>
        </w:rPr>
        <w:t>Назарчука</w:t>
      </w:r>
      <w:proofErr w:type="spellEnd"/>
      <w:r w:rsidR="005E2801" w:rsidRPr="005E2801">
        <w:rPr>
          <w:sz w:val="28"/>
          <w:szCs w:val="28"/>
          <w:lang w:eastAsia="ru-RU"/>
        </w:rPr>
        <w:t xml:space="preserve"> О.І. </w:t>
      </w:r>
      <w:r w:rsidR="000C2D65">
        <w:rPr>
          <w:sz w:val="28"/>
          <w:szCs w:val="28"/>
          <w:lang w:eastAsia="ru-RU"/>
        </w:rPr>
        <w:br/>
      </w:r>
      <w:r w:rsidR="005E2801" w:rsidRPr="005E2801">
        <w:rPr>
          <w:sz w:val="28"/>
          <w:szCs w:val="28"/>
          <w:lang w:eastAsia="ru-RU"/>
        </w:rPr>
        <w:t>(</w:t>
      </w:r>
      <w:r w:rsidR="005E2801" w:rsidRPr="005E2801">
        <w:rPr>
          <w:sz w:val="28"/>
          <w:szCs w:val="28"/>
        </w:rPr>
        <w:t>вх. №</w:t>
      </w:r>
      <w:r w:rsidR="005E2801" w:rsidRPr="005E2801">
        <w:rPr>
          <w:sz w:val="28"/>
          <w:szCs w:val="28"/>
          <w:lang w:eastAsia="ru-RU"/>
        </w:rPr>
        <w:t xml:space="preserve"> Н-6988/0/7-19), Данилевич С.А. (</w:t>
      </w:r>
      <w:r w:rsidR="005E2801" w:rsidRPr="005E2801">
        <w:rPr>
          <w:sz w:val="28"/>
          <w:szCs w:val="28"/>
        </w:rPr>
        <w:t xml:space="preserve">вх. № </w:t>
      </w:r>
      <w:r w:rsidR="005E2801" w:rsidRPr="005E2801">
        <w:rPr>
          <w:sz w:val="28"/>
          <w:szCs w:val="28"/>
          <w:lang w:eastAsia="ru-RU"/>
        </w:rPr>
        <w:t>Д-61</w:t>
      </w:r>
      <w:r w:rsidR="005B6109">
        <w:rPr>
          <w:sz w:val="28"/>
          <w:szCs w:val="28"/>
          <w:lang w:eastAsia="ru-RU"/>
        </w:rPr>
        <w:t>7</w:t>
      </w:r>
      <w:r w:rsidR="005E2801" w:rsidRPr="005E2801">
        <w:rPr>
          <w:sz w:val="28"/>
          <w:szCs w:val="28"/>
          <w:lang w:eastAsia="ru-RU"/>
        </w:rPr>
        <w:t>/0/7-20)</w:t>
      </w:r>
      <w:r w:rsidR="005E2801" w:rsidRPr="005E2801">
        <w:rPr>
          <w:sz w:val="28"/>
          <w:szCs w:val="28"/>
        </w:rPr>
        <w:t xml:space="preserve">, </w:t>
      </w:r>
      <w:proofErr w:type="spellStart"/>
      <w:r w:rsidR="005E2801" w:rsidRPr="005E2801">
        <w:rPr>
          <w:sz w:val="28"/>
          <w:szCs w:val="28"/>
        </w:rPr>
        <w:t>Базілевського</w:t>
      </w:r>
      <w:proofErr w:type="spellEnd"/>
      <w:r w:rsidR="005E2801" w:rsidRPr="005E2801">
        <w:rPr>
          <w:sz w:val="28"/>
          <w:szCs w:val="28"/>
        </w:rPr>
        <w:t xml:space="preserve"> О.В. (вх. № Б-5191/0/7-19), </w:t>
      </w:r>
      <w:proofErr w:type="spellStart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>Тижук</w:t>
      </w:r>
      <w:proofErr w:type="spellEnd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 О.В. (вх. № Т-4946/0/7-19), </w:t>
      </w:r>
      <w:proofErr w:type="spellStart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>Легенчук-Дімбензі</w:t>
      </w:r>
      <w:proofErr w:type="spellEnd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 І.М. (вх. № Л-3779/3/7-19), акціонерного товариства «</w:t>
      </w:r>
      <w:proofErr w:type="spellStart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>ПроКредит</w:t>
      </w:r>
      <w:proofErr w:type="spellEnd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 Банк» в особі адвоката </w:t>
      </w:r>
      <w:proofErr w:type="spellStart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>Грішиної</w:t>
      </w:r>
      <w:proofErr w:type="spellEnd"/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 Н.О. (вх. № 207/5/13-19), Михайленко Н.М. </w:t>
      </w:r>
      <w:r w:rsidR="000C2D65">
        <w:rPr>
          <w:color w:val="000000"/>
          <w:sz w:val="28"/>
          <w:szCs w:val="28"/>
          <w:shd w:val="clear" w:color="auto" w:fill="FFFFFF" w:themeFill="background1"/>
        </w:rPr>
        <w:br/>
      </w:r>
      <w:r w:rsidR="005E2801" w:rsidRPr="005E2801">
        <w:rPr>
          <w:color w:val="000000"/>
          <w:sz w:val="28"/>
          <w:szCs w:val="28"/>
          <w:shd w:val="clear" w:color="auto" w:fill="FFFFFF" w:themeFill="background1"/>
        </w:rPr>
        <w:t xml:space="preserve">(вх. № М-6699/0/7-19), </w:t>
      </w:r>
      <w:r w:rsidR="005E2801" w:rsidRPr="005E2801">
        <w:rPr>
          <w:sz w:val="28"/>
          <w:szCs w:val="28"/>
        </w:rPr>
        <w:t xml:space="preserve">Маланка І.В. (вх. № М-6701/0/7-19), </w:t>
      </w:r>
      <w:r w:rsidR="005E2801" w:rsidRPr="005E2801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Орленка С.О. </w:t>
      </w:r>
      <w:r w:rsidR="000C2D65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br/>
      </w:r>
      <w:r w:rsidR="005E2801" w:rsidRPr="005E2801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(вх. № </w:t>
      </w:r>
      <w:r w:rsidR="005E2801" w:rsidRPr="005E2801">
        <w:rPr>
          <w:rFonts w:eastAsia="Calibri"/>
          <w:sz w:val="28"/>
          <w:szCs w:val="28"/>
          <w:lang w:eastAsia="ru-RU"/>
        </w:rPr>
        <w:t>О-825/0/7-19</w:t>
      </w:r>
      <w:r w:rsidR="005E2801" w:rsidRPr="005E2801">
        <w:rPr>
          <w:rFonts w:eastAsia="Calibri"/>
          <w:color w:val="000000"/>
          <w:sz w:val="28"/>
          <w:szCs w:val="28"/>
          <w:shd w:val="clear" w:color="auto" w:fill="FFFFFF" w:themeFill="background1"/>
          <w:lang w:eastAsia="ru-RU"/>
        </w:rPr>
        <w:t>)</w:t>
      </w:r>
      <w:r w:rsidRPr="005E2801">
        <w:rPr>
          <w:color w:val="000000"/>
          <w:sz w:val="28"/>
          <w:szCs w:val="28"/>
          <w:lang w:bidi="uk-UA"/>
        </w:rPr>
        <w:t xml:space="preserve">, </w:t>
      </w:r>
      <w:r w:rsidRPr="005E2801">
        <w:rPr>
          <w:sz w:val="28"/>
          <w:szCs w:val="28"/>
        </w:rPr>
        <w:t>в одну дисциплінарну справу</w:t>
      </w:r>
      <w:r w:rsidRPr="000C6F16">
        <w:rPr>
          <w:sz w:val="28"/>
          <w:szCs w:val="28"/>
        </w:rPr>
        <w:t xml:space="preserve"> і передати її на розгляд Першої Дисциплінарної палати Вищої ради правосуддя.</w:t>
      </w:r>
    </w:p>
    <w:p w:rsidR="007757FE" w:rsidRPr="000C6F16" w:rsidRDefault="007757FE" w:rsidP="007757FE">
      <w:pPr>
        <w:pStyle w:val="ad"/>
        <w:shd w:val="clear" w:color="auto" w:fill="FFFFFF" w:themeFill="background1"/>
        <w:spacing w:before="0" w:after="0"/>
        <w:ind w:firstLine="708"/>
        <w:jc w:val="both"/>
        <w:rPr>
          <w:sz w:val="28"/>
          <w:szCs w:val="28"/>
        </w:rPr>
      </w:pPr>
      <w:r w:rsidRPr="000C6F16">
        <w:rPr>
          <w:sz w:val="28"/>
          <w:szCs w:val="28"/>
        </w:rPr>
        <w:t xml:space="preserve">Проведення підготовки до розгляду об’єднаної справи доручити члену Першої Дисциплінарної палати Вищої ради правосуддя </w:t>
      </w:r>
      <w:proofErr w:type="spellStart"/>
      <w:r w:rsidRPr="000C6F16">
        <w:rPr>
          <w:sz w:val="28"/>
          <w:szCs w:val="28"/>
        </w:rPr>
        <w:t>Краснощоковій</w:t>
      </w:r>
      <w:proofErr w:type="spellEnd"/>
      <w:r w:rsidRPr="000C6F16">
        <w:rPr>
          <w:sz w:val="28"/>
          <w:szCs w:val="28"/>
        </w:rPr>
        <w:t xml:space="preserve"> Н.С.</w:t>
      </w:r>
    </w:p>
    <w:p w:rsidR="007757FE" w:rsidRDefault="007757FE" w:rsidP="007757FE">
      <w:pPr>
        <w:pStyle w:val="ad"/>
        <w:shd w:val="clear" w:color="auto" w:fill="FFFFFF" w:themeFill="background1"/>
        <w:spacing w:before="0" w:after="150"/>
        <w:ind w:firstLine="708"/>
        <w:jc w:val="both"/>
      </w:pPr>
    </w:p>
    <w:p w:rsidR="007757FE" w:rsidRPr="00B648FC" w:rsidRDefault="007757FE" w:rsidP="007757FE">
      <w:pPr>
        <w:pStyle w:val="ad"/>
        <w:shd w:val="clear" w:color="auto" w:fill="FFFFFF" w:themeFill="background1"/>
        <w:spacing w:before="0" w:after="150"/>
        <w:ind w:firstLine="708"/>
        <w:jc w:val="both"/>
      </w:pPr>
    </w:p>
    <w:p w:rsidR="007757FE" w:rsidRPr="006C7450" w:rsidRDefault="007757FE" w:rsidP="007757FE">
      <w:pPr>
        <w:pStyle w:val="ad"/>
        <w:shd w:val="clear" w:color="auto" w:fill="FFFFFF" w:themeFill="background1"/>
        <w:spacing w:before="0" w:after="0"/>
        <w:jc w:val="both"/>
        <w:rPr>
          <w:b/>
          <w:sz w:val="28"/>
          <w:szCs w:val="28"/>
        </w:rPr>
      </w:pPr>
      <w:r w:rsidRPr="006C7450">
        <w:rPr>
          <w:b/>
          <w:sz w:val="28"/>
          <w:szCs w:val="28"/>
        </w:rPr>
        <w:t xml:space="preserve">Голова Вищої ради правосуддя                                                      А.А. </w:t>
      </w:r>
      <w:proofErr w:type="spellStart"/>
      <w:r w:rsidRPr="006C7450">
        <w:rPr>
          <w:b/>
          <w:sz w:val="28"/>
          <w:szCs w:val="28"/>
        </w:rPr>
        <w:t>Овсієнко</w:t>
      </w:r>
      <w:proofErr w:type="spellEnd"/>
      <w:r w:rsidRPr="006C7450">
        <w:rPr>
          <w:b/>
          <w:sz w:val="28"/>
          <w:szCs w:val="28"/>
        </w:rPr>
        <w:t xml:space="preserve"> </w:t>
      </w:r>
    </w:p>
    <w:p w:rsidR="007757FE" w:rsidRDefault="007757FE" w:rsidP="007757FE">
      <w:pPr>
        <w:pStyle w:val="ad"/>
        <w:shd w:val="clear" w:color="auto" w:fill="FFFFFF" w:themeFill="background1"/>
        <w:spacing w:before="0" w:after="150"/>
        <w:ind w:firstLine="708"/>
        <w:jc w:val="both"/>
        <w:rPr>
          <w:b/>
          <w:sz w:val="28"/>
          <w:szCs w:val="28"/>
        </w:rPr>
      </w:pPr>
    </w:p>
    <w:p w:rsidR="007757FE" w:rsidRPr="009F0256" w:rsidRDefault="007757FE" w:rsidP="007757FE">
      <w:pPr>
        <w:pStyle w:val="ad"/>
        <w:shd w:val="clear" w:color="auto" w:fill="FFFFFF" w:themeFill="background1"/>
        <w:spacing w:before="0" w:after="150"/>
        <w:ind w:left="142" w:firstLine="708"/>
        <w:jc w:val="both"/>
        <w:rPr>
          <w:b/>
          <w:sz w:val="28"/>
          <w:szCs w:val="28"/>
        </w:rPr>
      </w:pPr>
    </w:p>
    <w:p w:rsidR="00803C53" w:rsidRPr="00422F42" w:rsidRDefault="00803C53" w:rsidP="00803C53">
      <w:pPr>
        <w:tabs>
          <w:tab w:val="left" w:pos="4962"/>
        </w:tabs>
        <w:ind w:right="5242"/>
        <w:jc w:val="both"/>
        <w:rPr>
          <w:rFonts w:eastAsia="Calibri"/>
          <w:b/>
          <w:sz w:val="24"/>
          <w:szCs w:val="24"/>
          <w:lang w:val="uk-UA"/>
        </w:rPr>
      </w:pPr>
    </w:p>
    <w:sectPr w:rsidR="00803C53" w:rsidRPr="00422F42" w:rsidSect="00997C05">
      <w:headerReference w:type="default" r:id="rId8"/>
      <w:pgSz w:w="11906" w:h="16838"/>
      <w:pgMar w:top="1135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BDA" w:rsidRDefault="00FD4BDA" w:rsidP="00E56FF4">
      <w:r>
        <w:separator/>
      </w:r>
    </w:p>
  </w:endnote>
  <w:endnote w:type="continuationSeparator" w:id="0">
    <w:p w:rsidR="00FD4BDA" w:rsidRDefault="00FD4BDA" w:rsidP="00E56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BDA" w:rsidRDefault="00FD4BDA" w:rsidP="00E56FF4">
      <w:r>
        <w:separator/>
      </w:r>
    </w:p>
  </w:footnote>
  <w:footnote w:type="continuationSeparator" w:id="0">
    <w:p w:rsidR="00FD4BDA" w:rsidRDefault="00FD4BDA" w:rsidP="00E56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769214"/>
      <w:docPartObj>
        <w:docPartGallery w:val="Page Numbers (Top of Page)"/>
        <w:docPartUnique/>
      </w:docPartObj>
    </w:sdtPr>
    <w:sdtContent>
      <w:p w:rsidR="00481791" w:rsidRPr="00997C05" w:rsidRDefault="0016045E" w:rsidP="00997C05">
        <w:pPr>
          <w:pStyle w:val="a6"/>
          <w:jc w:val="center"/>
        </w:pPr>
        <w:fldSimple w:instr="PAGE   \* MERGEFORMAT">
          <w:r w:rsidR="00512006" w:rsidRPr="00512006">
            <w:rPr>
              <w:noProof/>
              <w:lang w:val="uk-UA"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F50C3"/>
    <w:multiLevelType w:val="multilevel"/>
    <w:tmpl w:val="3B4E6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057"/>
    <w:rsid w:val="0005658E"/>
    <w:rsid w:val="000A4E1C"/>
    <w:rsid w:val="000C2D65"/>
    <w:rsid w:val="000C6BD9"/>
    <w:rsid w:val="000E3D7D"/>
    <w:rsid w:val="00105D26"/>
    <w:rsid w:val="0016045E"/>
    <w:rsid w:val="0025156E"/>
    <w:rsid w:val="00284B1B"/>
    <w:rsid w:val="002852EC"/>
    <w:rsid w:val="002A5ED9"/>
    <w:rsid w:val="002B74C5"/>
    <w:rsid w:val="003223DC"/>
    <w:rsid w:val="003C7057"/>
    <w:rsid w:val="003E4726"/>
    <w:rsid w:val="003E490D"/>
    <w:rsid w:val="003E765D"/>
    <w:rsid w:val="00422F42"/>
    <w:rsid w:val="00440D67"/>
    <w:rsid w:val="00463F25"/>
    <w:rsid w:val="00481791"/>
    <w:rsid w:val="004B7D47"/>
    <w:rsid w:val="00512006"/>
    <w:rsid w:val="005404C5"/>
    <w:rsid w:val="005B6109"/>
    <w:rsid w:val="005D47D3"/>
    <w:rsid w:val="005D5B1E"/>
    <w:rsid w:val="005E2801"/>
    <w:rsid w:val="006D592C"/>
    <w:rsid w:val="006F0047"/>
    <w:rsid w:val="00732CDF"/>
    <w:rsid w:val="00745BA2"/>
    <w:rsid w:val="00754FBE"/>
    <w:rsid w:val="007757FE"/>
    <w:rsid w:val="007B6C60"/>
    <w:rsid w:val="007D5967"/>
    <w:rsid w:val="007E053E"/>
    <w:rsid w:val="007E3583"/>
    <w:rsid w:val="007E3E5B"/>
    <w:rsid w:val="00803C53"/>
    <w:rsid w:val="00826CC0"/>
    <w:rsid w:val="00827F55"/>
    <w:rsid w:val="008367B7"/>
    <w:rsid w:val="0089746A"/>
    <w:rsid w:val="008A0199"/>
    <w:rsid w:val="008E0C99"/>
    <w:rsid w:val="008E2660"/>
    <w:rsid w:val="008E72D3"/>
    <w:rsid w:val="009026B9"/>
    <w:rsid w:val="0091748B"/>
    <w:rsid w:val="00981FE8"/>
    <w:rsid w:val="00997C05"/>
    <w:rsid w:val="009B6233"/>
    <w:rsid w:val="009F5F09"/>
    <w:rsid w:val="00A53A83"/>
    <w:rsid w:val="00A61DFF"/>
    <w:rsid w:val="00A7134A"/>
    <w:rsid w:val="00A83DDB"/>
    <w:rsid w:val="00AA7074"/>
    <w:rsid w:val="00AB25B7"/>
    <w:rsid w:val="00AC653D"/>
    <w:rsid w:val="00AE37B1"/>
    <w:rsid w:val="00AE386E"/>
    <w:rsid w:val="00AE59AB"/>
    <w:rsid w:val="00B01757"/>
    <w:rsid w:val="00B3436D"/>
    <w:rsid w:val="00B46C8F"/>
    <w:rsid w:val="00B53B64"/>
    <w:rsid w:val="00B750ED"/>
    <w:rsid w:val="00B92D1B"/>
    <w:rsid w:val="00BA49C2"/>
    <w:rsid w:val="00BB445C"/>
    <w:rsid w:val="00BB664E"/>
    <w:rsid w:val="00BF4B89"/>
    <w:rsid w:val="00C13E37"/>
    <w:rsid w:val="00C328B2"/>
    <w:rsid w:val="00C353FC"/>
    <w:rsid w:val="00C94C58"/>
    <w:rsid w:val="00CA16A3"/>
    <w:rsid w:val="00CE6898"/>
    <w:rsid w:val="00D10CCC"/>
    <w:rsid w:val="00D43351"/>
    <w:rsid w:val="00D53D61"/>
    <w:rsid w:val="00DF2A56"/>
    <w:rsid w:val="00E16242"/>
    <w:rsid w:val="00E56FF4"/>
    <w:rsid w:val="00EC6470"/>
    <w:rsid w:val="00EE342B"/>
    <w:rsid w:val="00EF3E48"/>
    <w:rsid w:val="00F336C5"/>
    <w:rsid w:val="00F560FE"/>
    <w:rsid w:val="00FD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basedOn w:val="a0"/>
    <w:link w:val="a4"/>
    <w:uiPriority w:val="34"/>
    <w:locked/>
    <w:rsid w:val="00803C53"/>
    <w:rPr>
      <w:rFonts w:ascii="Calibri" w:eastAsia="Calibri" w:hAnsi="Calibri" w:cs="Times New Roman"/>
      <w:lang w:val="ru-RU"/>
    </w:rPr>
  </w:style>
  <w:style w:type="paragraph" w:styleId="a4">
    <w:name w:val="List Paragraph"/>
    <w:aliases w:val="Подглава"/>
    <w:basedOn w:val="a"/>
    <w:link w:val="a3"/>
    <w:uiPriority w:val="34"/>
    <w:qFormat/>
    <w:rsid w:val="00803C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yleZakonu">
    <w:name w:val="StyleZakonu Знак"/>
    <w:link w:val="StyleZakonu0"/>
    <w:uiPriority w:val="99"/>
    <w:locked/>
    <w:rsid w:val="00803C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uiPriority w:val="99"/>
    <w:rsid w:val="00803C5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5">
    <w:name w:val="Базовый"/>
    <w:uiPriority w:val="99"/>
    <w:rsid w:val="00803C53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</w:rPr>
  </w:style>
  <w:style w:type="paragraph" w:customStyle="1" w:styleId="Style98">
    <w:name w:val="Style98"/>
    <w:basedOn w:val="a"/>
    <w:uiPriority w:val="99"/>
    <w:rsid w:val="00803C53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lang w:val="uk-UA"/>
    </w:rPr>
  </w:style>
  <w:style w:type="character" w:customStyle="1" w:styleId="5">
    <w:name w:val="Основной текст (5)_"/>
    <w:basedOn w:val="a0"/>
    <w:link w:val="50"/>
    <w:locked/>
    <w:rsid w:val="00803C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3C53"/>
    <w:pPr>
      <w:widowControl w:val="0"/>
      <w:shd w:val="clear" w:color="auto" w:fill="FFFFFF"/>
      <w:spacing w:before="600" w:line="307" w:lineRule="exact"/>
      <w:jc w:val="both"/>
    </w:pPr>
    <w:rPr>
      <w:sz w:val="26"/>
      <w:szCs w:val="26"/>
      <w:lang w:val="uk-UA" w:eastAsia="en-US"/>
    </w:rPr>
  </w:style>
  <w:style w:type="character" w:customStyle="1" w:styleId="2">
    <w:name w:val="Основной текст (2)_"/>
    <w:basedOn w:val="a0"/>
    <w:link w:val="20"/>
    <w:locked/>
    <w:rsid w:val="00803C5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C53"/>
    <w:pPr>
      <w:widowControl w:val="0"/>
      <w:shd w:val="clear" w:color="auto" w:fill="FFFFFF"/>
      <w:spacing w:before="900" w:line="336" w:lineRule="exact"/>
      <w:ind w:hanging="400"/>
      <w:jc w:val="both"/>
    </w:pPr>
    <w:rPr>
      <w:sz w:val="22"/>
      <w:lang w:val="uk-UA" w:eastAsia="en-US"/>
    </w:rPr>
  </w:style>
  <w:style w:type="character" w:customStyle="1" w:styleId="FontStyle14">
    <w:name w:val="Font Style14"/>
    <w:rsid w:val="00803C53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E56FF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FF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56FF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FF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56FF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FF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C353FC"/>
    <w:rPr>
      <w:color w:val="0000FF"/>
      <w:u w:val="single"/>
    </w:rPr>
  </w:style>
  <w:style w:type="paragraph" w:customStyle="1" w:styleId="rvps2">
    <w:name w:val="rvps2"/>
    <w:basedOn w:val="a"/>
    <w:rsid w:val="00C353F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21">
    <w:name w:val="Основной текст (2) + Полужирный"/>
    <w:basedOn w:val="2"/>
    <w:rsid w:val="00C353FC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d">
    <w:name w:val="Normal (Web)"/>
    <w:basedOn w:val="a"/>
    <w:uiPriority w:val="99"/>
    <w:rsid w:val="00C353FC"/>
    <w:pPr>
      <w:suppressAutoHyphens/>
      <w:autoSpaceDN w:val="0"/>
      <w:spacing w:before="100" w:after="100"/>
      <w:textAlignment w:val="baseline"/>
    </w:pPr>
    <w:rPr>
      <w:sz w:val="24"/>
      <w:szCs w:val="24"/>
      <w:lang w:val="uk-UA" w:eastAsia="uk-UA"/>
    </w:rPr>
  </w:style>
  <w:style w:type="paragraph" w:customStyle="1" w:styleId="Default">
    <w:name w:val="Default"/>
    <w:rsid w:val="00C35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tejustify">
    <w:name w:val="rtejustify"/>
    <w:basedOn w:val="a"/>
    <w:rsid w:val="00E1624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basedOn w:val="a0"/>
    <w:uiPriority w:val="22"/>
    <w:qFormat/>
    <w:rsid w:val="006D592C"/>
    <w:rPr>
      <w:b/>
      <w:bCs/>
    </w:rPr>
  </w:style>
  <w:style w:type="character" w:customStyle="1" w:styleId="snippet">
    <w:name w:val="snippet"/>
    <w:basedOn w:val="a0"/>
    <w:rsid w:val="00775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2710</Words>
  <Characters>1546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Єлфімов (VRU-MONO0205 - o.elfimov)</dc:creator>
  <cp:keywords/>
  <dc:description/>
  <cp:lastModifiedBy>Марина Кривошап (VRU-MONO0236 - m.kryvoshap)</cp:lastModifiedBy>
  <cp:revision>34</cp:revision>
  <cp:lastPrinted>2020-04-08T13:23:00Z</cp:lastPrinted>
  <dcterms:created xsi:type="dcterms:W3CDTF">2019-09-05T11:15:00Z</dcterms:created>
  <dcterms:modified xsi:type="dcterms:W3CDTF">2020-04-15T07:05:00Z</dcterms:modified>
</cp:coreProperties>
</file>