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108C60" w14:textId="77777777" w:rsidR="006612F9" w:rsidRPr="008E5641" w:rsidRDefault="006612F9" w:rsidP="006612F9">
      <w:pPr>
        <w:spacing w:before="360" w:after="60"/>
        <w:jc w:val="center"/>
        <w:rPr>
          <w:rFonts w:ascii="AcademyC" w:hAnsi="AcademyC"/>
          <w:b/>
          <w:lang w:val="uk-UA"/>
        </w:rPr>
      </w:pPr>
      <w:r w:rsidRPr="008E5641">
        <w:rPr>
          <w:rFonts w:ascii="Calibri" w:hAnsi="Calibri"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3BD63883" wp14:editId="2442C95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E5641">
        <w:rPr>
          <w:rFonts w:ascii="AcademyC" w:hAnsi="AcademyC"/>
          <w:b/>
          <w:lang w:val="uk-UA"/>
        </w:rPr>
        <w:t>УКРАЇНА</w:t>
      </w:r>
    </w:p>
    <w:p w14:paraId="4FE5FA11" w14:textId="77777777" w:rsidR="006612F9" w:rsidRPr="008E5641" w:rsidRDefault="006612F9" w:rsidP="006612F9">
      <w:pPr>
        <w:spacing w:after="60"/>
        <w:jc w:val="center"/>
        <w:rPr>
          <w:rFonts w:ascii="AcademyC" w:hAnsi="AcademyC"/>
          <w:b/>
          <w:sz w:val="28"/>
          <w:szCs w:val="28"/>
          <w:lang w:val="uk-UA"/>
        </w:rPr>
      </w:pPr>
      <w:r w:rsidRPr="008E5641">
        <w:rPr>
          <w:rFonts w:ascii="AcademyC" w:hAnsi="AcademyC"/>
          <w:b/>
          <w:sz w:val="28"/>
          <w:szCs w:val="28"/>
          <w:lang w:val="uk-UA"/>
        </w:rPr>
        <w:t>ВИЩА  РАДА  ПРАВОСУДДЯ</w:t>
      </w:r>
    </w:p>
    <w:p w14:paraId="44B74B0D" w14:textId="77777777" w:rsidR="006612F9" w:rsidRPr="008E5641" w:rsidRDefault="006612F9" w:rsidP="006612F9">
      <w:pPr>
        <w:spacing w:after="60"/>
        <w:jc w:val="center"/>
        <w:rPr>
          <w:rFonts w:ascii="AcademyC" w:hAnsi="AcademyC"/>
          <w:b/>
          <w:sz w:val="28"/>
          <w:szCs w:val="28"/>
          <w:lang w:val="uk-UA"/>
        </w:rPr>
      </w:pPr>
      <w:r w:rsidRPr="008E5641">
        <w:rPr>
          <w:rFonts w:ascii="AcademyC" w:hAnsi="AcademyC"/>
          <w:b/>
          <w:sz w:val="28"/>
          <w:szCs w:val="28"/>
          <w:lang w:val="uk-UA"/>
        </w:rPr>
        <w:t xml:space="preserve"> </w:t>
      </w:r>
      <w:r w:rsidR="00715846" w:rsidRPr="008E5641">
        <w:rPr>
          <w:rFonts w:ascii="AcademyC" w:hAnsi="AcademyC"/>
          <w:b/>
          <w:sz w:val="28"/>
          <w:szCs w:val="28"/>
          <w:lang w:val="uk-UA"/>
        </w:rPr>
        <w:t>ДРУГА</w:t>
      </w:r>
      <w:r w:rsidRPr="008E5641">
        <w:rPr>
          <w:rFonts w:ascii="AcademyC" w:hAnsi="AcademyC"/>
          <w:b/>
          <w:sz w:val="28"/>
          <w:szCs w:val="28"/>
          <w:lang w:val="uk-UA"/>
        </w:rPr>
        <w:t xml:space="preserve"> ДИСЦИПЛІНАРНА ПАЛАТА</w:t>
      </w:r>
    </w:p>
    <w:p w14:paraId="46C6F947" w14:textId="77777777" w:rsidR="006612F9" w:rsidRPr="008E5641" w:rsidRDefault="006612F9" w:rsidP="006612F9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  <w:r w:rsidRPr="008E5641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8E5641" w:rsidRPr="008E5641" w14:paraId="672E6939" w14:textId="77777777" w:rsidTr="00A35840">
        <w:trPr>
          <w:trHeight w:val="188"/>
        </w:trPr>
        <w:tc>
          <w:tcPr>
            <w:tcW w:w="3098" w:type="dxa"/>
          </w:tcPr>
          <w:p w14:paraId="5A56048A" w14:textId="78516A54" w:rsidR="006612F9" w:rsidRPr="008E5641" w:rsidRDefault="00B1207A" w:rsidP="009F147D">
            <w:pPr>
              <w:ind w:right="-2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13 квітня 2020 року </w:t>
            </w:r>
          </w:p>
        </w:tc>
        <w:tc>
          <w:tcPr>
            <w:tcW w:w="3309" w:type="dxa"/>
          </w:tcPr>
          <w:p w14:paraId="30F9039E" w14:textId="77777777" w:rsidR="006612F9" w:rsidRPr="008E5641" w:rsidRDefault="006612F9" w:rsidP="00A35840">
            <w:pPr>
              <w:ind w:right="-2"/>
              <w:jc w:val="center"/>
              <w:rPr>
                <w:rFonts w:ascii="Book Antiqua" w:hAnsi="Book Antiqua"/>
                <w:noProof/>
                <w:lang w:val="uk-UA"/>
              </w:rPr>
            </w:pPr>
            <w:r w:rsidRPr="008E5641">
              <w:rPr>
                <w:rFonts w:ascii="Bookman Old Style" w:hAnsi="Bookman Old Style"/>
                <w:sz w:val="20"/>
                <w:szCs w:val="20"/>
                <w:lang w:val="uk-UA"/>
              </w:rPr>
              <w:t xml:space="preserve">      </w:t>
            </w:r>
            <w:r w:rsidRPr="008E5641">
              <w:rPr>
                <w:rFonts w:ascii="Book Antiqua" w:hAnsi="Book Antiqua"/>
                <w:lang w:val="uk-UA"/>
              </w:rPr>
              <w:t>Київ</w:t>
            </w:r>
          </w:p>
        </w:tc>
        <w:tc>
          <w:tcPr>
            <w:tcW w:w="3624" w:type="dxa"/>
          </w:tcPr>
          <w:p w14:paraId="5C0C83F0" w14:textId="7C44CE41" w:rsidR="006612F9" w:rsidRPr="008E5641" w:rsidRDefault="00B1207A" w:rsidP="00715846">
            <w:pPr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№ 970/2дп/15-20</w:t>
            </w:r>
          </w:p>
        </w:tc>
      </w:tr>
    </w:tbl>
    <w:p w14:paraId="7A87A424" w14:textId="77777777" w:rsidR="00882F29" w:rsidRPr="008E5641" w:rsidRDefault="00882F29" w:rsidP="006612F9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</w:p>
    <w:p w14:paraId="40B1039F" w14:textId="77777777" w:rsidR="00882F29" w:rsidRPr="008E5641" w:rsidRDefault="00882F29" w:rsidP="006612F9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</w:p>
    <w:p w14:paraId="61E4BF0E" w14:textId="77777777" w:rsidR="006612F9" w:rsidRPr="008E5641" w:rsidRDefault="006612F9" w:rsidP="006612F9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8E5641">
        <w:rPr>
          <w:rFonts w:ascii="Times New Roman" w:hAnsi="Times New Roman" w:cs="Times New Roman"/>
          <w:b/>
          <w:sz w:val="24"/>
          <w:szCs w:val="24"/>
          <w:lang w:val="uk-UA" w:eastAsia="ru-RU"/>
        </w:rPr>
        <w:t>Про відкриття</w:t>
      </w:r>
      <w:r w:rsidR="00866BE2" w:rsidRPr="008E5641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дисциплінарної справи стосовно </w:t>
      </w:r>
      <w:r w:rsidRPr="008E5641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судді </w:t>
      </w:r>
      <w:r w:rsidR="00866BE2" w:rsidRPr="008E5641">
        <w:rPr>
          <w:rFonts w:ascii="Times New Roman" w:hAnsi="Times New Roman" w:cs="Times New Roman"/>
          <w:b/>
          <w:sz w:val="24"/>
          <w:szCs w:val="24"/>
          <w:lang w:val="uk-UA" w:eastAsia="ru-RU"/>
        </w:rPr>
        <w:t>Луганського апеляційного суду</w:t>
      </w:r>
      <w:r w:rsidR="00146650" w:rsidRPr="008E5641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866BE2" w:rsidRPr="008E5641">
        <w:rPr>
          <w:rFonts w:ascii="Times New Roman" w:hAnsi="Times New Roman" w:cs="Times New Roman"/>
          <w:b/>
          <w:sz w:val="24"/>
          <w:szCs w:val="24"/>
          <w:lang w:val="uk-UA" w:eastAsia="ru-RU"/>
        </w:rPr>
        <w:t>Рябчун</w:t>
      </w:r>
      <w:proofErr w:type="spellEnd"/>
      <w:r w:rsidR="00866BE2" w:rsidRPr="008E5641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О.В</w:t>
      </w:r>
      <w:r w:rsidR="00146650" w:rsidRPr="008E5641">
        <w:rPr>
          <w:rFonts w:ascii="Times New Roman" w:hAnsi="Times New Roman" w:cs="Times New Roman"/>
          <w:b/>
          <w:sz w:val="24"/>
          <w:szCs w:val="24"/>
          <w:lang w:val="uk-UA" w:eastAsia="ru-RU"/>
        </w:rPr>
        <w:t>.</w:t>
      </w:r>
    </w:p>
    <w:p w14:paraId="1F826331" w14:textId="77777777" w:rsidR="00882F29" w:rsidRPr="008E5641" w:rsidRDefault="00882F29" w:rsidP="006612F9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14:paraId="6823FFE0" w14:textId="77777777" w:rsidR="006612F9" w:rsidRPr="008E5641" w:rsidRDefault="00715846" w:rsidP="00882F29">
      <w:pPr>
        <w:tabs>
          <w:tab w:val="left" w:pos="680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Друга Дисциплінарна палата Вищ</w:t>
      </w:r>
      <w:r w:rsidR="003600F0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ради правосуддя у складі</w:t>
      </w:r>
      <w:r w:rsidR="00327F3F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B0FA3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головуючого</w:t>
      </w:r>
      <w:r w:rsidR="00327F3F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– </w:t>
      </w:r>
      <w:proofErr w:type="spellStart"/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Худика</w:t>
      </w:r>
      <w:proofErr w:type="spellEnd"/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М.П., членів Артеменка І.А., </w:t>
      </w:r>
      <w:r w:rsidR="00E668CE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Грищука В.К., </w:t>
      </w:r>
      <w:r w:rsidR="00154DAB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Прудивус</w:t>
      </w:r>
      <w:r w:rsidR="00C03C08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E668CE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154DAB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О.В</w:t>
      </w:r>
      <w:r w:rsidR="00972074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866BE2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7B6DB9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27F3F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розглянувши висновок доповідача 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327F3F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члена Другої Дисциплінарної палати Вищої ради правосуддя </w:t>
      </w:r>
      <w:proofErr w:type="spellStart"/>
      <w:r w:rsidR="00972074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Блажівської</w:t>
      </w:r>
      <w:proofErr w:type="spellEnd"/>
      <w:r w:rsidR="00972074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О.Є.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результатами попередньої перевірки </w:t>
      </w:r>
      <w:r w:rsidR="00972074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скарги </w:t>
      </w:r>
      <w:r w:rsidR="00866BE2" w:rsidRPr="008E5641">
        <w:rPr>
          <w:rFonts w:ascii="Times New Roman" w:hAnsi="Times New Roman" w:cs="Times New Roman"/>
          <w:sz w:val="28"/>
          <w:szCs w:val="28"/>
          <w:lang w:val="uk-UA"/>
        </w:rPr>
        <w:t>Гаврилюка Володимира Кузьмича</w:t>
      </w:r>
      <w:r w:rsidR="00146650" w:rsidRPr="008E56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6650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стосовно судді </w:t>
      </w:r>
      <w:r w:rsidR="00866BE2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Луганського апеляційного суду</w:t>
      </w:r>
      <w:r w:rsidR="00146650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866BE2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Рябчун</w:t>
      </w:r>
      <w:proofErr w:type="spellEnd"/>
      <w:r w:rsidR="00866BE2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Олени </w:t>
      </w:r>
      <w:r w:rsidR="00DF5339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Вікторівни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</w:p>
    <w:p w14:paraId="481C339A" w14:textId="77777777" w:rsidR="00972074" w:rsidRPr="008E5641" w:rsidRDefault="00972074" w:rsidP="00882F2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14:paraId="7CF4851E" w14:textId="77777777" w:rsidR="006612F9" w:rsidRPr="008E5641" w:rsidRDefault="006612F9" w:rsidP="00882F2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8E5641">
        <w:rPr>
          <w:rFonts w:ascii="Times New Roman" w:hAnsi="Times New Roman" w:cs="Times New Roman"/>
          <w:b/>
          <w:sz w:val="28"/>
          <w:szCs w:val="28"/>
          <w:lang w:val="uk-UA" w:eastAsia="ru-RU"/>
        </w:rPr>
        <w:t>встановила:</w:t>
      </w:r>
    </w:p>
    <w:p w14:paraId="4BA3B87F" w14:textId="77777777" w:rsidR="006612F9" w:rsidRPr="008E5641" w:rsidRDefault="006612F9" w:rsidP="00882F2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14:paraId="62E9CFDA" w14:textId="422CB481" w:rsidR="00222378" w:rsidRPr="008E5641" w:rsidRDefault="002913E3" w:rsidP="00327F3F">
      <w:pPr>
        <w:tabs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17 лютого </w:t>
      </w:r>
      <w:r w:rsidR="00222378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2020 року відбулася нарада керівництва Луганського апеляційного суду, предметом розгляду </w:t>
      </w:r>
      <w:r w:rsidR="00327F3F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якої </w:t>
      </w:r>
      <w:r w:rsidR="00222378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були обставини, зазначені в доповідній записці керівника апарату Луганського апеляційн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ого суду </w:t>
      </w:r>
      <w:r w:rsidR="00B120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ОСОБА_1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29</w:t>
      </w:r>
      <w:r w:rsidR="00327F3F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січня</w:t>
      </w:r>
      <w:r w:rsidR="00B120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222378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2020 року, </w:t>
      </w:r>
      <w:r w:rsidR="00327F3F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щодо </w:t>
      </w:r>
      <w:r w:rsidR="00222378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спроб</w:t>
      </w:r>
      <w:r w:rsidR="00327F3F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222378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судді Луганського апеляційного суду </w:t>
      </w:r>
      <w:proofErr w:type="spellStart"/>
      <w:r w:rsidR="00222378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Рябчун</w:t>
      </w:r>
      <w:proofErr w:type="spellEnd"/>
      <w:r w:rsidR="00222378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О.В. втрутитися </w:t>
      </w:r>
      <w:r w:rsidR="00327F3F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222378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проведення ліквідаційної процедури та перешкодити законній роботі голов</w:t>
      </w:r>
      <w:r w:rsidR="00327F3F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222378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ліквідаційної комісії </w:t>
      </w:r>
      <w:r w:rsidR="00327F3F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222378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пеляційного суду Луганської області в інтересах третьої особи.</w:t>
      </w:r>
    </w:p>
    <w:p w14:paraId="3ED7D7BB" w14:textId="0406F682" w:rsidR="00222378" w:rsidRPr="008E5641" w:rsidRDefault="00222378" w:rsidP="00222378">
      <w:pPr>
        <w:tabs>
          <w:tab w:val="left" w:pos="680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Так, відповідно до </w:t>
      </w:r>
      <w:r w:rsidR="00327F3F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наведеної у доповідній записці 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інформації 16 січня </w:t>
      </w:r>
      <w:r w:rsidR="00B120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2020 року близько 11 годин</w:t>
      </w:r>
      <w:r w:rsidR="00327F3F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30 хвилин</w:t>
      </w:r>
      <w:r w:rsidRPr="008E5641">
        <w:rPr>
          <w:rFonts w:ascii="Times New Roman" w:eastAsia="Times New Roman" w:hAnsi="Times New Roman" w:cs="Times New Roman"/>
          <w:strike/>
          <w:sz w:val="28"/>
          <w:szCs w:val="28"/>
          <w:lang w:val="uk-UA" w:eastAsia="ru-RU"/>
        </w:rPr>
        <w:t>,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особистий мобільний телефон голови ліквідаційної комісії </w:t>
      </w:r>
      <w:r w:rsidR="00E668CE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апеляційного суду 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Лугансько</w:t>
      </w:r>
      <w:r w:rsidR="00E668CE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668CE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області </w:t>
      </w:r>
      <w:r w:rsidR="00B120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ОСОБА_2 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зателефонувала </w:t>
      </w:r>
      <w:r w:rsidR="00B120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ОСОБА_3</w:t>
      </w:r>
      <w:r w:rsidR="004318F8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327F3F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помічни</w:t>
      </w:r>
      <w:r w:rsidR="00053500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судді Луганського апеляційного суду </w:t>
      </w:r>
      <w:proofErr w:type="spellStart"/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Рябчун</w:t>
      </w:r>
      <w:proofErr w:type="spellEnd"/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О.В., яка зазначила, що її викликає суддя Рябчун</w:t>
      </w:r>
      <w:r w:rsidR="004318F8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О.В. до кабінету секції </w:t>
      </w:r>
      <w:r w:rsidR="00B120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ІНФОРМАЦІЯ_1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14:paraId="797BEC3C" w14:textId="2272FEB0" w:rsidR="00222378" w:rsidRPr="008E5641" w:rsidRDefault="00222378" w:rsidP="00222378">
      <w:pPr>
        <w:tabs>
          <w:tab w:val="left" w:pos="680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своєму робочому кабінеті секції </w:t>
      </w:r>
      <w:r w:rsidR="00B120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ІНФОРМАЦІЯ_1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суддя </w:t>
      </w:r>
      <w:proofErr w:type="spellStart"/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Рябчун</w:t>
      </w:r>
      <w:proofErr w:type="spellEnd"/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О.В. у грубій формі </w:t>
      </w:r>
      <w:r w:rsidR="004318F8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повідомила </w:t>
      </w:r>
      <w:r w:rsidR="00B120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ОСОБА_2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що якщо вона виключить </w:t>
      </w:r>
      <w:r w:rsidR="00053500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зі складу ліквідаційної комісії членів попереднього складу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у неї будуть неприємності та проблеми по роботі</w:t>
      </w:r>
      <w:r w:rsidR="004318F8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B6DB9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акож</w:t>
      </w:r>
      <w:r w:rsidR="00E668CE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зазначила</w:t>
      </w:r>
      <w:r w:rsidR="007B6DB9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 буде писати листи до різних правоохоронних органів, до </w:t>
      </w:r>
      <w:r w:rsidR="00053500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Державної судової адміністрації 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України </w:t>
      </w:r>
      <w:r w:rsidR="00C73E2B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перевір</w:t>
      </w:r>
      <w:r w:rsidR="00C73E2B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120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ОСОБА_2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предмет корупції.</w:t>
      </w:r>
    </w:p>
    <w:p w14:paraId="2222A8B1" w14:textId="720E14FF" w:rsidR="00222378" w:rsidRPr="008E5641" w:rsidRDefault="00222378" w:rsidP="00222378">
      <w:pPr>
        <w:tabs>
          <w:tab w:val="left" w:pos="680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Скаржник зазначає, що з наданих копій наказів голови ліквідаційної комісії </w:t>
      </w:r>
      <w:r w:rsidR="00C73E2B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пеляційного суду Луганської області </w:t>
      </w:r>
      <w:r w:rsidR="00B120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ОСОБА_2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вбачається, що </w:t>
      </w:r>
      <w:r w:rsidR="00C73E2B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метою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судді </w:t>
      </w:r>
      <w:proofErr w:type="spellStart"/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Рябчун</w:t>
      </w:r>
      <w:proofErr w:type="spellEnd"/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О.В. могло бути свідоме перешкоджання виведенню членів ліквідаційної комісії з її складу з подальшим звільненням.</w:t>
      </w:r>
    </w:p>
    <w:p w14:paraId="26AE618C" w14:textId="77777777" w:rsidR="00222378" w:rsidRPr="008E5641" w:rsidRDefault="00222378" w:rsidP="00222378">
      <w:pPr>
        <w:tabs>
          <w:tab w:val="left" w:pos="680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скарзі </w:t>
      </w:r>
      <w:r w:rsidR="00C73E2B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також 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зазначено, що у травні 2019 року Рябчун</w:t>
      </w:r>
      <w:r w:rsidR="00C73E2B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О.В., </w:t>
      </w:r>
      <w:r w:rsidR="00C73E2B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яка 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 </w:t>
      </w:r>
      <w:r w:rsidR="00C73E2B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була 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суддею Луганського апеляційного суду</w:t>
      </w:r>
      <w:r w:rsidR="004318F8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4318F8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73E2B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 була 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наділен</w:t>
      </w:r>
      <w:r w:rsidR="00B0548F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будь-якими організаційними та адміністративними повноваженнями, на свій розсуд у службовому кабінеті судді, закріплен</w:t>
      </w:r>
      <w:r w:rsidR="00C73E2B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судовою палатою з розгляду кримінальних справ Луганського апеляційного суду, </w:t>
      </w:r>
      <w:r w:rsidR="00B0548F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розмістила 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двох членів ліквідаційної комісії </w:t>
      </w:r>
      <w:r w:rsidR="00B0548F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пеляційного суду Луганської області.</w:t>
      </w:r>
    </w:p>
    <w:p w14:paraId="0AE10A22" w14:textId="77777777" w:rsidR="00222378" w:rsidRPr="008E5641" w:rsidRDefault="00222378" w:rsidP="00222378">
      <w:pPr>
        <w:tabs>
          <w:tab w:val="left" w:pos="680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Зазначені та інші </w:t>
      </w:r>
      <w:r w:rsidR="00B0548F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обставини 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були предметом розгляду </w:t>
      </w:r>
      <w:r w:rsidR="00B0548F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 час 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нарад керівництва Луганського апеляційного суду, в подальшому </w:t>
      </w:r>
      <w:r w:rsidR="00B0548F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Вищої ради правосуддя 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було </w:t>
      </w:r>
      <w:r w:rsidR="00B0548F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надіслано 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інформацію та звернення щодо подальшої кар’єри судді.</w:t>
      </w:r>
    </w:p>
    <w:p w14:paraId="764E7EC2" w14:textId="77777777" w:rsidR="00222378" w:rsidRPr="008E5641" w:rsidRDefault="00B0548F" w:rsidP="006A02C4">
      <w:pPr>
        <w:tabs>
          <w:tab w:val="left" w:pos="680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222378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огляду на </w:t>
      </w:r>
      <w:r w:rsidR="00222378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викладен</w:t>
      </w:r>
      <w:r w:rsidR="006A02C4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 </w:t>
      </w:r>
      <w:r w:rsidR="00222378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скаржник вважає, </w:t>
      </w:r>
      <w:r w:rsidR="006A02C4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 </w:t>
      </w:r>
      <w:r w:rsidR="00222378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суддею </w:t>
      </w:r>
      <w:proofErr w:type="spellStart"/>
      <w:r w:rsidR="00222378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Рябчун</w:t>
      </w:r>
      <w:proofErr w:type="spellEnd"/>
      <w:r w:rsidR="00222378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О.В. допущено поведінку, що може порочити звання судді, зокрема в дотриманні норм суддівської етики та стандартів поведінки, які забезпечу</w:t>
      </w:r>
      <w:r w:rsidR="007B6DB9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ють суспільну довіру до суду, та </w:t>
      </w:r>
      <w:r w:rsidR="00222378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свідчити про мету </w:t>
      </w:r>
      <w:r w:rsidR="006A02C4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 w:rsidR="00222378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отримання третіми особами іншої вигоди.</w:t>
      </w:r>
    </w:p>
    <w:p w14:paraId="3C61D276" w14:textId="77777777" w:rsidR="00146650" w:rsidRPr="008E5641" w:rsidRDefault="006A02C4" w:rsidP="00222378">
      <w:pPr>
        <w:tabs>
          <w:tab w:val="left" w:pos="680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 із</w:t>
      </w:r>
      <w:r w:rsidR="00146650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протоколом</w:t>
      </w:r>
      <w:r w:rsidR="00146650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автоматизованого розподілу справи між членами Вищої ради правосуддя від </w:t>
      </w:r>
      <w:r w:rsidR="00222378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24</w:t>
      </w:r>
      <w:r w:rsidR="00146650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22378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лютого</w:t>
      </w:r>
      <w:r w:rsidR="00146650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22378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2020</w:t>
      </w:r>
      <w:r w:rsidR="00146650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скаргу </w:t>
      </w:r>
      <w:r w:rsidR="00222378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Гаврилюка В.К</w:t>
      </w:r>
      <w:r w:rsidR="00146650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передано на розгляд члену Вищої ради правосуддя </w:t>
      </w:r>
      <w:proofErr w:type="spellStart"/>
      <w:r w:rsidR="00146650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Блажівській</w:t>
      </w:r>
      <w:proofErr w:type="spellEnd"/>
      <w:r w:rsidR="00146650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О.Є.</w:t>
      </w:r>
    </w:p>
    <w:p w14:paraId="0FD3C79F" w14:textId="77777777" w:rsidR="00267237" w:rsidRPr="008E5641" w:rsidRDefault="008D5B2E" w:rsidP="00882F29">
      <w:pPr>
        <w:tabs>
          <w:tab w:val="left" w:pos="680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 w:rsidR="006A02C4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статті</w:t>
      </w:r>
      <w:r w:rsidR="00267237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108 Закону України «Про судоустрій і статус суддів» дисциплінарне провадження щодо судді здійснюють дисциплінарні палати Вищої ради правосуддя у порядку, визначеному Законом України «Про Вищу раду правосуддя», з урахуванням вимог цього Закону.</w:t>
      </w:r>
    </w:p>
    <w:p w14:paraId="4A9DCE91" w14:textId="77777777" w:rsidR="00267237" w:rsidRPr="008E5641" w:rsidRDefault="006A02C4" w:rsidP="00882F29">
      <w:pPr>
        <w:tabs>
          <w:tab w:val="left" w:pos="680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</w:t>
      </w:r>
      <w:r w:rsidR="00267237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астиною першою статті 42 Закону України «Про Вищу раду правосуддя» 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встановлено, що </w:t>
      </w:r>
      <w:r w:rsidR="00267237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дисциплінарне провадження розпочинається після отримання відповідно до </w:t>
      </w:r>
      <w:hyperlink r:id="rId8" w:tgtFrame="_blank" w:history="1">
        <w:r w:rsidR="00267237" w:rsidRPr="008E5641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Закону України</w:t>
        </w:r>
      </w:hyperlink>
      <w:r w:rsidR="00267237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«Про судоустрій і статус суддів» скарги щодо дисциплінарного проступку судді, повідомлення про вчинення дисциплінарного проступку суддею або після самостійного виявлення членами Вищої ради правосуддя з будь-якого джерела обставин, що можуть свідчити про вчинення суддею дисциплінарного проступку, або за ініціативою Дисциплінарної палати, Комісії з питань доброчесності та етики чи Вищої кваліфікаційної комісії суддів України у випадках, визначених законом (дисциплінарна скарга).</w:t>
      </w:r>
    </w:p>
    <w:p w14:paraId="230A662C" w14:textId="77777777" w:rsidR="00267237" w:rsidRPr="008E5641" w:rsidRDefault="004B7BDB" w:rsidP="00882F29">
      <w:pPr>
        <w:tabs>
          <w:tab w:val="left" w:pos="680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частини першої статті 43 Закону України «Про Вищу раду правосуддя» член Дисциплінарної палати, визначений для попередньої перевірки відповідної дисциплінарної скарги (доповідач)</w:t>
      </w:r>
      <w:r w:rsidR="000A29DE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вивчає дисциплінарну скаргу і перевіряє її відповідність вимогам закону та за відсутності підстав для залишення без розгляду та повернення дисциплінарної скарги готує матеріали у строки, встановлені регламентом, з пропозицією про відкриття чи відмову у відкритті дисциплінарної справи.</w:t>
      </w:r>
    </w:p>
    <w:p w14:paraId="60FE6320" w14:textId="77777777" w:rsidR="00222378" w:rsidRPr="008E5641" w:rsidRDefault="004B7BDB" w:rsidP="00EB0129">
      <w:pPr>
        <w:tabs>
          <w:tab w:val="left" w:pos="680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Заслухавши доповідача – члена Другої Дисциплінарної палати Вищої ради правосуддя </w:t>
      </w:r>
      <w:proofErr w:type="spellStart"/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Блажівську</w:t>
      </w:r>
      <w:proofErr w:type="spellEnd"/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О.Є., вивчивши висновок та матеріали попередньої перевірки, Друга Дисциплінарна палата Вищої ради правосуддя дійшла висновку про наявність підстав для відкриття дисциплінарної справи стосовно судді </w:t>
      </w:r>
      <w:r w:rsidR="00222378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Луганського апеляційного суду </w:t>
      </w:r>
      <w:proofErr w:type="spellStart"/>
      <w:r w:rsidR="00222378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Рябчун</w:t>
      </w:r>
      <w:proofErr w:type="spellEnd"/>
      <w:r w:rsidR="00222378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</w:t>
      </w:r>
      <w:r w:rsidR="006A02C4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.В.</w:t>
      </w:r>
      <w:r w:rsidR="008B3EB6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огляду на таке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1A2DA4DC" w14:textId="77777777" w:rsidR="00146650" w:rsidRPr="008E5641" w:rsidRDefault="00146650" w:rsidP="00882F29">
      <w:pPr>
        <w:pStyle w:val="ae"/>
        <w:spacing w:after="0"/>
        <w:ind w:firstLine="709"/>
        <w:contextualSpacing/>
      </w:pPr>
      <w:r w:rsidRPr="008E5641">
        <w:lastRenderedPageBreak/>
        <w:t>Згідно зі статтями 1, 3 розділу I Кодексу суддівської етики, затвердженого ХІ черговим з’їздом суддів України 22 лютого 2013 року, суддя повинен бути прикладом неухильного додержання вимог закону і принципу верховенства права, присяги судді, а також дотримання високих стандартів поведінки з метою зміцнення довіри громадян у чесність, незалежність, неупередженість та справедливість суду. Суддя має докладати всіх зусиль до того, щоб на думку розсудливої, законослухняної та поінформованої людини його поведінка була бездоганною.</w:t>
      </w:r>
    </w:p>
    <w:p w14:paraId="641A446A" w14:textId="77777777" w:rsidR="00146650" w:rsidRPr="008E5641" w:rsidRDefault="00146650" w:rsidP="00882F29">
      <w:pPr>
        <w:tabs>
          <w:tab w:val="left" w:pos="680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Висновку № 3 (2002) Консультативної ради європейських суддів зазначено, що суспільна довіра та повага до судової влади є гарантіями ефективності системи правосуддя: поведінка суддів у їхній професійній діяльності, зрозуміло, розглядається громадськістю як необхідна складова довіри до судів. Судді повинні гідно поводити себе у приватному житті.</w:t>
      </w:r>
    </w:p>
    <w:p w14:paraId="5EBF950F" w14:textId="77777777" w:rsidR="00146650" w:rsidRPr="008E5641" w:rsidRDefault="00146650" w:rsidP="00882F29">
      <w:pPr>
        <w:pStyle w:val="ae"/>
        <w:spacing w:after="0"/>
        <w:ind w:firstLine="709"/>
        <w:contextualSpacing/>
      </w:pPr>
      <w:proofErr w:type="spellStart"/>
      <w:r w:rsidRPr="008E5641">
        <w:rPr>
          <w:rFonts w:eastAsia="Times New Roman" w:cs="Times New Roman"/>
          <w:lang w:eastAsia="ru-RU"/>
        </w:rPr>
        <w:t>Бангалорськими</w:t>
      </w:r>
      <w:proofErr w:type="spellEnd"/>
      <w:r w:rsidRPr="008E5641">
        <w:rPr>
          <w:rFonts w:eastAsia="Times New Roman" w:cs="Times New Roman"/>
          <w:lang w:eastAsia="ru-RU"/>
        </w:rPr>
        <w:t xml:space="preserve"> принципами поведінки суддів від 19 травня 2006 року, </w:t>
      </w:r>
      <w:r w:rsidRPr="008E5641">
        <w:t>схваленими Резолюцією Економічної та Соціальної Ради ООН від 27 липня 2006 року № 2006/23, передбачено, що довіра суспільства до судової системи, а також до авторитету судової системи в питаннях моралі, чесності та непідкупності судових органів посідає першочергове місце в сучасному демократичному суспільстві. Дотримання етичних норм, демонстрація дотримання етичних норм є невід’ємною частиною діяльності суддів. Суддя дотримується етичних норм, не допускаючи прояву некоректної поведінки при здійсненні будь-якої діяльності, що пов’язана з його посадою.</w:t>
      </w:r>
    </w:p>
    <w:p w14:paraId="76C658A2" w14:textId="77777777" w:rsidR="00146650" w:rsidRPr="008E5641" w:rsidRDefault="00146650" w:rsidP="00882F29">
      <w:pPr>
        <w:pStyle w:val="ae"/>
        <w:spacing w:after="0"/>
        <w:ind w:firstLine="709"/>
        <w:contextualSpacing/>
      </w:pPr>
      <w:r w:rsidRPr="008E5641">
        <w:t>Постійна увага з боку суспільства покладає на суддю обов’язок прийняти окремі обмеження і, незважаючи на те, що пересічному громадянину ці обов’язки могли б здатися обтяжливими, суддя приймає їх добровільно та охоче. Поведінка судді має відповідати високому статусу його посади.</w:t>
      </w:r>
    </w:p>
    <w:p w14:paraId="3243262E" w14:textId="77777777" w:rsidR="00146650" w:rsidRPr="008E5641" w:rsidRDefault="00146650" w:rsidP="00882F29">
      <w:pPr>
        <w:pStyle w:val="ae"/>
        <w:spacing w:after="0"/>
        <w:ind w:firstLine="709"/>
        <w:contextualSpacing/>
      </w:pPr>
      <w:r w:rsidRPr="008E5641">
        <w:t>Бездоганна поведінка суддів означає уникнення порушень норм етики та недопущення створення враження їх порушення не лише під час виконання професійних обов’язків, а також в особистому житті.</w:t>
      </w:r>
    </w:p>
    <w:p w14:paraId="551C78C5" w14:textId="77777777" w:rsidR="00146650" w:rsidRPr="008E5641" w:rsidRDefault="00146650" w:rsidP="00882F29">
      <w:pPr>
        <w:pStyle w:val="ae"/>
        <w:spacing w:after="0"/>
        <w:ind w:firstLine="709"/>
        <w:contextualSpacing/>
      </w:pPr>
      <w:r w:rsidRPr="008E5641">
        <w:rPr>
          <w:iCs/>
        </w:rPr>
        <w:t>Високі стандарти поведінки</w:t>
      </w:r>
      <w:r w:rsidRPr="008E5641">
        <w:rPr>
          <w:i/>
          <w:iCs/>
        </w:rPr>
        <w:t xml:space="preserve"> </w:t>
      </w:r>
      <w:r w:rsidRPr="008E5641">
        <w:t>полягають у тому, що суддя як на роботі, так і поза її межами, в повсякденному житті, має демонструвати таку поведінку, щоб оточуючі люди бачили в ньому еталон порядності і справедливості – високоморальну, чесну, стриману, врівноважену людину. При цьому суддя має не лише подавати особистий приклад, але й пропагувати етичну поведінку серед оточуючих.</w:t>
      </w:r>
    </w:p>
    <w:p w14:paraId="4051F109" w14:textId="77777777" w:rsidR="00146650" w:rsidRPr="008E5641" w:rsidRDefault="00146650" w:rsidP="00882F29">
      <w:pPr>
        <w:tabs>
          <w:tab w:val="left" w:pos="680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з пунктом </w:t>
      </w:r>
      <w:r w:rsidR="00882F29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частини першої статті 106 Закону України «</w:t>
      </w:r>
      <w:r w:rsidR="000A1187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судоустрій і статус суддів»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суддю може бути притягнуто до дисциплінарної відповідальності в порядку дисциплінарного провадження з підстав</w:t>
      </w:r>
      <w:r w:rsidR="00353B69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допущення суддею поведінки, що порочить звання судді або підриває авторитет правосуддя, зокрема в питаннях моралі, чесності, непідкупності, відповідності способу життя судді його статусу, дотримання інших норм суддівської етики та стандартів поведінки, які забезпечують суспільну довіру до суду, прояв</w:t>
      </w:r>
      <w:r w:rsidR="00353B69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неповаги до інших суддів, адвокатів, експертів, свідків чи інших учасників судового процесу.</w:t>
      </w:r>
    </w:p>
    <w:p w14:paraId="2298CD73" w14:textId="77777777" w:rsidR="00146650" w:rsidRPr="008E5641" w:rsidRDefault="00154DAB" w:rsidP="00882F29">
      <w:pPr>
        <w:pStyle w:val="ae"/>
        <w:spacing w:after="0"/>
        <w:ind w:firstLine="709"/>
        <w:contextualSpacing/>
      </w:pPr>
      <w:r w:rsidRPr="008E5641">
        <w:rPr>
          <w:rFonts w:eastAsia="Times New Roman" w:cs="Times New Roman"/>
          <w:lang w:eastAsia="ru-RU"/>
        </w:rPr>
        <w:t xml:space="preserve">З огляду на </w:t>
      </w:r>
      <w:r w:rsidR="00D23D61" w:rsidRPr="008E5641">
        <w:rPr>
          <w:rFonts w:eastAsia="Times New Roman" w:cs="Times New Roman"/>
          <w:lang w:eastAsia="ru-RU"/>
        </w:rPr>
        <w:t xml:space="preserve">наведене </w:t>
      </w:r>
      <w:r w:rsidRPr="008E5641">
        <w:rPr>
          <w:rFonts w:eastAsia="Times New Roman" w:cs="Times New Roman"/>
          <w:lang w:eastAsia="ru-RU"/>
        </w:rPr>
        <w:t xml:space="preserve">Друга Дисциплінарна палата Вищої ради правосуддя </w:t>
      </w:r>
      <w:r w:rsidRPr="008E5641">
        <w:rPr>
          <w:rFonts w:eastAsia="Times New Roman" w:cs="Times New Roman"/>
          <w:lang w:eastAsia="ru-RU"/>
        </w:rPr>
        <w:lastRenderedPageBreak/>
        <w:t xml:space="preserve">вважає, що </w:t>
      </w:r>
      <w:r w:rsidR="00151AB4" w:rsidRPr="008E5641">
        <w:rPr>
          <w:rFonts w:eastAsia="Times New Roman" w:cs="Times New Roman"/>
          <w:lang w:eastAsia="ru-RU"/>
        </w:rPr>
        <w:t>о</w:t>
      </w:r>
      <w:r w:rsidR="00151AB4" w:rsidRPr="008E5641">
        <w:t xml:space="preserve">бставини, викладені у скарзі, можуть вказувати на наявність у діях судді </w:t>
      </w:r>
      <w:proofErr w:type="spellStart"/>
      <w:r w:rsidR="008B3EB6" w:rsidRPr="008E5641">
        <w:rPr>
          <w:rFonts w:eastAsia="Times New Roman" w:cs="Times New Roman"/>
          <w:lang w:eastAsia="ru-RU"/>
        </w:rPr>
        <w:t>Рябчун</w:t>
      </w:r>
      <w:proofErr w:type="spellEnd"/>
      <w:r w:rsidR="008B3EB6" w:rsidRPr="008E5641">
        <w:rPr>
          <w:rFonts w:eastAsia="Times New Roman" w:cs="Times New Roman"/>
          <w:lang w:eastAsia="ru-RU"/>
        </w:rPr>
        <w:t xml:space="preserve"> О.В</w:t>
      </w:r>
      <w:r w:rsidR="00146650" w:rsidRPr="008E5641">
        <w:rPr>
          <w:rFonts w:eastAsia="Times New Roman" w:cs="Times New Roman"/>
          <w:lang w:eastAsia="ru-RU"/>
        </w:rPr>
        <w:t>.</w:t>
      </w:r>
      <w:r w:rsidRPr="008E5641">
        <w:rPr>
          <w:rFonts w:eastAsia="Times New Roman" w:cs="Times New Roman"/>
          <w:lang w:eastAsia="ru-RU"/>
        </w:rPr>
        <w:t xml:space="preserve"> </w:t>
      </w:r>
      <w:r w:rsidR="00151AB4" w:rsidRPr="008E5641">
        <w:rPr>
          <w:rFonts w:eastAsia="Times New Roman" w:cs="Times New Roman"/>
          <w:lang w:eastAsia="ru-RU"/>
        </w:rPr>
        <w:t>ознак</w:t>
      </w:r>
      <w:r w:rsidRPr="008E5641">
        <w:rPr>
          <w:rFonts w:eastAsia="Times New Roman" w:cs="Times New Roman"/>
          <w:lang w:eastAsia="ru-RU"/>
        </w:rPr>
        <w:t xml:space="preserve"> дисциплінарн</w:t>
      </w:r>
      <w:r w:rsidR="00882F29" w:rsidRPr="008E5641">
        <w:rPr>
          <w:rFonts w:eastAsia="Times New Roman" w:cs="Times New Roman"/>
          <w:lang w:eastAsia="ru-RU"/>
        </w:rPr>
        <w:t>их проступків</w:t>
      </w:r>
      <w:r w:rsidRPr="008E5641">
        <w:rPr>
          <w:rFonts w:eastAsia="Times New Roman" w:cs="Times New Roman"/>
          <w:lang w:eastAsia="ru-RU"/>
        </w:rPr>
        <w:t>, передбачен</w:t>
      </w:r>
      <w:r w:rsidR="00882F29" w:rsidRPr="008E5641">
        <w:rPr>
          <w:rFonts w:eastAsia="Times New Roman" w:cs="Times New Roman"/>
          <w:lang w:eastAsia="ru-RU"/>
        </w:rPr>
        <w:t>их</w:t>
      </w:r>
      <w:r w:rsidRPr="008E5641">
        <w:rPr>
          <w:rFonts w:eastAsia="Times New Roman" w:cs="Times New Roman"/>
          <w:lang w:eastAsia="ru-RU"/>
        </w:rPr>
        <w:t xml:space="preserve"> </w:t>
      </w:r>
      <w:r w:rsidR="00882F29" w:rsidRPr="008E5641">
        <w:t>пунктом</w:t>
      </w:r>
      <w:r w:rsidR="00146650" w:rsidRPr="008E5641">
        <w:t xml:space="preserve"> </w:t>
      </w:r>
      <w:r w:rsidR="00882F29" w:rsidRPr="008E5641">
        <w:t>3</w:t>
      </w:r>
      <w:r w:rsidR="00146650" w:rsidRPr="008E5641">
        <w:t xml:space="preserve"> частини першої статті 106 Закону України «Про судоустрій і статус суддів».</w:t>
      </w:r>
    </w:p>
    <w:p w14:paraId="5B0E6CD3" w14:textId="77777777" w:rsidR="00154DAB" w:rsidRPr="008E5641" w:rsidRDefault="00154DAB" w:rsidP="00882F29">
      <w:pPr>
        <w:tabs>
          <w:tab w:val="left" w:pos="680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Зазначене свідчить про наявність підстав для відкриття дисциплінарної справи стосовно судді </w:t>
      </w:r>
      <w:r w:rsidR="008B3EB6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Луганського</w:t>
      </w:r>
      <w:r w:rsidR="00146650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913E3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апеляційного суду </w:t>
      </w:r>
      <w:proofErr w:type="spellStart"/>
      <w:r w:rsidR="002913E3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Рябчун</w:t>
      </w:r>
      <w:proofErr w:type="spellEnd"/>
      <w:r w:rsidR="002913E3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О.В.</w:t>
      </w:r>
    </w:p>
    <w:p w14:paraId="5371AF65" w14:textId="77777777" w:rsidR="00DD626B" w:rsidRPr="008E5641" w:rsidRDefault="00DD626B" w:rsidP="00882F29">
      <w:pPr>
        <w:tabs>
          <w:tab w:val="left" w:pos="680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 цьому Другою Дисциплінарною палатою Вищої ради правосуддя не встановлено передбачених частиною першою статті 45 Закону України «Про Вищу раду правосуддя» підстав для відмови у відкритті дисциплінарної справи стосовно вказано</w:t>
      </w:r>
      <w:r w:rsidR="00D23D61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судді.</w:t>
      </w:r>
    </w:p>
    <w:p w14:paraId="4B62A03D" w14:textId="77777777" w:rsidR="006612F9" w:rsidRPr="008E5641" w:rsidRDefault="00D97FC2" w:rsidP="00882F29">
      <w:pPr>
        <w:tabs>
          <w:tab w:val="left" w:pos="680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6612F9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еруючись статт</w:t>
      </w:r>
      <w:r w:rsidR="000A1187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ею</w:t>
      </w:r>
      <w:r w:rsidR="006612F9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46 Закону України «Про Вищу раду правосуддя» та статтею 106 Закону України «Про судоустрій і статус суддів»,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Друга Дисциплінарна палата Вищої ради правосуддя</w:t>
      </w:r>
      <w:r w:rsidR="006612F9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21AA293E" w14:textId="77777777" w:rsidR="006612F9" w:rsidRPr="008E5641" w:rsidRDefault="006612F9" w:rsidP="00882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7FCE447" w14:textId="77777777" w:rsidR="006612F9" w:rsidRPr="008E5641" w:rsidRDefault="006612F9" w:rsidP="00882F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E56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ухвалила:</w:t>
      </w:r>
    </w:p>
    <w:p w14:paraId="5BCE2679" w14:textId="77777777" w:rsidR="006612F9" w:rsidRPr="008E5641" w:rsidRDefault="006612F9" w:rsidP="00882F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EA6D005" w14:textId="77777777" w:rsidR="00154DAB" w:rsidRPr="008E5641" w:rsidRDefault="00154DAB" w:rsidP="006A78C0">
      <w:pPr>
        <w:tabs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відкрити дисциплінарну справу стосовно судді </w:t>
      </w:r>
      <w:r w:rsidR="002913E3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Луганського апеляційного суду </w:t>
      </w:r>
      <w:proofErr w:type="spellStart"/>
      <w:r w:rsidR="002913E3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Рябчун</w:t>
      </w:r>
      <w:proofErr w:type="spellEnd"/>
      <w:r w:rsidR="002913E3"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Олени Вікторівни</w:t>
      </w: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3086FE0C" w14:textId="77777777" w:rsidR="006612F9" w:rsidRPr="008E5641" w:rsidRDefault="006612F9" w:rsidP="00882F29">
      <w:pPr>
        <w:tabs>
          <w:tab w:val="left" w:pos="680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Ухвала оскарженню не підлягає.</w:t>
      </w:r>
    </w:p>
    <w:p w14:paraId="45CCEEF9" w14:textId="77777777" w:rsidR="006612F9" w:rsidRPr="008E5641" w:rsidRDefault="006612F9" w:rsidP="0088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1F88D6A" w14:textId="77777777" w:rsidR="00564C96" w:rsidRPr="008E5641" w:rsidRDefault="00564C96" w:rsidP="00BE18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755F5E0" w14:textId="77777777" w:rsidR="00BE1869" w:rsidRPr="008E5641" w:rsidRDefault="00BE1869" w:rsidP="00BE18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7C64819" w14:textId="77777777" w:rsidR="006612F9" w:rsidRPr="008E5641" w:rsidRDefault="006612F9" w:rsidP="00BE18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56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14:paraId="6CC8C9FC" w14:textId="77777777" w:rsidR="006612F9" w:rsidRPr="008E5641" w:rsidRDefault="00564C96" w:rsidP="00BE18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5641">
        <w:rPr>
          <w:rFonts w:ascii="Times New Roman" w:hAnsi="Times New Roman" w:cs="Times New Roman"/>
          <w:b/>
          <w:sz w:val="28"/>
          <w:szCs w:val="28"/>
          <w:lang w:val="uk-UA"/>
        </w:rPr>
        <w:t>Другої</w:t>
      </w:r>
      <w:r w:rsidR="006612F9" w:rsidRPr="008E56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Дисциплінарної </w:t>
      </w:r>
    </w:p>
    <w:p w14:paraId="6DF9BFC1" w14:textId="77777777" w:rsidR="006612F9" w:rsidRPr="008E5641" w:rsidRDefault="006612F9" w:rsidP="00BE18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5641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8E5641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</w:t>
      </w:r>
      <w:r w:rsidR="00BE1869" w:rsidRPr="008E56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564C96" w:rsidRPr="008E5641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Pr="008E564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564C96" w:rsidRPr="008E5641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8E56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proofErr w:type="spellStart"/>
      <w:r w:rsidR="00564C96" w:rsidRPr="008E5641">
        <w:rPr>
          <w:rFonts w:ascii="Times New Roman" w:hAnsi="Times New Roman" w:cs="Times New Roman"/>
          <w:b/>
          <w:sz w:val="28"/>
          <w:szCs w:val="28"/>
          <w:lang w:val="uk-UA"/>
        </w:rPr>
        <w:t>Худик</w:t>
      </w:r>
      <w:proofErr w:type="spellEnd"/>
    </w:p>
    <w:p w14:paraId="213E4F05" w14:textId="77777777" w:rsidR="006612F9" w:rsidRPr="008E5641" w:rsidRDefault="006612F9" w:rsidP="00BE18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E6A28B0" w14:textId="77777777" w:rsidR="006612F9" w:rsidRPr="008E5641" w:rsidRDefault="006612F9" w:rsidP="00BE18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9A7D8C7" w14:textId="77777777" w:rsidR="006612F9" w:rsidRPr="008E5641" w:rsidRDefault="006612F9" w:rsidP="00BE18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56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</w:t>
      </w:r>
      <w:r w:rsidR="00564C96" w:rsidRPr="008E5641">
        <w:rPr>
          <w:rFonts w:ascii="Times New Roman" w:hAnsi="Times New Roman" w:cs="Times New Roman"/>
          <w:b/>
          <w:sz w:val="28"/>
          <w:szCs w:val="28"/>
          <w:lang w:val="uk-UA"/>
        </w:rPr>
        <w:t>Другої</w:t>
      </w:r>
      <w:r w:rsidRPr="008E56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Дисциплінарної </w:t>
      </w:r>
    </w:p>
    <w:p w14:paraId="3734396A" w14:textId="77777777" w:rsidR="006612F9" w:rsidRPr="008E5641" w:rsidRDefault="006612F9" w:rsidP="00BE18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5641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8E5641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</w:t>
      </w:r>
      <w:r w:rsidR="00BE1869" w:rsidRPr="008E56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564C96" w:rsidRPr="008E5641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8E564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564C96" w:rsidRPr="008E5641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8E56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564C96" w:rsidRPr="008E5641">
        <w:rPr>
          <w:rFonts w:ascii="Times New Roman" w:hAnsi="Times New Roman" w:cs="Times New Roman"/>
          <w:b/>
          <w:sz w:val="28"/>
          <w:szCs w:val="28"/>
          <w:lang w:val="uk-UA"/>
        </w:rPr>
        <w:t>Артеменко</w:t>
      </w:r>
    </w:p>
    <w:p w14:paraId="698B595E" w14:textId="77777777" w:rsidR="002913E3" w:rsidRPr="008E5641" w:rsidRDefault="002913E3" w:rsidP="00BE18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564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E564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E564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E564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E564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E564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E5641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14:paraId="21F05E64" w14:textId="77777777" w:rsidR="002913E3" w:rsidRPr="008E5641" w:rsidRDefault="002913E3" w:rsidP="00BE18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564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E564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E564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E564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E564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E564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E564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E564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E564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E5641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</w:t>
      </w:r>
    </w:p>
    <w:p w14:paraId="1D61E3BE" w14:textId="77777777" w:rsidR="002913E3" w:rsidRPr="008E5641" w:rsidRDefault="002913E3" w:rsidP="00BE18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56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В.К. Грищук</w:t>
      </w:r>
    </w:p>
    <w:p w14:paraId="4F6AB974" w14:textId="77777777" w:rsidR="006612F9" w:rsidRPr="008E5641" w:rsidRDefault="006612F9" w:rsidP="00BE18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C597147" w14:textId="77777777" w:rsidR="006612F9" w:rsidRPr="008E5641" w:rsidRDefault="006612F9" w:rsidP="00BE1869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E5B9E57" w14:textId="77777777" w:rsidR="002913E3" w:rsidRPr="008E5641" w:rsidRDefault="006612F9" w:rsidP="00BE1869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56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BE1869" w:rsidRPr="008E56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154DAB" w:rsidRPr="008E5641">
        <w:rPr>
          <w:rFonts w:ascii="Times New Roman" w:hAnsi="Times New Roman" w:cs="Times New Roman"/>
          <w:b/>
          <w:sz w:val="28"/>
          <w:szCs w:val="28"/>
          <w:lang w:val="uk-UA"/>
        </w:rPr>
        <w:t>О.В. Прудивус</w:t>
      </w:r>
    </w:p>
    <w:sectPr w:rsidR="002913E3" w:rsidRPr="008E5641" w:rsidSect="00C144F7">
      <w:headerReference w:type="default" r:id="rId9"/>
      <w:footerReference w:type="default" r:id="rId10"/>
      <w:pgSz w:w="11906" w:h="16838"/>
      <w:pgMar w:top="1134" w:right="56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F9DF90" w14:textId="77777777" w:rsidR="00A77402" w:rsidRDefault="00A77402">
      <w:pPr>
        <w:spacing w:after="0" w:line="240" w:lineRule="auto"/>
      </w:pPr>
      <w:r>
        <w:separator/>
      </w:r>
    </w:p>
  </w:endnote>
  <w:endnote w:type="continuationSeparator" w:id="0">
    <w:p w14:paraId="60CD4D15" w14:textId="77777777" w:rsidR="00A77402" w:rsidRDefault="00A77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309B4" w14:textId="77777777" w:rsidR="002943AF" w:rsidRDefault="00A77402">
    <w:pPr>
      <w:pStyle w:val="a7"/>
      <w:jc w:val="right"/>
    </w:pPr>
  </w:p>
  <w:p w14:paraId="5A77EDAB" w14:textId="77777777" w:rsidR="002943AF" w:rsidRDefault="00A7740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A43CDC" w14:textId="77777777" w:rsidR="00A77402" w:rsidRDefault="00A77402">
      <w:pPr>
        <w:spacing w:after="0" w:line="240" w:lineRule="auto"/>
      </w:pPr>
      <w:r>
        <w:separator/>
      </w:r>
    </w:p>
  </w:footnote>
  <w:footnote w:type="continuationSeparator" w:id="0">
    <w:p w14:paraId="4521F056" w14:textId="77777777" w:rsidR="00A77402" w:rsidRDefault="00A774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2308084"/>
      <w:docPartObj>
        <w:docPartGallery w:val="Page Numbers (Top of Page)"/>
        <w:docPartUnique/>
      </w:docPartObj>
    </w:sdtPr>
    <w:sdtEndPr/>
    <w:sdtContent>
      <w:p w14:paraId="2A26E0FD" w14:textId="77777777" w:rsidR="002943AF" w:rsidRDefault="006612F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564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0921D88" w14:textId="77777777" w:rsidR="002943AF" w:rsidRDefault="00A7740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2F9"/>
    <w:rsid w:val="000155A9"/>
    <w:rsid w:val="000324F0"/>
    <w:rsid w:val="00053500"/>
    <w:rsid w:val="000A1187"/>
    <w:rsid w:val="000A29DE"/>
    <w:rsid w:val="000C2B60"/>
    <w:rsid w:val="00106709"/>
    <w:rsid w:val="0011713A"/>
    <w:rsid w:val="001232E8"/>
    <w:rsid w:val="00146650"/>
    <w:rsid w:val="00151AB4"/>
    <w:rsid w:val="00154DAB"/>
    <w:rsid w:val="001666F0"/>
    <w:rsid w:val="001A51C5"/>
    <w:rsid w:val="00204EB2"/>
    <w:rsid w:val="00222378"/>
    <w:rsid w:val="002444FB"/>
    <w:rsid w:val="00267237"/>
    <w:rsid w:val="002913E3"/>
    <w:rsid w:val="002B0FA3"/>
    <w:rsid w:val="00327F3F"/>
    <w:rsid w:val="00353613"/>
    <w:rsid w:val="00353B69"/>
    <w:rsid w:val="003600F0"/>
    <w:rsid w:val="00367A65"/>
    <w:rsid w:val="003E1097"/>
    <w:rsid w:val="004007DE"/>
    <w:rsid w:val="0040512F"/>
    <w:rsid w:val="004318F8"/>
    <w:rsid w:val="004B7BDB"/>
    <w:rsid w:val="004C1F77"/>
    <w:rsid w:val="00564C96"/>
    <w:rsid w:val="005B0080"/>
    <w:rsid w:val="006612F9"/>
    <w:rsid w:val="0069447A"/>
    <w:rsid w:val="006A02C4"/>
    <w:rsid w:val="006A78C0"/>
    <w:rsid w:val="006B0F6B"/>
    <w:rsid w:val="00715846"/>
    <w:rsid w:val="00751520"/>
    <w:rsid w:val="00760BB6"/>
    <w:rsid w:val="007A02BE"/>
    <w:rsid w:val="007B6DB9"/>
    <w:rsid w:val="00866BE2"/>
    <w:rsid w:val="00882F29"/>
    <w:rsid w:val="008B3EB6"/>
    <w:rsid w:val="008D5B2E"/>
    <w:rsid w:val="008E5641"/>
    <w:rsid w:val="00936E6E"/>
    <w:rsid w:val="00972074"/>
    <w:rsid w:val="009B6755"/>
    <w:rsid w:val="009D551A"/>
    <w:rsid w:val="009F147D"/>
    <w:rsid w:val="00A36CFE"/>
    <w:rsid w:val="00A56A67"/>
    <w:rsid w:val="00A77402"/>
    <w:rsid w:val="00A8236D"/>
    <w:rsid w:val="00A861C3"/>
    <w:rsid w:val="00AC3659"/>
    <w:rsid w:val="00B0548F"/>
    <w:rsid w:val="00B1207A"/>
    <w:rsid w:val="00B201D1"/>
    <w:rsid w:val="00B218F4"/>
    <w:rsid w:val="00B56341"/>
    <w:rsid w:val="00BA59CF"/>
    <w:rsid w:val="00BC3F93"/>
    <w:rsid w:val="00BE1869"/>
    <w:rsid w:val="00BE3D87"/>
    <w:rsid w:val="00C03C08"/>
    <w:rsid w:val="00C37F1A"/>
    <w:rsid w:val="00C702DB"/>
    <w:rsid w:val="00C73E2B"/>
    <w:rsid w:val="00D23D61"/>
    <w:rsid w:val="00D439CF"/>
    <w:rsid w:val="00D751F9"/>
    <w:rsid w:val="00D97FC2"/>
    <w:rsid w:val="00DB72DA"/>
    <w:rsid w:val="00DD626B"/>
    <w:rsid w:val="00DD7EF9"/>
    <w:rsid w:val="00DF5339"/>
    <w:rsid w:val="00E3527F"/>
    <w:rsid w:val="00E668CE"/>
    <w:rsid w:val="00EB0129"/>
    <w:rsid w:val="00F35990"/>
    <w:rsid w:val="00F53BE6"/>
    <w:rsid w:val="00F67C10"/>
    <w:rsid w:val="00F9070E"/>
    <w:rsid w:val="00FF0CB4"/>
    <w:rsid w:val="00FF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1FA47"/>
  <w15:docId w15:val="{81BD5C3C-7893-4C92-841E-72E003F87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12F9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одглава"/>
    <w:basedOn w:val="a"/>
    <w:link w:val="a4"/>
    <w:uiPriority w:val="34"/>
    <w:qFormat/>
    <w:rsid w:val="006612F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2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2F9"/>
    <w:rPr>
      <w:rFonts w:asciiTheme="minorHAnsi" w:hAnsiTheme="minorHAnsi" w:cstheme="minorBidi"/>
      <w:sz w:val="22"/>
      <w:lang w:val="ru-RU"/>
    </w:rPr>
  </w:style>
  <w:style w:type="paragraph" w:styleId="a7">
    <w:name w:val="footer"/>
    <w:basedOn w:val="a"/>
    <w:link w:val="a8"/>
    <w:uiPriority w:val="99"/>
    <w:unhideWhenUsed/>
    <w:rsid w:val="006612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2F9"/>
    <w:rPr>
      <w:rFonts w:asciiTheme="minorHAnsi" w:hAnsiTheme="minorHAnsi" w:cstheme="minorBidi"/>
      <w:sz w:val="22"/>
      <w:lang w:val="ru-RU"/>
    </w:rPr>
  </w:style>
  <w:style w:type="character" w:customStyle="1" w:styleId="a4">
    <w:name w:val="Абзац списка Знак"/>
    <w:aliases w:val="Подглава Знак"/>
    <w:basedOn w:val="a0"/>
    <w:link w:val="a3"/>
    <w:uiPriority w:val="34"/>
    <w:rsid w:val="006612F9"/>
    <w:rPr>
      <w:rFonts w:asciiTheme="minorHAnsi" w:hAnsiTheme="minorHAnsi" w:cstheme="minorBidi"/>
      <w:sz w:val="22"/>
      <w:lang w:val="ru-RU"/>
    </w:rPr>
  </w:style>
  <w:style w:type="paragraph" w:styleId="a9">
    <w:name w:val="No Spacing"/>
    <w:uiPriority w:val="1"/>
    <w:qFormat/>
    <w:rsid w:val="006612F9"/>
    <w:pPr>
      <w:spacing w:after="0" w:line="240" w:lineRule="auto"/>
    </w:pPr>
    <w:rPr>
      <w:rFonts w:cstheme="minorBidi"/>
    </w:rPr>
  </w:style>
  <w:style w:type="paragraph" w:styleId="aa">
    <w:name w:val="Normal (Web)"/>
    <w:basedOn w:val="a"/>
    <w:uiPriority w:val="99"/>
    <w:unhideWhenUsed/>
    <w:rsid w:val="005B0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tejustify">
    <w:name w:val="rtejustify"/>
    <w:basedOn w:val="a"/>
    <w:rsid w:val="005B0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0">
    <w:name w:val="rvts0"/>
    <w:rsid w:val="005B0080"/>
  </w:style>
  <w:style w:type="character" w:styleId="ab">
    <w:name w:val="Hyperlink"/>
    <w:basedOn w:val="a0"/>
    <w:uiPriority w:val="99"/>
    <w:semiHidden/>
    <w:unhideWhenUsed/>
    <w:rsid w:val="005B0080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BE18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E1869"/>
    <w:rPr>
      <w:rFonts w:ascii="Segoe UI" w:hAnsi="Segoe UI" w:cs="Segoe UI"/>
      <w:sz w:val="18"/>
      <w:szCs w:val="18"/>
      <w:lang w:val="ru-RU"/>
    </w:rPr>
  </w:style>
  <w:style w:type="character" w:customStyle="1" w:styleId="2">
    <w:name w:val="Основной текст (2)_"/>
    <w:basedOn w:val="a0"/>
    <w:link w:val="20"/>
    <w:rsid w:val="00B56341"/>
    <w:rPr>
      <w:rFonts w:eastAsia="Times New Roman" w:cs="Times New Roman"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6341"/>
    <w:pPr>
      <w:widowControl w:val="0"/>
      <w:shd w:val="clear" w:color="auto" w:fill="FFFFFF"/>
      <w:spacing w:before="120" w:after="0" w:line="208" w:lineRule="exact"/>
      <w:jc w:val="both"/>
    </w:pPr>
    <w:rPr>
      <w:rFonts w:ascii="Times New Roman" w:eastAsia="Times New Roman" w:hAnsi="Times New Roman" w:cs="Times New Roman"/>
      <w:sz w:val="16"/>
      <w:szCs w:val="16"/>
      <w:lang w:val="uk-UA"/>
    </w:rPr>
  </w:style>
  <w:style w:type="paragraph" w:styleId="ae">
    <w:name w:val="Body Text"/>
    <w:basedOn w:val="a"/>
    <w:link w:val="af"/>
    <w:uiPriority w:val="99"/>
    <w:unhideWhenUsed/>
    <w:rsid w:val="00146650"/>
    <w:pPr>
      <w:widowControl w:val="0"/>
      <w:autoSpaceDE w:val="0"/>
      <w:autoSpaceDN w:val="0"/>
      <w:spacing w:after="120" w:line="240" w:lineRule="auto"/>
      <w:jc w:val="both"/>
    </w:pPr>
    <w:rPr>
      <w:rFonts w:ascii="Times New Roman" w:hAnsi="Times New Roman" w:cs="Calibri"/>
      <w:sz w:val="28"/>
      <w:szCs w:val="28"/>
      <w:lang w:val="uk-UA"/>
    </w:rPr>
  </w:style>
  <w:style w:type="character" w:customStyle="1" w:styleId="af">
    <w:name w:val="Основной текст Знак"/>
    <w:basedOn w:val="a0"/>
    <w:link w:val="ae"/>
    <w:uiPriority w:val="99"/>
    <w:rsid w:val="00146650"/>
    <w:rPr>
      <w:rFonts w:cs="Calibri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28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402-1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3D7B60-39BD-4514-B6F3-A5A84D0E7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1405</Words>
  <Characters>8010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micr Office</cp:lastModifiedBy>
  <cp:revision>2</cp:revision>
  <cp:lastPrinted>2020-04-15T08:00:00Z</cp:lastPrinted>
  <dcterms:created xsi:type="dcterms:W3CDTF">2020-04-16T13:48:00Z</dcterms:created>
  <dcterms:modified xsi:type="dcterms:W3CDTF">2020-04-16T13:48:00Z</dcterms:modified>
</cp:coreProperties>
</file>