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52D" w:rsidRPr="003645BB" w:rsidRDefault="00403960" w:rsidP="00BB11AD">
      <w:pPr>
        <w:spacing w:before="200"/>
        <w:ind w:right="5245"/>
        <w:jc w:val="center"/>
        <w:rPr>
          <w:b/>
          <w:sz w:val="28"/>
          <w:szCs w:val="28"/>
        </w:rPr>
      </w:pPr>
      <w:r w:rsidRPr="00403960">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223.65pt;margin-top:-6.25pt;width:39.75pt;height:50.7pt;z-index:1;visibility:visible">
            <v:imagedata r:id="rId7" o:title=""/>
          </v:shape>
        </w:pict>
      </w:r>
    </w:p>
    <w:p w:rsidR="00FF352D" w:rsidRPr="00920881" w:rsidRDefault="00FF352D" w:rsidP="00BB11AD">
      <w:pPr>
        <w:spacing w:before="360" w:after="60"/>
        <w:jc w:val="center"/>
        <w:rPr>
          <w:rFonts w:ascii="AcademyC" w:hAnsi="AcademyC"/>
          <w:b/>
          <w:color w:val="000000"/>
        </w:rPr>
      </w:pPr>
      <w:r w:rsidRPr="00920881">
        <w:rPr>
          <w:rFonts w:ascii="AcademyC" w:hAnsi="AcademyC"/>
          <w:b/>
          <w:color w:val="000000"/>
        </w:rPr>
        <w:t>УКРАЇНА</w:t>
      </w:r>
    </w:p>
    <w:p w:rsidR="00FF352D" w:rsidRPr="00920881" w:rsidRDefault="00FF352D" w:rsidP="00BB11AD">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FF352D" w:rsidRPr="00832AFD" w:rsidRDefault="00FF352D" w:rsidP="00BB11AD">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FF352D" w:rsidRPr="00920881" w:rsidRDefault="00FF352D" w:rsidP="00BB11AD">
      <w:pPr>
        <w:pStyle w:val="af6"/>
        <w:spacing w:after="240"/>
        <w:ind w:left="0"/>
        <w:jc w:val="center"/>
        <w:rPr>
          <w:rFonts w:ascii="AcademyC" w:hAnsi="AcademyC"/>
          <w:b/>
          <w:sz w:val="28"/>
          <w:szCs w:val="28"/>
        </w:rPr>
      </w:pPr>
      <w:r w:rsidRPr="00920881">
        <w:rPr>
          <w:rFonts w:ascii="AcademyC" w:hAnsi="AcademyC"/>
          <w:b/>
          <w:sz w:val="28"/>
          <w:szCs w:val="28"/>
        </w:rPr>
        <w:t>УХВАЛА</w:t>
      </w:r>
    </w:p>
    <w:tbl>
      <w:tblPr>
        <w:tblW w:w="0" w:type="auto"/>
        <w:tblLook w:val="00A0"/>
      </w:tblPr>
      <w:tblGrid>
        <w:gridCol w:w="3652"/>
        <w:gridCol w:w="2728"/>
        <w:gridCol w:w="3190"/>
      </w:tblGrid>
      <w:tr w:rsidR="00FF352D" w:rsidRPr="006807A4" w:rsidTr="008A0831">
        <w:tc>
          <w:tcPr>
            <w:tcW w:w="3652" w:type="dxa"/>
          </w:tcPr>
          <w:p w:rsidR="00FF352D" w:rsidRPr="00A56E8A" w:rsidRDefault="00FF352D" w:rsidP="008A0831">
            <w:pPr>
              <w:rPr>
                <w:noProof/>
              </w:rPr>
            </w:pPr>
            <w:r>
              <w:rPr>
                <w:sz w:val="28"/>
                <w:szCs w:val="28"/>
              </w:rPr>
              <w:t>15 квітня 2020 року</w:t>
            </w:r>
          </w:p>
        </w:tc>
        <w:tc>
          <w:tcPr>
            <w:tcW w:w="2728" w:type="dxa"/>
          </w:tcPr>
          <w:p w:rsidR="00FF352D" w:rsidRPr="00B56607" w:rsidRDefault="00FF352D" w:rsidP="008A0831">
            <w:pPr>
              <w:jc w:val="center"/>
              <w:rPr>
                <w:noProof/>
              </w:rPr>
            </w:pPr>
            <w:r w:rsidRPr="00B56607">
              <w:rPr>
                <w:rFonts w:ascii="Book Antiqua" w:hAnsi="Book Antiqua"/>
              </w:rPr>
              <w:t>Київ</w:t>
            </w:r>
          </w:p>
        </w:tc>
        <w:tc>
          <w:tcPr>
            <w:tcW w:w="3190" w:type="dxa"/>
          </w:tcPr>
          <w:p w:rsidR="00FF352D" w:rsidRPr="006807A4" w:rsidRDefault="00FF352D" w:rsidP="008A0831">
            <w:pPr>
              <w:jc w:val="right"/>
              <w:rPr>
                <w:noProof/>
              </w:rPr>
            </w:pPr>
            <w:r>
              <w:rPr>
                <w:sz w:val="28"/>
                <w:szCs w:val="28"/>
              </w:rPr>
              <w:t>№ 992/3дп/15-20</w:t>
            </w:r>
          </w:p>
        </w:tc>
      </w:tr>
    </w:tbl>
    <w:p w:rsidR="00FF352D" w:rsidRPr="00ED6275" w:rsidRDefault="00FF352D" w:rsidP="00ED6275">
      <w:pPr>
        <w:ind w:right="5385"/>
        <w:jc w:val="both"/>
        <w:rPr>
          <w:b/>
          <w:sz w:val="24"/>
          <w:szCs w:val="24"/>
        </w:rPr>
      </w:pPr>
      <w:r w:rsidRPr="00983A0C">
        <w:rPr>
          <w:b/>
          <w:sz w:val="24"/>
          <w:szCs w:val="24"/>
        </w:rPr>
        <w:t xml:space="preserve">Про </w:t>
      </w:r>
      <w:r>
        <w:rPr>
          <w:b/>
          <w:sz w:val="24"/>
          <w:szCs w:val="24"/>
        </w:rPr>
        <w:t xml:space="preserve">відмову у відкритті </w:t>
      </w:r>
      <w:r w:rsidRPr="00983A0C">
        <w:rPr>
          <w:b/>
          <w:sz w:val="24"/>
          <w:szCs w:val="24"/>
        </w:rPr>
        <w:t xml:space="preserve">дисциплінарної справи </w:t>
      </w:r>
      <w:r w:rsidRPr="00983A0C">
        <w:rPr>
          <w:b/>
          <w:bCs/>
          <w:sz w:val="24"/>
          <w:szCs w:val="24"/>
        </w:rPr>
        <w:t xml:space="preserve">стосовно </w:t>
      </w:r>
      <w:r w:rsidRPr="00983A0C">
        <w:rPr>
          <w:b/>
          <w:sz w:val="24"/>
          <w:szCs w:val="24"/>
        </w:rPr>
        <w:t xml:space="preserve">судді </w:t>
      </w:r>
      <w:r w:rsidRPr="00ED6275">
        <w:rPr>
          <w:b/>
          <w:sz w:val="24"/>
          <w:szCs w:val="24"/>
        </w:rPr>
        <w:t>Центрально-Міського районного суду міста Кривого Рогу Дніпропетровської області</w:t>
      </w:r>
      <w:r>
        <w:rPr>
          <w:b/>
          <w:sz w:val="24"/>
          <w:szCs w:val="24"/>
        </w:rPr>
        <w:t xml:space="preserve"> </w:t>
      </w:r>
      <w:proofErr w:type="spellStart"/>
      <w:r w:rsidRPr="00ED6275">
        <w:rPr>
          <w:b/>
          <w:sz w:val="24"/>
          <w:szCs w:val="24"/>
        </w:rPr>
        <w:t>Кузнецова</w:t>
      </w:r>
      <w:proofErr w:type="spellEnd"/>
      <w:r>
        <w:rPr>
          <w:b/>
          <w:sz w:val="24"/>
          <w:szCs w:val="24"/>
        </w:rPr>
        <w:t> </w:t>
      </w:r>
      <w:r w:rsidRPr="00ED6275">
        <w:rPr>
          <w:b/>
          <w:sz w:val="24"/>
          <w:szCs w:val="24"/>
        </w:rPr>
        <w:t>Р</w:t>
      </w:r>
      <w:r>
        <w:rPr>
          <w:b/>
          <w:sz w:val="24"/>
          <w:szCs w:val="24"/>
        </w:rPr>
        <w:t>.</w:t>
      </w:r>
      <w:r w:rsidRPr="00ED6275">
        <w:rPr>
          <w:b/>
          <w:sz w:val="24"/>
          <w:szCs w:val="24"/>
        </w:rPr>
        <w:t>О</w:t>
      </w:r>
      <w:r>
        <w:rPr>
          <w:b/>
          <w:sz w:val="24"/>
          <w:szCs w:val="24"/>
        </w:rPr>
        <w:t>.</w:t>
      </w:r>
      <w:r w:rsidRPr="00ED6275">
        <w:rPr>
          <w:b/>
          <w:sz w:val="24"/>
          <w:szCs w:val="24"/>
        </w:rPr>
        <w:t xml:space="preserve"> </w:t>
      </w:r>
    </w:p>
    <w:p w:rsidR="00FF352D" w:rsidRPr="007B3CCF" w:rsidRDefault="00FF352D" w:rsidP="007B3CCF">
      <w:pPr>
        <w:spacing w:after="0" w:line="240" w:lineRule="auto"/>
        <w:ind w:right="6" w:firstLine="708"/>
        <w:jc w:val="both"/>
        <w:rPr>
          <w:sz w:val="27"/>
          <w:szCs w:val="27"/>
        </w:rPr>
      </w:pPr>
      <w:r w:rsidRPr="00AE0AD8">
        <w:rPr>
          <w:sz w:val="27"/>
          <w:szCs w:val="27"/>
        </w:rPr>
        <w:t xml:space="preserve">Третя Дисциплінарна палата Вищої ради правосуддя у складі головуючого – </w:t>
      </w:r>
      <w:proofErr w:type="spellStart"/>
      <w:r w:rsidRPr="00AE0AD8">
        <w:rPr>
          <w:sz w:val="27"/>
          <w:szCs w:val="27"/>
        </w:rPr>
        <w:t>Швецової</w:t>
      </w:r>
      <w:proofErr w:type="spellEnd"/>
      <w:r w:rsidRPr="00AE0AD8">
        <w:rPr>
          <w:sz w:val="27"/>
          <w:szCs w:val="27"/>
        </w:rPr>
        <w:t xml:space="preserve"> Л.А., членів Говорухи В</w:t>
      </w:r>
      <w:r>
        <w:rPr>
          <w:sz w:val="27"/>
          <w:szCs w:val="27"/>
        </w:rPr>
        <w:t xml:space="preserve">.І., Іванової Л.Б., </w:t>
      </w:r>
      <w:r w:rsidRPr="00AE0AD8">
        <w:rPr>
          <w:sz w:val="27"/>
          <w:szCs w:val="27"/>
        </w:rPr>
        <w:t xml:space="preserve">Матвійчука В.В., розглянувши висновок доповідача – члена Третьої Дисциплінарної палати Вищої ради правосуддя Гречківського П.М. та додані до нього матеріали попередньої перевірки </w:t>
      </w:r>
      <w:r>
        <w:rPr>
          <w:sz w:val="27"/>
          <w:szCs w:val="27"/>
        </w:rPr>
        <w:t xml:space="preserve">скарги </w:t>
      </w:r>
      <w:proofErr w:type="spellStart"/>
      <w:r w:rsidRPr="007B3CCF">
        <w:rPr>
          <w:sz w:val="27"/>
          <w:szCs w:val="27"/>
        </w:rPr>
        <w:t>Скриги</w:t>
      </w:r>
      <w:proofErr w:type="spellEnd"/>
      <w:r w:rsidRPr="007B3CCF">
        <w:rPr>
          <w:sz w:val="27"/>
          <w:szCs w:val="27"/>
        </w:rPr>
        <w:t xml:space="preserve"> Михайла Володимировича стосовно судді Центрально-Міського районного суду міста Кривого Рогу Дніпропетровської області </w:t>
      </w:r>
      <w:proofErr w:type="spellStart"/>
      <w:r>
        <w:rPr>
          <w:sz w:val="27"/>
          <w:szCs w:val="27"/>
        </w:rPr>
        <w:t>Кузнецова</w:t>
      </w:r>
      <w:proofErr w:type="spellEnd"/>
      <w:r>
        <w:rPr>
          <w:sz w:val="27"/>
          <w:szCs w:val="27"/>
        </w:rPr>
        <w:t xml:space="preserve"> Романа Олександровича,</w:t>
      </w:r>
    </w:p>
    <w:p w:rsidR="00FF352D" w:rsidRPr="00BB11AD" w:rsidRDefault="00FF352D" w:rsidP="007B3CCF">
      <w:pPr>
        <w:spacing w:after="0" w:line="240" w:lineRule="auto"/>
        <w:ind w:right="6"/>
        <w:jc w:val="both"/>
        <w:rPr>
          <w:sz w:val="27"/>
          <w:szCs w:val="27"/>
        </w:rPr>
      </w:pPr>
    </w:p>
    <w:p w:rsidR="00FF352D" w:rsidRPr="00AE0AD8" w:rsidRDefault="00FF352D" w:rsidP="00BB11AD">
      <w:pPr>
        <w:jc w:val="center"/>
        <w:rPr>
          <w:b/>
          <w:sz w:val="27"/>
          <w:szCs w:val="27"/>
        </w:rPr>
      </w:pPr>
      <w:r w:rsidRPr="00AE0AD8">
        <w:rPr>
          <w:b/>
          <w:sz w:val="27"/>
          <w:szCs w:val="27"/>
        </w:rPr>
        <w:t>встановила:</w:t>
      </w:r>
    </w:p>
    <w:p w:rsidR="00FF352D" w:rsidRPr="00815D32" w:rsidRDefault="00FF352D" w:rsidP="007B3CCF">
      <w:pPr>
        <w:spacing w:after="0" w:line="240" w:lineRule="auto"/>
        <w:jc w:val="both"/>
        <w:rPr>
          <w:b/>
          <w:sz w:val="28"/>
          <w:szCs w:val="28"/>
        </w:rPr>
      </w:pPr>
      <w:r w:rsidRPr="00815D32">
        <w:rPr>
          <w:sz w:val="28"/>
          <w:szCs w:val="28"/>
        </w:rPr>
        <w:t>до</w:t>
      </w:r>
      <w:r w:rsidRPr="00815D32">
        <w:t xml:space="preserve"> </w:t>
      </w:r>
      <w:r w:rsidRPr="00815D32">
        <w:rPr>
          <w:sz w:val="28"/>
          <w:szCs w:val="28"/>
        </w:rPr>
        <w:t xml:space="preserve">Вищої ради правосуддя 20 лютого 2020 року за вхідним № С-866/1/7-20 надійшла скарга </w:t>
      </w:r>
      <w:proofErr w:type="spellStart"/>
      <w:r w:rsidRPr="00815D32">
        <w:rPr>
          <w:sz w:val="28"/>
          <w:szCs w:val="28"/>
        </w:rPr>
        <w:t>Скриги</w:t>
      </w:r>
      <w:proofErr w:type="spellEnd"/>
      <w:r w:rsidRPr="00815D32">
        <w:rPr>
          <w:sz w:val="28"/>
          <w:szCs w:val="28"/>
        </w:rPr>
        <w:t xml:space="preserve"> М.В. стосовно судді Центрально-Міського районного суду міста Кривого Рогу Дніпропетровської області </w:t>
      </w:r>
      <w:proofErr w:type="spellStart"/>
      <w:r w:rsidRPr="00815D32">
        <w:rPr>
          <w:sz w:val="28"/>
          <w:szCs w:val="28"/>
        </w:rPr>
        <w:t>Кузнецова</w:t>
      </w:r>
      <w:proofErr w:type="spellEnd"/>
      <w:r w:rsidRPr="00815D32">
        <w:rPr>
          <w:sz w:val="28"/>
          <w:szCs w:val="28"/>
        </w:rPr>
        <w:t xml:space="preserve"> Р.О. із проханням притягнути його до дисциплінарної відповідальності за дії, вчинені під час розгляду справи № 216/6240/19.</w:t>
      </w:r>
    </w:p>
    <w:p w:rsidR="00FF352D" w:rsidRPr="00815D32" w:rsidRDefault="00FF352D" w:rsidP="007B3CCF">
      <w:pPr>
        <w:spacing w:after="0" w:line="240" w:lineRule="auto"/>
        <w:ind w:firstLine="709"/>
        <w:jc w:val="both"/>
        <w:rPr>
          <w:sz w:val="28"/>
          <w:szCs w:val="28"/>
        </w:rPr>
      </w:pPr>
      <w:r w:rsidRPr="00815D32">
        <w:rPr>
          <w:sz w:val="28"/>
          <w:szCs w:val="28"/>
        </w:rPr>
        <w:t xml:space="preserve">У скарзі зазначено, що суддя </w:t>
      </w:r>
      <w:proofErr w:type="spellStart"/>
      <w:r w:rsidRPr="00815D32">
        <w:rPr>
          <w:sz w:val="28"/>
          <w:szCs w:val="28"/>
        </w:rPr>
        <w:t>Кузнецов</w:t>
      </w:r>
      <w:proofErr w:type="spellEnd"/>
      <w:r w:rsidRPr="00815D32">
        <w:rPr>
          <w:sz w:val="28"/>
          <w:szCs w:val="28"/>
        </w:rPr>
        <w:t xml:space="preserve"> Р.О. під час розгляду справи № 216/6240/19 за скаргою </w:t>
      </w:r>
      <w:r w:rsidR="00004115">
        <w:rPr>
          <w:sz w:val="28"/>
          <w:szCs w:val="28"/>
          <w:shd w:val="clear" w:color="auto" w:fill="FFFFFF"/>
        </w:rPr>
        <w:t>ОСОБА_1</w:t>
      </w:r>
      <w:r w:rsidRPr="00815D32">
        <w:rPr>
          <w:sz w:val="27"/>
          <w:szCs w:val="27"/>
        </w:rPr>
        <w:t xml:space="preserve"> </w:t>
      </w:r>
      <w:r w:rsidRPr="00815D32">
        <w:rPr>
          <w:sz w:val="28"/>
          <w:szCs w:val="28"/>
        </w:rPr>
        <w:t xml:space="preserve">на бездіяльність слідчого відділу Криворізького відділу поліції Головного управління Національної поліції в Дніпропетровській області (далі – Криворізький ВП ГУ НП в Дніпропетровській області) порушив строк розгляду справи, визначений статтею 306 Кримінального процесуального кодексу України (далі – КПК України), розглянув справу за відсутності заявника, який хоч і був належним чином повідомлений, у судове засідання у справі не з’явився у зв’язку із зайнятістю на роботі. </w:t>
      </w:r>
    </w:p>
    <w:p w:rsidR="00FF352D" w:rsidRPr="00815D32" w:rsidRDefault="00FF352D" w:rsidP="007B3CCF">
      <w:pPr>
        <w:spacing w:after="0" w:line="240" w:lineRule="auto"/>
        <w:ind w:firstLine="709"/>
        <w:jc w:val="both"/>
        <w:rPr>
          <w:sz w:val="28"/>
          <w:szCs w:val="28"/>
        </w:rPr>
      </w:pPr>
      <w:r w:rsidRPr="00815D32">
        <w:rPr>
          <w:sz w:val="28"/>
          <w:szCs w:val="28"/>
        </w:rPr>
        <w:t xml:space="preserve">Скаржник вказав, що ухвала слідчого судді від 4 листопада 2019 року, постановлена за результатами розгляду його скарги, ґрунтується на припущеннях, викладених у запереченнях представника відділу поліції Головного управління Національної поліції в Дніпропетровській області, та власній позиції слідчого судді щодо достатності підстав для внесення відомостей до Єдиного реєстру досудових розслідувань (далі – ЄРДР). </w:t>
      </w:r>
    </w:p>
    <w:p w:rsidR="00FF352D" w:rsidRPr="00815D32" w:rsidRDefault="00FF352D" w:rsidP="007B3CCF">
      <w:pPr>
        <w:spacing w:after="0" w:line="240" w:lineRule="auto"/>
        <w:ind w:firstLine="709"/>
        <w:jc w:val="both"/>
        <w:rPr>
          <w:sz w:val="28"/>
          <w:szCs w:val="28"/>
        </w:rPr>
      </w:pPr>
      <w:r w:rsidRPr="00815D32">
        <w:rPr>
          <w:sz w:val="28"/>
          <w:szCs w:val="28"/>
        </w:rPr>
        <w:lastRenderedPageBreak/>
        <w:t xml:space="preserve">Скаржник також зазначив, що статтею 214 КПК України передбачена імперативна норма, згідно з якою відмова у прийнятті та реєстрації заяви чи повідомлення про кримінальне правопорушення не допускається. Ухвала слідчого судді </w:t>
      </w:r>
      <w:proofErr w:type="spellStart"/>
      <w:r w:rsidRPr="00815D32">
        <w:rPr>
          <w:sz w:val="28"/>
          <w:szCs w:val="28"/>
        </w:rPr>
        <w:t>Кузнецова</w:t>
      </w:r>
      <w:proofErr w:type="spellEnd"/>
      <w:r w:rsidRPr="00815D32">
        <w:rPr>
          <w:sz w:val="28"/>
          <w:szCs w:val="28"/>
        </w:rPr>
        <w:t xml:space="preserve"> Р.О. від 4 листопада 2019 року ґрунтується на інформації, яку отримано до внесення відомостей до ЄРДР, тому, враховуючи стадію досудового розслідування, слідчий суддя не може здійснювати оцінку фактичних обставин справи з посиланням на статтю 2 Кримінального кодексу України (далі – КК України).</w:t>
      </w:r>
    </w:p>
    <w:p w:rsidR="00FF352D" w:rsidRPr="00815D32" w:rsidRDefault="00FF352D" w:rsidP="007B3CCF">
      <w:pPr>
        <w:spacing w:after="0" w:line="240" w:lineRule="auto"/>
        <w:ind w:firstLine="709"/>
        <w:jc w:val="both"/>
        <w:rPr>
          <w:sz w:val="28"/>
          <w:szCs w:val="28"/>
        </w:rPr>
      </w:pPr>
      <w:r w:rsidRPr="00815D32">
        <w:rPr>
          <w:sz w:val="28"/>
          <w:szCs w:val="28"/>
        </w:rPr>
        <w:t>Крім того, посилаючись на рішення Третьої Дисциплінарної палати Вищої ради правосуддя від 5 грудня 2018 року № 3721/3дп/15-18, скаржник зазначив, що за подібних обставин суддю Жовтневого районного суду міста Запоріжжя було притягнуто до дисциплінарної відповідальності.</w:t>
      </w:r>
    </w:p>
    <w:p w:rsidR="00FF352D" w:rsidRPr="00815D32" w:rsidRDefault="00FF352D" w:rsidP="007B3CCF">
      <w:pPr>
        <w:spacing w:after="0" w:line="240" w:lineRule="auto"/>
        <w:ind w:firstLine="709"/>
        <w:jc w:val="both"/>
        <w:rPr>
          <w:sz w:val="28"/>
          <w:szCs w:val="28"/>
        </w:rPr>
      </w:pPr>
      <w:r w:rsidRPr="00815D32">
        <w:rPr>
          <w:sz w:val="28"/>
          <w:szCs w:val="28"/>
        </w:rPr>
        <w:t xml:space="preserve">У зв’язку з викладеним скаржник просив притягнути суддю </w:t>
      </w:r>
      <w:proofErr w:type="spellStart"/>
      <w:r w:rsidRPr="00815D32">
        <w:rPr>
          <w:sz w:val="28"/>
          <w:szCs w:val="28"/>
        </w:rPr>
        <w:t>Кузнецова</w:t>
      </w:r>
      <w:proofErr w:type="spellEnd"/>
      <w:r w:rsidRPr="00815D32">
        <w:rPr>
          <w:sz w:val="28"/>
          <w:szCs w:val="28"/>
        </w:rPr>
        <w:t> Р.О. до відповідальності в порядку дисциплінарного провадження.</w:t>
      </w:r>
    </w:p>
    <w:p w:rsidR="00FF352D" w:rsidRPr="00815D32" w:rsidRDefault="00FF352D" w:rsidP="006242AE">
      <w:pPr>
        <w:spacing w:after="0" w:line="240" w:lineRule="auto"/>
        <w:ind w:firstLine="851"/>
        <w:jc w:val="both"/>
        <w:rPr>
          <w:sz w:val="28"/>
          <w:szCs w:val="28"/>
          <w:lang w:eastAsia="uk-UA"/>
        </w:rPr>
      </w:pPr>
      <w:r w:rsidRPr="00815D32">
        <w:rPr>
          <w:bCs/>
          <w:sz w:val="28"/>
          <w:szCs w:val="28"/>
          <w:lang w:eastAsia="uk-UA"/>
        </w:rPr>
        <w:t xml:space="preserve">На підставі протоколу автоматизованого розподілу справи між членами Вищої ради правосуддя від 20 лютого 2020 року вказану скаргу передано </w:t>
      </w:r>
      <w:r w:rsidRPr="00815D32">
        <w:rPr>
          <w:sz w:val="28"/>
          <w:szCs w:val="28"/>
          <w:lang w:eastAsia="uk-UA"/>
        </w:rPr>
        <w:t xml:space="preserve">члену Третьої Дисциплінарної палати Вищої ради правосуддя </w:t>
      </w:r>
      <w:proofErr w:type="spellStart"/>
      <w:r w:rsidRPr="00815D32">
        <w:rPr>
          <w:sz w:val="28"/>
          <w:szCs w:val="28"/>
          <w:lang w:eastAsia="uk-UA"/>
        </w:rPr>
        <w:t>Гречківському</w:t>
      </w:r>
      <w:proofErr w:type="spellEnd"/>
      <w:r w:rsidRPr="00815D32">
        <w:rPr>
          <w:sz w:val="28"/>
          <w:szCs w:val="28"/>
          <w:lang w:eastAsia="uk-UA"/>
        </w:rPr>
        <w:t xml:space="preserve"> П.М. для проведення перевірки.</w:t>
      </w:r>
    </w:p>
    <w:p w:rsidR="00FF352D" w:rsidRPr="00815D32" w:rsidRDefault="00FF352D" w:rsidP="006242AE">
      <w:pPr>
        <w:spacing w:after="0" w:line="240" w:lineRule="auto"/>
        <w:ind w:firstLine="851"/>
        <w:jc w:val="both"/>
        <w:rPr>
          <w:rStyle w:val="af0"/>
          <w:szCs w:val="28"/>
          <w:shd w:val="clear" w:color="auto" w:fill="auto"/>
          <w:lang w:eastAsia="uk-UA"/>
        </w:rPr>
      </w:pPr>
      <w:r w:rsidRPr="00815D32">
        <w:rPr>
          <w:sz w:val="28"/>
          <w:szCs w:val="28"/>
          <w:lang w:eastAsia="uk-UA"/>
        </w:rPr>
        <w:t xml:space="preserve">6 квітня 2020 року член Третьої Дисциплінарної палати Вищої ради правосуддя Гречківський П.М. підготував висновок про наявність підстав для відкриття дисциплінарної справи стосовно судді </w:t>
      </w:r>
      <w:r w:rsidRPr="00815D32">
        <w:rPr>
          <w:sz w:val="28"/>
          <w:szCs w:val="28"/>
        </w:rPr>
        <w:t xml:space="preserve">Центрально-Міського районного суду міста Кривого Рогу Дніпропетровської області </w:t>
      </w:r>
      <w:proofErr w:type="spellStart"/>
      <w:r w:rsidRPr="00815D32">
        <w:rPr>
          <w:sz w:val="28"/>
          <w:szCs w:val="28"/>
        </w:rPr>
        <w:t>Кузнецова</w:t>
      </w:r>
      <w:proofErr w:type="spellEnd"/>
      <w:r w:rsidRPr="00815D32">
        <w:rPr>
          <w:sz w:val="28"/>
          <w:szCs w:val="28"/>
        </w:rPr>
        <w:t xml:space="preserve"> Р.О.</w:t>
      </w:r>
    </w:p>
    <w:p w:rsidR="00FF352D" w:rsidRPr="00815D32" w:rsidRDefault="00FF352D" w:rsidP="00320F39">
      <w:pPr>
        <w:spacing w:after="0" w:line="240" w:lineRule="auto"/>
        <w:ind w:firstLine="851"/>
        <w:jc w:val="both"/>
        <w:rPr>
          <w:sz w:val="28"/>
          <w:szCs w:val="28"/>
          <w:lang w:eastAsia="uk-UA"/>
        </w:rPr>
      </w:pPr>
      <w:r w:rsidRPr="00815D32">
        <w:rPr>
          <w:bCs/>
          <w:iCs/>
          <w:sz w:val="28"/>
          <w:szCs w:val="28"/>
        </w:rPr>
        <w:t xml:space="preserve">Дослідивши матеріали перевірки, заслухавши доповідача – члена </w:t>
      </w:r>
      <w:r w:rsidRPr="00815D32">
        <w:rPr>
          <w:sz w:val="28"/>
          <w:szCs w:val="28"/>
        </w:rPr>
        <w:t xml:space="preserve">Третьої Дисциплінарної палати Вищої ради правосуддя Гречківського П.М., Третя Дисциплінарна палата Вищої ради правосуддя не погодилась з висновком </w:t>
      </w:r>
      <w:r w:rsidRPr="00815D32">
        <w:rPr>
          <w:sz w:val="28"/>
          <w:szCs w:val="28"/>
          <w:lang w:eastAsia="uk-UA"/>
        </w:rPr>
        <w:t>від        6 квітня 2020 року з огляду на таке.</w:t>
      </w:r>
    </w:p>
    <w:p w:rsidR="00FF352D" w:rsidRPr="00815D32" w:rsidRDefault="00FF352D" w:rsidP="007F5D16">
      <w:pPr>
        <w:widowControl w:val="0"/>
        <w:spacing w:after="0" w:line="240" w:lineRule="auto"/>
        <w:ind w:firstLine="708"/>
        <w:jc w:val="both"/>
        <w:rPr>
          <w:sz w:val="28"/>
          <w:szCs w:val="28"/>
          <w:shd w:val="clear" w:color="auto" w:fill="FFFFFF"/>
        </w:rPr>
      </w:pPr>
      <w:r w:rsidRPr="00815D32">
        <w:rPr>
          <w:sz w:val="28"/>
          <w:szCs w:val="28"/>
          <w:shd w:val="clear" w:color="auto" w:fill="FFFFFF"/>
        </w:rPr>
        <w:t xml:space="preserve">Встановлено, що 8 жовтня 2019 року в провадження судді </w:t>
      </w:r>
      <w:proofErr w:type="spellStart"/>
      <w:r w:rsidRPr="00815D32">
        <w:rPr>
          <w:sz w:val="28"/>
          <w:szCs w:val="28"/>
          <w:shd w:val="clear" w:color="auto" w:fill="FFFFFF"/>
        </w:rPr>
        <w:t>Кузнецова</w:t>
      </w:r>
      <w:proofErr w:type="spellEnd"/>
      <w:r w:rsidRPr="00815D32">
        <w:rPr>
          <w:sz w:val="28"/>
          <w:szCs w:val="28"/>
          <w:shd w:val="clear" w:color="auto" w:fill="FFFFFF"/>
        </w:rPr>
        <w:t> Р.О. надійшла справа № 216/6240/19, в якій скаржник мав процесуальний статус заявника.</w:t>
      </w:r>
    </w:p>
    <w:p w:rsidR="00FF352D" w:rsidRPr="00815D32" w:rsidRDefault="00FF352D" w:rsidP="00232D7F">
      <w:pPr>
        <w:widowControl w:val="0"/>
        <w:spacing w:after="0" w:line="240" w:lineRule="auto"/>
        <w:ind w:firstLine="708"/>
        <w:jc w:val="both"/>
        <w:rPr>
          <w:sz w:val="28"/>
          <w:szCs w:val="28"/>
          <w:shd w:val="clear" w:color="auto" w:fill="FFFFFF"/>
        </w:rPr>
      </w:pPr>
      <w:r w:rsidRPr="00815D32">
        <w:rPr>
          <w:sz w:val="28"/>
          <w:szCs w:val="28"/>
          <w:shd w:val="clear" w:color="auto" w:fill="FFFFFF"/>
        </w:rPr>
        <w:t xml:space="preserve">Як зазначено у скарзі, 26 вересня 2019 року </w:t>
      </w:r>
      <w:r w:rsidR="0020251A">
        <w:rPr>
          <w:sz w:val="28"/>
          <w:szCs w:val="28"/>
          <w:shd w:val="clear" w:color="auto" w:fill="FFFFFF"/>
        </w:rPr>
        <w:t>ОСОБА_1</w:t>
      </w:r>
      <w:r w:rsidRPr="00815D32">
        <w:rPr>
          <w:sz w:val="28"/>
          <w:szCs w:val="28"/>
          <w:shd w:val="clear" w:color="auto" w:fill="FFFFFF"/>
        </w:rPr>
        <w:t xml:space="preserve"> звернувся до Криворізького ВП ГУ НП в Дніпропетровській області із заявою про злочин, в якій просив притягнути до відповідальності суддю Криворізького районного суду Дніпропетровської області </w:t>
      </w:r>
      <w:r>
        <w:rPr>
          <w:sz w:val="28"/>
          <w:szCs w:val="28"/>
          <w:shd w:val="clear" w:color="auto" w:fill="FFFFFF"/>
        </w:rPr>
        <w:t>ОСОБА_</w:t>
      </w:r>
      <w:r w:rsidR="0020251A">
        <w:rPr>
          <w:sz w:val="28"/>
          <w:szCs w:val="28"/>
          <w:shd w:val="clear" w:color="auto" w:fill="FFFFFF"/>
        </w:rPr>
        <w:t>2</w:t>
      </w:r>
      <w:r w:rsidRPr="00815D32">
        <w:rPr>
          <w:sz w:val="28"/>
          <w:szCs w:val="28"/>
          <w:shd w:val="clear" w:color="auto" w:fill="FFFFFF"/>
        </w:rPr>
        <w:t xml:space="preserve"> за її відмову представитись у судовому засіданні та підтвердити свої повноваження.</w:t>
      </w:r>
    </w:p>
    <w:p w:rsidR="00FF352D" w:rsidRPr="00815D32" w:rsidRDefault="00FF352D" w:rsidP="005F3B13">
      <w:pPr>
        <w:widowControl w:val="0"/>
        <w:spacing w:after="0" w:line="240" w:lineRule="auto"/>
        <w:ind w:firstLine="708"/>
        <w:jc w:val="both"/>
        <w:rPr>
          <w:sz w:val="28"/>
          <w:szCs w:val="28"/>
          <w:shd w:val="clear" w:color="auto" w:fill="FFFFFF"/>
        </w:rPr>
      </w:pPr>
      <w:r w:rsidRPr="00815D32">
        <w:rPr>
          <w:sz w:val="28"/>
          <w:szCs w:val="28"/>
          <w:shd w:val="clear" w:color="auto" w:fill="FFFFFF"/>
        </w:rPr>
        <w:t xml:space="preserve">Ухвалою </w:t>
      </w:r>
      <w:r w:rsidRPr="00815D32">
        <w:rPr>
          <w:sz w:val="28"/>
          <w:szCs w:val="28"/>
        </w:rPr>
        <w:t xml:space="preserve">Центрально-Міського районного суду міста Кривого Рогу Дніпропетровської області (суддя </w:t>
      </w:r>
      <w:proofErr w:type="spellStart"/>
      <w:r w:rsidRPr="00815D32">
        <w:rPr>
          <w:sz w:val="28"/>
          <w:szCs w:val="28"/>
        </w:rPr>
        <w:t>Кузнецов</w:t>
      </w:r>
      <w:proofErr w:type="spellEnd"/>
      <w:r w:rsidRPr="00815D32">
        <w:rPr>
          <w:sz w:val="28"/>
          <w:szCs w:val="28"/>
        </w:rPr>
        <w:t xml:space="preserve"> Р.О.) </w:t>
      </w:r>
      <w:r w:rsidRPr="00815D32">
        <w:rPr>
          <w:sz w:val="28"/>
          <w:szCs w:val="28"/>
          <w:shd w:val="clear" w:color="auto" w:fill="FFFFFF"/>
        </w:rPr>
        <w:t xml:space="preserve">від 4 листопада 2019 року відмовлено у задоволенні скарги </w:t>
      </w:r>
      <w:r w:rsidR="00BD251A">
        <w:rPr>
          <w:sz w:val="28"/>
          <w:szCs w:val="28"/>
          <w:shd w:val="clear" w:color="auto" w:fill="FFFFFF"/>
        </w:rPr>
        <w:t>ОСОБА_1</w:t>
      </w:r>
      <w:r w:rsidRPr="00815D32">
        <w:rPr>
          <w:sz w:val="28"/>
          <w:szCs w:val="28"/>
          <w:shd w:val="clear" w:color="auto" w:fill="FFFFFF"/>
        </w:rPr>
        <w:t xml:space="preserve"> на бездіяльність слідчого відділу Криворізького ВП ГУ НП в Дніпропетровській області щодо невнесення відомостей до ЄРДР, про які вказував </w:t>
      </w:r>
      <w:r w:rsidR="00BD251A">
        <w:rPr>
          <w:sz w:val="28"/>
          <w:szCs w:val="28"/>
          <w:shd w:val="clear" w:color="auto" w:fill="FFFFFF"/>
        </w:rPr>
        <w:t xml:space="preserve">ОСОБА_1 </w:t>
      </w:r>
      <w:r w:rsidRPr="00815D32">
        <w:rPr>
          <w:sz w:val="28"/>
          <w:szCs w:val="28"/>
          <w:shd w:val="clear" w:color="auto" w:fill="FFFFFF"/>
        </w:rPr>
        <w:t xml:space="preserve"> у заяві від 26 вересня 2019 року.</w:t>
      </w:r>
    </w:p>
    <w:p w:rsidR="00FF352D" w:rsidRPr="00815D32" w:rsidRDefault="00FF352D" w:rsidP="005F3B13">
      <w:pPr>
        <w:widowControl w:val="0"/>
        <w:spacing w:after="0" w:line="240" w:lineRule="auto"/>
        <w:ind w:firstLine="708"/>
        <w:jc w:val="both"/>
        <w:rPr>
          <w:sz w:val="28"/>
          <w:szCs w:val="28"/>
          <w:shd w:val="clear" w:color="auto" w:fill="FFFFFF"/>
        </w:rPr>
      </w:pPr>
      <w:r w:rsidRPr="00815D32">
        <w:rPr>
          <w:sz w:val="28"/>
          <w:szCs w:val="28"/>
          <w:shd w:val="clear" w:color="auto" w:fill="FFFFFF"/>
        </w:rPr>
        <w:t xml:space="preserve">Зі змісту цієї ухвали вбачається, що </w:t>
      </w:r>
      <w:r w:rsidRPr="00815D32">
        <w:rPr>
          <w:sz w:val="28"/>
          <w:szCs w:val="28"/>
          <w:lang w:eastAsia="uk-UA"/>
        </w:rPr>
        <w:t xml:space="preserve">24 жовтня 2019 року до слідчого відділу Криворізького відділу поліції ГУ НП в Дніпропетровській області надійшло повідомлення про втручання в діяльність судді Криворізького районного суду Дніпропетровської області </w:t>
      </w:r>
      <w:r>
        <w:rPr>
          <w:sz w:val="28"/>
          <w:szCs w:val="28"/>
          <w:shd w:val="clear" w:color="auto" w:fill="FFFFFF"/>
        </w:rPr>
        <w:t>ОСОБА_</w:t>
      </w:r>
      <w:r w:rsidR="00BD251A">
        <w:rPr>
          <w:sz w:val="28"/>
          <w:szCs w:val="28"/>
          <w:shd w:val="clear" w:color="auto" w:fill="FFFFFF"/>
        </w:rPr>
        <w:t>2</w:t>
      </w:r>
      <w:r w:rsidRPr="00815D32">
        <w:rPr>
          <w:sz w:val="28"/>
          <w:szCs w:val="28"/>
          <w:lang w:eastAsia="uk-UA"/>
        </w:rPr>
        <w:t xml:space="preserve"> в порядку частини восьмої </w:t>
      </w:r>
      <w:hyperlink r:id="rId8" w:anchor="418" w:tgtFrame="_blank" w:tooltip="Про судоустрій і статус суддів; нормативно-правовий акт № 1402-VIII від 02.06.2016" w:history="1">
        <w:r w:rsidRPr="00815D32">
          <w:rPr>
            <w:rStyle w:val="a3"/>
            <w:color w:val="auto"/>
            <w:sz w:val="28"/>
            <w:szCs w:val="28"/>
            <w:u w:val="none"/>
            <w:lang w:eastAsia="uk-UA"/>
          </w:rPr>
          <w:t>статті 48 Закону України «Про судоустрій та статус суддів»</w:t>
        </w:r>
      </w:hyperlink>
      <w:r w:rsidRPr="00815D32">
        <w:rPr>
          <w:sz w:val="28"/>
          <w:szCs w:val="28"/>
          <w:lang w:eastAsia="uk-UA"/>
        </w:rPr>
        <w:t xml:space="preserve"> про те, що              26 вересня 2019 року група осіб, знаходячись в судовому засіданні в приміщенні </w:t>
      </w:r>
      <w:r w:rsidRPr="00815D32">
        <w:rPr>
          <w:sz w:val="28"/>
          <w:szCs w:val="28"/>
          <w:lang w:eastAsia="uk-UA"/>
        </w:rPr>
        <w:lastRenderedPageBreak/>
        <w:t xml:space="preserve">Криворізького районного суду, порушили порядок ведення судового засідання, тим самим, втрутились в діяльність судових органів. За вказаним фактом внесені відомості до Єдиного реєстру досудових розслідувань та розпочато досудове розслідування у кримінальному провадженні. </w:t>
      </w:r>
    </w:p>
    <w:p w:rsidR="00FF352D" w:rsidRPr="00815D32" w:rsidRDefault="00FF352D" w:rsidP="00EE3F46">
      <w:pPr>
        <w:widowControl w:val="0"/>
        <w:spacing w:after="0" w:line="240" w:lineRule="auto"/>
        <w:ind w:firstLine="708"/>
        <w:jc w:val="both"/>
        <w:rPr>
          <w:sz w:val="28"/>
          <w:szCs w:val="28"/>
          <w:shd w:val="clear" w:color="auto" w:fill="FFFFFF"/>
        </w:rPr>
      </w:pPr>
      <w:r w:rsidRPr="00815D32">
        <w:rPr>
          <w:sz w:val="28"/>
          <w:szCs w:val="28"/>
          <w:lang w:eastAsia="uk-UA"/>
        </w:rPr>
        <w:t xml:space="preserve">За результатами розгляду справи слідчий суддя </w:t>
      </w:r>
      <w:proofErr w:type="spellStart"/>
      <w:r w:rsidRPr="00815D32">
        <w:rPr>
          <w:sz w:val="28"/>
          <w:szCs w:val="28"/>
        </w:rPr>
        <w:t>Кузнецов</w:t>
      </w:r>
      <w:proofErr w:type="spellEnd"/>
      <w:r w:rsidRPr="00815D32">
        <w:rPr>
          <w:sz w:val="28"/>
          <w:szCs w:val="28"/>
        </w:rPr>
        <w:t xml:space="preserve"> Р.О. </w:t>
      </w:r>
      <w:r w:rsidRPr="00815D32">
        <w:rPr>
          <w:sz w:val="28"/>
          <w:szCs w:val="28"/>
          <w:lang w:eastAsia="uk-UA"/>
        </w:rPr>
        <w:t xml:space="preserve">дійшов однозначного висновку про те, що внесення відомостей про кримінальне правопорушення до Єдиного реєстру досудових розслідувань за заявою </w:t>
      </w:r>
      <w:r w:rsidR="00BD251A">
        <w:rPr>
          <w:sz w:val="28"/>
          <w:szCs w:val="28"/>
          <w:shd w:val="clear" w:color="auto" w:fill="FFFFFF"/>
        </w:rPr>
        <w:t>ОСОБА_1</w:t>
      </w:r>
      <w:r w:rsidRPr="00815D32">
        <w:rPr>
          <w:sz w:val="28"/>
          <w:szCs w:val="28"/>
          <w:lang w:eastAsia="uk-UA"/>
        </w:rPr>
        <w:t xml:space="preserve"> належить до повноважень конкретно визначеного слідчого Криворізького ВП </w:t>
      </w:r>
      <w:proofErr w:type="spellStart"/>
      <w:r w:rsidRPr="00815D32">
        <w:rPr>
          <w:sz w:val="28"/>
          <w:szCs w:val="28"/>
          <w:lang w:eastAsia="uk-UA"/>
        </w:rPr>
        <w:t>ГУНП</w:t>
      </w:r>
      <w:proofErr w:type="spellEnd"/>
      <w:r w:rsidRPr="00815D32">
        <w:rPr>
          <w:sz w:val="28"/>
          <w:szCs w:val="28"/>
          <w:lang w:eastAsia="uk-UA"/>
        </w:rPr>
        <w:t xml:space="preserve"> в Дніпропетровській області, який отримав заяву. Таким чином, правових підстав для зобов’язання будь-якої уповноваженої особи Криворізького ВП </w:t>
      </w:r>
      <w:proofErr w:type="spellStart"/>
      <w:r w:rsidRPr="00815D32">
        <w:rPr>
          <w:sz w:val="28"/>
          <w:szCs w:val="28"/>
          <w:lang w:eastAsia="uk-UA"/>
        </w:rPr>
        <w:t>ГУНП</w:t>
      </w:r>
      <w:proofErr w:type="spellEnd"/>
      <w:r w:rsidRPr="00815D32">
        <w:rPr>
          <w:sz w:val="28"/>
          <w:szCs w:val="28"/>
          <w:lang w:eastAsia="uk-UA"/>
        </w:rPr>
        <w:t xml:space="preserve"> в Дніпропетровській області вчинити вказані дії не існує, отже, вимога про зобов’язання вчинити дії з реєстрації такої заяви до Єдиного реєстру досудових розслідувань не відповідає вимогам </w:t>
      </w:r>
      <w:hyperlink r:id="rId9" w:tgtFrame="_blank" w:tooltip="Кримінальний процесуальний кодекс України; нормативно-правовий акт № 4651-VI від 13.04.2012" w:history="1">
        <w:r w:rsidRPr="00815D32">
          <w:rPr>
            <w:rStyle w:val="a3"/>
            <w:color w:val="auto"/>
            <w:sz w:val="28"/>
            <w:szCs w:val="28"/>
            <w:u w:val="none"/>
            <w:lang w:eastAsia="uk-UA"/>
          </w:rPr>
          <w:t>КПК України</w:t>
        </w:r>
      </w:hyperlink>
      <w:r w:rsidRPr="00815D32">
        <w:rPr>
          <w:sz w:val="28"/>
          <w:szCs w:val="28"/>
          <w:lang w:eastAsia="uk-UA"/>
        </w:rPr>
        <w:t>.</w:t>
      </w:r>
    </w:p>
    <w:p w:rsidR="00FF352D" w:rsidRPr="00815D32" w:rsidRDefault="00FF352D" w:rsidP="00320F39">
      <w:pPr>
        <w:spacing w:after="0" w:line="240" w:lineRule="auto"/>
        <w:ind w:firstLine="851"/>
        <w:jc w:val="both"/>
        <w:rPr>
          <w:sz w:val="28"/>
          <w:szCs w:val="28"/>
          <w:lang w:eastAsia="uk-UA"/>
        </w:rPr>
      </w:pPr>
      <w:r w:rsidRPr="00815D32">
        <w:rPr>
          <w:sz w:val="28"/>
          <w:szCs w:val="28"/>
          <w:lang w:eastAsia="uk-UA"/>
        </w:rPr>
        <w:t xml:space="preserve">Крім того, слідчий суддя </w:t>
      </w:r>
      <w:proofErr w:type="spellStart"/>
      <w:r w:rsidRPr="00815D32">
        <w:rPr>
          <w:sz w:val="28"/>
          <w:szCs w:val="28"/>
          <w:lang w:eastAsia="uk-UA"/>
        </w:rPr>
        <w:t>Кузнецов</w:t>
      </w:r>
      <w:proofErr w:type="spellEnd"/>
      <w:r w:rsidRPr="00815D32">
        <w:rPr>
          <w:sz w:val="28"/>
          <w:szCs w:val="28"/>
          <w:lang w:eastAsia="uk-UA"/>
        </w:rPr>
        <w:t xml:space="preserve"> Р.О. зазначив, що Верховний Суд України у висновку від 1 липня 2013 року щодо початку кримінального провадження стосовно суддів, яке пов’язане зі здійсненням ними судочинства, зазначив, що положення частини першої статті 214 КПК України та пунктом      2.2 Інструкції, затвердженої наказом Міністерства внутрішніх справ України  від 14 серпня 2012 року № 700, зобов’язують слідчого, прокурора невідкладно, але не пізніше 24-х годин після подання заяви, повідомлення про вчинене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внести до Єдиного реєстру досудових розслідувань та розпочати розслідування тільки заяву або повідомлення, які містять ознаки кримінального правопорушення, а не будь-які інші.</w:t>
      </w:r>
    </w:p>
    <w:p w:rsidR="00FF352D" w:rsidRPr="00815D32" w:rsidRDefault="00FF352D" w:rsidP="00320F39">
      <w:pPr>
        <w:spacing w:after="0" w:line="240" w:lineRule="auto"/>
        <w:ind w:firstLine="851"/>
        <w:jc w:val="both"/>
        <w:rPr>
          <w:sz w:val="28"/>
          <w:szCs w:val="28"/>
          <w:lang w:eastAsia="uk-UA"/>
        </w:rPr>
      </w:pPr>
      <w:r w:rsidRPr="00815D32">
        <w:rPr>
          <w:sz w:val="28"/>
          <w:szCs w:val="28"/>
          <w:lang w:eastAsia="uk-UA"/>
        </w:rPr>
        <w:t>На такий обов’язок слідчого, прокурора вказують вимоги частин третьої та четвертої </w:t>
      </w:r>
      <w:hyperlink r:id="rId10" w:anchor="1659" w:tgtFrame="_blank" w:tooltip="Кримінальний процесуальний кодекс України; нормативно-правовий акт № 4651-VI від 13.04.2012" w:history="1">
        <w:r w:rsidRPr="00815D32">
          <w:rPr>
            <w:rStyle w:val="a3"/>
            <w:color w:val="auto"/>
            <w:sz w:val="28"/>
            <w:szCs w:val="28"/>
            <w:u w:val="none"/>
            <w:lang w:eastAsia="uk-UA"/>
          </w:rPr>
          <w:t>статті 214 КПК</w:t>
        </w:r>
      </w:hyperlink>
      <w:r w:rsidRPr="00815D32">
        <w:rPr>
          <w:sz w:val="28"/>
          <w:szCs w:val="28"/>
          <w:lang w:eastAsia="uk-UA"/>
        </w:rPr>
        <w:t>, згідно з якими до Єдиного реєстру досудових розслідувань вносяться відомості про кримінальне правопорушення та вимагається короткий виклад обставин, які свідчать про вчинення саме кримінального правопорушення, його попередню правову кваліфікацію із зазначенням статті (частин статті) закону України про кримінальну відповідальність, зміст повідомлення слідчим прокурора про підставу початку досудового розслідування, що до 21 листопада 2012 року було передбачено </w:t>
      </w:r>
      <w:hyperlink r:id="rId11" w:anchor="566" w:tgtFrame="_blank" w:tooltip="Кримінально-процесуальний кодекс України" w:history="1">
        <w:r w:rsidRPr="00815D32">
          <w:rPr>
            <w:rStyle w:val="a3"/>
            <w:color w:val="auto"/>
            <w:sz w:val="28"/>
            <w:szCs w:val="28"/>
            <w:u w:val="none"/>
            <w:lang w:eastAsia="uk-UA"/>
          </w:rPr>
          <w:t>статтею 94 КПК України 1960 року</w:t>
        </w:r>
      </w:hyperlink>
      <w:r w:rsidRPr="00815D32">
        <w:rPr>
          <w:sz w:val="28"/>
          <w:szCs w:val="28"/>
          <w:lang w:eastAsia="uk-UA"/>
        </w:rPr>
        <w:t>.</w:t>
      </w:r>
    </w:p>
    <w:p w:rsidR="00FF352D" w:rsidRPr="00815D32" w:rsidRDefault="00FF352D" w:rsidP="009C053F">
      <w:pPr>
        <w:widowControl w:val="0"/>
        <w:spacing w:after="0" w:line="240" w:lineRule="auto"/>
        <w:ind w:firstLine="708"/>
        <w:jc w:val="both"/>
        <w:rPr>
          <w:sz w:val="28"/>
          <w:szCs w:val="28"/>
          <w:lang w:eastAsia="uk-UA"/>
        </w:rPr>
      </w:pPr>
      <w:r w:rsidRPr="00815D32">
        <w:rPr>
          <w:sz w:val="28"/>
          <w:szCs w:val="28"/>
          <w:lang w:eastAsia="uk-UA"/>
        </w:rPr>
        <w:t xml:space="preserve">Разом із цим, зі змісту ухвали від 4 листопада 2019 року вбачається, що заява </w:t>
      </w:r>
      <w:r w:rsidR="00BD251A">
        <w:rPr>
          <w:sz w:val="28"/>
          <w:szCs w:val="28"/>
          <w:shd w:val="clear" w:color="auto" w:fill="FFFFFF"/>
        </w:rPr>
        <w:t>ОСОБА_1</w:t>
      </w:r>
      <w:r w:rsidRPr="00815D32">
        <w:rPr>
          <w:sz w:val="28"/>
          <w:szCs w:val="28"/>
          <w:lang w:eastAsia="uk-UA"/>
        </w:rPr>
        <w:t xml:space="preserve"> від 26 вересня 2019 року була зареєстрована в журналі Єдиного обліку заяв і повідомлень про кримінальні правопорушення та інші події Криворізького ВП </w:t>
      </w:r>
      <w:proofErr w:type="spellStart"/>
      <w:r w:rsidRPr="00815D32">
        <w:rPr>
          <w:sz w:val="28"/>
          <w:szCs w:val="28"/>
          <w:lang w:eastAsia="uk-UA"/>
        </w:rPr>
        <w:t>ГУНП</w:t>
      </w:r>
      <w:proofErr w:type="spellEnd"/>
      <w:r w:rsidRPr="00815D32">
        <w:rPr>
          <w:sz w:val="28"/>
          <w:szCs w:val="28"/>
          <w:lang w:eastAsia="uk-UA"/>
        </w:rPr>
        <w:t xml:space="preserve"> в Дніпропетровській області за № 21057. За результатами розгляду цієї заяви керівництво слідчого відділу дійшло висновку, що заява </w:t>
      </w:r>
      <w:r w:rsidR="00004115">
        <w:rPr>
          <w:sz w:val="28"/>
          <w:szCs w:val="28"/>
          <w:shd w:val="clear" w:color="auto" w:fill="FFFFFF"/>
        </w:rPr>
        <w:t>ОСОБА_1</w:t>
      </w:r>
      <w:r w:rsidRPr="00815D32">
        <w:rPr>
          <w:sz w:val="28"/>
          <w:szCs w:val="28"/>
          <w:lang w:eastAsia="uk-UA"/>
        </w:rPr>
        <w:t xml:space="preserve"> від 26 вересня 2019 року не містить жодного об’єктивного факту, який би достовірно свідчив про вчинення протиправних дій.</w:t>
      </w:r>
    </w:p>
    <w:p w:rsidR="00FF352D" w:rsidRPr="00815D32" w:rsidRDefault="00FF352D" w:rsidP="00B7290F">
      <w:pPr>
        <w:widowControl w:val="0"/>
        <w:spacing w:after="0" w:line="240" w:lineRule="auto"/>
        <w:ind w:firstLine="708"/>
        <w:jc w:val="both"/>
        <w:rPr>
          <w:sz w:val="28"/>
          <w:szCs w:val="28"/>
          <w:lang w:eastAsia="uk-UA"/>
        </w:rPr>
      </w:pPr>
      <w:r w:rsidRPr="00815D32">
        <w:rPr>
          <w:sz w:val="28"/>
          <w:szCs w:val="28"/>
          <w:shd w:val="clear" w:color="auto" w:fill="FFFFFF"/>
        </w:rPr>
        <w:t xml:space="preserve">Крім того, встановлено, що 7 жовтня 2019 року суддя </w:t>
      </w:r>
      <w:r w:rsidRPr="00815D32">
        <w:rPr>
          <w:sz w:val="28"/>
          <w:szCs w:val="28"/>
          <w:lang w:eastAsia="uk-UA"/>
        </w:rPr>
        <w:t xml:space="preserve">Криворізького районного суду Дніпропетровської області </w:t>
      </w:r>
      <w:r>
        <w:rPr>
          <w:sz w:val="28"/>
          <w:szCs w:val="28"/>
          <w:shd w:val="clear" w:color="auto" w:fill="FFFFFF"/>
        </w:rPr>
        <w:t>ОСОБА_</w:t>
      </w:r>
      <w:r w:rsidR="00BD251A">
        <w:rPr>
          <w:sz w:val="28"/>
          <w:szCs w:val="28"/>
          <w:shd w:val="clear" w:color="auto" w:fill="FFFFFF"/>
        </w:rPr>
        <w:t>2</w:t>
      </w:r>
      <w:r w:rsidRPr="00815D32">
        <w:rPr>
          <w:sz w:val="28"/>
          <w:szCs w:val="28"/>
          <w:lang w:eastAsia="uk-UA"/>
        </w:rPr>
        <w:t xml:space="preserve"> звернулась до Вищої ради правосуддя із повідомленням про втручання в її діяльності щодо здійснення правосуддя (у зв’язку з подіями, які мати місце 26 вересня 2019 року в судовому засіданні в приміщенні Криворізького районного суду).</w:t>
      </w:r>
    </w:p>
    <w:p w:rsidR="00FF352D" w:rsidRPr="00815D32" w:rsidRDefault="00FF352D" w:rsidP="00B7290F">
      <w:pPr>
        <w:widowControl w:val="0"/>
        <w:spacing w:after="0" w:line="240" w:lineRule="auto"/>
        <w:ind w:firstLine="708"/>
        <w:jc w:val="both"/>
        <w:rPr>
          <w:sz w:val="28"/>
          <w:szCs w:val="28"/>
          <w:lang w:eastAsia="uk-UA"/>
        </w:rPr>
      </w:pPr>
      <w:r w:rsidRPr="00815D32">
        <w:rPr>
          <w:sz w:val="28"/>
          <w:szCs w:val="28"/>
        </w:rPr>
        <w:lastRenderedPageBreak/>
        <w:t xml:space="preserve">Не погоджуючись з ухвалою від 4 листопада 2019 року, </w:t>
      </w:r>
      <w:r w:rsidR="00BD251A">
        <w:rPr>
          <w:sz w:val="28"/>
          <w:szCs w:val="28"/>
          <w:shd w:val="clear" w:color="auto" w:fill="FFFFFF"/>
        </w:rPr>
        <w:t>ОСОБА_1</w:t>
      </w:r>
      <w:r w:rsidRPr="00815D32">
        <w:rPr>
          <w:sz w:val="28"/>
          <w:szCs w:val="28"/>
        </w:rPr>
        <w:t xml:space="preserve"> оскаржив її до суду апеляційної інстанції. </w:t>
      </w:r>
    </w:p>
    <w:p w:rsidR="00FF352D" w:rsidRPr="00815D32" w:rsidRDefault="00FF352D" w:rsidP="00320F39">
      <w:pPr>
        <w:spacing w:after="0" w:line="240" w:lineRule="auto"/>
        <w:ind w:firstLine="851"/>
        <w:jc w:val="both"/>
        <w:rPr>
          <w:sz w:val="28"/>
          <w:szCs w:val="28"/>
        </w:rPr>
      </w:pPr>
      <w:r w:rsidRPr="00815D32">
        <w:rPr>
          <w:sz w:val="28"/>
          <w:szCs w:val="28"/>
        </w:rPr>
        <w:t xml:space="preserve">Ухвалою Дніпровського апеляційного суду від 2 січня 2020 року відмовлено у відкритті апеляційного провадження на ухвалу слідчого судді Центрально-Міського районного суду міста Кривого Рогу Дніпропетровської області від 4 листопада 2019 року. </w:t>
      </w:r>
    </w:p>
    <w:p w:rsidR="00FF352D" w:rsidRPr="00815D32" w:rsidRDefault="00FF352D" w:rsidP="00320F39">
      <w:pPr>
        <w:spacing w:after="0" w:line="240" w:lineRule="auto"/>
        <w:ind w:firstLine="851"/>
        <w:jc w:val="both"/>
        <w:rPr>
          <w:sz w:val="28"/>
          <w:szCs w:val="28"/>
        </w:rPr>
      </w:pPr>
      <w:r w:rsidRPr="00815D32">
        <w:rPr>
          <w:sz w:val="28"/>
          <w:szCs w:val="28"/>
        </w:rPr>
        <w:t xml:space="preserve">Зі змісту цієї ухвали вбачається, що в апеляційній скарзі </w:t>
      </w:r>
      <w:r w:rsidR="00BD251A">
        <w:rPr>
          <w:sz w:val="28"/>
          <w:szCs w:val="28"/>
          <w:shd w:val="clear" w:color="auto" w:fill="FFFFFF"/>
        </w:rPr>
        <w:t>ОСОБА_1</w:t>
      </w:r>
      <w:r w:rsidRPr="00815D32">
        <w:rPr>
          <w:sz w:val="28"/>
          <w:szCs w:val="28"/>
        </w:rPr>
        <w:t xml:space="preserve"> не згоден з рішенням слідчого судді про відмову в задоволенні його скарги та вказує на порушення його процесуальних прав у зв’язку із тим, що слідчий суддя, в порушення вимог частини третьої </w:t>
      </w:r>
      <w:hyperlink r:id="rId12" w:anchor="2343" w:tgtFrame="_blank" w:tooltip="Кримінальний процесуальний кодекс України; нормативно-правовий акт № 4651-VI від 13.04.2012" w:history="1">
        <w:r w:rsidRPr="00815D32">
          <w:rPr>
            <w:rStyle w:val="a3"/>
            <w:color w:val="auto"/>
            <w:sz w:val="28"/>
            <w:szCs w:val="28"/>
            <w:u w:val="none"/>
          </w:rPr>
          <w:t>статті 306 КПК України</w:t>
        </w:r>
      </w:hyperlink>
      <w:r w:rsidRPr="00815D32">
        <w:rPr>
          <w:sz w:val="28"/>
          <w:szCs w:val="28"/>
        </w:rPr>
        <w:t>, розглянув скаргу за його відсутності.</w:t>
      </w:r>
    </w:p>
    <w:p w:rsidR="00FF352D" w:rsidRPr="00815D32" w:rsidRDefault="00FF352D" w:rsidP="00320F39">
      <w:pPr>
        <w:spacing w:after="0" w:line="240" w:lineRule="auto"/>
        <w:ind w:firstLine="851"/>
        <w:jc w:val="both"/>
        <w:rPr>
          <w:sz w:val="28"/>
          <w:szCs w:val="28"/>
        </w:rPr>
      </w:pPr>
      <w:r w:rsidRPr="00815D32">
        <w:rPr>
          <w:sz w:val="28"/>
          <w:szCs w:val="28"/>
        </w:rPr>
        <w:t>Разом із цим, апеляційний суд дійшов висновку, що апеляційна скарга подана на судове рішення, яке не підлягає оскарженню в апеляційному порядку, а тому у відкритті апеляційного провадження відмовлено.</w:t>
      </w:r>
    </w:p>
    <w:p w:rsidR="00FF352D" w:rsidRPr="00815D32" w:rsidRDefault="00FF352D" w:rsidP="00320F39">
      <w:pPr>
        <w:spacing w:after="0" w:line="240" w:lineRule="auto"/>
        <w:ind w:firstLine="851"/>
        <w:jc w:val="both"/>
        <w:rPr>
          <w:sz w:val="28"/>
          <w:szCs w:val="28"/>
        </w:rPr>
      </w:pPr>
      <w:r w:rsidRPr="00815D32">
        <w:rPr>
          <w:sz w:val="28"/>
          <w:szCs w:val="28"/>
        </w:rPr>
        <w:t>Ухвалою Касаційного кримінального суду у складі Верховного Суду від 19 лютого 2020 року відмовлено у відкритті касаційного провадження на ухвалу слідчого судді Центрально-Міського районного суду міста Кривого Рогу Дніпропетровської області від 4 листопада 2019 року та ухвалу Дніпровського апеляційного суду від 2 січня 2020 року.</w:t>
      </w:r>
    </w:p>
    <w:p w:rsidR="00FF352D" w:rsidRPr="00815D32" w:rsidRDefault="00FF352D" w:rsidP="00320F39">
      <w:pPr>
        <w:spacing w:after="0" w:line="240" w:lineRule="auto"/>
        <w:ind w:firstLine="851"/>
        <w:jc w:val="both"/>
        <w:rPr>
          <w:sz w:val="28"/>
          <w:szCs w:val="28"/>
        </w:rPr>
      </w:pPr>
      <w:r w:rsidRPr="00815D32">
        <w:rPr>
          <w:sz w:val="28"/>
          <w:szCs w:val="28"/>
        </w:rPr>
        <w:t>У цій ухвалі зазначено, що суд апеляційної інстанції, встановивши, що апеляційну скаргу подано на ухвалу слідчого судді, яка не підлягає оскарженню в апеляційному порядку, і така ухвала постановлена слідчим суддею у межах його компетенції, прийняв обґрунтоване рішення про відмову у відкритті апеляційного провадження. Колегія суддів вважає таке рішення обґрунтованим, оскільки воно постановлене із дотриманням вимог кримінального процесуального закону.</w:t>
      </w:r>
    </w:p>
    <w:p w:rsidR="00FF352D" w:rsidRPr="00815D32" w:rsidRDefault="00FF352D" w:rsidP="00320F39">
      <w:pPr>
        <w:spacing w:after="0" w:line="240" w:lineRule="auto"/>
        <w:ind w:firstLine="851"/>
        <w:jc w:val="both"/>
        <w:rPr>
          <w:sz w:val="28"/>
          <w:szCs w:val="28"/>
        </w:rPr>
      </w:pPr>
      <w:r w:rsidRPr="00815D32">
        <w:rPr>
          <w:sz w:val="28"/>
          <w:szCs w:val="28"/>
        </w:rPr>
        <w:t xml:space="preserve">Верховним Судом не встановлено обставин, які б були підставами для скасування ухвали суду апеляційної інстанції за доводами касаційної скарги </w:t>
      </w:r>
      <w:r w:rsidR="00BD251A">
        <w:rPr>
          <w:sz w:val="28"/>
          <w:szCs w:val="28"/>
          <w:shd w:val="clear" w:color="auto" w:fill="FFFFFF"/>
        </w:rPr>
        <w:t>ОСОБА_1.</w:t>
      </w:r>
    </w:p>
    <w:p w:rsidR="00FF352D" w:rsidRPr="00815D32" w:rsidRDefault="00FF352D" w:rsidP="00320F39">
      <w:pPr>
        <w:spacing w:after="0" w:line="240" w:lineRule="auto"/>
        <w:ind w:firstLine="851"/>
        <w:jc w:val="both"/>
        <w:rPr>
          <w:sz w:val="28"/>
          <w:szCs w:val="28"/>
        </w:rPr>
      </w:pPr>
      <w:r w:rsidRPr="00815D32">
        <w:rPr>
          <w:sz w:val="28"/>
          <w:szCs w:val="28"/>
        </w:rPr>
        <w:t xml:space="preserve">У письмових поясненнях від 20 березня 2020 року, надісланих до Вищої ради правосуддя, суддя </w:t>
      </w:r>
      <w:proofErr w:type="spellStart"/>
      <w:r w:rsidRPr="00815D32">
        <w:rPr>
          <w:sz w:val="28"/>
          <w:szCs w:val="28"/>
        </w:rPr>
        <w:t>Кузнецов</w:t>
      </w:r>
      <w:proofErr w:type="spellEnd"/>
      <w:r w:rsidRPr="00815D32">
        <w:rPr>
          <w:sz w:val="28"/>
          <w:szCs w:val="28"/>
        </w:rPr>
        <w:t xml:space="preserve"> Р.О. повідомив, що 9 жовтня 2019 року      </w:t>
      </w:r>
      <w:r w:rsidR="006E55AF">
        <w:rPr>
          <w:sz w:val="28"/>
          <w:szCs w:val="28"/>
          <w:shd w:val="clear" w:color="auto" w:fill="FFFFFF"/>
        </w:rPr>
        <w:t>ОСОБА_1</w:t>
      </w:r>
      <w:r w:rsidRPr="00815D32">
        <w:rPr>
          <w:sz w:val="28"/>
          <w:szCs w:val="28"/>
        </w:rPr>
        <w:t xml:space="preserve"> був повідомлений про судове засідання у справі № 216/6240/19, призначене на 4 листопада 2019 року, за номером телефону, вказаним ним у скарзі. На підтвердження зазначеного суддею до пояснень додано копію телефонограми від 9 жовтня 2019 року.</w:t>
      </w:r>
    </w:p>
    <w:p w:rsidR="00FF352D" w:rsidRPr="00815D32" w:rsidRDefault="00FF352D" w:rsidP="00320F39">
      <w:pPr>
        <w:spacing w:after="0" w:line="240" w:lineRule="auto"/>
        <w:ind w:firstLine="851"/>
        <w:jc w:val="both"/>
        <w:rPr>
          <w:sz w:val="28"/>
          <w:szCs w:val="28"/>
        </w:rPr>
      </w:pPr>
      <w:r w:rsidRPr="00815D32">
        <w:rPr>
          <w:sz w:val="28"/>
          <w:szCs w:val="28"/>
        </w:rPr>
        <w:t xml:space="preserve">При цьому суддя </w:t>
      </w:r>
      <w:proofErr w:type="spellStart"/>
      <w:r w:rsidRPr="00815D32">
        <w:rPr>
          <w:sz w:val="28"/>
          <w:szCs w:val="28"/>
        </w:rPr>
        <w:t>Кузнецов</w:t>
      </w:r>
      <w:proofErr w:type="spellEnd"/>
      <w:r w:rsidRPr="00815D32">
        <w:rPr>
          <w:sz w:val="28"/>
          <w:szCs w:val="28"/>
        </w:rPr>
        <w:t xml:space="preserve"> Р.О. зазначив, що тривалий розгляд справи обумовлений значним навантаженням. Так, відповідно до узагальненого кількісного розподілу справ та матеріалів та якості їх розгляду у Центрально-Міського районного суді міста Кривого Рогу у 2019 році в провадженні судді </w:t>
      </w:r>
      <w:proofErr w:type="spellStart"/>
      <w:r w:rsidRPr="00815D32">
        <w:rPr>
          <w:sz w:val="28"/>
          <w:szCs w:val="28"/>
        </w:rPr>
        <w:t>Кузнецова</w:t>
      </w:r>
      <w:proofErr w:type="spellEnd"/>
      <w:r w:rsidRPr="00815D32">
        <w:rPr>
          <w:sz w:val="28"/>
          <w:szCs w:val="28"/>
        </w:rPr>
        <w:t xml:space="preserve"> Р.О. перебувало: 3052 кримінальні справи та матеріали, з них розглянуло 2897; 1677 справ та матеріалів в порядку цивільного судочинства, з яких розглянуто 1653.</w:t>
      </w:r>
    </w:p>
    <w:p w:rsidR="00FF352D" w:rsidRPr="00815D32" w:rsidRDefault="00FF352D" w:rsidP="00D1363F">
      <w:pPr>
        <w:pStyle w:val="23"/>
        <w:shd w:val="clear" w:color="auto" w:fill="auto"/>
        <w:spacing w:after="0" w:line="240" w:lineRule="auto"/>
        <w:ind w:firstLine="851"/>
        <w:jc w:val="both"/>
        <w:rPr>
          <w:b w:val="0"/>
          <w:sz w:val="28"/>
          <w:szCs w:val="28"/>
        </w:rPr>
      </w:pPr>
      <w:r w:rsidRPr="00815D32">
        <w:rPr>
          <w:b w:val="0"/>
          <w:sz w:val="28"/>
          <w:szCs w:val="28"/>
        </w:rPr>
        <w:t xml:space="preserve">Незалежність суддів гарантується статтями 126, 129 Конституції України, якими встановлено, що судді, </w:t>
      </w:r>
      <w:r w:rsidRPr="00815D32">
        <w:rPr>
          <w:rStyle w:val="rvts0"/>
          <w:b w:val="0"/>
          <w:sz w:val="28"/>
          <w:szCs w:val="28"/>
        </w:rPr>
        <w:t>здійснюючи правосуддя, є незалежними та керуються верховенством права.</w:t>
      </w:r>
      <w:r w:rsidRPr="00815D32">
        <w:rPr>
          <w:b w:val="0"/>
          <w:sz w:val="28"/>
          <w:szCs w:val="28"/>
        </w:rPr>
        <w:t xml:space="preserve"> </w:t>
      </w:r>
    </w:p>
    <w:p w:rsidR="00FF352D" w:rsidRDefault="00FF352D" w:rsidP="00D1363F">
      <w:pPr>
        <w:pStyle w:val="a7"/>
        <w:spacing w:before="0" w:beforeAutospacing="0" w:after="0" w:afterAutospacing="0"/>
        <w:ind w:firstLine="709"/>
        <w:jc w:val="both"/>
        <w:rPr>
          <w:sz w:val="28"/>
          <w:szCs w:val="28"/>
          <w:lang w:val="uk-UA"/>
        </w:rPr>
      </w:pPr>
    </w:p>
    <w:p w:rsidR="00FF352D" w:rsidRDefault="00FF352D" w:rsidP="00D1363F">
      <w:pPr>
        <w:pStyle w:val="a7"/>
        <w:spacing w:before="0" w:beforeAutospacing="0" w:after="0" w:afterAutospacing="0"/>
        <w:ind w:firstLine="709"/>
        <w:jc w:val="both"/>
        <w:rPr>
          <w:sz w:val="28"/>
          <w:szCs w:val="28"/>
          <w:lang w:val="uk-UA"/>
        </w:rPr>
      </w:pPr>
    </w:p>
    <w:p w:rsidR="00FF352D" w:rsidRPr="00815D32" w:rsidRDefault="00FF352D" w:rsidP="00D1363F">
      <w:pPr>
        <w:pStyle w:val="a7"/>
        <w:spacing w:before="0" w:beforeAutospacing="0" w:after="0" w:afterAutospacing="0"/>
        <w:ind w:firstLine="709"/>
        <w:jc w:val="both"/>
        <w:rPr>
          <w:sz w:val="28"/>
          <w:szCs w:val="28"/>
          <w:lang w:val="uk-UA"/>
        </w:rPr>
      </w:pPr>
      <w:r w:rsidRPr="00815D32">
        <w:rPr>
          <w:sz w:val="28"/>
          <w:szCs w:val="28"/>
          <w:lang w:val="uk-UA"/>
        </w:rPr>
        <w:t xml:space="preserve">Згідно зі статтею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 Втручання у діяльність судді щодо здійснення правосуддя забороняється і має наслідком відповідальність, установлену законом. </w:t>
      </w:r>
    </w:p>
    <w:p w:rsidR="00FF352D" w:rsidRPr="00815D32" w:rsidRDefault="00FF352D" w:rsidP="00320F39">
      <w:pPr>
        <w:spacing w:after="0" w:line="240" w:lineRule="auto"/>
        <w:ind w:firstLine="851"/>
        <w:jc w:val="both"/>
        <w:rPr>
          <w:sz w:val="28"/>
          <w:szCs w:val="28"/>
        </w:rPr>
      </w:pPr>
      <w:r w:rsidRPr="00815D32">
        <w:rPr>
          <w:sz w:val="28"/>
          <w:szCs w:val="28"/>
        </w:rPr>
        <w:t>Відповідно до частини другої 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FF352D" w:rsidRPr="00815D32" w:rsidRDefault="00FF352D" w:rsidP="00320F39">
      <w:pPr>
        <w:spacing w:after="0" w:line="240" w:lineRule="auto"/>
        <w:ind w:firstLine="851"/>
        <w:jc w:val="both"/>
        <w:rPr>
          <w:sz w:val="28"/>
          <w:szCs w:val="28"/>
        </w:rPr>
      </w:pPr>
      <w:r w:rsidRPr="00815D32">
        <w:rPr>
          <w:sz w:val="28"/>
          <w:szCs w:val="28"/>
        </w:rPr>
        <w:t xml:space="preserve">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w:t>
      </w:r>
      <w:proofErr w:type="spellStart"/>
      <w:r w:rsidRPr="00815D32">
        <w:rPr>
          <w:sz w:val="28"/>
          <w:szCs w:val="28"/>
        </w:rPr>
        <w:t>оскаржується</w:t>
      </w:r>
      <w:proofErr w:type="spellEnd"/>
      <w:r w:rsidRPr="00815D32">
        <w:rPr>
          <w:sz w:val="28"/>
          <w:szCs w:val="28"/>
        </w:rPr>
        <w:t>. Відсутність слідчого чи прокурора не є перешкодою для розгляду скарги (частина  третя статті 306 КПК України).</w:t>
      </w:r>
    </w:p>
    <w:p w:rsidR="00FF352D" w:rsidRPr="00815D32" w:rsidRDefault="00FF352D" w:rsidP="00320F39">
      <w:pPr>
        <w:spacing w:after="0" w:line="240" w:lineRule="auto"/>
        <w:ind w:firstLine="851"/>
        <w:jc w:val="both"/>
        <w:rPr>
          <w:sz w:val="28"/>
          <w:szCs w:val="28"/>
        </w:rPr>
      </w:pPr>
      <w:r w:rsidRPr="00815D32">
        <w:rPr>
          <w:sz w:val="28"/>
          <w:szCs w:val="28"/>
        </w:rPr>
        <w:t xml:space="preserve">Статтею 28 КПК України передбачено, що </w:t>
      </w:r>
      <w:r w:rsidRPr="00815D32">
        <w:rPr>
          <w:bCs/>
          <w:sz w:val="28"/>
          <w:szCs w:val="28"/>
        </w:rPr>
        <w:t>п</w:t>
      </w:r>
      <w:r w:rsidRPr="00815D32">
        <w:rPr>
          <w:sz w:val="28"/>
          <w:szCs w:val="28"/>
        </w:rPr>
        <w:t>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FF352D" w:rsidRPr="00815D32" w:rsidRDefault="00FF352D" w:rsidP="00320F39">
      <w:pPr>
        <w:spacing w:after="0" w:line="240" w:lineRule="auto"/>
        <w:ind w:firstLine="851"/>
        <w:jc w:val="both"/>
        <w:rPr>
          <w:sz w:val="28"/>
          <w:szCs w:val="28"/>
        </w:rPr>
      </w:pPr>
      <w:r w:rsidRPr="00815D32">
        <w:rPr>
          <w:sz w:val="28"/>
          <w:szCs w:val="28"/>
        </w:rPr>
        <w:t>Частиною третьою вказаної статті встановлено, що критеріями для визначення розумності строків кримінального провадження є: складність кримінального провадження, яка визначається з 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 поведінка учасників кримінального провадження; спосіб здійснення слідчим, прокурором і судом своїх повноважень.</w:t>
      </w:r>
    </w:p>
    <w:p w:rsidR="00FF352D" w:rsidRPr="00815D32" w:rsidRDefault="00FF352D" w:rsidP="00D1363F">
      <w:pPr>
        <w:spacing w:after="0" w:line="240" w:lineRule="auto"/>
        <w:ind w:firstLine="851"/>
        <w:jc w:val="both"/>
        <w:rPr>
          <w:sz w:val="28"/>
          <w:szCs w:val="28"/>
        </w:rPr>
      </w:pPr>
      <w:r w:rsidRPr="00815D32">
        <w:rPr>
          <w:sz w:val="28"/>
          <w:szCs w:val="28"/>
        </w:rPr>
        <w:t>Порядок здійснення виклику в кримінальному провадженні</w:t>
      </w:r>
      <w:r w:rsidRPr="00815D32">
        <w:rPr>
          <w:bCs/>
          <w:sz w:val="28"/>
          <w:szCs w:val="28"/>
        </w:rPr>
        <w:t xml:space="preserve"> врегульовано статтею 135 КПК України. Відповідно до частини першої цієї статті </w:t>
      </w:r>
      <w:r w:rsidRPr="00815D32">
        <w:rPr>
          <w:sz w:val="28"/>
          <w:szCs w:val="28"/>
        </w:rPr>
        <w:t>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w:t>
      </w:r>
    </w:p>
    <w:p w:rsidR="00FF352D" w:rsidRPr="00815D32" w:rsidRDefault="00FF352D" w:rsidP="00320F39">
      <w:pPr>
        <w:spacing w:after="0" w:line="240" w:lineRule="auto"/>
        <w:ind w:firstLine="851"/>
        <w:jc w:val="both"/>
        <w:rPr>
          <w:sz w:val="28"/>
          <w:szCs w:val="28"/>
          <w:lang w:eastAsia="uk-UA"/>
        </w:rPr>
      </w:pPr>
      <w:r w:rsidRPr="00815D32">
        <w:rPr>
          <w:sz w:val="28"/>
          <w:szCs w:val="28"/>
        </w:rPr>
        <w:t xml:space="preserve">Згідно зі статтею 22 цього Кодексу 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прав, свобод і законних інтересів засобами, передбаченими цим Кодексом. </w:t>
      </w:r>
      <w:r w:rsidRPr="00815D32">
        <w:rPr>
          <w:sz w:val="28"/>
          <w:szCs w:val="28"/>
          <w:lang w:eastAsia="uk-UA"/>
        </w:rPr>
        <w:t>Сторони кримінального провадження мають рівні права на збирання та подання до суду речей, документів, інших доказів, клопотань, скарг, а також на реалізацію інших процесуальних прав, передбачених цим Кодексом.</w:t>
      </w:r>
    </w:p>
    <w:p w:rsidR="00FF352D" w:rsidRPr="00815D32" w:rsidRDefault="00FF352D" w:rsidP="00320F39">
      <w:pPr>
        <w:spacing w:after="0" w:line="240" w:lineRule="auto"/>
        <w:ind w:firstLine="851"/>
        <w:jc w:val="both"/>
        <w:rPr>
          <w:sz w:val="28"/>
          <w:szCs w:val="28"/>
          <w:lang w:eastAsia="uk-UA"/>
        </w:rPr>
      </w:pPr>
      <w:r w:rsidRPr="00815D32">
        <w:rPr>
          <w:sz w:val="28"/>
          <w:szCs w:val="28"/>
          <w:lang w:eastAsia="uk-UA"/>
        </w:rPr>
        <w:lastRenderedPageBreak/>
        <w:t>Відповідно до частини шостої цієї статті 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w:t>
      </w:r>
    </w:p>
    <w:p w:rsidR="00FF352D" w:rsidRPr="00815D32" w:rsidRDefault="00FF352D" w:rsidP="00320F39">
      <w:pPr>
        <w:spacing w:after="0" w:line="240" w:lineRule="auto"/>
        <w:ind w:firstLine="851"/>
        <w:jc w:val="both"/>
        <w:rPr>
          <w:sz w:val="28"/>
          <w:szCs w:val="28"/>
        </w:rPr>
      </w:pPr>
      <w:r w:rsidRPr="00815D32">
        <w:rPr>
          <w:sz w:val="28"/>
          <w:szCs w:val="28"/>
          <w:lang w:eastAsia="uk-UA"/>
        </w:rPr>
        <w:t xml:space="preserve">Статтею 94 КПК України </w:t>
      </w:r>
      <w:r w:rsidRPr="00815D32">
        <w:rPr>
          <w:sz w:val="28"/>
          <w:szCs w:val="28"/>
        </w:rPr>
        <w:t>слідчий, прокурор, слідчий суддя, суд за своїм внутрішнім переконанням, яке ґрунтується на всебічному, повному й неупередженому дослідженні всіх обставин кримінального провадження, керуючись законом, оцінюють кожний доказ з точки зору належності, допустимості, достовірності, а сукупність зібраних доказів – з точки зору достатності та взаємозв’язку для прийняття відповідного процесуального рішення.</w:t>
      </w:r>
    </w:p>
    <w:p w:rsidR="00FF352D" w:rsidRPr="00815D32" w:rsidRDefault="00FF352D" w:rsidP="00320F39">
      <w:pPr>
        <w:spacing w:after="0" w:line="240" w:lineRule="auto"/>
        <w:ind w:firstLine="851"/>
        <w:jc w:val="both"/>
        <w:rPr>
          <w:sz w:val="28"/>
          <w:szCs w:val="28"/>
          <w:lang w:eastAsia="uk-UA"/>
        </w:rPr>
      </w:pPr>
      <w:r w:rsidRPr="00815D32">
        <w:rPr>
          <w:sz w:val="28"/>
          <w:szCs w:val="28"/>
          <w:lang w:eastAsia="uk-UA"/>
        </w:rPr>
        <w:t>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у юридичному тлумаченні між судами, наслідком прикладів суддівських помилок чи критики суддів.</w:t>
      </w:r>
    </w:p>
    <w:p w:rsidR="00FF352D" w:rsidRPr="00815D32" w:rsidRDefault="00FF352D" w:rsidP="00320F39">
      <w:pPr>
        <w:autoSpaceDE w:val="0"/>
        <w:autoSpaceDN w:val="0"/>
        <w:adjustRightInd w:val="0"/>
        <w:spacing w:after="0" w:line="240" w:lineRule="auto"/>
        <w:ind w:firstLine="851"/>
        <w:jc w:val="both"/>
        <w:rPr>
          <w:sz w:val="28"/>
          <w:szCs w:val="28"/>
          <w:lang w:eastAsia="uk-UA"/>
        </w:rPr>
      </w:pPr>
      <w:r w:rsidRPr="00815D32">
        <w:rPr>
          <w:sz w:val="28"/>
          <w:szCs w:val="28"/>
          <w:lang w:eastAsia="uk-UA"/>
        </w:rPr>
        <w:t>Конституційний Суд України у рішенні від 11 березня 2020 року             № 4-р/2020 щодо відповідності Конституції України (конституційності) окремих положень законів України «Про судоустрій і статус суддів» від 2 червня          2016 року № 1402-VIII, «Про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 року № 193-IX, «Про Вищу раду правосуддя» від 21 грудня 2016 року № 1798-VIII  зазначив, що</w:t>
      </w:r>
      <w:r w:rsidRPr="00815D32">
        <w:rPr>
          <w:sz w:val="28"/>
          <w:szCs w:val="28"/>
          <w:shd w:val="clear" w:color="auto" w:fill="FFFFFF"/>
        </w:rPr>
        <w:t xml:space="preserve"> </w:t>
      </w:r>
      <w:r w:rsidRPr="00815D32">
        <w:rPr>
          <w:sz w:val="28"/>
          <w:szCs w:val="28"/>
          <w:lang w:eastAsia="uk-UA"/>
        </w:rPr>
        <w:t>дисциплінарне провадження не повинне передбачати жодних оцінок судових рішень, оскільки такі рішення підлягають апеляційному перегляду, а також повинні існувати фільтри для розгляду безпідставних по суті скарг.</w:t>
      </w:r>
    </w:p>
    <w:p w:rsidR="00FF352D" w:rsidRPr="00815D32" w:rsidRDefault="00FF352D" w:rsidP="009C053F">
      <w:pPr>
        <w:pStyle w:val="23"/>
        <w:shd w:val="clear" w:color="auto" w:fill="auto"/>
        <w:spacing w:after="0" w:line="240" w:lineRule="auto"/>
        <w:ind w:firstLine="851"/>
        <w:jc w:val="both"/>
        <w:rPr>
          <w:b w:val="0"/>
          <w:sz w:val="28"/>
          <w:szCs w:val="28"/>
        </w:rPr>
      </w:pPr>
      <w:r w:rsidRPr="00815D32">
        <w:rPr>
          <w:b w:val="0"/>
          <w:sz w:val="28"/>
          <w:szCs w:val="28"/>
        </w:rPr>
        <w:t>Вища рада правосуддя, з огляду на визначені Конституцією України та Законом України «Про Вищу раду правосуддя», не наділена правом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FF352D" w:rsidRPr="00815D32" w:rsidRDefault="00FF352D" w:rsidP="009C053F">
      <w:pPr>
        <w:pStyle w:val="23"/>
        <w:shd w:val="clear" w:color="auto" w:fill="auto"/>
        <w:spacing w:after="0" w:line="240" w:lineRule="auto"/>
        <w:ind w:firstLine="851"/>
        <w:jc w:val="both"/>
        <w:rPr>
          <w:b w:val="0"/>
          <w:bCs/>
          <w:sz w:val="28"/>
          <w:szCs w:val="28"/>
        </w:rPr>
      </w:pPr>
      <w:r w:rsidRPr="00815D32">
        <w:rPr>
          <w:b w:val="0"/>
          <w:sz w:val="28"/>
          <w:szCs w:val="28"/>
        </w:rPr>
        <w:t>Як зазначено у Висновку № 18 (2015) Консультативної ради європейських суддів до уваги Комітету Міністрів Ради Європи, виконання суддею завдань щодо тлумачення закону, оцінки доказів та фактів під час розгляду справ не повинно бути підґрунтям для притягнення його до цивільної або дисциплінарної відповідальності, окрім як у випадках злочинних намірів, умисного невиконання службових обов’язків чи, можливо, грубої недбалості.</w:t>
      </w:r>
    </w:p>
    <w:p w:rsidR="00FF352D" w:rsidRPr="00815D32" w:rsidRDefault="00FF352D" w:rsidP="009C053F">
      <w:pPr>
        <w:pStyle w:val="23"/>
        <w:shd w:val="clear" w:color="auto" w:fill="auto"/>
        <w:spacing w:after="0" w:line="240" w:lineRule="auto"/>
        <w:ind w:firstLine="851"/>
        <w:jc w:val="both"/>
        <w:rPr>
          <w:b w:val="0"/>
          <w:sz w:val="28"/>
          <w:szCs w:val="28"/>
        </w:rPr>
      </w:pPr>
      <w:r w:rsidRPr="00815D32">
        <w:rPr>
          <w:b w:val="0"/>
          <w:sz w:val="28"/>
          <w:szCs w:val="28"/>
        </w:rPr>
        <w:t xml:space="preserve">Встановлено, що справа № 216/6240/19 розглянута суддею         </w:t>
      </w:r>
      <w:proofErr w:type="spellStart"/>
      <w:r w:rsidRPr="00815D32">
        <w:rPr>
          <w:b w:val="0"/>
          <w:sz w:val="28"/>
          <w:szCs w:val="28"/>
        </w:rPr>
        <w:t>Кузнецовим</w:t>
      </w:r>
      <w:proofErr w:type="spellEnd"/>
      <w:r w:rsidRPr="00815D32">
        <w:rPr>
          <w:b w:val="0"/>
          <w:sz w:val="28"/>
          <w:szCs w:val="28"/>
        </w:rPr>
        <w:t xml:space="preserve"> Р.О. за відсутності особи, яка подала скаргу. При цьому факт належного повідомлення заявника про судове засідання, який</w:t>
      </w:r>
      <w:r>
        <w:rPr>
          <w:b w:val="0"/>
          <w:sz w:val="28"/>
          <w:szCs w:val="28"/>
        </w:rPr>
        <w:t xml:space="preserve"> не заперечується </w:t>
      </w:r>
      <w:r w:rsidRPr="00815D32">
        <w:rPr>
          <w:b w:val="0"/>
          <w:sz w:val="28"/>
          <w:szCs w:val="28"/>
        </w:rPr>
        <w:t xml:space="preserve"> </w:t>
      </w:r>
      <w:proofErr w:type="spellStart"/>
      <w:r w:rsidRPr="00815D32">
        <w:rPr>
          <w:b w:val="0"/>
          <w:sz w:val="28"/>
          <w:szCs w:val="28"/>
        </w:rPr>
        <w:t>Скригою</w:t>
      </w:r>
      <w:proofErr w:type="spellEnd"/>
      <w:r w:rsidRPr="00815D32">
        <w:rPr>
          <w:b w:val="0"/>
          <w:sz w:val="28"/>
          <w:szCs w:val="28"/>
        </w:rPr>
        <w:t xml:space="preserve"> М.В. у дисциплінарній скарзі, підтверджується і матеріалами перевірки. </w:t>
      </w:r>
    </w:p>
    <w:p w:rsidR="00FF352D" w:rsidRPr="00815D32" w:rsidRDefault="00FF352D" w:rsidP="009C053F">
      <w:pPr>
        <w:pStyle w:val="23"/>
        <w:shd w:val="clear" w:color="auto" w:fill="auto"/>
        <w:spacing w:after="0" w:line="240" w:lineRule="auto"/>
        <w:ind w:firstLine="851"/>
        <w:jc w:val="both"/>
        <w:rPr>
          <w:b w:val="0"/>
          <w:bCs/>
          <w:sz w:val="28"/>
          <w:szCs w:val="28"/>
        </w:rPr>
      </w:pPr>
      <w:r w:rsidRPr="00815D32">
        <w:rPr>
          <w:b w:val="0"/>
          <w:sz w:val="28"/>
          <w:szCs w:val="28"/>
        </w:rPr>
        <w:t xml:space="preserve">Таким чином, слідчий суддя, враховуючи належне повідомлення заявника </w:t>
      </w:r>
      <w:r w:rsidRPr="00815D32">
        <w:rPr>
          <w:b w:val="0"/>
          <w:sz w:val="28"/>
          <w:szCs w:val="28"/>
        </w:rPr>
        <w:lastRenderedPageBreak/>
        <w:t>про судове засідання, завдання кримінального провадження та достатність даних у скарзі для прийняття рішення, вважав за можливе розглянути справу за відсутності заявника.</w:t>
      </w:r>
    </w:p>
    <w:p w:rsidR="00FF352D" w:rsidRPr="00815D32" w:rsidRDefault="00FF352D" w:rsidP="009C053F">
      <w:pPr>
        <w:pStyle w:val="23"/>
        <w:shd w:val="clear" w:color="auto" w:fill="auto"/>
        <w:spacing w:after="0" w:line="240" w:lineRule="auto"/>
        <w:ind w:firstLine="851"/>
        <w:jc w:val="both"/>
        <w:rPr>
          <w:b w:val="0"/>
          <w:sz w:val="28"/>
          <w:szCs w:val="28"/>
        </w:rPr>
      </w:pPr>
      <w:r w:rsidRPr="00815D32">
        <w:rPr>
          <w:b w:val="0"/>
          <w:sz w:val="28"/>
          <w:szCs w:val="28"/>
        </w:rPr>
        <w:t xml:space="preserve">Разом з тим, встановлено, що ця справа розглянута суддею      </w:t>
      </w:r>
      <w:proofErr w:type="spellStart"/>
      <w:r w:rsidRPr="00815D32">
        <w:rPr>
          <w:b w:val="0"/>
          <w:sz w:val="28"/>
          <w:szCs w:val="28"/>
        </w:rPr>
        <w:t>Кузнецовим</w:t>
      </w:r>
      <w:proofErr w:type="spellEnd"/>
      <w:r w:rsidRPr="00815D32">
        <w:rPr>
          <w:b w:val="0"/>
          <w:sz w:val="28"/>
          <w:szCs w:val="28"/>
        </w:rPr>
        <w:t xml:space="preserve"> Р.О. з порушенням строку, встановленого статтею 306 КПК України, при цьому для встановлення відомостей про ознаки дисциплінарного проступку важливо констатувати очевидну безпідставність затягування або невжиття суддею заходів щодо розгляду справи протягом строку, встановленого законом. Сам лише факт недотримання строку, встановленого законом для розгляду справи, не може автоматично свідчити про наявність підстави для дисциплінарної відповідальності судді. </w:t>
      </w:r>
    </w:p>
    <w:p w:rsidR="00FF352D" w:rsidRPr="00815D32" w:rsidRDefault="00FF352D" w:rsidP="009C053F">
      <w:pPr>
        <w:pStyle w:val="23"/>
        <w:spacing w:after="0" w:line="240" w:lineRule="auto"/>
        <w:ind w:firstLine="851"/>
        <w:jc w:val="both"/>
        <w:rPr>
          <w:b w:val="0"/>
          <w:sz w:val="28"/>
          <w:szCs w:val="28"/>
        </w:rPr>
      </w:pPr>
      <w:r w:rsidRPr="00815D32">
        <w:rPr>
          <w:b w:val="0"/>
          <w:sz w:val="28"/>
          <w:szCs w:val="28"/>
        </w:rPr>
        <w:t xml:space="preserve">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 </w:t>
      </w:r>
    </w:p>
    <w:p w:rsidR="00FF352D" w:rsidRPr="00815D32" w:rsidRDefault="00FF352D" w:rsidP="009C053F">
      <w:pPr>
        <w:pStyle w:val="a7"/>
        <w:spacing w:before="0" w:beforeAutospacing="0" w:after="0" w:afterAutospacing="0"/>
        <w:ind w:firstLine="851"/>
        <w:jc w:val="both"/>
        <w:rPr>
          <w:sz w:val="28"/>
          <w:szCs w:val="28"/>
          <w:lang w:val="uk-UA"/>
        </w:rPr>
      </w:pPr>
      <w:r w:rsidRPr="00815D32">
        <w:rPr>
          <w:sz w:val="28"/>
          <w:szCs w:val="28"/>
          <w:lang w:val="uk-UA" w:eastAsia="uk-UA"/>
        </w:rPr>
        <w:t>У рішенні Європейського суду з прав людини від 27 червня 2000 року у справі «</w:t>
      </w:r>
      <w:proofErr w:type="spellStart"/>
      <w:r w:rsidRPr="00815D32">
        <w:rPr>
          <w:sz w:val="28"/>
          <w:szCs w:val="28"/>
          <w:lang w:val="uk-UA" w:eastAsia="uk-UA"/>
        </w:rPr>
        <w:t>Фрідлендер</w:t>
      </w:r>
      <w:proofErr w:type="spellEnd"/>
      <w:r w:rsidRPr="00815D32">
        <w:rPr>
          <w:sz w:val="28"/>
          <w:szCs w:val="28"/>
          <w:lang w:val="uk-UA" w:eastAsia="uk-UA"/>
        </w:rPr>
        <w:t xml:space="preserve"> 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відповідних органів влади, а також важливість предмета спору для заявників.</w:t>
      </w:r>
    </w:p>
    <w:p w:rsidR="00FF352D" w:rsidRPr="00815D32" w:rsidRDefault="00FF352D" w:rsidP="009C053F">
      <w:pPr>
        <w:pStyle w:val="23"/>
        <w:spacing w:after="0" w:line="240" w:lineRule="auto"/>
        <w:ind w:firstLine="851"/>
        <w:jc w:val="both"/>
        <w:rPr>
          <w:b w:val="0"/>
          <w:sz w:val="28"/>
          <w:szCs w:val="28"/>
        </w:rPr>
      </w:pPr>
      <w:r w:rsidRPr="00815D32">
        <w:rPr>
          <w:b w:val="0"/>
          <w:sz w:val="28"/>
          <w:szCs w:val="28"/>
        </w:rPr>
        <w:t>У Висновку № 6 (2004) Консультативної ради європейських суддів до уваги Комітету міністрів Ради Європи про справедливий суд у розумні строки та роль судді в судових процесах з урахуванням альтернативних засобів вирішення спорів зазначено, що «якість» правосуддя не повинна розглядатись як синонім простої «продуктивності» судової системи. Якісний підхід повинен скоріше стосуватися здатності системи відповідати потребі в правосудді згідно із загальними цілями правової системи, серед яких швидкість процедур є лише одним з елементів.</w:t>
      </w:r>
    </w:p>
    <w:p w:rsidR="00FF352D" w:rsidRPr="00815D32" w:rsidRDefault="00FF352D" w:rsidP="009C053F">
      <w:pPr>
        <w:pStyle w:val="23"/>
        <w:spacing w:after="0" w:line="240" w:lineRule="auto"/>
        <w:ind w:firstLine="851"/>
        <w:jc w:val="both"/>
        <w:rPr>
          <w:b w:val="0"/>
          <w:sz w:val="28"/>
          <w:szCs w:val="28"/>
        </w:rPr>
      </w:pPr>
      <w:r w:rsidRPr="00815D32">
        <w:rPr>
          <w:b w:val="0"/>
          <w:sz w:val="28"/>
          <w:szCs w:val="28"/>
        </w:rPr>
        <w:t xml:space="preserve">Встановлено, що постановлена суддею </w:t>
      </w:r>
      <w:proofErr w:type="spellStart"/>
      <w:r w:rsidRPr="00815D32">
        <w:rPr>
          <w:b w:val="0"/>
          <w:sz w:val="28"/>
          <w:szCs w:val="28"/>
        </w:rPr>
        <w:t>Кузнецовим</w:t>
      </w:r>
      <w:proofErr w:type="spellEnd"/>
      <w:r w:rsidRPr="00815D32">
        <w:rPr>
          <w:b w:val="0"/>
          <w:sz w:val="28"/>
          <w:szCs w:val="28"/>
        </w:rPr>
        <w:t xml:space="preserve"> Р.О. ухвала хоч і не була предметом апеляційного перегляду по суті, проте Дніпровський апеляційний суд в ухвалі від 2 січня 2020 року надав оцінку доводам апеляційної скарги та зазначив про незгоду </w:t>
      </w:r>
      <w:r w:rsidR="006E55AF" w:rsidRPr="006E55AF">
        <w:rPr>
          <w:b w:val="0"/>
          <w:sz w:val="28"/>
          <w:szCs w:val="28"/>
        </w:rPr>
        <w:t>ОСОБА_1</w:t>
      </w:r>
      <w:r w:rsidRPr="006E55AF">
        <w:rPr>
          <w:b w:val="0"/>
          <w:sz w:val="28"/>
          <w:szCs w:val="28"/>
        </w:rPr>
        <w:t xml:space="preserve"> </w:t>
      </w:r>
      <w:r w:rsidRPr="00815D32">
        <w:rPr>
          <w:b w:val="0"/>
          <w:sz w:val="28"/>
          <w:szCs w:val="28"/>
        </w:rPr>
        <w:t>із ухвалою про відмову в задоволенні його скарги.</w:t>
      </w:r>
    </w:p>
    <w:p w:rsidR="00FF352D" w:rsidRPr="00815D32" w:rsidRDefault="00FF352D" w:rsidP="009C053F">
      <w:pPr>
        <w:tabs>
          <w:tab w:val="left" w:pos="4962"/>
        </w:tabs>
        <w:spacing w:after="0" w:line="240" w:lineRule="auto"/>
        <w:ind w:firstLine="709"/>
        <w:jc w:val="both"/>
        <w:rPr>
          <w:bCs/>
          <w:sz w:val="28"/>
          <w:lang w:eastAsia="uk-UA"/>
        </w:rPr>
      </w:pPr>
      <w:r w:rsidRPr="00815D32">
        <w:rPr>
          <w:sz w:val="28"/>
        </w:rPr>
        <w:t xml:space="preserve">Твердження скаржника про те, що ухвала від 4 листопада 2019 року </w:t>
      </w:r>
      <w:r w:rsidRPr="00815D32">
        <w:rPr>
          <w:sz w:val="28"/>
          <w:szCs w:val="28"/>
        </w:rPr>
        <w:t xml:space="preserve">ґрунтується виключно на припущеннях, викладених у запереченнях органу досудового розслідування та власній позиції слідчого судді, не знайшли </w:t>
      </w:r>
      <w:r w:rsidRPr="00815D32">
        <w:rPr>
          <w:bCs/>
          <w:sz w:val="28"/>
          <w:szCs w:val="28"/>
        </w:rPr>
        <w:t xml:space="preserve">свого підтвердження під час проведення перевірки, містять власну оцінку </w:t>
      </w:r>
      <w:r w:rsidRPr="00815D32">
        <w:rPr>
          <w:bCs/>
          <w:sz w:val="28"/>
          <w:lang w:eastAsia="uk-UA"/>
        </w:rPr>
        <w:t xml:space="preserve">доказів у справі та свідчать про незгоду із прийнятою </w:t>
      </w:r>
      <w:r w:rsidRPr="00815D32">
        <w:rPr>
          <w:bCs/>
          <w:sz w:val="28"/>
          <w:szCs w:val="28"/>
        </w:rPr>
        <w:t xml:space="preserve">суддею </w:t>
      </w:r>
      <w:proofErr w:type="spellStart"/>
      <w:r w:rsidRPr="00815D32">
        <w:rPr>
          <w:sz w:val="28"/>
        </w:rPr>
        <w:t>Кузнецовим</w:t>
      </w:r>
      <w:proofErr w:type="spellEnd"/>
      <w:r w:rsidRPr="00815D32">
        <w:rPr>
          <w:sz w:val="28"/>
        </w:rPr>
        <w:t xml:space="preserve"> Р.О. </w:t>
      </w:r>
      <w:r w:rsidRPr="00815D32">
        <w:rPr>
          <w:bCs/>
          <w:sz w:val="28"/>
          <w:lang w:eastAsia="uk-UA"/>
        </w:rPr>
        <w:t>ухвалою від 4 листопада 2019 року.</w:t>
      </w:r>
    </w:p>
    <w:p w:rsidR="00FF352D" w:rsidRPr="00815D32" w:rsidRDefault="00FF352D" w:rsidP="00B7290F">
      <w:pPr>
        <w:spacing w:after="0" w:line="240" w:lineRule="auto"/>
        <w:ind w:firstLine="709"/>
        <w:jc w:val="both"/>
        <w:rPr>
          <w:sz w:val="28"/>
          <w:szCs w:val="28"/>
        </w:rPr>
      </w:pPr>
      <w:r w:rsidRPr="00815D32">
        <w:rPr>
          <w:bCs/>
          <w:sz w:val="28"/>
          <w:lang w:eastAsia="uk-UA"/>
        </w:rPr>
        <w:t xml:space="preserve">Посилання скаржника на рішення Третьої Дисциплінарної палати Вищої ради правосуддя </w:t>
      </w:r>
      <w:r w:rsidRPr="00815D32">
        <w:rPr>
          <w:sz w:val="28"/>
          <w:szCs w:val="28"/>
        </w:rPr>
        <w:t xml:space="preserve">від 5 грудня 2018 року № 3721/3дп/15-18 є необґрунтованим, оскільки підставою притягнення судді Жовтневого районного суду міста Запоріжжя стала незаконна відмова у доступі до правосуддя. Відповідно до цього рішення суддя по суті скаргу не розглядала, а відмовила у відкритті провадження, оскільки вважала, що скаргу подано на рішення (дію) слідчого, </w:t>
      </w:r>
      <w:r w:rsidRPr="00815D32">
        <w:rPr>
          <w:sz w:val="28"/>
          <w:szCs w:val="28"/>
        </w:rPr>
        <w:lastRenderedPageBreak/>
        <w:t>прокурора, що не підлягає оскарженню. Разом із цим, апеляційний суд встановив, що, прийнявши незаконне рішення про відмову у відкритті провадження за скаргою, слідчий суддя не застосував належної правової процедури, що перешкодило реалізації права скаржнику на доступ до правосуддя.</w:t>
      </w:r>
    </w:p>
    <w:p w:rsidR="00FF352D" w:rsidRPr="00815D32" w:rsidRDefault="00FF352D" w:rsidP="00B7290F">
      <w:pPr>
        <w:spacing w:after="0" w:line="240" w:lineRule="auto"/>
        <w:ind w:firstLine="709"/>
        <w:jc w:val="both"/>
        <w:rPr>
          <w:sz w:val="28"/>
          <w:szCs w:val="28"/>
        </w:rPr>
      </w:pPr>
      <w:r w:rsidRPr="00815D32">
        <w:rPr>
          <w:sz w:val="28"/>
          <w:szCs w:val="28"/>
        </w:rPr>
        <w:t xml:space="preserve">Враховуючи викладене, Третя Дисциплінарна палата Вищої ради правосуддя дійшла висновку, що суть дисциплінарної скарги </w:t>
      </w:r>
      <w:proofErr w:type="spellStart"/>
      <w:r w:rsidRPr="00815D32">
        <w:rPr>
          <w:sz w:val="28"/>
          <w:szCs w:val="28"/>
        </w:rPr>
        <w:t>Скриги</w:t>
      </w:r>
      <w:proofErr w:type="spellEnd"/>
      <w:r w:rsidRPr="00815D32">
        <w:rPr>
          <w:sz w:val="28"/>
          <w:szCs w:val="28"/>
        </w:rPr>
        <w:t xml:space="preserve"> М.В. </w:t>
      </w:r>
      <w:r w:rsidRPr="00815D32">
        <w:rPr>
          <w:sz w:val="28"/>
          <w:szCs w:val="28"/>
          <w:lang w:eastAsia="uk-UA"/>
        </w:rPr>
        <w:t>зводиться лише до незгоди</w:t>
      </w:r>
      <w:r w:rsidRPr="00815D32">
        <w:rPr>
          <w:sz w:val="28"/>
          <w:szCs w:val="28"/>
        </w:rPr>
        <w:t xml:space="preserve"> із ухвалою слідчого судді </w:t>
      </w:r>
      <w:proofErr w:type="spellStart"/>
      <w:r w:rsidRPr="00815D32">
        <w:rPr>
          <w:sz w:val="28"/>
          <w:szCs w:val="28"/>
        </w:rPr>
        <w:t>Кузнецова</w:t>
      </w:r>
      <w:proofErr w:type="spellEnd"/>
      <w:r w:rsidRPr="00815D32">
        <w:rPr>
          <w:sz w:val="28"/>
          <w:szCs w:val="28"/>
        </w:rPr>
        <w:t xml:space="preserve"> Р.О.  від              4 листопада 2019 року про відмову в задоволенні його скарги.</w:t>
      </w:r>
    </w:p>
    <w:p w:rsidR="00FF352D" w:rsidRPr="00815D32" w:rsidRDefault="00FF352D" w:rsidP="00D1363F">
      <w:pPr>
        <w:widowControl w:val="0"/>
        <w:spacing w:after="0" w:line="240" w:lineRule="auto"/>
        <w:ind w:firstLine="708"/>
        <w:jc w:val="both"/>
        <w:rPr>
          <w:sz w:val="28"/>
          <w:szCs w:val="28"/>
          <w:lang w:eastAsia="uk-UA"/>
        </w:rPr>
      </w:pPr>
      <w:r w:rsidRPr="00815D32">
        <w:rPr>
          <w:sz w:val="28"/>
          <w:szCs w:val="28"/>
          <w:lang w:eastAsia="uk-UA"/>
        </w:rPr>
        <w:t>Відповідно до пункту 4 частини першої статті 45 Закону України                            «Про Вищу раду правосуддя» у відкритті дисциплінарної справи має бути відмовлено, якщо суть скарги із судовим рішенням.</w:t>
      </w:r>
    </w:p>
    <w:p w:rsidR="00FF352D" w:rsidRPr="00815D32" w:rsidRDefault="00FF352D" w:rsidP="00D1363F">
      <w:pPr>
        <w:widowControl w:val="0"/>
        <w:spacing w:after="0" w:line="240" w:lineRule="auto"/>
        <w:ind w:firstLine="708"/>
        <w:jc w:val="both"/>
        <w:rPr>
          <w:sz w:val="28"/>
          <w:szCs w:val="28"/>
          <w:lang w:eastAsia="uk-UA"/>
        </w:rPr>
      </w:pPr>
      <w:r w:rsidRPr="00815D32">
        <w:rPr>
          <w:sz w:val="28"/>
          <w:szCs w:val="28"/>
          <w:lang w:eastAsia="uk-UA"/>
        </w:rPr>
        <w:t xml:space="preserve">Керуючись статтею 45 Закону України «Про Вищу раду правосуддя», Третя Дисциплінарна палата Вищої ради правосуддя </w:t>
      </w:r>
    </w:p>
    <w:p w:rsidR="00FF352D" w:rsidRPr="00815D32" w:rsidRDefault="00FF352D" w:rsidP="00D1363F">
      <w:pPr>
        <w:widowControl w:val="0"/>
        <w:spacing w:after="0" w:line="240" w:lineRule="auto"/>
        <w:jc w:val="both"/>
        <w:rPr>
          <w:sz w:val="28"/>
          <w:szCs w:val="28"/>
          <w:lang w:eastAsia="uk-UA"/>
        </w:rPr>
      </w:pPr>
    </w:p>
    <w:p w:rsidR="00FF352D" w:rsidRPr="00815D32" w:rsidRDefault="00FF352D" w:rsidP="00D1363F">
      <w:pPr>
        <w:widowControl w:val="0"/>
        <w:spacing w:after="0" w:line="240" w:lineRule="auto"/>
        <w:ind w:firstLine="708"/>
        <w:jc w:val="center"/>
        <w:rPr>
          <w:b/>
          <w:sz w:val="28"/>
          <w:szCs w:val="28"/>
          <w:lang w:eastAsia="uk-UA"/>
        </w:rPr>
      </w:pPr>
      <w:r w:rsidRPr="00815D32">
        <w:rPr>
          <w:b/>
          <w:sz w:val="28"/>
          <w:szCs w:val="28"/>
          <w:lang w:eastAsia="uk-UA"/>
        </w:rPr>
        <w:t>ухвалила:</w:t>
      </w:r>
    </w:p>
    <w:p w:rsidR="00FF352D" w:rsidRPr="00815D32" w:rsidRDefault="00FF352D" w:rsidP="00D1363F">
      <w:pPr>
        <w:widowControl w:val="0"/>
        <w:spacing w:after="0" w:line="240" w:lineRule="auto"/>
        <w:ind w:firstLine="708"/>
        <w:jc w:val="both"/>
        <w:rPr>
          <w:b/>
          <w:sz w:val="28"/>
          <w:szCs w:val="28"/>
          <w:lang w:eastAsia="uk-UA"/>
        </w:rPr>
      </w:pPr>
    </w:p>
    <w:p w:rsidR="00FF352D" w:rsidRPr="00815D32" w:rsidRDefault="00FF352D" w:rsidP="00D1363F">
      <w:pPr>
        <w:widowControl w:val="0"/>
        <w:spacing w:after="0" w:line="240" w:lineRule="auto"/>
        <w:jc w:val="both"/>
        <w:rPr>
          <w:iCs/>
          <w:sz w:val="28"/>
          <w:szCs w:val="28"/>
          <w:lang w:eastAsia="uk-UA"/>
        </w:rPr>
      </w:pPr>
      <w:r w:rsidRPr="00815D32">
        <w:rPr>
          <w:iCs/>
          <w:sz w:val="28"/>
          <w:szCs w:val="28"/>
          <w:lang w:eastAsia="uk-UA"/>
        </w:rPr>
        <w:t xml:space="preserve">відмовити у відкритті дисциплінарної справи за скаргою </w:t>
      </w:r>
      <w:proofErr w:type="spellStart"/>
      <w:r w:rsidRPr="00815D32">
        <w:rPr>
          <w:sz w:val="27"/>
          <w:szCs w:val="27"/>
        </w:rPr>
        <w:t>Скриги</w:t>
      </w:r>
      <w:proofErr w:type="spellEnd"/>
      <w:r w:rsidRPr="00815D32">
        <w:rPr>
          <w:sz w:val="27"/>
          <w:szCs w:val="27"/>
        </w:rPr>
        <w:t xml:space="preserve"> Михайла Володимировича стосовно судді Центрально-Міського районного суду міста Кривого Рогу Дніпропетровської області </w:t>
      </w:r>
      <w:proofErr w:type="spellStart"/>
      <w:r w:rsidRPr="00815D32">
        <w:rPr>
          <w:sz w:val="27"/>
          <w:szCs w:val="27"/>
        </w:rPr>
        <w:t>Кузнецова</w:t>
      </w:r>
      <w:proofErr w:type="spellEnd"/>
      <w:r w:rsidRPr="00815D32">
        <w:rPr>
          <w:sz w:val="27"/>
          <w:szCs w:val="27"/>
        </w:rPr>
        <w:t xml:space="preserve"> Романа Олександровича.</w:t>
      </w:r>
    </w:p>
    <w:p w:rsidR="00FF352D" w:rsidRPr="00815D32" w:rsidRDefault="00FF352D" w:rsidP="00D1363F">
      <w:pPr>
        <w:widowControl w:val="0"/>
        <w:spacing w:after="0" w:line="240" w:lineRule="auto"/>
        <w:ind w:firstLine="708"/>
        <w:jc w:val="both"/>
        <w:rPr>
          <w:sz w:val="27"/>
          <w:szCs w:val="27"/>
        </w:rPr>
      </w:pPr>
      <w:r w:rsidRPr="00815D32">
        <w:rPr>
          <w:sz w:val="27"/>
          <w:szCs w:val="27"/>
        </w:rPr>
        <w:t xml:space="preserve">Ухвала оскарженню не підлягає. </w:t>
      </w:r>
    </w:p>
    <w:p w:rsidR="00FF352D" w:rsidRPr="00815D32" w:rsidRDefault="00FF352D" w:rsidP="00D1363F">
      <w:pPr>
        <w:widowControl w:val="0"/>
        <w:spacing w:after="0" w:line="240" w:lineRule="auto"/>
        <w:ind w:firstLine="708"/>
        <w:jc w:val="both"/>
        <w:rPr>
          <w:iCs/>
          <w:sz w:val="28"/>
          <w:szCs w:val="28"/>
          <w:lang w:eastAsia="uk-UA"/>
        </w:rPr>
      </w:pPr>
    </w:p>
    <w:p w:rsidR="00FF352D" w:rsidRPr="00815D32" w:rsidRDefault="00FF352D" w:rsidP="00D1363F">
      <w:pPr>
        <w:widowControl w:val="0"/>
        <w:spacing w:after="0" w:line="240" w:lineRule="auto"/>
        <w:ind w:firstLine="708"/>
        <w:jc w:val="both"/>
        <w:rPr>
          <w:iCs/>
          <w:sz w:val="28"/>
          <w:szCs w:val="28"/>
          <w:lang w:eastAsia="uk-UA"/>
        </w:rPr>
      </w:pPr>
    </w:p>
    <w:p w:rsidR="00FF352D" w:rsidRPr="00815D32" w:rsidRDefault="00FF352D" w:rsidP="00815D32">
      <w:pPr>
        <w:spacing w:after="0" w:line="240" w:lineRule="auto"/>
        <w:jc w:val="both"/>
        <w:rPr>
          <w:b/>
          <w:sz w:val="28"/>
          <w:szCs w:val="28"/>
        </w:rPr>
      </w:pPr>
      <w:r w:rsidRPr="00815D32">
        <w:rPr>
          <w:b/>
          <w:sz w:val="28"/>
          <w:szCs w:val="28"/>
        </w:rPr>
        <w:t xml:space="preserve">Головуючий на засіданні </w:t>
      </w:r>
    </w:p>
    <w:p w:rsidR="00FF352D" w:rsidRPr="00815D32" w:rsidRDefault="00FF352D" w:rsidP="00815D32">
      <w:pPr>
        <w:spacing w:after="0" w:line="240" w:lineRule="auto"/>
        <w:jc w:val="both"/>
        <w:rPr>
          <w:b/>
          <w:sz w:val="28"/>
          <w:szCs w:val="28"/>
        </w:rPr>
      </w:pPr>
      <w:r w:rsidRPr="00815D32">
        <w:rPr>
          <w:b/>
          <w:sz w:val="28"/>
          <w:szCs w:val="28"/>
        </w:rPr>
        <w:t xml:space="preserve">Третьої Дисциплінарної </w:t>
      </w:r>
    </w:p>
    <w:p w:rsidR="00FF352D" w:rsidRPr="00815D32" w:rsidRDefault="00FF352D" w:rsidP="00815D32">
      <w:pPr>
        <w:tabs>
          <w:tab w:val="left" w:pos="6946"/>
        </w:tabs>
        <w:spacing w:after="0" w:line="240" w:lineRule="auto"/>
        <w:jc w:val="both"/>
        <w:rPr>
          <w:b/>
          <w:sz w:val="28"/>
          <w:szCs w:val="28"/>
        </w:rPr>
      </w:pPr>
      <w:r w:rsidRPr="00815D32">
        <w:rPr>
          <w:b/>
          <w:sz w:val="28"/>
          <w:szCs w:val="28"/>
        </w:rPr>
        <w:t>палати Вищої ради правосуддя</w:t>
      </w:r>
      <w:r w:rsidRPr="00815D32">
        <w:rPr>
          <w:b/>
          <w:sz w:val="28"/>
          <w:szCs w:val="28"/>
        </w:rPr>
        <w:tab/>
        <w:t xml:space="preserve">Л.А. </w:t>
      </w:r>
      <w:proofErr w:type="spellStart"/>
      <w:r w:rsidRPr="00815D32">
        <w:rPr>
          <w:b/>
          <w:sz w:val="28"/>
          <w:szCs w:val="28"/>
        </w:rPr>
        <w:t>Швецова</w:t>
      </w:r>
      <w:proofErr w:type="spellEnd"/>
    </w:p>
    <w:p w:rsidR="00FF352D" w:rsidRDefault="00FF352D" w:rsidP="00815D32">
      <w:pPr>
        <w:tabs>
          <w:tab w:val="left" w:pos="6521"/>
        </w:tabs>
        <w:spacing w:after="0" w:line="240" w:lineRule="auto"/>
        <w:ind w:firstLine="709"/>
        <w:jc w:val="both"/>
        <w:rPr>
          <w:b/>
          <w:sz w:val="28"/>
          <w:szCs w:val="28"/>
        </w:rPr>
      </w:pPr>
    </w:p>
    <w:p w:rsidR="00FF352D" w:rsidRPr="00815D32" w:rsidRDefault="00FF352D" w:rsidP="00815D32">
      <w:pPr>
        <w:tabs>
          <w:tab w:val="left" w:pos="6521"/>
        </w:tabs>
        <w:spacing w:after="0" w:line="240" w:lineRule="auto"/>
        <w:ind w:firstLine="709"/>
        <w:jc w:val="both"/>
        <w:rPr>
          <w:b/>
          <w:sz w:val="28"/>
          <w:szCs w:val="28"/>
        </w:rPr>
      </w:pPr>
    </w:p>
    <w:p w:rsidR="00FF352D" w:rsidRPr="00815D32" w:rsidRDefault="00FF352D" w:rsidP="00815D32">
      <w:pPr>
        <w:spacing w:after="0" w:line="240" w:lineRule="auto"/>
        <w:jc w:val="both"/>
        <w:rPr>
          <w:b/>
          <w:sz w:val="28"/>
          <w:szCs w:val="28"/>
        </w:rPr>
      </w:pPr>
      <w:r w:rsidRPr="00815D32">
        <w:rPr>
          <w:b/>
          <w:sz w:val="28"/>
          <w:szCs w:val="28"/>
        </w:rPr>
        <w:t xml:space="preserve">Члени Третьої Дисциплінарної </w:t>
      </w:r>
    </w:p>
    <w:p w:rsidR="00FF352D" w:rsidRDefault="00FF352D" w:rsidP="00815D32">
      <w:pPr>
        <w:pStyle w:val="a7"/>
        <w:tabs>
          <w:tab w:val="left" w:pos="6480"/>
          <w:tab w:val="left" w:pos="6946"/>
          <w:tab w:val="left" w:pos="7020"/>
        </w:tabs>
        <w:spacing w:before="0" w:beforeAutospacing="0" w:after="0" w:afterAutospacing="0"/>
        <w:jc w:val="both"/>
        <w:rPr>
          <w:b/>
          <w:sz w:val="28"/>
          <w:szCs w:val="28"/>
          <w:lang w:val="uk-UA"/>
        </w:rPr>
      </w:pPr>
      <w:r w:rsidRPr="00815D32">
        <w:rPr>
          <w:b/>
          <w:sz w:val="28"/>
          <w:szCs w:val="28"/>
          <w:lang w:val="uk-UA"/>
        </w:rPr>
        <w:t>палати Вищої ради правосуддя</w:t>
      </w:r>
      <w:r w:rsidRPr="00815D32">
        <w:rPr>
          <w:b/>
          <w:sz w:val="28"/>
          <w:szCs w:val="28"/>
          <w:lang w:val="uk-UA"/>
        </w:rPr>
        <w:tab/>
      </w:r>
      <w:r w:rsidRPr="00815D32">
        <w:rPr>
          <w:b/>
          <w:sz w:val="28"/>
          <w:szCs w:val="28"/>
          <w:lang w:val="uk-UA"/>
        </w:rPr>
        <w:tab/>
        <w:t>В.І. Говоруха</w:t>
      </w:r>
    </w:p>
    <w:p w:rsidR="00FF352D" w:rsidRDefault="00FF352D" w:rsidP="00815D32">
      <w:pPr>
        <w:pStyle w:val="a7"/>
        <w:tabs>
          <w:tab w:val="left" w:pos="6480"/>
          <w:tab w:val="left" w:pos="6946"/>
          <w:tab w:val="left" w:pos="7020"/>
        </w:tabs>
        <w:spacing w:before="0" w:beforeAutospacing="0" w:after="0" w:afterAutospacing="0"/>
        <w:jc w:val="both"/>
        <w:rPr>
          <w:b/>
          <w:sz w:val="28"/>
          <w:szCs w:val="28"/>
          <w:lang w:val="uk-UA"/>
        </w:rPr>
      </w:pPr>
    </w:p>
    <w:p w:rsidR="00FF352D" w:rsidRPr="00815D32" w:rsidRDefault="00FF352D" w:rsidP="00815D32">
      <w:pPr>
        <w:pStyle w:val="a7"/>
        <w:tabs>
          <w:tab w:val="left" w:pos="6480"/>
          <w:tab w:val="left" w:pos="6946"/>
          <w:tab w:val="left" w:pos="7020"/>
        </w:tabs>
        <w:spacing w:before="0" w:beforeAutospacing="0" w:after="0" w:afterAutospacing="0"/>
        <w:jc w:val="both"/>
        <w:rPr>
          <w:b/>
          <w:sz w:val="28"/>
          <w:szCs w:val="28"/>
          <w:lang w:val="uk-UA"/>
        </w:rPr>
      </w:pPr>
    </w:p>
    <w:p w:rsidR="00FF352D" w:rsidRPr="00815D32" w:rsidRDefault="00FF352D" w:rsidP="00815D32">
      <w:pPr>
        <w:pStyle w:val="a7"/>
        <w:tabs>
          <w:tab w:val="left" w:pos="6480"/>
          <w:tab w:val="left" w:pos="6946"/>
          <w:tab w:val="left" w:pos="7020"/>
        </w:tabs>
        <w:spacing w:before="0" w:beforeAutospacing="0" w:after="0" w:afterAutospacing="0"/>
        <w:jc w:val="both"/>
        <w:rPr>
          <w:b/>
          <w:sz w:val="28"/>
          <w:szCs w:val="28"/>
          <w:lang w:val="uk-UA"/>
        </w:rPr>
      </w:pPr>
      <w:r w:rsidRPr="00815D32">
        <w:rPr>
          <w:b/>
          <w:sz w:val="28"/>
          <w:szCs w:val="28"/>
          <w:lang w:val="uk-UA"/>
        </w:rPr>
        <w:tab/>
      </w:r>
      <w:r w:rsidRPr="00815D32">
        <w:rPr>
          <w:b/>
          <w:sz w:val="28"/>
          <w:szCs w:val="28"/>
          <w:lang w:val="uk-UA"/>
        </w:rPr>
        <w:tab/>
        <w:t>Л.Б. Іванова</w:t>
      </w:r>
    </w:p>
    <w:p w:rsidR="00FF352D" w:rsidRDefault="00FF352D" w:rsidP="00815D32">
      <w:pPr>
        <w:pStyle w:val="a7"/>
        <w:tabs>
          <w:tab w:val="left" w:pos="6609"/>
        </w:tabs>
        <w:spacing w:before="0" w:beforeAutospacing="0" w:after="0" w:afterAutospacing="0"/>
        <w:jc w:val="both"/>
        <w:rPr>
          <w:b/>
          <w:sz w:val="28"/>
          <w:szCs w:val="28"/>
          <w:lang w:val="uk-UA"/>
        </w:rPr>
      </w:pPr>
    </w:p>
    <w:p w:rsidR="00FF352D" w:rsidRPr="00815D32" w:rsidRDefault="00FF352D" w:rsidP="00815D32">
      <w:pPr>
        <w:pStyle w:val="a7"/>
        <w:tabs>
          <w:tab w:val="left" w:pos="6609"/>
        </w:tabs>
        <w:spacing w:before="0" w:beforeAutospacing="0" w:after="0" w:afterAutospacing="0"/>
        <w:jc w:val="both"/>
        <w:rPr>
          <w:b/>
          <w:sz w:val="28"/>
          <w:szCs w:val="28"/>
          <w:lang w:val="uk-UA"/>
        </w:rPr>
      </w:pPr>
    </w:p>
    <w:p w:rsidR="00FF352D" w:rsidRPr="00815D32" w:rsidRDefault="00FF352D" w:rsidP="00815D32">
      <w:pPr>
        <w:pStyle w:val="a7"/>
        <w:tabs>
          <w:tab w:val="left" w:pos="6480"/>
          <w:tab w:val="left" w:pos="6946"/>
          <w:tab w:val="left" w:pos="7020"/>
        </w:tabs>
        <w:spacing w:before="0" w:beforeAutospacing="0" w:after="0" w:afterAutospacing="0"/>
        <w:jc w:val="both"/>
        <w:rPr>
          <w:b/>
          <w:sz w:val="28"/>
          <w:szCs w:val="28"/>
          <w:lang w:val="uk-UA"/>
        </w:rPr>
      </w:pPr>
      <w:r w:rsidRPr="00815D32">
        <w:rPr>
          <w:b/>
          <w:sz w:val="28"/>
          <w:szCs w:val="28"/>
          <w:lang w:val="uk-UA"/>
        </w:rPr>
        <w:tab/>
      </w:r>
      <w:r w:rsidRPr="00815D32">
        <w:rPr>
          <w:b/>
          <w:sz w:val="28"/>
          <w:szCs w:val="28"/>
          <w:lang w:val="uk-UA"/>
        </w:rPr>
        <w:tab/>
        <w:t>В.В. Матвійчук</w:t>
      </w:r>
    </w:p>
    <w:sectPr w:rsidR="00FF352D" w:rsidRPr="00815D32" w:rsidSect="00035769">
      <w:headerReference w:type="even" r:id="rId13"/>
      <w:headerReference w:type="default" r:id="rId14"/>
      <w:pgSz w:w="11906" w:h="16838"/>
      <w:pgMar w:top="1276" w:right="850" w:bottom="567" w:left="12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A38" w:rsidRDefault="00F02A38">
      <w:r>
        <w:separator/>
      </w:r>
    </w:p>
  </w:endnote>
  <w:endnote w:type="continuationSeparator" w:id="0">
    <w:p w:rsidR="00F02A38" w:rsidRDefault="00F02A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CC"/>
    <w:family w:val="swiss"/>
    <w:pitch w:val="variable"/>
    <w:sig w:usb0="E10022FF" w:usb1="C000E47F" w:usb2="00000029" w:usb3="00000000" w:csb0="000001DF" w:csb1="00000000"/>
  </w:font>
  <w:font w:name="AcademyC">
    <w:altName w:val="Calibri"/>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A38" w:rsidRDefault="00F02A38">
      <w:r>
        <w:separator/>
      </w:r>
    </w:p>
  </w:footnote>
  <w:footnote w:type="continuationSeparator" w:id="0">
    <w:p w:rsidR="00F02A38" w:rsidRDefault="00F02A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52D" w:rsidRDefault="00403960" w:rsidP="00693A05">
    <w:pPr>
      <w:pStyle w:val="a4"/>
      <w:framePr w:wrap="around" w:vAnchor="text" w:hAnchor="margin" w:xAlign="center" w:y="1"/>
      <w:rPr>
        <w:rStyle w:val="a6"/>
      </w:rPr>
    </w:pPr>
    <w:r>
      <w:rPr>
        <w:rStyle w:val="a6"/>
      </w:rPr>
      <w:fldChar w:fldCharType="begin"/>
    </w:r>
    <w:r w:rsidR="00FF352D">
      <w:rPr>
        <w:rStyle w:val="a6"/>
      </w:rPr>
      <w:instrText xml:space="preserve">PAGE  </w:instrText>
    </w:r>
    <w:r>
      <w:rPr>
        <w:rStyle w:val="a6"/>
      </w:rPr>
      <w:fldChar w:fldCharType="end"/>
    </w:r>
  </w:p>
  <w:p w:rsidR="00FF352D" w:rsidRDefault="00FF352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52D" w:rsidRDefault="00403960" w:rsidP="009B5C79">
    <w:pPr>
      <w:pStyle w:val="a4"/>
      <w:jc w:val="center"/>
    </w:pPr>
    <w:fldSimple w:instr=" PAGE   \* MERGEFORMAT ">
      <w:r w:rsidR="00004115">
        <w:rPr>
          <w:noProof/>
        </w:rP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FD2395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3B69FD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2E8B63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66E808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8C4AF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40CB3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4F8A7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261F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EA62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8004FF8"/>
    <w:lvl w:ilvl="0">
      <w:start w:val="1"/>
      <w:numFmt w:val="bullet"/>
      <w:lvlText w:val=""/>
      <w:lvlJc w:val="left"/>
      <w:pPr>
        <w:tabs>
          <w:tab w:val="num" w:pos="360"/>
        </w:tabs>
        <w:ind w:left="360" w:hanging="360"/>
      </w:pPr>
      <w:rPr>
        <w:rFonts w:ascii="Symbol" w:hAnsi="Symbol" w:hint="default"/>
      </w:rPr>
    </w:lvl>
  </w:abstractNum>
  <w:abstractNum w:abstractNumId="10">
    <w:nsid w:val="00000007"/>
    <w:multiLevelType w:val="multilevel"/>
    <w:tmpl w:val="00000006"/>
    <w:lvl w:ilvl="0">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019"/>
      <w:numFmt w:val="decimal"/>
      <w:lvlText w:val="03.0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1">
    <w:nsid w:val="00B5458F"/>
    <w:multiLevelType w:val="multilevel"/>
    <w:tmpl w:val="776271C8"/>
    <w:lvl w:ilvl="0">
      <w:start w:val="1"/>
      <w:numFmt w:val="bullet"/>
      <w:lvlText w:val="-"/>
      <w:lvlJc w:val="left"/>
      <w:rPr>
        <w:rFonts w:ascii="Times New Roman" w:eastAsia="Times New Roman" w:hAnsi="Times New Roman"/>
        <w:b w:val="0"/>
        <w:i w:val="0"/>
        <w:smallCaps w:val="0"/>
        <w:strike w:val="0"/>
        <w:color w:val="000000"/>
        <w:spacing w:val="-1"/>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0F1A1CE7"/>
    <w:multiLevelType w:val="multilevel"/>
    <w:tmpl w:val="15582CC0"/>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17E7C2A"/>
    <w:multiLevelType w:val="multilevel"/>
    <w:tmpl w:val="3FB8E4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25F6AAF"/>
    <w:multiLevelType w:val="multilevel"/>
    <w:tmpl w:val="0A026F88"/>
    <w:lvl w:ilvl="0">
      <w:start w:val="2016"/>
      <w:numFmt w:val="decimal"/>
      <w:lvlText w:val="24.0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F5C"/>
    <w:rsid w:val="0000019D"/>
    <w:rsid w:val="000015C4"/>
    <w:rsid w:val="0000205D"/>
    <w:rsid w:val="00003431"/>
    <w:rsid w:val="000034CC"/>
    <w:rsid w:val="00003CD0"/>
    <w:rsid w:val="00004115"/>
    <w:rsid w:val="00004FBD"/>
    <w:rsid w:val="000051DA"/>
    <w:rsid w:val="0000622B"/>
    <w:rsid w:val="00007002"/>
    <w:rsid w:val="000074C5"/>
    <w:rsid w:val="00007CC1"/>
    <w:rsid w:val="00007CEB"/>
    <w:rsid w:val="00007F91"/>
    <w:rsid w:val="0001037A"/>
    <w:rsid w:val="000103B2"/>
    <w:rsid w:val="00010E14"/>
    <w:rsid w:val="0001260A"/>
    <w:rsid w:val="00014268"/>
    <w:rsid w:val="0001430C"/>
    <w:rsid w:val="00015BCA"/>
    <w:rsid w:val="00016AA2"/>
    <w:rsid w:val="0001768B"/>
    <w:rsid w:val="000216E3"/>
    <w:rsid w:val="00022648"/>
    <w:rsid w:val="000226AD"/>
    <w:rsid w:val="00024317"/>
    <w:rsid w:val="000279B7"/>
    <w:rsid w:val="00030A9B"/>
    <w:rsid w:val="00030B42"/>
    <w:rsid w:val="000333F4"/>
    <w:rsid w:val="0003356E"/>
    <w:rsid w:val="00034190"/>
    <w:rsid w:val="000354AA"/>
    <w:rsid w:val="00035769"/>
    <w:rsid w:val="0003671C"/>
    <w:rsid w:val="000376DF"/>
    <w:rsid w:val="00037726"/>
    <w:rsid w:val="0003787B"/>
    <w:rsid w:val="00037CB3"/>
    <w:rsid w:val="00043C1A"/>
    <w:rsid w:val="00045CF5"/>
    <w:rsid w:val="00047691"/>
    <w:rsid w:val="00047B9D"/>
    <w:rsid w:val="00050D1E"/>
    <w:rsid w:val="000533CD"/>
    <w:rsid w:val="000534E4"/>
    <w:rsid w:val="000537FA"/>
    <w:rsid w:val="0005510B"/>
    <w:rsid w:val="000551FC"/>
    <w:rsid w:val="0005639B"/>
    <w:rsid w:val="00057E4F"/>
    <w:rsid w:val="000605A7"/>
    <w:rsid w:val="00060975"/>
    <w:rsid w:val="00060B7C"/>
    <w:rsid w:val="00060FD5"/>
    <w:rsid w:val="00060FFC"/>
    <w:rsid w:val="00061324"/>
    <w:rsid w:val="00062125"/>
    <w:rsid w:val="00066493"/>
    <w:rsid w:val="0006755C"/>
    <w:rsid w:val="00067816"/>
    <w:rsid w:val="0007063B"/>
    <w:rsid w:val="00070DE9"/>
    <w:rsid w:val="00072813"/>
    <w:rsid w:val="00073189"/>
    <w:rsid w:val="00075B9B"/>
    <w:rsid w:val="0007706A"/>
    <w:rsid w:val="0007747A"/>
    <w:rsid w:val="0008002F"/>
    <w:rsid w:val="00080962"/>
    <w:rsid w:val="000809AC"/>
    <w:rsid w:val="00080B37"/>
    <w:rsid w:val="000816D0"/>
    <w:rsid w:val="000819DB"/>
    <w:rsid w:val="00081CA7"/>
    <w:rsid w:val="000824DE"/>
    <w:rsid w:val="000826BF"/>
    <w:rsid w:val="00082B20"/>
    <w:rsid w:val="00082FED"/>
    <w:rsid w:val="00083938"/>
    <w:rsid w:val="0008447A"/>
    <w:rsid w:val="0008526D"/>
    <w:rsid w:val="000855F5"/>
    <w:rsid w:val="00087478"/>
    <w:rsid w:val="000877C7"/>
    <w:rsid w:val="00090A81"/>
    <w:rsid w:val="00091CF2"/>
    <w:rsid w:val="00092210"/>
    <w:rsid w:val="00093C00"/>
    <w:rsid w:val="000957F8"/>
    <w:rsid w:val="000958BC"/>
    <w:rsid w:val="00095A1F"/>
    <w:rsid w:val="00095CF5"/>
    <w:rsid w:val="00096EAD"/>
    <w:rsid w:val="00097DA7"/>
    <w:rsid w:val="000A0791"/>
    <w:rsid w:val="000A1D81"/>
    <w:rsid w:val="000A2A36"/>
    <w:rsid w:val="000A40F1"/>
    <w:rsid w:val="000A4789"/>
    <w:rsid w:val="000A4F5E"/>
    <w:rsid w:val="000A7F52"/>
    <w:rsid w:val="000B0B3A"/>
    <w:rsid w:val="000B14E3"/>
    <w:rsid w:val="000B23DB"/>
    <w:rsid w:val="000B2756"/>
    <w:rsid w:val="000B3A76"/>
    <w:rsid w:val="000B5E50"/>
    <w:rsid w:val="000B6A10"/>
    <w:rsid w:val="000B779A"/>
    <w:rsid w:val="000C0296"/>
    <w:rsid w:val="000C062C"/>
    <w:rsid w:val="000C0706"/>
    <w:rsid w:val="000C0B6B"/>
    <w:rsid w:val="000C10D5"/>
    <w:rsid w:val="000C16C8"/>
    <w:rsid w:val="000C2461"/>
    <w:rsid w:val="000C2AAE"/>
    <w:rsid w:val="000C3F50"/>
    <w:rsid w:val="000C4ABD"/>
    <w:rsid w:val="000C4EE1"/>
    <w:rsid w:val="000C53B1"/>
    <w:rsid w:val="000C67A3"/>
    <w:rsid w:val="000C6DCC"/>
    <w:rsid w:val="000C7ADA"/>
    <w:rsid w:val="000C7B60"/>
    <w:rsid w:val="000D02C9"/>
    <w:rsid w:val="000D0E52"/>
    <w:rsid w:val="000D11B8"/>
    <w:rsid w:val="000D1213"/>
    <w:rsid w:val="000D1551"/>
    <w:rsid w:val="000D2404"/>
    <w:rsid w:val="000D4203"/>
    <w:rsid w:val="000D4FB4"/>
    <w:rsid w:val="000D59D9"/>
    <w:rsid w:val="000D5F04"/>
    <w:rsid w:val="000E11A5"/>
    <w:rsid w:val="000E156B"/>
    <w:rsid w:val="000E1656"/>
    <w:rsid w:val="000E2486"/>
    <w:rsid w:val="000E3493"/>
    <w:rsid w:val="000E6F15"/>
    <w:rsid w:val="000E7639"/>
    <w:rsid w:val="000F4B01"/>
    <w:rsid w:val="000F4D7C"/>
    <w:rsid w:val="000F5363"/>
    <w:rsid w:val="000F629C"/>
    <w:rsid w:val="000F68A3"/>
    <w:rsid w:val="000F6F73"/>
    <w:rsid w:val="000F7534"/>
    <w:rsid w:val="000F7ADA"/>
    <w:rsid w:val="00101290"/>
    <w:rsid w:val="001019DC"/>
    <w:rsid w:val="001022AB"/>
    <w:rsid w:val="001028BA"/>
    <w:rsid w:val="00104C2C"/>
    <w:rsid w:val="00105237"/>
    <w:rsid w:val="00105667"/>
    <w:rsid w:val="00107518"/>
    <w:rsid w:val="0011036E"/>
    <w:rsid w:val="00110F17"/>
    <w:rsid w:val="0011189E"/>
    <w:rsid w:val="0011223F"/>
    <w:rsid w:val="00112775"/>
    <w:rsid w:val="00112F5C"/>
    <w:rsid w:val="00115454"/>
    <w:rsid w:val="00116046"/>
    <w:rsid w:val="00116AA4"/>
    <w:rsid w:val="00120381"/>
    <w:rsid w:val="00120591"/>
    <w:rsid w:val="001209A4"/>
    <w:rsid w:val="001228C3"/>
    <w:rsid w:val="00123A62"/>
    <w:rsid w:val="00123DE1"/>
    <w:rsid w:val="00124482"/>
    <w:rsid w:val="00124A1C"/>
    <w:rsid w:val="00124A44"/>
    <w:rsid w:val="00124C63"/>
    <w:rsid w:val="0012533A"/>
    <w:rsid w:val="00125ED0"/>
    <w:rsid w:val="0012606C"/>
    <w:rsid w:val="0012785E"/>
    <w:rsid w:val="001300D9"/>
    <w:rsid w:val="001307FF"/>
    <w:rsid w:val="00130AF6"/>
    <w:rsid w:val="00131021"/>
    <w:rsid w:val="001314F7"/>
    <w:rsid w:val="0013164F"/>
    <w:rsid w:val="00131838"/>
    <w:rsid w:val="00134504"/>
    <w:rsid w:val="001352C2"/>
    <w:rsid w:val="0013617A"/>
    <w:rsid w:val="00136CC9"/>
    <w:rsid w:val="001408AA"/>
    <w:rsid w:val="00140983"/>
    <w:rsid w:val="00143F62"/>
    <w:rsid w:val="00144B55"/>
    <w:rsid w:val="001456B9"/>
    <w:rsid w:val="001464C5"/>
    <w:rsid w:val="00146F85"/>
    <w:rsid w:val="001473F9"/>
    <w:rsid w:val="00147BE0"/>
    <w:rsid w:val="00152E5E"/>
    <w:rsid w:val="001530A4"/>
    <w:rsid w:val="00154A33"/>
    <w:rsid w:val="001569E4"/>
    <w:rsid w:val="00156C87"/>
    <w:rsid w:val="00157346"/>
    <w:rsid w:val="00160065"/>
    <w:rsid w:val="00160472"/>
    <w:rsid w:val="001609CA"/>
    <w:rsid w:val="00160AFF"/>
    <w:rsid w:val="00163A8E"/>
    <w:rsid w:val="00163EA5"/>
    <w:rsid w:val="00163EE4"/>
    <w:rsid w:val="00164008"/>
    <w:rsid w:val="00164F78"/>
    <w:rsid w:val="00164F8F"/>
    <w:rsid w:val="001663DD"/>
    <w:rsid w:val="00166BAB"/>
    <w:rsid w:val="00167C66"/>
    <w:rsid w:val="0017038C"/>
    <w:rsid w:val="00170855"/>
    <w:rsid w:val="0017156D"/>
    <w:rsid w:val="00172E3A"/>
    <w:rsid w:val="00172F33"/>
    <w:rsid w:val="001736F0"/>
    <w:rsid w:val="00174094"/>
    <w:rsid w:val="001740F9"/>
    <w:rsid w:val="00175C60"/>
    <w:rsid w:val="001771B4"/>
    <w:rsid w:val="00177D2A"/>
    <w:rsid w:val="00180238"/>
    <w:rsid w:val="0018076E"/>
    <w:rsid w:val="00181263"/>
    <w:rsid w:val="00181A17"/>
    <w:rsid w:val="0018350A"/>
    <w:rsid w:val="00183DFB"/>
    <w:rsid w:val="00185D88"/>
    <w:rsid w:val="001861B7"/>
    <w:rsid w:val="00186354"/>
    <w:rsid w:val="0018643D"/>
    <w:rsid w:val="001872A0"/>
    <w:rsid w:val="00187472"/>
    <w:rsid w:val="00191565"/>
    <w:rsid w:val="00191788"/>
    <w:rsid w:val="00192693"/>
    <w:rsid w:val="00193486"/>
    <w:rsid w:val="001943AD"/>
    <w:rsid w:val="001946B5"/>
    <w:rsid w:val="0019489C"/>
    <w:rsid w:val="00194B11"/>
    <w:rsid w:val="00197FE9"/>
    <w:rsid w:val="001A0A76"/>
    <w:rsid w:val="001A2DB0"/>
    <w:rsid w:val="001A3C36"/>
    <w:rsid w:val="001A446D"/>
    <w:rsid w:val="001A47D1"/>
    <w:rsid w:val="001A5D97"/>
    <w:rsid w:val="001A67A1"/>
    <w:rsid w:val="001A7BCF"/>
    <w:rsid w:val="001B0BAD"/>
    <w:rsid w:val="001B269A"/>
    <w:rsid w:val="001B2934"/>
    <w:rsid w:val="001B42C7"/>
    <w:rsid w:val="001B51D3"/>
    <w:rsid w:val="001B6727"/>
    <w:rsid w:val="001B7799"/>
    <w:rsid w:val="001B7E3D"/>
    <w:rsid w:val="001C3266"/>
    <w:rsid w:val="001C32DF"/>
    <w:rsid w:val="001C4304"/>
    <w:rsid w:val="001C4A79"/>
    <w:rsid w:val="001C4B65"/>
    <w:rsid w:val="001C4CD3"/>
    <w:rsid w:val="001C551A"/>
    <w:rsid w:val="001C763B"/>
    <w:rsid w:val="001D0DC0"/>
    <w:rsid w:val="001D164F"/>
    <w:rsid w:val="001D1BB1"/>
    <w:rsid w:val="001D6A97"/>
    <w:rsid w:val="001E0B46"/>
    <w:rsid w:val="001E2C24"/>
    <w:rsid w:val="001E2FB2"/>
    <w:rsid w:val="001E3933"/>
    <w:rsid w:val="001E3E32"/>
    <w:rsid w:val="001E5647"/>
    <w:rsid w:val="001E6FA4"/>
    <w:rsid w:val="001F003E"/>
    <w:rsid w:val="001F1250"/>
    <w:rsid w:val="001F1605"/>
    <w:rsid w:val="001F161C"/>
    <w:rsid w:val="001F16D1"/>
    <w:rsid w:val="001F1989"/>
    <w:rsid w:val="001F2284"/>
    <w:rsid w:val="001F3F11"/>
    <w:rsid w:val="001F6877"/>
    <w:rsid w:val="001F6DDA"/>
    <w:rsid w:val="0020017A"/>
    <w:rsid w:val="00200FDF"/>
    <w:rsid w:val="0020251A"/>
    <w:rsid w:val="00202C59"/>
    <w:rsid w:val="00202DBB"/>
    <w:rsid w:val="00202E4B"/>
    <w:rsid w:val="002033B1"/>
    <w:rsid w:val="002034C5"/>
    <w:rsid w:val="002043E3"/>
    <w:rsid w:val="002051AB"/>
    <w:rsid w:val="0021088A"/>
    <w:rsid w:val="00211C2F"/>
    <w:rsid w:val="00212F63"/>
    <w:rsid w:val="0021306C"/>
    <w:rsid w:val="00216266"/>
    <w:rsid w:val="00217F4E"/>
    <w:rsid w:val="002201FF"/>
    <w:rsid w:val="002206A4"/>
    <w:rsid w:val="00221A00"/>
    <w:rsid w:val="0022204B"/>
    <w:rsid w:val="00222703"/>
    <w:rsid w:val="00224E5F"/>
    <w:rsid w:val="002255A3"/>
    <w:rsid w:val="0022658A"/>
    <w:rsid w:val="00227EF3"/>
    <w:rsid w:val="00231A81"/>
    <w:rsid w:val="00231C32"/>
    <w:rsid w:val="00232D7F"/>
    <w:rsid w:val="00233B29"/>
    <w:rsid w:val="002343A6"/>
    <w:rsid w:val="002346CB"/>
    <w:rsid w:val="00235364"/>
    <w:rsid w:val="0023561E"/>
    <w:rsid w:val="00236BFA"/>
    <w:rsid w:val="00237BEC"/>
    <w:rsid w:val="00240906"/>
    <w:rsid w:val="00241574"/>
    <w:rsid w:val="00241A5F"/>
    <w:rsid w:val="002427F3"/>
    <w:rsid w:val="00245B38"/>
    <w:rsid w:val="002462BE"/>
    <w:rsid w:val="00246D0B"/>
    <w:rsid w:val="002472D0"/>
    <w:rsid w:val="00247691"/>
    <w:rsid w:val="00250487"/>
    <w:rsid w:val="00251356"/>
    <w:rsid w:val="00253DC6"/>
    <w:rsid w:val="00253FA9"/>
    <w:rsid w:val="002551AB"/>
    <w:rsid w:val="002554BC"/>
    <w:rsid w:val="00255627"/>
    <w:rsid w:val="00255932"/>
    <w:rsid w:val="00255BE2"/>
    <w:rsid w:val="00256BA2"/>
    <w:rsid w:val="00257558"/>
    <w:rsid w:val="002608D9"/>
    <w:rsid w:val="00261CE6"/>
    <w:rsid w:val="00263162"/>
    <w:rsid w:val="00263237"/>
    <w:rsid w:val="00263F8C"/>
    <w:rsid w:val="00263FF9"/>
    <w:rsid w:val="00264028"/>
    <w:rsid w:val="00264507"/>
    <w:rsid w:val="00265DBE"/>
    <w:rsid w:val="00266346"/>
    <w:rsid w:val="00267085"/>
    <w:rsid w:val="00267253"/>
    <w:rsid w:val="00271B73"/>
    <w:rsid w:val="002729E6"/>
    <w:rsid w:val="002737DB"/>
    <w:rsid w:val="00275D02"/>
    <w:rsid w:val="00276BFC"/>
    <w:rsid w:val="0027752C"/>
    <w:rsid w:val="002805A5"/>
    <w:rsid w:val="00281659"/>
    <w:rsid w:val="002827B7"/>
    <w:rsid w:val="00283EBE"/>
    <w:rsid w:val="00283EC4"/>
    <w:rsid w:val="00285A38"/>
    <w:rsid w:val="0028799C"/>
    <w:rsid w:val="00287D63"/>
    <w:rsid w:val="00290AB8"/>
    <w:rsid w:val="00292100"/>
    <w:rsid w:val="00292EE9"/>
    <w:rsid w:val="00293A29"/>
    <w:rsid w:val="002942D7"/>
    <w:rsid w:val="0029510E"/>
    <w:rsid w:val="00296AB2"/>
    <w:rsid w:val="00296AC4"/>
    <w:rsid w:val="00296F9C"/>
    <w:rsid w:val="00297C6E"/>
    <w:rsid w:val="002A060D"/>
    <w:rsid w:val="002A0679"/>
    <w:rsid w:val="002A07C1"/>
    <w:rsid w:val="002A0DCC"/>
    <w:rsid w:val="002A1253"/>
    <w:rsid w:val="002A1636"/>
    <w:rsid w:val="002A1A40"/>
    <w:rsid w:val="002A20B8"/>
    <w:rsid w:val="002A21DE"/>
    <w:rsid w:val="002A23A1"/>
    <w:rsid w:val="002A480F"/>
    <w:rsid w:val="002A4829"/>
    <w:rsid w:val="002A4C79"/>
    <w:rsid w:val="002A4FC0"/>
    <w:rsid w:val="002A5043"/>
    <w:rsid w:val="002A6DB7"/>
    <w:rsid w:val="002A743D"/>
    <w:rsid w:val="002A781E"/>
    <w:rsid w:val="002A7A6A"/>
    <w:rsid w:val="002B187C"/>
    <w:rsid w:val="002B19AE"/>
    <w:rsid w:val="002B2C7E"/>
    <w:rsid w:val="002B3B64"/>
    <w:rsid w:val="002B3C20"/>
    <w:rsid w:val="002B55D6"/>
    <w:rsid w:val="002B66AC"/>
    <w:rsid w:val="002B68E2"/>
    <w:rsid w:val="002B6E36"/>
    <w:rsid w:val="002B75C9"/>
    <w:rsid w:val="002C0AAC"/>
    <w:rsid w:val="002C1343"/>
    <w:rsid w:val="002C1D30"/>
    <w:rsid w:val="002C3285"/>
    <w:rsid w:val="002C4419"/>
    <w:rsid w:val="002C5927"/>
    <w:rsid w:val="002C77E0"/>
    <w:rsid w:val="002D00A7"/>
    <w:rsid w:val="002D0F0C"/>
    <w:rsid w:val="002D4D8B"/>
    <w:rsid w:val="002D4F74"/>
    <w:rsid w:val="002D56D3"/>
    <w:rsid w:val="002D5A0A"/>
    <w:rsid w:val="002D5DA2"/>
    <w:rsid w:val="002D5EC9"/>
    <w:rsid w:val="002D63D5"/>
    <w:rsid w:val="002D6FE8"/>
    <w:rsid w:val="002E3391"/>
    <w:rsid w:val="002E493D"/>
    <w:rsid w:val="002E65D4"/>
    <w:rsid w:val="002E6C13"/>
    <w:rsid w:val="002E7CE6"/>
    <w:rsid w:val="002F066A"/>
    <w:rsid w:val="002F1D86"/>
    <w:rsid w:val="002F3CA4"/>
    <w:rsid w:val="002F4AF3"/>
    <w:rsid w:val="002F5249"/>
    <w:rsid w:val="002F6C0C"/>
    <w:rsid w:val="002F76B6"/>
    <w:rsid w:val="002F7FC4"/>
    <w:rsid w:val="00300183"/>
    <w:rsid w:val="00300805"/>
    <w:rsid w:val="00300DC7"/>
    <w:rsid w:val="003010C8"/>
    <w:rsid w:val="00301341"/>
    <w:rsid w:val="0030154B"/>
    <w:rsid w:val="00302B4D"/>
    <w:rsid w:val="00304944"/>
    <w:rsid w:val="00304FA8"/>
    <w:rsid w:val="00305C20"/>
    <w:rsid w:val="00305DCE"/>
    <w:rsid w:val="0030743E"/>
    <w:rsid w:val="00307829"/>
    <w:rsid w:val="003079F0"/>
    <w:rsid w:val="0031003C"/>
    <w:rsid w:val="00310370"/>
    <w:rsid w:val="003110C9"/>
    <w:rsid w:val="003112BF"/>
    <w:rsid w:val="003121C6"/>
    <w:rsid w:val="00312CE1"/>
    <w:rsid w:val="0031417A"/>
    <w:rsid w:val="003148DE"/>
    <w:rsid w:val="00314B24"/>
    <w:rsid w:val="00315759"/>
    <w:rsid w:val="00315C88"/>
    <w:rsid w:val="00316AB7"/>
    <w:rsid w:val="00317363"/>
    <w:rsid w:val="0031797F"/>
    <w:rsid w:val="00317DE9"/>
    <w:rsid w:val="00317E58"/>
    <w:rsid w:val="00320556"/>
    <w:rsid w:val="00320F39"/>
    <w:rsid w:val="00324A5E"/>
    <w:rsid w:val="00325FCB"/>
    <w:rsid w:val="0032671F"/>
    <w:rsid w:val="003278C2"/>
    <w:rsid w:val="00327D09"/>
    <w:rsid w:val="00331929"/>
    <w:rsid w:val="00331EB9"/>
    <w:rsid w:val="0033248D"/>
    <w:rsid w:val="003329EE"/>
    <w:rsid w:val="00332F05"/>
    <w:rsid w:val="00334E73"/>
    <w:rsid w:val="003355DF"/>
    <w:rsid w:val="00335D6C"/>
    <w:rsid w:val="00337A64"/>
    <w:rsid w:val="00340738"/>
    <w:rsid w:val="00341AEF"/>
    <w:rsid w:val="00341B89"/>
    <w:rsid w:val="00341F51"/>
    <w:rsid w:val="0034283F"/>
    <w:rsid w:val="0034293B"/>
    <w:rsid w:val="00344F65"/>
    <w:rsid w:val="00345037"/>
    <w:rsid w:val="00345220"/>
    <w:rsid w:val="00345430"/>
    <w:rsid w:val="0035122E"/>
    <w:rsid w:val="0035281A"/>
    <w:rsid w:val="00355C75"/>
    <w:rsid w:val="0036078C"/>
    <w:rsid w:val="0036295A"/>
    <w:rsid w:val="00362B90"/>
    <w:rsid w:val="00362D95"/>
    <w:rsid w:val="00363543"/>
    <w:rsid w:val="00363F8F"/>
    <w:rsid w:val="003645BB"/>
    <w:rsid w:val="0036482F"/>
    <w:rsid w:val="003655CA"/>
    <w:rsid w:val="003664E6"/>
    <w:rsid w:val="0036654D"/>
    <w:rsid w:val="00366AA7"/>
    <w:rsid w:val="003670CD"/>
    <w:rsid w:val="003678EF"/>
    <w:rsid w:val="00367932"/>
    <w:rsid w:val="0037041F"/>
    <w:rsid w:val="00370577"/>
    <w:rsid w:val="00372E3C"/>
    <w:rsid w:val="00372FDC"/>
    <w:rsid w:val="003737E8"/>
    <w:rsid w:val="003738CB"/>
    <w:rsid w:val="00375C62"/>
    <w:rsid w:val="00375CFD"/>
    <w:rsid w:val="00376B0C"/>
    <w:rsid w:val="00377355"/>
    <w:rsid w:val="0038011D"/>
    <w:rsid w:val="0038030F"/>
    <w:rsid w:val="00380513"/>
    <w:rsid w:val="00382415"/>
    <w:rsid w:val="003824F3"/>
    <w:rsid w:val="003842A2"/>
    <w:rsid w:val="00385805"/>
    <w:rsid w:val="00385EDE"/>
    <w:rsid w:val="0038672A"/>
    <w:rsid w:val="0038754B"/>
    <w:rsid w:val="00392A45"/>
    <w:rsid w:val="003937F5"/>
    <w:rsid w:val="00393E1D"/>
    <w:rsid w:val="00394977"/>
    <w:rsid w:val="003952AD"/>
    <w:rsid w:val="003952F4"/>
    <w:rsid w:val="003966C5"/>
    <w:rsid w:val="00397C67"/>
    <w:rsid w:val="003A1135"/>
    <w:rsid w:val="003A2B5D"/>
    <w:rsid w:val="003A4BC3"/>
    <w:rsid w:val="003A4CF3"/>
    <w:rsid w:val="003A5436"/>
    <w:rsid w:val="003A742F"/>
    <w:rsid w:val="003B0686"/>
    <w:rsid w:val="003B1AF3"/>
    <w:rsid w:val="003B1F7C"/>
    <w:rsid w:val="003B2F1E"/>
    <w:rsid w:val="003B325A"/>
    <w:rsid w:val="003B3A53"/>
    <w:rsid w:val="003B54B4"/>
    <w:rsid w:val="003B6088"/>
    <w:rsid w:val="003B65F6"/>
    <w:rsid w:val="003C1108"/>
    <w:rsid w:val="003C185D"/>
    <w:rsid w:val="003C2151"/>
    <w:rsid w:val="003C3E18"/>
    <w:rsid w:val="003C3E89"/>
    <w:rsid w:val="003C3F85"/>
    <w:rsid w:val="003C40E1"/>
    <w:rsid w:val="003C4951"/>
    <w:rsid w:val="003C555E"/>
    <w:rsid w:val="003C591B"/>
    <w:rsid w:val="003C6F2A"/>
    <w:rsid w:val="003D06BA"/>
    <w:rsid w:val="003D24E9"/>
    <w:rsid w:val="003D294C"/>
    <w:rsid w:val="003D2953"/>
    <w:rsid w:val="003D357F"/>
    <w:rsid w:val="003D4761"/>
    <w:rsid w:val="003D539A"/>
    <w:rsid w:val="003D57BE"/>
    <w:rsid w:val="003D5861"/>
    <w:rsid w:val="003D6964"/>
    <w:rsid w:val="003D6CA6"/>
    <w:rsid w:val="003E06E1"/>
    <w:rsid w:val="003E1FAA"/>
    <w:rsid w:val="003E2886"/>
    <w:rsid w:val="003E3328"/>
    <w:rsid w:val="003E38E4"/>
    <w:rsid w:val="003E3B73"/>
    <w:rsid w:val="003E4D31"/>
    <w:rsid w:val="003E5A59"/>
    <w:rsid w:val="003E5D4B"/>
    <w:rsid w:val="003E6ACC"/>
    <w:rsid w:val="003E6B29"/>
    <w:rsid w:val="003E71E4"/>
    <w:rsid w:val="003E7299"/>
    <w:rsid w:val="003E72F3"/>
    <w:rsid w:val="003E78A5"/>
    <w:rsid w:val="003F23AD"/>
    <w:rsid w:val="003F298D"/>
    <w:rsid w:val="003F2B6B"/>
    <w:rsid w:val="003F2B94"/>
    <w:rsid w:val="003F2C53"/>
    <w:rsid w:val="003F2C7B"/>
    <w:rsid w:val="003F2FBA"/>
    <w:rsid w:val="003F3D27"/>
    <w:rsid w:val="003F56DF"/>
    <w:rsid w:val="003F584B"/>
    <w:rsid w:val="003F5CDE"/>
    <w:rsid w:val="003F719F"/>
    <w:rsid w:val="003F7367"/>
    <w:rsid w:val="0040359A"/>
    <w:rsid w:val="00403960"/>
    <w:rsid w:val="00405494"/>
    <w:rsid w:val="0040596A"/>
    <w:rsid w:val="00407024"/>
    <w:rsid w:val="004075BD"/>
    <w:rsid w:val="00407A11"/>
    <w:rsid w:val="00410E74"/>
    <w:rsid w:val="00412EB2"/>
    <w:rsid w:val="0041359C"/>
    <w:rsid w:val="00413CAE"/>
    <w:rsid w:val="00415607"/>
    <w:rsid w:val="0042002E"/>
    <w:rsid w:val="0042119D"/>
    <w:rsid w:val="00422342"/>
    <w:rsid w:val="00423143"/>
    <w:rsid w:val="004249CD"/>
    <w:rsid w:val="004254A8"/>
    <w:rsid w:val="00425FC6"/>
    <w:rsid w:val="00426643"/>
    <w:rsid w:val="00427D98"/>
    <w:rsid w:val="00430797"/>
    <w:rsid w:val="004324EE"/>
    <w:rsid w:val="0043305B"/>
    <w:rsid w:val="00433ED8"/>
    <w:rsid w:val="004357E2"/>
    <w:rsid w:val="00436759"/>
    <w:rsid w:val="00437018"/>
    <w:rsid w:val="00437678"/>
    <w:rsid w:val="00440573"/>
    <w:rsid w:val="00440651"/>
    <w:rsid w:val="00440E12"/>
    <w:rsid w:val="00440F43"/>
    <w:rsid w:val="004424BC"/>
    <w:rsid w:val="00442EFD"/>
    <w:rsid w:val="00444B6A"/>
    <w:rsid w:val="004463CC"/>
    <w:rsid w:val="00446B2D"/>
    <w:rsid w:val="00451379"/>
    <w:rsid w:val="004525F0"/>
    <w:rsid w:val="004534FE"/>
    <w:rsid w:val="004536B3"/>
    <w:rsid w:val="00453EFA"/>
    <w:rsid w:val="00454FB9"/>
    <w:rsid w:val="00460279"/>
    <w:rsid w:val="00464546"/>
    <w:rsid w:val="00464DCB"/>
    <w:rsid w:val="00465CD0"/>
    <w:rsid w:val="0046695B"/>
    <w:rsid w:val="00466C09"/>
    <w:rsid w:val="00467FF7"/>
    <w:rsid w:val="004709EA"/>
    <w:rsid w:val="00471048"/>
    <w:rsid w:val="004724AD"/>
    <w:rsid w:val="0047476D"/>
    <w:rsid w:val="00475031"/>
    <w:rsid w:val="004770C3"/>
    <w:rsid w:val="0047757A"/>
    <w:rsid w:val="004778AF"/>
    <w:rsid w:val="004804FD"/>
    <w:rsid w:val="00480B6E"/>
    <w:rsid w:val="00481A65"/>
    <w:rsid w:val="00481D54"/>
    <w:rsid w:val="00482E94"/>
    <w:rsid w:val="00483718"/>
    <w:rsid w:val="004846AF"/>
    <w:rsid w:val="0048559F"/>
    <w:rsid w:val="004857E7"/>
    <w:rsid w:val="00487451"/>
    <w:rsid w:val="0049052A"/>
    <w:rsid w:val="00490B43"/>
    <w:rsid w:val="00490C44"/>
    <w:rsid w:val="00490E98"/>
    <w:rsid w:val="00491550"/>
    <w:rsid w:val="00493A47"/>
    <w:rsid w:val="00493BDD"/>
    <w:rsid w:val="00493ECD"/>
    <w:rsid w:val="004960EA"/>
    <w:rsid w:val="0049755A"/>
    <w:rsid w:val="00497D30"/>
    <w:rsid w:val="004A03D5"/>
    <w:rsid w:val="004A0C4F"/>
    <w:rsid w:val="004A1107"/>
    <w:rsid w:val="004A1E14"/>
    <w:rsid w:val="004A50EA"/>
    <w:rsid w:val="004A548E"/>
    <w:rsid w:val="004A6231"/>
    <w:rsid w:val="004A795C"/>
    <w:rsid w:val="004A7F2A"/>
    <w:rsid w:val="004B027F"/>
    <w:rsid w:val="004B1234"/>
    <w:rsid w:val="004B1BC8"/>
    <w:rsid w:val="004B1DA5"/>
    <w:rsid w:val="004B30BD"/>
    <w:rsid w:val="004B3F7A"/>
    <w:rsid w:val="004B5153"/>
    <w:rsid w:val="004B5FBE"/>
    <w:rsid w:val="004B6282"/>
    <w:rsid w:val="004B7189"/>
    <w:rsid w:val="004B72D1"/>
    <w:rsid w:val="004C036A"/>
    <w:rsid w:val="004C2106"/>
    <w:rsid w:val="004C26ED"/>
    <w:rsid w:val="004C3CB9"/>
    <w:rsid w:val="004C696D"/>
    <w:rsid w:val="004C6E09"/>
    <w:rsid w:val="004C7EF6"/>
    <w:rsid w:val="004D158D"/>
    <w:rsid w:val="004D1B4A"/>
    <w:rsid w:val="004D1C8D"/>
    <w:rsid w:val="004D1D09"/>
    <w:rsid w:val="004D29E1"/>
    <w:rsid w:val="004D2DF7"/>
    <w:rsid w:val="004D388F"/>
    <w:rsid w:val="004D51E3"/>
    <w:rsid w:val="004D6BE6"/>
    <w:rsid w:val="004E1B60"/>
    <w:rsid w:val="004E1BF4"/>
    <w:rsid w:val="004E3A4F"/>
    <w:rsid w:val="004E4485"/>
    <w:rsid w:val="004E6055"/>
    <w:rsid w:val="004E6422"/>
    <w:rsid w:val="004E7EB2"/>
    <w:rsid w:val="004F042E"/>
    <w:rsid w:val="004F1592"/>
    <w:rsid w:val="004F5136"/>
    <w:rsid w:val="004F548C"/>
    <w:rsid w:val="004F575B"/>
    <w:rsid w:val="004F622F"/>
    <w:rsid w:val="004F6C05"/>
    <w:rsid w:val="00501000"/>
    <w:rsid w:val="0050118C"/>
    <w:rsid w:val="00502467"/>
    <w:rsid w:val="005029DD"/>
    <w:rsid w:val="00502A4A"/>
    <w:rsid w:val="00504AC0"/>
    <w:rsid w:val="00506C40"/>
    <w:rsid w:val="005074D7"/>
    <w:rsid w:val="00507B00"/>
    <w:rsid w:val="00507F82"/>
    <w:rsid w:val="005121EB"/>
    <w:rsid w:val="00512735"/>
    <w:rsid w:val="00513DF9"/>
    <w:rsid w:val="00514594"/>
    <w:rsid w:val="00514746"/>
    <w:rsid w:val="005166C6"/>
    <w:rsid w:val="00520899"/>
    <w:rsid w:val="00520AD1"/>
    <w:rsid w:val="00520F43"/>
    <w:rsid w:val="00522FFF"/>
    <w:rsid w:val="00523403"/>
    <w:rsid w:val="0052475E"/>
    <w:rsid w:val="00524FED"/>
    <w:rsid w:val="005257CC"/>
    <w:rsid w:val="0053049F"/>
    <w:rsid w:val="005307BA"/>
    <w:rsid w:val="005308F5"/>
    <w:rsid w:val="00532610"/>
    <w:rsid w:val="00534EFD"/>
    <w:rsid w:val="00535593"/>
    <w:rsid w:val="0053607E"/>
    <w:rsid w:val="0053646E"/>
    <w:rsid w:val="005378EE"/>
    <w:rsid w:val="005410B6"/>
    <w:rsid w:val="00542923"/>
    <w:rsid w:val="00542E45"/>
    <w:rsid w:val="005438CA"/>
    <w:rsid w:val="00544C34"/>
    <w:rsid w:val="00544EB1"/>
    <w:rsid w:val="0054561E"/>
    <w:rsid w:val="00546CF5"/>
    <w:rsid w:val="00546E34"/>
    <w:rsid w:val="005471C3"/>
    <w:rsid w:val="005471CA"/>
    <w:rsid w:val="00547E87"/>
    <w:rsid w:val="00547FF9"/>
    <w:rsid w:val="0055080B"/>
    <w:rsid w:val="00551490"/>
    <w:rsid w:val="00552429"/>
    <w:rsid w:val="005543D2"/>
    <w:rsid w:val="00555CC0"/>
    <w:rsid w:val="00555D75"/>
    <w:rsid w:val="00556DFE"/>
    <w:rsid w:val="005612CF"/>
    <w:rsid w:val="005635BD"/>
    <w:rsid w:val="0056399B"/>
    <w:rsid w:val="00565425"/>
    <w:rsid w:val="00565C5B"/>
    <w:rsid w:val="0056727D"/>
    <w:rsid w:val="00567F8E"/>
    <w:rsid w:val="00570673"/>
    <w:rsid w:val="005707BD"/>
    <w:rsid w:val="00570A41"/>
    <w:rsid w:val="0057197E"/>
    <w:rsid w:val="0057255C"/>
    <w:rsid w:val="00572879"/>
    <w:rsid w:val="005739C4"/>
    <w:rsid w:val="00574A9D"/>
    <w:rsid w:val="005760CD"/>
    <w:rsid w:val="00580433"/>
    <w:rsid w:val="005839F2"/>
    <w:rsid w:val="005851DC"/>
    <w:rsid w:val="00587998"/>
    <w:rsid w:val="00592769"/>
    <w:rsid w:val="00592A82"/>
    <w:rsid w:val="00592CBE"/>
    <w:rsid w:val="00594324"/>
    <w:rsid w:val="00596695"/>
    <w:rsid w:val="005966FA"/>
    <w:rsid w:val="005A0173"/>
    <w:rsid w:val="005A0C63"/>
    <w:rsid w:val="005A1480"/>
    <w:rsid w:val="005A1BEA"/>
    <w:rsid w:val="005A1CB6"/>
    <w:rsid w:val="005A27AB"/>
    <w:rsid w:val="005A32CD"/>
    <w:rsid w:val="005A3AB1"/>
    <w:rsid w:val="005A50B0"/>
    <w:rsid w:val="005A55EC"/>
    <w:rsid w:val="005A715C"/>
    <w:rsid w:val="005A7969"/>
    <w:rsid w:val="005B1E4C"/>
    <w:rsid w:val="005B2CEE"/>
    <w:rsid w:val="005B32E4"/>
    <w:rsid w:val="005B352C"/>
    <w:rsid w:val="005B35E7"/>
    <w:rsid w:val="005B3E86"/>
    <w:rsid w:val="005B5153"/>
    <w:rsid w:val="005B630C"/>
    <w:rsid w:val="005B69A8"/>
    <w:rsid w:val="005B708C"/>
    <w:rsid w:val="005B74B0"/>
    <w:rsid w:val="005C0506"/>
    <w:rsid w:val="005C144C"/>
    <w:rsid w:val="005C1CAF"/>
    <w:rsid w:val="005C306B"/>
    <w:rsid w:val="005C443E"/>
    <w:rsid w:val="005C5C8F"/>
    <w:rsid w:val="005C62A9"/>
    <w:rsid w:val="005C67BE"/>
    <w:rsid w:val="005C6981"/>
    <w:rsid w:val="005C6A53"/>
    <w:rsid w:val="005C6D0E"/>
    <w:rsid w:val="005C710D"/>
    <w:rsid w:val="005D2199"/>
    <w:rsid w:val="005D2543"/>
    <w:rsid w:val="005D2D0C"/>
    <w:rsid w:val="005D3242"/>
    <w:rsid w:val="005D36AE"/>
    <w:rsid w:val="005D37E6"/>
    <w:rsid w:val="005D474E"/>
    <w:rsid w:val="005D4DA4"/>
    <w:rsid w:val="005D548F"/>
    <w:rsid w:val="005D5679"/>
    <w:rsid w:val="005D605F"/>
    <w:rsid w:val="005D6C9E"/>
    <w:rsid w:val="005D6D5C"/>
    <w:rsid w:val="005E081A"/>
    <w:rsid w:val="005E11B7"/>
    <w:rsid w:val="005E2170"/>
    <w:rsid w:val="005E3183"/>
    <w:rsid w:val="005E4987"/>
    <w:rsid w:val="005E5000"/>
    <w:rsid w:val="005E5D38"/>
    <w:rsid w:val="005E6E93"/>
    <w:rsid w:val="005F094B"/>
    <w:rsid w:val="005F0F36"/>
    <w:rsid w:val="005F10A6"/>
    <w:rsid w:val="005F1334"/>
    <w:rsid w:val="005F1C4A"/>
    <w:rsid w:val="005F3932"/>
    <w:rsid w:val="005F3B10"/>
    <w:rsid w:val="005F3B13"/>
    <w:rsid w:val="005F5462"/>
    <w:rsid w:val="005F5A49"/>
    <w:rsid w:val="005F6112"/>
    <w:rsid w:val="005F62DA"/>
    <w:rsid w:val="005F63F5"/>
    <w:rsid w:val="00600049"/>
    <w:rsid w:val="0060169C"/>
    <w:rsid w:val="00601A81"/>
    <w:rsid w:val="00601A86"/>
    <w:rsid w:val="00601BB2"/>
    <w:rsid w:val="006021A9"/>
    <w:rsid w:val="00603F53"/>
    <w:rsid w:val="00604631"/>
    <w:rsid w:val="00605F8D"/>
    <w:rsid w:val="0060646E"/>
    <w:rsid w:val="006064E4"/>
    <w:rsid w:val="00610E99"/>
    <w:rsid w:val="00611149"/>
    <w:rsid w:val="006111A6"/>
    <w:rsid w:val="00611C04"/>
    <w:rsid w:val="00612264"/>
    <w:rsid w:val="00613744"/>
    <w:rsid w:val="00613B5A"/>
    <w:rsid w:val="006141D0"/>
    <w:rsid w:val="00614244"/>
    <w:rsid w:val="0061445E"/>
    <w:rsid w:val="0061496C"/>
    <w:rsid w:val="00614AC2"/>
    <w:rsid w:val="00614E04"/>
    <w:rsid w:val="006156F5"/>
    <w:rsid w:val="00615E45"/>
    <w:rsid w:val="00615F9A"/>
    <w:rsid w:val="0061734E"/>
    <w:rsid w:val="00617F69"/>
    <w:rsid w:val="00620957"/>
    <w:rsid w:val="00620AA4"/>
    <w:rsid w:val="006211C3"/>
    <w:rsid w:val="00622AD3"/>
    <w:rsid w:val="00623139"/>
    <w:rsid w:val="006242AE"/>
    <w:rsid w:val="006248F1"/>
    <w:rsid w:val="00624E13"/>
    <w:rsid w:val="006250B1"/>
    <w:rsid w:val="00625864"/>
    <w:rsid w:val="00627AB2"/>
    <w:rsid w:val="006304B2"/>
    <w:rsid w:val="0063089A"/>
    <w:rsid w:val="00631CBA"/>
    <w:rsid w:val="00632658"/>
    <w:rsid w:val="006346AF"/>
    <w:rsid w:val="00634908"/>
    <w:rsid w:val="00634F08"/>
    <w:rsid w:val="00635D47"/>
    <w:rsid w:val="00637AD3"/>
    <w:rsid w:val="00641A8E"/>
    <w:rsid w:val="00643B0C"/>
    <w:rsid w:val="00643DFE"/>
    <w:rsid w:val="00644EAC"/>
    <w:rsid w:val="00645174"/>
    <w:rsid w:val="00645246"/>
    <w:rsid w:val="0064533F"/>
    <w:rsid w:val="006464A7"/>
    <w:rsid w:val="0064673F"/>
    <w:rsid w:val="00646975"/>
    <w:rsid w:val="00650726"/>
    <w:rsid w:val="006508F8"/>
    <w:rsid w:val="00651534"/>
    <w:rsid w:val="00653728"/>
    <w:rsid w:val="00653F80"/>
    <w:rsid w:val="006543EF"/>
    <w:rsid w:val="00654565"/>
    <w:rsid w:val="00655354"/>
    <w:rsid w:val="006557B2"/>
    <w:rsid w:val="006559A7"/>
    <w:rsid w:val="00656447"/>
    <w:rsid w:val="006565BB"/>
    <w:rsid w:val="006574D6"/>
    <w:rsid w:val="00657DD7"/>
    <w:rsid w:val="0066062B"/>
    <w:rsid w:val="00661BA3"/>
    <w:rsid w:val="00661BE0"/>
    <w:rsid w:val="00662EBD"/>
    <w:rsid w:val="006635EF"/>
    <w:rsid w:val="006637B5"/>
    <w:rsid w:val="0066449F"/>
    <w:rsid w:val="00665635"/>
    <w:rsid w:val="00665E52"/>
    <w:rsid w:val="0067094A"/>
    <w:rsid w:val="00671E84"/>
    <w:rsid w:val="006726CF"/>
    <w:rsid w:val="0067323B"/>
    <w:rsid w:val="00674A03"/>
    <w:rsid w:val="0067518C"/>
    <w:rsid w:val="006802E8"/>
    <w:rsid w:val="006807A4"/>
    <w:rsid w:val="00680C7E"/>
    <w:rsid w:val="006811EC"/>
    <w:rsid w:val="0068127A"/>
    <w:rsid w:val="00681B17"/>
    <w:rsid w:val="00681D3E"/>
    <w:rsid w:val="00681FEA"/>
    <w:rsid w:val="0068226D"/>
    <w:rsid w:val="00683202"/>
    <w:rsid w:val="00683CD7"/>
    <w:rsid w:val="00685A8D"/>
    <w:rsid w:val="00685D98"/>
    <w:rsid w:val="00686077"/>
    <w:rsid w:val="00686142"/>
    <w:rsid w:val="00686449"/>
    <w:rsid w:val="006869D9"/>
    <w:rsid w:val="00691431"/>
    <w:rsid w:val="00691CE2"/>
    <w:rsid w:val="00692A8B"/>
    <w:rsid w:val="0069329E"/>
    <w:rsid w:val="006937A7"/>
    <w:rsid w:val="00693A05"/>
    <w:rsid w:val="0069495F"/>
    <w:rsid w:val="006953A6"/>
    <w:rsid w:val="006959E2"/>
    <w:rsid w:val="006966EB"/>
    <w:rsid w:val="00696FCB"/>
    <w:rsid w:val="006A02C5"/>
    <w:rsid w:val="006A07B6"/>
    <w:rsid w:val="006A1D66"/>
    <w:rsid w:val="006A1EFD"/>
    <w:rsid w:val="006A2C92"/>
    <w:rsid w:val="006A308B"/>
    <w:rsid w:val="006A43AE"/>
    <w:rsid w:val="006A6417"/>
    <w:rsid w:val="006A657F"/>
    <w:rsid w:val="006A6CD0"/>
    <w:rsid w:val="006A7C05"/>
    <w:rsid w:val="006B0FC3"/>
    <w:rsid w:val="006B13A1"/>
    <w:rsid w:val="006B1FC0"/>
    <w:rsid w:val="006B2712"/>
    <w:rsid w:val="006B398E"/>
    <w:rsid w:val="006B3F76"/>
    <w:rsid w:val="006B54E9"/>
    <w:rsid w:val="006C1596"/>
    <w:rsid w:val="006C1CF7"/>
    <w:rsid w:val="006C1DCD"/>
    <w:rsid w:val="006C4C53"/>
    <w:rsid w:val="006C5DD8"/>
    <w:rsid w:val="006C6C9D"/>
    <w:rsid w:val="006C7B4C"/>
    <w:rsid w:val="006D0B48"/>
    <w:rsid w:val="006D1901"/>
    <w:rsid w:val="006D19B0"/>
    <w:rsid w:val="006D1B8A"/>
    <w:rsid w:val="006D22C1"/>
    <w:rsid w:val="006D3676"/>
    <w:rsid w:val="006D36BF"/>
    <w:rsid w:val="006D3908"/>
    <w:rsid w:val="006D72A6"/>
    <w:rsid w:val="006D7F22"/>
    <w:rsid w:val="006E1808"/>
    <w:rsid w:val="006E1B2E"/>
    <w:rsid w:val="006E3565"/>
    <w:rsid w:val="006E4BF3"/>
    <w:rsid w:val="006E55AF"/>
    <w:rsid w:val="006E7206"/>
    <w:rsid w:val="006E7EB7"/>
    <w:rsid w:val="006F0066"/>
    <w:rsid w:val="006F0837"/>
    <w:rsid w:val="006F0C7F"/>
    <w:rsid w:val="006F19B8"/>
    <w:rsid w:val="006F19C9"/>
    <w:rsid w:val="006F1A41"/>
    <w:rsid w:val="006F1CA0"/>
    <w:rsid w:val="006F1CC3"/>
    <w:rsid w:val="006F2482"/>
    <w:rsid w:val="006F295A"/>
    <w:rsid w:val="006F2A4C"/>
    <w:rsid w:val="006F2C9F"/>
    <w:rsid w:val="006F36FD"/>
    <w:rsid w:val="006F41EA"/>
    <w:rsid w:val="006F4568"/>
    <w:rsid w:val="006F51DA"/>
    <w:rsid w:val="006F5382"/>
    <w:rsid w:val="006F53FD"/>
    <w:rsid w:val="00701587"/>
    <w:rsid w:val="00701DDC"/>
    <w:rsid w:val="007038C0"/>
    <w:rsid w:val="00703C03"/>
    <w:rsid w:val="00705D2B"/>
    <w:rsid w:val="00706C2A"/>
    <w:rsid w:val="007106A3"/>
    <w:rsid w:val="00713737"/>
    <w:rsid w:val="00713FFB"/>
    <w:rsid w:val="00714736"/>
    <w:rsid w:val="00714991"/>
    <w:rsid w:val="007159FE"/>
    <w:rsid w:val="007176F8"/>
    <w:rsid w:val="00717DEF"/>
    <w:rsid w:val="00720122"/>
    <w:rsid w:val="00721AC3"/>
    <w:rsid w:val="00721D09"/>
    <w:rsid w:val="007220FD"/>
    <w:rsid w:val="00722882"/>
    <w:rsid w:val="0072300E"/>
    <w:rsid w:val="00723145"/>
    <w:rsid w:val="00723F38"/>
    <w:rsid w:val="00725139"/>
    <w:rsid w:val="00725237"/>
    <w:rsid w:val="007258A0"/>
    <w:rsid w:val="007264C9"/>
    <w:rsid w:val="00730B3F"/>
    <w:rsid w:val="007324AA"/>
    <w:rsid w:val="007325EF"/>
    <w:rsid w:val="00732A0E"/>
    <w:rsid w:val="0073443C"/>
    <w:rsid w:val="00734488"/>
    <w:rsid w:val="00735587"/>
    <w:rsid w:val="0073564D"/>
    <w:rsid w:val="00735AA4"/>
    <w:rsid w:val="0073652A"/>
    <w:rsid w:val="007365C6"/>
    <w:rsid w:val="0073788B"/>
    <w:rsid w:val="00741033"/>
    <w:rsid w:val="0074256C"/>
    <w:rsid w:val="00743404"/>
    <w:rsid w:val="007436DF"/>
    <w:rsid w:val="00743E4A"/>
    <w:rsid w:val="00745FE1"/>
    <w:rsid w:val="007513F7"/>
    <w:rsid w:val="007519AB"/>
    <w:rsid w:val="00751AC9"/>
    <w:rsid w:val="007534E1"/>
    <w:rsid w:val="00753A65"/>
    <w:rsid w:val="0075419B"/>
    <w:rsid w:val="0075427D"/>
    <w:rsid w:val="00755041"/>
    <w:rsid w:val="00755607"/>
    <w:rsid w:val="007558A7"/>
    <w:rsid w:val="00755C02"/>
    <w:rsid w:val="00756D91"/>
    <w:rsid w:val="00757837"/>
    <w:rsid w:val="00757E06"/>
    <w:rsid w:val="007608C8"/>
    <w:rsid w:val="00760990"/>
    <w:rsid w:val="00760A1C"/>
    <w:rsid w:val="00760DDE"/>
    <w:rsid w:val="00761D33"/>
    <w:rsid w:val="00762061"/>
    <w:rsid w:val="0076235D"/>
    <w:rsid w:val="00762505"/>
    <w:rsid w:val="0076376E"/>
    <w:rsid w:val="007648A1"/>
    <w:rsid w:val="00764ED1"/>
    <w:rsid w:val="00765006"/>
    <w:rsid w:val="00766006"/>
    <w:rsid w:val="0077014D"/>
    <w:rsid w:val="00771E0C"/>
    <w:rsid w:val="0077358B"/>
    <w:rsid w:val="00773B49"/>
    <w:rsid w:val="007744F4"/>
    <w:rsid w:val="00775BEE"/>
    <w:rsid w:val="00776503"/>
    <w:rsid w:val="00776730"/>
    <w:rsid w:val="00776AA6"/>
    <w:rsid w:val="00776F92"/>
    <w:rsid w:val="00780D81"/>
    <w:rsid w:val="00780ED0"/>
    <w:rsid w:val="0078199E"/>
    <w:rsid w:val="00782071"/>
    <w:rsid w:val="00783D95"/>
    <w:rsid w:val="00784EF3"/>
    <w:rsid w:val="00785090"/>
    <w:rsid w:val="00785828"/>
    <w:rsid w:val="00786405"/>
    <w:rsid w:val="007876B4"/>
    <w:rsid w:val="007917C5"/>
    <w:rsid w:val="00791B52"/>
    <w:rsid w:val="007928FD"/>
    <w:rsid w:val="007931E4"/>
    <w:rsid w:val="00793DA4"/>
    <w:rsid w:val="007946DD"/>
    <w:rsid w:val="007957BE"/>
    <w:rsid w:val="00796382"/>
    <w:rsid w:val="00796A4B"/>
    <w:rsid w:val="007970E4"/>
    <w:rsid w:val="007974DB"/>
    <w:rsid w:val="007A07C1"/>
    <w:rsid w:val="007A07FB"/>
    <w:rsid w:val="007A144B"/>
    <w:rsid w:val="007A1799"/>
    <w:rsid w:val="007A2437"/>
    <w:rsid w:val="007A3F19"/>
    <w:rsid w:val="007A404C"/>
    <w:rsid w:val="007A4D7B"/>
    <w:rsid w:val="007A57AD"/>
    <w:rsid w:val="007A5B77"/>
    <w:rsid w:val="007A600F"/>
    <w:rsid w:val="007A67BF"/>
    <w:rsid w:val="007B037D"/>
    <w:rsid w:val="007B1201"/>
    <w:rsid w:val="007B172E"/>
    <w:rsid w:val="007B1C43"/>
    <w:rsid w:val="007B381B"/>
    <w:rsid w:val="007B3CCF"/>
    <w:rsid w:val="007B4C4A"/>
    <w:rsid w:val="007B5F6F"/>
    <w:rsid w:val="007B666C"/>
    <w:rsid w:val="007B694D"/>
    <w:rsid w:val="007B69F8"/>
    <w:rsid w:val="007B6E1F"/>
    <w:rsid w:val="007B6F99"/>
    <w:rsid w:val="007B7C76"/>
    <w:rsid w:val="007C01C1"/>
    <w:rsid w:val="007C1014"/>
    <w:rsid w:val="007C11C5"/>
    <w:rsid w:val="007C151A"/>
    <w:rsid w:val="007C26EE"/>
    <w:rsid w:val="007C41A4"/>
    <w:rsid w:val="007C4272"/>
    <w:rsid w:val="007C53DD"/>
    <w:rsid w:val="007C6FA7"/>
    <w:rsid w:val="007C7352"/>
    <w:rsid w:val="007C7F2F"/>
    <w:rsid w:val="007D046F"/>
    <w:rsid w:val="007D2E01"/>
    <w:rsid w:val="007D2F17"/>
    <w:rsid w:val="007D59AF"/>
    <w:rsid w:val="007D5C98"/>
    <w:rsid w:val="007D6572"/>
    <w:rsid w:val="007D72D1"/>
    <w:rsid w:val="007E0A08"/>
    <w:rsid w:val="007E12B6"/>
    <w:rsid w:val="007E1796"/>
    <w:rsid w:val="007E2032"/>
    <w:rsid w:val="007E241F"/>
    <w:rsid w:val="007E2C91"/>
    <w:rsid w:val="007E3D3F"/>
    <w:rsid w:val="007E3F07"/>
    <w:rsid w:val="007E42F8"/>
    <w:rsid w:val="007E5D91"/>
    <w:rsid w:val="007E6E8A"/>
    <w:rsid w:val="007F008A"/>
    <w:rsid w:val="007F0263"/>
    <w:rsid w:val="007F0F64"/>
    <w:rsid w:val="007F1F75"/>
    <w:rsid w:val="007F2DEC"/>
    <w:rsid w:val="007F2FAF"/>
    <w:rsid w:val="007F3878"/>
    <w:rsid w:val="007F3AE0"/>
    <w:rsid w:val="007F5D16"/>
    <w:rsid w:val="007F5FD3"/>
    <w:rsid w:val="007F7100"/>
    <w:rsid w:val="00801F1A"/>
    <w:rsid w:val="00803C55"/>
    <w:rsid w:val="008044E8"/>
    <w:rsid w:val="00804FD1"/>
    <w:rsid w:val="008107B4"/>
    <w:rsid w:val="00810D31"/>
    <w:rsid w:val="00810D4E"/>
    <w:rsid w:val="00810E48"/>
    <w:rsid w:val="008113B3"/>
    <w:rsid w:val="008114AF"/>
    <w:rsid w:val="00812745"/>
    <w:rsid w:val="008128EC"/>
    <w:rsid w:val="00813F22"/>
    <w:rsid w:val="0081465F"/>
    <w:rsid w:val="00815D32"/>
    <w:rsid w:val="00816E1D"/>
    <w:rsid w:val="00820DD7"/>
    <w:rsid w:val="00822787"/>
    <w:rsid w:val="00822AA3"/>
    <w:rsid w:val="00823D50"/>
    <w:rsid w:val="008241A4"/>
    <w:rsid w:val="008242B9"/>
    <w:rsid w:val="0082522A"/>
    <w:rsid w:val="0082625A"/>
    <w:rsid w:val="008274F7"/>
    <w:rsid w:val="0083108C"/>
    <w:rsid w:val="0083166D"/>
    <w:rsid w:val="0083294B"/>
    <w:rsid w:val="00832AFD"/>
    <w:rsid w:val="00833CD2"/>
    <w:rsid w:val="00835455"/>
    <w:rsid w:val="008357B3"/>
    <w:rsid w:val="00835EC0"/>
    <w:rsid w:val="00836742"/>
    <w:rsid w:val="008367CB"/>
    <w:rsid w:val="008375E6"/>
    <w:rsid w:val="00840332"/>
    <w:rsid w:val="00840460"/>
    <w:rsid w:val="00840B63"/>
    <w:rsid w:val="00841244"/>
    <w:rsid w:val="00841C6F"/>
    <w:rsid w:val="0084223A"/>
    <w:rsid w:val="008435A1"/>
    <w:rsid w:val="0084443B"/>
    <w:rsid w:val="00844478"/>
    <w:rsid w:val="00845C64"/>
    <w:rsid w:val="00847285"/>
    <w:rsid w:val="0084749E"/>
    <w:rsid w:val="00847D88"/>
    <w:rsid w:val="00850378"/>
    <w:rsid w:val="00852323"/>
    <w:rsid w:val="00853C2E"/>
    <w:rsid w:val="00855D2D"/>
    <w:rsid w:val="00855D66"/>
    <w:rsid w:val="00855DE3"/>
    <w:rsid w:val="00855F58"/>
    <w:rsid w:val="00856712"/>
    <w:rsid w:val="008611CD"/>
    <w:rsid w:val="00861523"/>
    <w:rsid w:val="00861744"/>
    <w:rsid w:val="00861B92"/>
    <w:rsid w:val="00867D37"/>
    <w:rsid w:val="008704D3"/>
    <w:rsid w:val="008705BC"/>
    <w:rsid w:val="0087235E"/>
    <w:rsid w:val="00872661"/>
    <w:rsid w:val="0087451D"/>
    <w:rsid w:val="00876C0E"/>
    <w:rsid w:val="00877684"/>
    <w:rsid w:val="00877AD7"/>
    <w:rsid w:val="00877D5B"/>
    <w:rsid w:val="00880352"/>
    <w:rsid w:val="0088075F"/>
    <w:rsid w:val="008809D7"/>
    <w:rsid w:val="00880DC1"/>
    <w:rsid w:val="00880F4A"/>
    <w:rsid w:val="0088108E"/>
    <w:rsid w:val="008847C9"/>
    <w:rsid w:val="0088623D"/>
    <w:rsid w:val="00886AE0"/>
    <w:rsid w:val="00886C71"/>
    <w:rsid w:val="00887231"/>
    <w:rsid w:val="0089009E"/>
    <w:rsid w:val="00891035"/>
    <w:rsid w:val="00891385"/>
    <w:rsid w:val="00892285"/>
    <w:rsid w:val="00892C51"/>
    <w:rsid w:val="008937B6"/>
    <w:rsid w:val="0089409D"/>
    <w:rsid w:val="008940C3"/>
    <w:rsid w:val="008940EF"/>
    <w:rsid w:val="0089611C"/>
    <w:rsid w:val="008A01F2"/>
    <w:rsid w:val="008A0831"/>
    <w:rsid w:val="008A173A"/>
    <w:rsid w:val="008A222D"/>
    <w:rsid w:val="008A2E2A"/>
    <w:rsid w:val="008A36B5"/>
    <w:rsid w:val="008A40B6"/>
    <w:rsid w:val="008A4F6F"/>
    <w:rsid w:val="008A71A6"/>
    <w:rsid w:val="008B025F"/>
    <w:rsid w:val="008B03E1"/>
    <w:rsid w:val="008B1811"/>
    <w:rsid w:val="008B22B6"/>
    <w:rsid w:val="008B351E"/>
    <w:rsid w:val="008B534D"/>
    <w:rsid w:val="008C12C5"/>
    <w:rsid w:val="008C2976"/>
    <w:rsid w:val="008C2A81"/>
    <w:rsid w:val="008C2B97"/>
    <w:rsid w:val="008C3109"/>
    <w:rsid w:val="008C538E"/>
    <w:rsid w:val="008C620F"/>
    <w:rsid w:val="008C6339"/>
    <w:rsid w:val="008C6BBB"/>
    <w:rsid w:val="008C7520"/>
    <w:rsid w:val="008D0016"/>
    <w:rsid w:val="008D0C7F"/>
    <w:rsid w:val="008D139A"/>
    <w:rsid w:val="008D2A28"/>
    <w:rsid w:val="008D2E0B"/>
    <w:rsid w:val="008D3B1C"/>
    <w:rsid w:val="008D55CA"/>
    <w:rsid w:val="008D6E86"/>
    <w:rsid w:val="008E3332"/>
    <w:rsid w:val="008E36BA"/>
    <w:rsid w:val="008E5A62"/>
    <w:rsid w:val="008F0349"/>
    <w:rsid w:val="008F08AC"/>
    <w:rsid w:val="008F19AC"/>
    <w:rsid w:val="008F1EE3"/>
    <w:rsid w:val="008F20E7"/>
    <w:rsid w:val="008F2297"/>
    <w:rsid w:val="008F2E6A"/>
    <w:rsid w:val="008F36CE"/>
    <w:rsid w:val="008F4BD1"/>
    <w:rsid w:val="008F4E29"/>
    <w:rsid w:val="008F4EA4"/>
    <w:rsid w:val="008F5DD0"/>
    <w:rsid w:val="008F6AC5"/>
    <w:rsid w:val="00900760"/>
    <w:rsid w:val="0090118D"/>
    <w:rsid w:val="009012A7"/>
    <w:rsid w:val="009020FD"/>
    <w:rsid w:val="0090260B"/>
    <w:rsid w:val="009031CE"/>
    <w:rsid w:val="009035ED"/>
    <w:rsid w:val="00903780"/>
    <w:rsid w:val="009039F4"/>
    <w:rsid w:val="00905491"/>
    <w:rsid w:val="00905D61"/>
    <w:rsid w:val="009073C1"/>
    <w:rsid w:val="00907951"/>
    <w:rsid w:val="00910CFE"/>
    <w:rsid w:val="009113A6"/>
    <w:rsid w:val="00911DB5"/>
    <w:rsid w:val="00912127"/>
    <w:rsid w:val="009127C6"/>
    <w:rsid w:val="00915770"/>
    <w:rsid w:val="00915952"/>
    <w:rsid w:val="00916B0C"/>
    <w:rsid w:val="0091797B"/>
    <w:rsid w:val="00917D68"/>
    <w:rsid w:val="00920881"/>
    <w:rsid w:val="00920FB1"/>
    <w:rsid w:val="00921ED5"/>
    <w:rsid w:val="009256EC"/>
    <w:rsid w:val="00925B9B"/>
    <w:rsid w:val="00925CA1"/>
    <w:rsid w:val="00925CE3"/>
    <w:rsid w:val="00926DC2"/>
    <w:rsid w:val="009302D9"/>
    <w:rsid w:val="00930604"/>
    <w:rsid w:val="0093102A"/>
    <w:rsid w:val="00931269"/>
    <w:rsid w:val="00931568"/>
    <w:rsid w:val="00931727"/>
    <w:rsid w:val="00931D0B"/>
    <w:rsid w:val="00933DB5"/>
    <w:rsid w:val="00936E9B"/>
    <w:rsid w:val="0093709C"/>
    <w:rsid w:val="00937D31"/>
    <w:rsid w:val="00940A1D"/>
    <w:rsid w:val="00941A8F"/>
    <w:rsid w:val="0094214C"/>
    <w:rsid w:val="00942B80"/>
    <w:rsid w:val="00943671"/>
    <w:rsid w:val="009440EE"/>
    <w:rsid w:val="00944B29"/>
    <w:rsid w:val="00946582"/>
    <w:rsid w:val="00946BA2"/>
    <w:rsid w:val="00947838"/>
    <w:rsid w:val="009509E3"/>
    <w:rsid w:val="00950CF3"/>
    <w:rsid w:val="0095109F"/>
    <w:rsid w:val="009529A3"/>
    <w:rsid w:val="00953A71"/>
    <w:rsid w:val="0095416E"/>
    <w:rsid w:val="0095773F"/>
    <w:rsid w:val="00957765"/>
    <w:rsid w:val="00957896"/>
    <w:rsid w:val="009579F9"/>
    <w:rsid w:val="00957B84"/>
    <w:rsid w:val="0096049B"/>
    <w:rsid w:val="00960E81"/>
    <w:rsid w:val="00961AFC"/>
    <w:rsid w:val="00961CB9"/>
    <w:rsid w:val="00961F78"/>
    <w:rsid w:val="009621DD"/>
    <w:rsid w:val="00962660"/>
    <w:rsid w:val="00964957"/>
    <w:rsid w:val="00964C4C"/>
    <w:rsid w:val="00965002"/>
    <w:rsid w:val="00967154"/>
    <w:rsid w:val="009678CF"/>
    <w:rsid w:val="00967E18"/>
    <w:rsid w:val="00970E11"/>
    <w:rsid w:val="0097116A"/>
    <w:rsid w:val="00973373"/>
    <w:rsid w:val="00973EE6"/>
    <w:rsid w:val="00974441"/>
    <w:rsid w:val="00974845"/>
    <w:rsid w:val="00974D85"/>
    <w:rsid w:val="009752A0"/>
    <w:rsid w:val="00975608"/>
    <w:rsid w:val="00976322"/>
    <w:rsid w:val="00977456"/>
    <w:rsid w:val="00980594"/>
    <w:rsid w:val="00983A0C"/>
    <w:rsid w:val="00984433"/>
    <w:rsid w:val="00985900"/>
    <w:rsid w:val="00985EF0"/>
    <w:rsid w:val="00985EF9"/>
    <w:rsid w:val="009861C8"/>
    <w:rsid w:val="00987079"/>
    <w:rsid w:val="0098744B"/>
    <w:rsid w:val="009879C7"/>
    <w:rsid w:val="00990B05"/>
    <w:rsid w:val="00990B3C"/>
    <w:rsid w:val="00991169"/>
    <w:rsid w:val="00991452"/>
    <w:rsid w:val="0099300B"/>
    <w:rsid w:val="00993779"/>
    <w:rsid w:val="00993B04"/>
    <w:rsid w:val="00993EEF"/>
    <w:rsid w:val="009944D5"/>
    <w:rsid w:val="00994FBB"/>
    <w:rsid w:val="00995473"/>
    <w:rsid w:val="009955F7"/>
    <w:rsid w:val="0099659E"/>
    <w:rsid w:val="009A1EE9"/>
    <w:rsid w:val="009A3D3F"/>
    <w:rsid w:val="009A3E37"/>
    <w:rsid w:val="009A3EFB"/>
    <w:rsid w:val="009A60E9"/>
    <w:rsid w:val="009A6795"/>
    <w:rsid w:val="009A73D9"/>
    <w:rsid w:val="009B39C8"/>
    <w:rsid w:val="009B4E09"/>
    <w:rsid w:val="009B5C79"/>
    <w:rsid w:val="009B6AC5"/>
    <w:rsid w:val="009B6CAD"/>
    <w:rsid w:val="009B6FDF"/>
    <w:rsid w:val="009B71B6"/>
    <w:rsid w:val="009C053F"/>
    <w:rsid w:val="009C0803"/>
    <w:rsid w:val="009C3EF6"/>
    <w:rsid w:val="009C5231"/>
    <w:rsid w:val="009C5A8D"/>
    <w:rsid w:val="009C6995"/>
    <w:rsid w:val="009C7356"/>
    <w:rsid w:val="009C7906"/>
    <w:rsid w:val="009D0AB9"/>
    <w:rsid w:val="009D2803"/>
    <w:rsid w:val="009D689D"/>
    <w:rsid w:val="009D7782"/>
    <w:rsid w:val="009E0269"/>
    <w:rsid w:val="009E12FF"/>
    <w:rsid w:val="009E2A21"/>
    <w:rsid w:val="009E30EE"/>
    <w:rsid w:val="009E427E"/>
    <w:rsid w:val="009E4456"/>
    <w:rsid w:val="009E587A"/>
    <w:rsid w:val="009E6918"/>
    <w:rsid w:val="009E6D47"/>
    <w:rsid w:val="009F112E"/>
    <w:rsid w:val="009F39CB"/>
    <w:rsid w:val="009F3AD8"/>
    <w:rsid w:val="009F3C65"/>
    <w:rsid w:val="009F3E0F"/>
    <w:rsid w:val="009F62EB"/>
    <w:rsid w:val="009F74BE"/>
    <w:rsid w:val="009F78F4"/>
    <w:rsid w:val="009F7DA9"/>
    <w:rsid w:val="00A00218"/>
    <w:rsid w:val="00A023CF"/>
    <w:rsid w:val="00A058E2"/>
    <w:rsid w:val="00A05E89"/>
    <w:rsid w:val="00A06CC1"/>
    <w:rsid w:val="00A06F76"/>
    <w:rsid w:val="00A10AC2"/>
    <w:rsid w:val="00A10EA2"/>
    <w:rsid w:val="00A1169D"/>
    <w:rsid w:val="00A131CC"/>
    <w:rsid w:val="00A15579"/>
    <w:rsid w:val="00A158CF"/>
    <w:rsid w:val="00A17A6A"/>
    <w:rsid w:val="00A2049A"/>
    <w:rsid w:val="00A209EA"/>
    <w:rsid w:val="00A20EB1"/>
    <w:rsid w:val="00A22045"/>
    <w:rsid w:val="00A22D1E"/>
    <w:rsid w:val="00A236A1"/>
    <w:rsid w:val="00A23774"/>
    <w:rsid w:val="00A23FBC"/>
    <w:rsid w:val="00A251A6"/>
    <w:rsid w:val="00A26F9C"/>
    <w:rsid w:val="00A304DC"/>
    <w:rsid w:val="00A3103F"/>
    <w:rsid w:val="00A3138A"/>
    <w:rsid w:val="00A31BA1"/>
    <w:rsid w:val="00A3402B"/>
    <w:rsid w:val="00A345D2"/>
    <w:rsid w:val="00A353D1"/>
    <w:rsid w:val="00A36393"/>
    <w:rsid w:val="00A3639F"/>
    <w:rsid w:val="00A368ED"/>
    <w:rsid w:val="00A41811"/>
    <w:rsid w:val="00A4188B"/>
    <w:rsid w:val="00A42BDE"/>
    <w:rsid w:val="00A45B83"/>
    <w:rsid w:val="00A46F7A"/>
    <w:rsid w:val="00A46F84"/>
    <w:rsid w:val="00A47DCF"/>
    <w:rsid w:val="00A520BF"/>
    <w:rsid w:val="00A52871"/>
    <w:rsid w:val="00A52BDC"/>
    <w:rsid w:val="00A52CB5"/>
    <w:rsid w:val="00A53744"/>
    <w:rsid w:val="00A537DB"/>
    <w:rsid w:val="00A54690"/>
    <w:rsid w:val="00A55630"/>
    <w:rsid w:val="00A56407"/>
    <w:rsid w:val="00A56A58"/>
    <w:rsid w:val="00A56E8A"/>
    <w:rsid w:val="00A574D0"/>
    <w:rsid w:val="00A57D55"/>
    <w:rsid w:val="00A57F58"/>
    <w:rsid w:val="00A6034A"/>
    <w:rsid w:val="00A62457"/>
    <w:rsid w:val="00A6281F"/>
    <w:rsid w:val="00A635D0"/>
    <w:rsid w:val="00A63810"/>
    <w:rsid w:val="00A63A40"/>
    <w:rsid w:val="00A648AE"/>
    <w:rsid w:val="00A64969"/>
    <w:rsid w:val="00A65A67"/>
    <w:rsid w:val="00A65CC5"/>
    <w:rsid w:val="00A6640F"/>
    <w:rsid w:val="00A66677"/>
    <w:rsid w:val="00A67198"/>
    <w:rsid w:val="00A672CF"/>
    <w:rsid w:val="00A6764A"/>
    <w:rsid w:val="00A67D90"/>
    <w:rsid w:val="00A7016F"/>
    <w:rsid w:val="00A701E2"/>
    <w:rsid w:val="00A70AB8"/>
    <w:rsid w:val="00A71B74"/>
    <w:rsid w:val="00A724C5"/>
    <w:rsid w:val="00A729C4"/>
    <w:rsid w:val="00A7343A"/>
    <w:rsid w:val="00A7406F"/>
    <w:rsid w:val="00A7482F"/>
    <w:rsid w:val="00A75F90"/>
    <w:rsid w:val="00A81022"/>
    <w:rsid w:val="00A81099"/>
    <w:rsid w:val="00A811AC"/>
    <w:rsid w:val="00A8327F"/>
    <w:rsid w:val="00A837C3"/>
    <w:rsid w:val="00A83B6B"/>
    <w:rsid w:val="00A83C91"/>
    <w:rsid w:val="00A8443D"/>
    <w:rsid w:val="00A84FB3"/>
    <w:rsid w:val="00A864F2"/>
    <w:rsid w:val="00A8650B"/>
    <w:rsid w:val="00A86CDC"/>
    <w:rsid w:val="00A86ECD"/>
    <w:rsid w:val="00A91DD8"/>
    <w:rsid w:val="00A9246F"/>
    <w:rsid w:val="00A9504F"/>
    <w:rsid w:val="00A9516F"/>
    <w:rsid w:val="00A9561E"/>
    <w:rsid w:val="00A956C5"/>
    <w:rsid w:val="00A95EAB"/>
    <w:rsid w:val="00A97FA9"/>
    <w:rsid w:val="00AA00AD"/>
    <w:rsid w:val="00AA0A45"/>
    <w:rsid w:val="00AA1C1D"/>
    <w:rsid w:val="00AA2369"/>
    <w:rsid w:val="00AA25EC"/>
    <w:rsid w:val="00AA2BFB"/>
    <w:rsid w:val="00AA32ED"/>
    <w:rsid w:val="00AA3EFB"/>
    <w:rsid w:val="00AA55BB"/>
    <w:rsid w:val="00AA661A"/>
    <w:rsid w:val="00AA6DB6"/>
    <w:rsid w:val="00AB0F84"/>
    <w:rsid w:val="00AB1DAD"/>
    <w:rsid w:val="00AB3A94"/>
    <w:rsid w:val="00AB3FA2"/>
    <w:rsid w:val="00AB47A5"/>
    <w:rsid w:val="00AB6B4D"/>
    <w:rsid w:val="00AB6EA4"/>
    <w:rsid w:val="00AB714F"/>
    <w:rsid w:val="00AC08BC"/>
    <w:rsid w:val="00AC2740"/>
    <w:rsid w:val="00AC2CC0"/>
    <w:rsid w:val="00AC387E"/>
    <w:rsid w:val="00AC3CE1"/>
    <w:rsid w:val="00AC46F4"/>
    <w:rsid w:val="00AC5362"/>
    <w:rsid w:val="00AC5546"/>
    <w:rsid w:val="00AC6F29"/>
    <w:rsid w:val="00AC70BE"/>
    <w:rsid w:val="00AC7C76"/>
    <w:rsid w:val="00AD0FB7"/>
    <w:rsid w:val="00AD1210"/>
    <w:rsid w:val="00AD3257"/>
    <w:rsid w:val="00AD32A2"/>
    <w:rsid w:val="00AD46C9"/>
    <w:rsid w:val="00AD482E"/>
    <w:rsid w:val="00AD5461"/>
    <w:rsid w:val="00AD59C0"/>
    <w:rsid w:val="00AD5C77"/>
    <w:rsid w:val="00AD67F6"/>
    <w:rsid w:val="00AE0AD8"/>
    <w:rsid w:val="00AE135B"/>
    <w:rsid w:val="00AE1E4F"/>
    <w:rsid w:val="00AE4518"/>
    <w:rsid w:val="00AE544C"/>
    <w:rsid w:val="00AE642B"/>
    <w:rsid w:val="00AE6B06"/>
    <w:rsid w:val="00AE76E2"/>
    <w:rsid w:val="00AF0200"/>
    <w:rsid w:val="00AF12D4"/>
    <w:rsid w:val="00AF2174"/>
    <w:rsid w:val="00AF2A09"/>
    <w:rsid w:val="00AF2DC0"/>
    <w:rsid w:val="00AF3D33"/>
    <w:rsid w:val="00AF485B"/>
    <w:rsid w:val="00AF4ABC"/>
    <w:rsid w:val="00AF4B98"/>
    <w:rsid w:val="00AF51CF"/>
    <w:rsid w:val="00AF55C4"/>
    <w:rsid w:val="00B00514"/>
    <w:rsid w:val="00B0176D"/>
    <w:rsid w:val="00B01AAF"/>
    <w:rsid w:val="00B02722"/>
    <w:rsid w:val="00B02D5F"/>
    <w:rsid w:val="00B043BE"/>
    <w:rsid w:val="00B04746"/>
    <w:rsid w:val="00B049C5"/>
    <w:rsid w:val="00B04CF1"/>
    <w:rsid w:val="00B05041"/>
    <w:rsid w:val="00B0561C"/>
    <w:rsid w:val="00B05BDA"/>
    <w:rsid w:val="00B063F4"/>
    <w:rsid w:val="00B0681A"/>
    <w:rsid w:val="00B06D0D"/>
    <w:rsid w:val="00B075FD"/>
    <w:rsid w:val="00B076B9"/>
    <w:rsid w:val="00B10702"/>
    <w:rsid w:val="00B10A97"/>
    <w:rsid w:val="00B1279A"/>
    <w:rsid w:val="00B13EEC"/>
    <w:rsid w:val="00B13FA2"/>
    <w:rsid w:val="00B14230"/>
    <w:rsid w:val="00B14A6D"/>
    <w:rsid w:val="00B15B39"/>
    <w:rsid w:val="00B163E6"/>
    <w:rsid w:val="00B16932"/>
    <w:rsid w:val="00B16DDF"/>
    <w:rsid w:val="00B1743C"/>
    <w:rsid w:val="00B200AF"/>
    <w:rsid w:val="00B21401"/>
    <w:rsid w:val="00B216B3"/>
    <w:rsid w:val="00B22C40"/>
    <w:rsid w:val="00B23123"/>
    <w:rsid w:val="00B23BEE"/>
    <w:rsid w:val="00B24217"/>
    <w:rsid w:val="00B24752"/>
    <w:rsid w:val="00B257D4"/>
    <w:rsid w:val="00B26DA2"/>
    <w:rsid w:val="00B30C1F"/>
    <w:rsid w:val="00B316AA"/>
    <w:rsid w:val="00B32B81"/>
    <w:rsid w:val="00B330F4"/>
    <w:rsid w:val="00B33CC9"/>
    <w:rsid w:val="00B365D5"/>
    <w:rsid w:val="00B40047"/>
    <w:rsid w:val="00B41174"/>
    <w:rsid w:val="00B42650"/>
    <w:rsid w:val="00B43D55"/>
    <w:rsid w:val="00B44727"/>
    <w:rsid w:val="00B462B9"/>
    <w:rsid w:val="00B47F31"/>
    <w:rsid w:val="00B50FDA"/>
    <w:rsid w:val="00B524EB"/>
    <w:rsid w:val="00B542AA"/>
    <w:rsid w:val="00B5435C"/>
    <w:rsid w:val="00B55350"/>
    <w:rsid w:val="00B55A42"/>
    <w:rsid w:val="00B56093"/>
    <w:rsid w:val="00B56607"/>
    <w:rsid w:val="00B5674C"/>
    <w:rsid w:val="00B56989"/>
    <w:rsid w:val="00B56CEF"/>
    <w:rsid w:val="00B56E13"/>
    <w:rsid w:val="00B56E1C"/>
    <w:rsid w:val="00B56FA0"/>
    <w:rsid w:val="00B5749C"/>
    <w:rsid w:val="00B57EB4"/>
    <w:rsid w:val="00B57F74"/>
    <w:rsid w:val="00B60A96"/>
    <w:rsid w:val="00B61C0E"/>
    <w:rsid w:val="00B626F6"/>
    <w:rsid w:val="00B64467"/>
    <w:rsid w:val="00B6484F"/>
    <w:rsid w:val="00B66458"/>
    <w:rsid w:val="00B666C8"/>
    <w:rsid w:val="00B67592"/>
    <w:rsid w:val="00B67A01"/>
    <w:rsid w:val="00B7086D"/>
    <w:rsid w:val="00B709DE"/>
    <w:rsid w:val="00B70E5D"/>
    <w:rsid w:val="00B71510"/>
    <w:rsid w:val="00B716A6"/>
    <w:rsid w:val="00B7290F"/>
    <w:rsid w:val="00B73EB9"/>
    <w:rsid w:val="00B73F53"/>
    <w:rsid w:val="00B7445B"/>
    <w:rsid w:val="00B7484E"/>
    <w:rsid w:val="00B74BF6"/>
    <w:rsid w:val="00B77BD6"/>
    <w:rsid w:val="00B80205"/>
    <w:rsid w:val="00B80E32"/>
    <w:rsid w:val="00B81173"/>
    <w:rsid w:val="00B81586"/>
    <w:rsid w:val="00B8281A"/>
    <w:rsid w:val="00B83B22"/>
    <w:rsid w:val="00B84662"/>
    <w:rsid w:val="00B84C3F"/>
    <w:rsid w:val="00B84DF6"/>
    <w:rsid w:val="00B85607"/>
    <w:rsid w:val="00B875E2"/>
    <w:rsid w:val="00B9102A"/>
    <w:rsid w:val="00B922D4"/>
    <w:rsid w:val="00B933BA"/>
    <w:rsid w:val="00B936B6"/>
    <w:rsid w:val="00B93BB5"/>
    <w:rsid w:val="00B94A7A"/>
    <w:rsid w:val="00B97670"/>
    <w:rsid w:val="00B97B64"/>
    <w:rsid w:val="00BA184A"/>
    <w:rsid w:val="00BA1EFF"/>
    <w:rsid w:val="00BA2B3D"/>
    <w:rsid w:val="00BA3462"/>
    <w:rsid w:val="00BA4B5B"/>
    <w:rsid w:val="00BA6140"/>
    <w:rsid w:val="00BA6404"/>
    <w:rsid w:val="00BA6EFA"/>
    <w:rsid w:val="00BA73C9"/>
    <w:rsid w:val="00BA7AA9"/>
    <w:rsid w:val="00BB0320"/>
    <w:rsid w:val="00BB11AD"/>
    <w:rsid w:val="00BB4EF1"/>
    <w:rsid w:val="00BB5A81"/>
    <w:rsid w:val="00BB5E66"/>
    <w:rsid w:val="00BB62B3"/>
    <w:rsid w:val="00BB6D06"/>
    <w:rsid w:val="00BB6F98"/>
    <w:rsid w:val="00BB73E1"/>
    <w:rsid w:val="00BB73F4"/>
    <w:rsid w:val="00BB7551"/>
    <w:rsid w:val="00BC085F"/>
    <w:rsid w:val="00BC147E"/>
    <w:rsid w:val="00BC15B5"/>
    <w:rsid w:val="00BC18EF"/>
    <w:rsid w:val="00BC21F7"/>
    <w:rsid w:val="00BC2D04"/>
    <w:rsid w:val="00BC566C"/>
    <w:rsid w:val="00BC64C8"/>
    <w:rsid w:val="00BC6B65"/>
    <w:rsid w:val="00BC6D76"/>
    <w:rsid w:val="00BC7520"/>
    <w:rsid w:val="00BC7D55"/>
    <w:rsid w:val="00BD0004"/>
    <w:rsid w:val="00BD0B34"/>
    <w:rsid w:val="00BD1A4F"/>
    <w:rsid w:val="00BD243B"/>
    <w:rsid w:val="00BD251A"/>
    <w:rsid w:val="00BD3405"/>
    <w:rsid w:val="00BD3702"/>
    <w:rsid w:val="00BD3A57"/>
    <w:rsid w:val="00BD4883"/>
    <w:rsid w:val="00BD5950"/>
    <w:rsid w:val="00BD5AED"/>
    <w:rsid w:val="00BD640D"/>
    <w:rsid w:val="00BE0609"/>
    <w:rsid w:val="00BE1A50"/>
    <w:rsid w:val="00BE2086"/>
    <w:rsid w:val="00BE2DAD"/>
    <w:rsid w:val="00BE39E3"/>
    <w:rsid w:val="00BE4FA0"/>
    <w:rsid w:val="00BE53C1"/>
    <w:rsid w:val="00BF0391"/>
    <w:rsid w:val="00BF0885"/>
    <w:rsid w:val="00BF0A1D"/>
    <w:rsid w:val="00BF128D"/>
    <w:rsid w:val="00BF2508"/>
    <w:rsid w:val="00BF2D45"/>
    <w:rsid w:val="00BF2EA5"/>
    <w:rsid w:val="00BF320E"/>
    <w:rsid w:val="00BF3371"/>
    <w:rsid w:val="00BF34AD"/>
    <w:rsid w:val="00BF39F5"/>
    <w:rsid w:val="00BF4DB8"/>
    <w:rsid w:val="00BF5E0E"/>
    <w:rsid w:val="00BF6B8A"/>
    <w:rsid w:val="00BF76BA"/>
    <w:rsid w:val="00C004C5"/>
    <w:rsid w:val="00C0071F"/>
    <w:rsid w:val="00C01771"/>
    <w:rsid w:val="00C01FB0"/>
    <w:rsid w:val="00C02ACA"/>
    <w:rsid w:val="00C02ADE"/>
    <w:rsid w:val="00C0350C"/>
    <w:rsid w:val="00C0469B"/>
    <w:rsid w:val="00C05638"/>
    <w:rsid w:val="00C05E6C"/>
    <w:rsid w:val="00C05EC2"/>
    <w:rsid w:val="00C0614B"/>
    <w:rsid w:val="00C0616A"/>
    <w:rsid w:val="00C0637B"/>
    <w:rsid w:val="00C06AF6"/>
    <w:rsid w:val="00C07F52"/>
    <w:rsid w:val="00C10272"/>
    <w:rsid w:val="00C107D8"/>
    <w:rsid w:val="00C116DB"/>
    <w:rsid w:val="00C12266"/>
    <w:rsid w:val="00C12586"/>
    <w:rsid w:val="00C126C1"/>
    <w:rsid w:val="00C13038"/>
    <w:rsid w:val="00C14C91"/>
    <w:rsid w:val="00C16CBB"/>
    <w:rsid w:val="00C22228"/>
    <w:rsid w:val="00C22C15"/>
    <w:rsid w:val="00C23B37"/>
    <w:rsid w:val="00C2443F"/>
    <w:rsid w:val="00C255A0"/>
    <w:rsid w:val="00C259A6"/>
    <w:rsid w:val="00C2637C"/>
    <w:rsid w:val="00C264D9"/>
    <w:rsid w:val="00C26BB6"/>
    <w:rsid w:val="00C26BD8"/>
    <w:rsid w:val="00C27B56"/>
    <w:rsid w:val="00C30850"/>
    <w:rsid w:val="00C30916"/>
    <w:rsid w:val="00C30FBD"/>
    <w:rsid w:val="00C32255"/>
    <w:rsid w:val="00C326A8"/>
    <w:rsid w:val="00C3273E"/>
    <w:rsid w:val="00C32F40"/>
    <w:rsid w:val="00C3390E"/>
    <w:rsid w:val="00C347FD"/>
    <w:rsid w:val="00C34B65"/>
    <w:rsid w:val="00C34CF3"/>
    <w:rsid w:val="00C350B9"/>
    <w:rsid w:val="00C355CC"/>
    <w:rsid w:val="00C35870"/>
    <w:rsid w:val="00C3632D"/>
    <w:rsid w:val="00C3747E"/>
    <w:rsid w:val="00C41F98"/>
    <w:rsid w:val="00C42133"/>
    <w:rsid w:val="00C425F9"/>
    <w:rsid w:val="00C42B00"/>
    <w:rsid w:val="00C44051"/>
    <w:rsid w:val="00C452F1"/>
    <w:rsid w:val="00C4578F"/>
    <w:rsid w:val="00C46333"/>
    <w:rsid w:val="00C503D5"/>
    <w:rsid w:val="00C50A21"/>
    <w:rsid w:val="00C5217A"/>
    <w:rsid w:val="00C528D2"/>
    <w:rsid w:val="00C52E6F"/>
    <w:rsid w:val="00C53016"/>
    <w:rsid w:val="00C53B17"/>
    <w:rsid w:val="00C53EF3"/>
    <w:rsid w:val="00C542D2"/>
    <w:rsid w:val="00C55536"/>
    <w:rsid w:val="00C56830"/>
    <w:rsid w:val="00C56E16"/>
    <w:rsid w:val="00C56F4B"/>
    <w:rsid w:val="00C571F3"/>
    <w:rsid w:val="00C572BF"/>
    <w:rsid w:val="00C60041"/>
    <w:rsid w:val="00C604E8"/>
    <w:rsid w:val="00C60779"/>
    <w:rsid w:val="00C623B9"/>
    <w:rsid w:val="00C62477"/>
    <w:rsid w:val="00C62F20"/>
    <w:rsid w:val="00C631A9"/>
    <w:rsid w:val="00C637F2"/>
    <w:rsid w:val="00C659CC"/>
    <w:rsid w:val="00C65FBB"/>
    <w:rsid w:val="00C70C1E"/>
    <w:rsid w:val="00C70C67"/>
    <w:rsid w:val="00C70E7A"/>
    <w:rsid w:val="00C71654"/>
    <w:rsid w:val="00C721D3"/>
    <w:rsid w:val="00C7284D"/>
    <w:rsid w:val="00C7351E"/>
    <w:rsid w:val="00C7359A"/>
    <w:rsid w:val="00C7368F"/>
    <w:rsid w:val="00C738E5"/>
    <w:rsid w:val="00C73DF6"/>
    <w:rsid w:val="00C750D9"/>
    <w:rsid w:val="00C75A78"/>
    <w:rsid w:val="00C76971"/>
    <w:rsid w:val="00C80A7D"/>
    <w:rsid w:val="00C845E9"/>
    <w:rsid w:val="00C84F5F"/>
    <w:rsid w:val="00C87414"/>
    <w:rsid w:val="00C874CF"/>
    <w:rsid w:val="00C87697"/>
    <w:rsid w:val="00C8779E"/>
    <w:rsid w:val="00C87B42"/>
    <w:rsid w:val="00C87BD1"/>
    <w:rsid w:val="00C91232"/>
    <w:rsid w:val="00C9185C"/>
    <w:rsid w:val="00C91DF7"/>
    <w:rsid w:val="00C945F2"/>
    <w:rsid w:val="00C94EA2"/>
    <w:rsid w:val="00C95518"/>
    <w:rsid w:val="00C96D1A"/>
    <w:rsid w:val="00C97280"/>
    <w:rsid w:val="00C972F1"/>
    <w:rsid w:val="00C97B45"/>
    <w:rsid w:val="00CA17B5"/>
    <w:rsid w:val="00CA33CB"/>
    <w:rsid w:val="00CA36C3"/>
    <w:rsid w:val="00CA4BC2"/>
    <w:rsid w:val="00CA4BE9"/>
    <w:rsid w:val="00CA5C09"/>
    <w:rsid w:val="00CA71A4"/>
    <w:rsid w:val="00CA7515"/>
    <w:rsid w:val="00CA7819"/>
    <w:rsid w:val="00CB108C"/>
    <w:rsid w:val="00CB1374"/>
    <w:rsid w:val="00CB312F"/>
    <w:rsid w:val="00CB3D25"/>
    <w:rsid w:val="00CB4F62"/>
    <w:rsid w:val="00CB5DB5"/>
    <w:rsid w:val="00CB5E8A"/>
    <w:rsid w:val="00CB703B"/>
    <w:rsid w:val="00CB7FFE"/>
    <w:rsid w:val="00CC1EDD"/>
    <w:rsid w:val="00CC29D8"/>
    <w:rsid w:val="00CC2D69"/>
    <w:rsid w:val="00CC2F12"/>
    <w:rsid w:val="00CC2FB9"/>
    <w:rsid w:val="00CC3093"/>
    <w:rsid w:val="00CC3209"/>
    <w:rsid w:val="00CC3F0F"/>
    <w:rsid w:val="00CC6549"/>
    <w:rsid w:val="00CC7D11"/>
    <w:rsid w:val="00CC7DBD"/>
    <w:rsid w:val="00CD044F"/>
    <w:rsid w:val="00CD06A5"/>
    <w:rsid w:val="00CD485F"/>
    <w:rsid w:val="00CD4BAC"/>
    <w:rsid w:val="00CD5DF4"/>
    <w:rsid w:val="00CD6A88"/>
    <w:rsid w:val="00CD6BEE"/>
    <w:rsid w:val="00CD6FEB"/>
    <w:rsid w:val="00CD7497"/>
    <w:rsid w:val="00CD767A"/>
    <w:rsid w:val="00CE4F3C"/>
    <w:rsid w:val="00CE5216"/>
    <w:rsid w:val="00CE64D1"/>
    <w:rsid w:val="00CE674B"/>
    <w:rsid w:val="00CE76DA"/>
    <w:rsid w:val="00CE7E82"/>
    <w:rsid w:val="00CF0383"/>
    <w:rsid w:val="00CF58A9"/>
    <w:rsid w:val="00CF5B7A"/>
    <w:rsid w:val="00CF5F7E"/>
    <w:rsid w:val="00CF6B57"/>
    <w:rsid w:val="00CF7F7A"/>
    <w:rsid w:val="00D00365"/>
    <w:rsid w:val="00D003DC"/>
    <w:rsid w:val="00D01A40"/>
    <w:rsid w:val="00D024D6"/>
    <w:rsid w:val="00D02E90"/>
    <w:rsid w:val="00D03124"/>
    <w:rsid w:val="00D03891"/>
    <w:rsid w:val="00D05B0E"/>
    <w:rsid w:val="00D05C38"/>
    <w:rsid w:val="00D074BA"/>
    <w:rsid w:val="00D07B44"/>
    <w:rsid w:val="00D07C54"/>
    <w:rsid w:val="00D10980"/>
    <w:rsid w:val="00D11B1A"/>
    <w:rsid w:val="00D11E07"/>
    <w:rsid w:val="00D12E38"/>
    <w:rsid w:val="00D1363F"/>
    <w:rsid w:val="00D1374E"/>
    <w:rsid w:val="00D13C8E"/>
    <w:rsid w:val="00D15982"/>
    <w:rsid w:val="00D164D2"/>
    <w:rsid w:val="00D170DC"/>
    <w:rsid w:val="00D215E5"/>
    <w:rsid w:val="00D21CE2"/>
    <w:rsid w:val="00D22625"/>
    <w:rsid w:val="00D2266D"/>
    <w:rsid w:val="00D22B41"/>
    <w:rsid w:val="00D23290"/>
    <w:rsid w:val="00D24255"/>
    <w:rsid w:val="00D24A73"/>
    <w:rsid w:val="00D25002"/>
    <w:rsid w:val="00D25D13"/>
    <w:rsid w:val="00D26A2A"/>
    <w:rsid w:val="00D26A36"/>
    <w:rsid w:val="00D2749E"/>
    <w:rsid w:val="00D274AC"/>
    <w:rsid w:val="00D30443"/>
    <w:rsid w:val="00D306C0"/>
    <w:rsid w:val="00D32D85"/>
    <w:rsid w:val="00D32FCE"/>
    <w:rsid w:val="00D33CC3"/>
    <w:rsid w:val="00D35DD7"/>
    <w:rsid w:val="00D36108"/>
    <w:rsid w:val="00D37D78"/>
    <w:rsid w:val="00D40513"/>
    <w:rsid w:val="00D4175E"/>
    <w:rsid w:val="00D41C66"/>
    <w:rsid w:val="00D4218E"/>
    <w:rsid w:val="00D42996"/>
    <w:rsid w:val="00D432AB"/>
    <w:rsid w:val="00D43662"/>
    <w:rsid w:val="00D4416B"/>
    <w:rsid w:val="00D44B34"/>
    <w:rsid w:val="00D44E9E"/>
    <w:rsid w:val="00D46599"/>
    <w:rsid w:val="00D47FD5"/>
    <w:rsid w:val="00D54101"/>
    <w:rsid w:val="00D5452C"/>
    <w:rsid w:val="00D54ED1"/>
    <w:rsid w:val="00D5564D"/>
    <w:rsid w:val="00D560BB"/>
    <w:rsid w:val="00D565A2"/>
    <w:rsid w:val="00D57814"/>
    <w:rsid w:val="00D60216"/>
    <w:rsid w:val="00D61492"/>
    <w:rsid w:val="00D614AD"/>
    <w:rsid w:val="00D61FD0"/>
    <w:rsid w:val="00D6350A"/>
    <w:rsid w:val="00D647CC"/>
    <w:rsid w:val="00D653F1"/>
    <w:rsid w:val="00D66092"/>
    <w:rsid w:val="00D70FB8"/>
    <w:rsid w:val="00D732D8"/>
    <w:rsid w:val="00D7341D"/>
    <w:rsid w:val="00D7529A"/>
    <w:rsid w:val="00D7551A"/>
    <w:rsid w:val="00D7735E"/>
    <w:rsid w:val="00D77EB8"/>
    <w:rsid w:val="00D81642"/>
    <w:rsid w:val="00D81E8D"/>
    <w:rsid w:val="00D82731"/>
    <w:rsid w:val="00D83705"/>
    <w:rsid w:val="00D83989"/>
    <w:rsid w:val="00D84EFD"/>
    <w:rsid w:val="00D85B15"/>
    <w:rsid w:val="00D86905"/>
    <w:rsid w:val="00D86FDB"/>
    <w:rsid w:val="00D91ABD"/>
    <w:rsid w:val="00D92745"/>
    <w:rsid w:val="00D92D00"/>
    <w:rsid w:val="00D941A7"/>
    <w:rsid w:val="00D9431C"/>
    <w:rsid w:val="00D94756"/>
    <w:rsid w:val="00D95304"/>
    <w:rsid w:val="00D954AC"/>
    <w:rsid w:val="00D956EF"/>
    <w:rsid w:val="00D95EAE"/>
    <w:rsid w:val="00D97032"/>
    <w:rsid w:val="00D9780F"/>
    <w:rsid w:val="00DA14B5"/>
    <w:rsid w:val="00DA16C1"/>
    <w:rsid w:val="00DA1744"/>
    <w:rsid w:val="00DA1B4E"/>
    <w:rsid w:val="00DA26DF"/>
    <w:rsid w:val="00DA2B0B"/>
    <w:rsid w:val="00DA2B7B"/>
    <w:rsid w:val="00DA3A9E"/>
    <w:rsid w:val="00DA4BAD"/>
    <w:rsid w:val="00DA5413"/>
    <w:rsid w:val="00DA6310"/>
    <w:rsid w:val="00DB13EC"/>
    <w:rsid w:val="00DB1830"/>
    <w:rsid w:val="00DB2350"/>
    <w:rsid w:val="00DB256D"/>
    <w:rsid w:val="00DB3049"/>
    <w:rsid w:val="00DB3A4A"/>
    <w:rsid w:val="00DB4CC2"/>
    <w:rsid w:val="00DB4CE7"/>
    <w:rsid w:val="00DB54DB"/>
    <w:rsid w:val="00DB63F9"/>
    <w:rsid w:val="00DB66C4"/>
    <w:rsid w:val="00DB6FB5"/>
    <w:rsid w:val="00DB723C"/>
    <w:rsid w:val="00DB79F7"/>
    <w:rsid w:val="00DC3BFA"/>
    <w:rsid w:val="00DC53E2"/>
    <w:rsid w:val="00DC5C73"/>
    <w:rsid w:val="00DC5D68"/>
    <w:rsid w:val="00DC65CC"/>
    <w:rsid w:val="00DC6954"/>
    <w:rsid w:val="00DD1F77"/>
    <w:rsid w:val="00DD241C"/>
    <w:rsid w:val="00DD2985"/>
    <w:rsid w:val="00DD38EA"/>
    <w:rsid w:val="00DD48B2"/>
    <w:rsid w:val="00DD5EF6"/>
    <w:rsid w:val="00DD7C9A"/>
    <w:rsid w:val="00DE0627"/>
    <w:rsid w:val="00DE0715"/>
    <w:rsid w:val="00DE0726"/>
    <w:rsid w:val="00DE0929"/>
    <w:rsid w:val="00DE0DE9"/>
    <w:rsid w:val="00DE2DB8"/>
    <w:rsid w:val="00DE3389"/>
    <w:rsid w:val="00DE4A4F"/>
    <w:rsid w:val="00DE564F"/>
    <w:rsid w:val="00DE79D2"/>
    <w:rsid w:val="00DE7AC3"/>
    <w:rsid w:val="00DF0429"/>
    <w:rsid w:val="00DF13A9"/>
    <w:rsid w:val="00DF2343"/>
    <w:rsid w:val="00DF38D9"/>
    <w:rsid w:val="00DF4ECD"/>
    <w:rsid w:val="00DF597E"/>
    <w:rsid w:val="00DF785A"/>
    <w:rsid w:val="00E00498"/>
    <w:rsid w:val="00E03669"/>
    <w:rsid w:val="00E03E49"/>
    <w:rsid w:val="00E0452D"/>
    <w:rsid w:val="00E0532F"/>
    <w:rsid w:val="00E1182E"/>
    <w:rsid w:val="00E11B3A"/>
    <w:rsid w:val="00E1251A"/>
    <w:rsid w:val="00E126B7"/>
    <w:rsid w:val="00E1362E"/>
    <w:rsid w:val="00E13DC4"/>
    <w:rsid w:val="00E14C62"/>
    <w:rsid w:val="00E14C8C"/>
    <w:rsid w:val="00E1520B"/>
    <w:rsid w:val="00E158EC"/>
    <w:rsid w:val="00E1714E"/>
    <w:rsid w:val="00E20960"/>
    <w:rsid w:val="00E20D14"/>
    <w:rsid w:val="00E2114F"/>
    <w:rsid w:val="00E21991"/>
    <w:rsid w:val="00E219D9"/>
    <w:rsid w:val="00E22EC5"/>
    <w:rsid w:val="00E25638"/>
    <w:rsid w:val="00E272B8"/>
    <w:rsid w:val="00E27384"/>
    <w:rsid w:val="00E27827"/>
    <w:rsid w:val="00E30F57"/>
    <w:rsid w:val="00E313AC"/>
    <w:rsid w:val="00E31796"/>
    <w:rsid w:val="00E319BB"/>
    <w:rsid w:val="00E31AAC"/>
    <w:rsid w:val="00E3234B"/>
    <w:rsid w:val="00E323BC"/>
    <w:rsid w:val="00E326BC"/>
    <w:rsid w:val="00E329E6"/>
    <w:rsid w:val="00E34BA0"/>
    <w:rsid w:val="00E35E75"/>
    <w:rsid w:val="00E36702"/>
    <w:rsid w:val="00E37307"/>
    <w:rsid w:val="00E37FEF"/>
    <w:rsid w:val="00E405D6"/>
    <w:rsid w:val="00E41503"/>
    <w:rsid w:val="00E43EB5"/>
    <w:rsid w:val="00E445A3"/>
    <w:rsid w:val="00E44742"/>
    <w:rsid w:val="00E44CDD"/>
    <w:rsid w:val="00E45C56"/>
    <w:rsid w:val="00E46133"/>
    <w:rsid w:val="00E46533"/>
    <w:rsid w:val="00E471EA"/>
    <w:rsid w:val="00E472EB"/>
    <w:rsid w:val="00E50396"/>
    <w:rsid w:val="00E512B7"/>
    <w:rsid w:val="00E516FE"/>
    <w:rsid w:val="00E51970"/>
    <w:rsid w:val="00E52124"/>
    <w:rsid w:val="00E52186"/>
    <w:rsid w:val="00E5299A"/>
    <w:rsid w:val="00E534B7"/>
    <w:rsid w:val="00E53826"/>
    <w:rsid w:val="00E5497A"/>
    <w:rsid w:val="00E55139"/>
    <w:rsid w:val="00E55757"/>
    <w:rsid w:val="00E56834"/>
    <w:rsid w:val="00E574D4"/>
    <w:rsid w:val="00E57F7F"/>
    <w:rsid w:val="00E6091C"/>
    <w:rsid w:val="00E60F5C"/>
    <w:rsid w:val="00E61420"/>
    <w:rsid w:val="00E614B9"/>
    <w:rsid w:val="00E62061"/>
    <w:rsid w:val="00E62373"/>
    <w:rsid w:val="00E63738"/>
    <w:rsid w:val="00E6589A"/>
    <w:rsid w:val="00E7047B"/>
    <w:rsid w:val="00E73A13"/>
    <w:rsid w:val="00E74AC0"/>
    <w:rsid w:val="00E7640B"/>
    <w:rsid w:val="00E76C85"/>
    <w:rsid w:val="00E77BB6"/>
    <w:rsid w:val="00E77D89"/>
    <w:rsid w:val="00E80643"/>
    <w:rsid w:val="00E80B13"/>
    <w:rsid w:val="00E81231"/>
    <w:rsid w:val="00E81845"/>
    <w:rsid w:val="00E82186"/>
    <w:rsid w:val="00E828BB"/>
    <w:rsid w:val="00E82EF4"/>
    <w:rsid w:val="00E83533"/>
    <w:rsid w:val="00E847E0"/>
    <w:rsid w:val="00E8510A"/>
    <w:rsid w:val="00E85383"/>
    <w:rsid w:val="00E85E36"/>
    <w:rsid w:val="00E86FA3"/>
    <w:rsid w:val="00E87AA3"/>
    <w:rsid w:val="00E90545"/>
    <w:rsid w:val="00E92700"/>
    <w:rsid w:val="00E92A4E"/>
    <w:rsid w:val="00E94026"/>
    <w:rsid w:val="00E946D7"/>
    <w:rsid w:val="00E95363"/>
    <w:rsid w:val="00E96DDE"/>
    <w:rsid w:val="00E976B2"/>
    <w:rsid w:val="00EA11B2"/>
    <w:rsid w:val="00EA219E"/>
    <w:rsid w:val="00EA2B0F"/>
    <w:rsid w:val="00EA36D6"/>
    <w:rsid w:val="00EA43D7"/>
    <w:rsid w:val="00EA756B"/>
    <w:rsid w:val="00EA77E1"/>
    <w:rsid w:val="00EA7868"/>
    <w:rsid w:val="00EB18F8"/>
    <w:rsid w:val="00EB2B22"/>
    <w:rsid w:val="00EB2D76"/>
    <w:rsid w:val="00EB3335"/>
    <w:rsid w:val="00EB37D5"/>
    <w:rsid w:val="00EB46F7"/>
    <w:rsid w:val="00EB46F9"/>
    <w:rsid w:val="00EB4BD1"/>
    <w:rsid w:val="00EB5903"/>
    <w:rsid w:val="00EB5D2C"/>
    <w:rsid w:val="00EB6855"/>
    <w:rsid w:val="00EB7E75"/>
    <w:rsid w:val="00EC06D1"/>
    <w:rsid w:val="00EC091D"/>
    <w:rsid w:val="00EC0F3B"/>
    <w:rsid w:val="00EC20A6"/>
    <w:rsid w:val="00EC3072"/>
    <w:rsid w:val="00EC3363"/>
    <w:rsid w:val="00EC49D0"/>
    <w:rsid w:val="00EC4FB9"/>
    <w:rsid w:val="00EC5BA6"/>
    <w:rsid w:val="00EC60E3"/>
    <w:rsid w:val="00ED052B"/>
    <w:rsid w:val="00ED198D"/>
    <w:rsid w:val="00ED1F25"/>
    <w:rsid w:val="00ED2888"/>
    <w:rsid w:val="00ED2C8E"/>
    <w:rsid w:val="00ED2CCF"/>
    <w:rsid w:val="00ED3FEF"/>
    <w:rsid w:val="00ED5D45"/>
    <w:rsid w:val="00ED6275"/>
    <w:rsid w:val="00ED650E"/>
    <w:rsid w:val="00ED6550"/>
    <w:rsid w:val="00ED6871"/>
    <w:rsid w:val="00EE05E2"/>
    <w:rsid w:val="00EE1551"/>
    <w:rsid w:val="00EE1638"/>
    <w:rsid w:val="00EE2427"/>
    <w:rsid w:val="00EE2BB6"/>
    <w:rsid w:val="00EE3B57"/>
    <w:rsid w:val="00EE3F46"/>
    <w:rsid w:val="00EE6227"/>
    <w:rsid w:val="00EE6634"/>
    <w:rsid w:val="00EE6D2A"/>
    <w:rsid w:val="00EE7218"/>
    <w:rsid w:val="00EE73DA"/>
    <w:rsid w:val="00EF0F84"/>
    <w:rsid w:val="00EF4184"/>
    <w:rsid w:val="00EF596C"/>
    <w:rsid w:val="00EF5D81"/>
    <w:rsid w:val="00EF6D44"/>
    <w:rsid w:val="00EF757F"/>
    <w:rsid w:val="00EF7A5B"/>
    <w:rsid w:val="00EF7D85"/>
    <w:rsid w:val="00F02A38"/>
    <w:rsid w:val="00F02AB6"/>
    <w:rsid w:val="00F02B25"/>
    <w:rsid w:val="00F041D5"/>
    <w:rsid w:val="00F071F8"/>
    <w:rsid w:val="00F0729C"/>
    <w:rsid w:val="00F075C1"/>
    <w:rsid w:val="00F07E2A"/>
    <w:rsid w:val="00F107C8"/>
    <w:rsid w:val="00F119A7"/>
    <w:rsid w:val="00F122C4"/>
    <w:rsid w:val="00F15160"/>
    <w:rsid w:val="00F16E48"/>
    <w:rsid w:val="00F20D40"/>
    <w:rsid w:val="00F22AFF"/>
    <w:rsid w:val="00F243D5"/>
    <w:rsid w:val="00F24F93"/>
    <w:rsid w:val="00F261B8"/>
    <w:rsid w:val="00F26DC8"/>
    <w:rsid w:val="00F30283"/>
    <w:rsid w:val="00F303F4"/>
    <w:rsid w:val="00F309D8"/>
    <w:rsid w:val="00F33B39"/>
    <w:rsid w:val="00F33E00"/>
    <w:rsid w:val="00F3573B"/>
    <w:rsid w:val="00F35E4E"/>
    <w:rsid w:val="00F367D1"/>
    <w:rsid w:val="00F37468"/>
    <w:rsid w:val="00F401AF"/>
    <w:rsid w:val="00F40833"/>
    <w:rsid w:val="00F40EB0"/>
    <w:rsid w:val="00F419A7"/>
    <w:rsid w:val="00F41DD5"/>
    <w:rsid w:val="00F441D5"/>
    <w:rsid w:val="00F468C3"/>
    <w:rsid w:val="00F46B65"/>
    <w:rsid w:val="00F50ABE"/>
    <w:rsid w:val="00F50B57"/>
    <w:rsid w:val="00F520C5"/>
    <w:rsid w:val="00F5333C"/>
    <w:rsid w:val="00F535CF"/>
    <w:rsid w:val="00F543A7"/>
    <w:rsid w:val="00F543DF"/>
    <w:rsid w:val="00F5617A"/>
    <w:rsid w:val="00F57AF4"/>
    <w:rsid w:val="00F625DB"/>
    <w:rsid w:val="00F62B3D"/>
    <w:rsid w:val="00F644E8"/>
    <w:rsid w:val="00F67340"/>
    <w:rsid w:val="00F67C1F"/>
    <w:rsid w:val="00F70429"/>
    <w:rsid w:val="00F71B8A"/>
    <w:rsid w:val="00F735AC"/>
    <w:rsid w:val="00F73CB1"/>
    <w:rsid w:val="00F73E69"/>
    <w:rsid w:val="00F74041"/>
    <w:rsid w:val="00F74512"/>
    <w:rsid w:val="00F7451E"/>
    <w:rsid w:val="00F75E8B"/>
    <w:rsid w:val="00F76EDF"/>
    <w:rsid w:val="00F774E9"/>
    <w:rsid w:val="00F80584"/>
    <w:rsid w:val="00F82200"/>
    <w:rsid w:val="00F82B80"/>
    <w:rsid w:val="00F83FDF"/>
    <w:rsid w:val="00F844CA"/>
    <w:rsid w:val="00F845E0"/>
    <w:rsid w:val="00F857B2"/>
    <w:rsid w:val="00F8589B"/>
    <w:rsid w:val="00F87BA4"/>
    <w:rsid w:val="00F907F6"/>
    <w:rsid w:val="00F937AB"/>
    <w:rsid w:val="00F939E0"/>
    <w:rsid w:val="00F94211"/>
    <w:rsid w:val="00F944EA"/>
    <w:rsid w:val="00F9505B"/>
    <w:rsid w:val="00F95F35"/>
    <w:rsid w:val="00F97884"/>
    <w:rsid w:val="00F97A28"/>
    <w:rsid w:val="00FA0D72"/>
    <w:rsid w:val="00FA3158"/>
    <w:rsid w:val="00FA4540"/>
    <w:rsid w:val="00FA69F7"/>
    <w:rsid w:val="00FB0336"/>
    <w:rsid w:val="00FB2328"/>
    <w:rsid w:val="00FB30F5"/>
    <w:rsid w:val="00FB3BE1"/>
    <w:rsid w:val="00FB4EC8"/>
    <w:rsid w:val="00FB61AE"/>
    <w:rsid w:val="00FB7B75"/>
    <w:rsid w:val="00FC15ED"/>
    <w:rsid w:val="00FC1D88"/>
    <w:rsid w:val="00FC2452"/>
    <w:rsid w:val="00FC4404"/>
    <w:rsid w:val="00FC4AB4"/>
    <w:rsid w:val="00FC5523"/>
    <w:rsid w:val="00FD0F11"/>
    <w:rsid w:val="00FD1886"/>
    <w:rsid w:val="00FD1A99"/>
    <w:rsid w:val="00FD1CFC"/>
    <w:rsid w:val="00FD2324"/>
    <w:rsid w:val="00FD3156"/>
    <w:rsid w:val="00FD31D9"/>
    <w:rsid w:val="00FD4514"/>
    <w:rsid w:val="00FD4767"/>
    <w:rsid w:val="00FD4D9A"/>
    <w:rsid w:val="00FD4E8E"/>
    <w:rsid w:val="00FD53E3"/>
    <w:rsid w:val="00FD62D5"/>
    <w:rsid w:val="00FD6498"/>
    <w:rsid w:val="00FD7714"/>
    <w:rsid w:val="00FD7BF6"/>
    <w:rsid w:val="00FE050E"/>
    <w:rsid w:val="00FE21DB"/>
    <w:rsid w:val="00FE326C"/>
    <w:rsid w:val="00FE4778"/>
    <w:rsid w:val="00FE4922"/>
    <w:rsid w:val="00FE4BAB"/>
    <w:rsid w:val="00FE70A5"/>
    <w:rsid w:val="00FE794A"/>
    <w:rsid w:val="00FF0C9E"/>
    <w:rsid w:val="00FF0CBD"/>
    <w:rsid w:val="00FF1A14"/>
    <w:rsid w:val="00FF1D73"/>
    <w:rsid w:val="00FF273F"/>
    <w:rsid w:val="00FF31D6"/>
    <w:rsid w:val="00FF352D"/>
    <w:rsid w:val="00FF48BE"/>
    <w:rsid w:val="00FF4E2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F5C"/>
    <w:pPr>
      <w:spacing w:after="200" w:line="276" w:lineRule="auto"/>
    </w:pPr>
    <w:rPr>
      <w:sz w:val="22"/>
      <w:szCs w:val="22"/>
      <w:lang w:eastAsia="en-US"/>
    </w:rPr>
  </w:style>
  <w:style w:type="paragraph" w:styleId="1">
    <w:name w:val="heading 1"/>
    <w:basedOn w:val="a"/>
    <w:next w:val="a"/>
    <w:link w:val="10"/>
    <w:uiPriority w:val="99"/>
    <w:qFormat/>
    <w:rsid w:val="00810D31"/>
    <w:pPr>
      <w:keepNext/>
      <w:keepLines/>
      <w:spacing w:before="480" w:after="0"/>
      <w:outlineLvl w:val="0"/>
    </w:pPr>
    <w:rPr>
      <w:rFonts w:ascii="Cambria" w:eastAsia="Times New Roman" w:hAnsi="Cambria"/>
      <w:b/>
      <w:bCs/>
      <w:color w:val="365F91"/>
      <w:sz w:val="28"/>
      <w:szCs w:val="28"/>
    </w:rPr>
  </w:style>
  <w:style w:type="paragraph" w:styleId="3">
    <w:name w:val="heading 3"/>
    <w:basedOn w:val="a"/>
    <w:link w:val="30"/>
    <w:uiPriority w:val="99"/>
    <w:qFormat/>
    <w:rsid w:val="00A56407"/>
    <w:pPr>
      <w:spacing w:before="100" w:beforeAutospacing="1" w:after="100" w:afterAutospacing="1" w:line="240" w:lineRule="auto"/>
      <w:outlineLvl w:val="2"/>
    </w:pPr>
    <w:rPr>
      <w:rFonts w:eastAsia="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10D31"/>
    <w:rPr>
      <w:rFonts w:ascii="Cambria" w:hAnsi="Cambria" w:cs="Times New Roman"/>
      <w:b/>
      <w:bCs/>
      <w:color w:val="365F91"/>
      <w:sz w:val="28"/>
      <w:szCs w:val="28"/>
      <w:lang w:eastAsia="en-US"/>
    </w:rPr>
  </w:style>
  <w:style w:type="character" w:customStyle="1" w:styleId="30">
    <w:name w:val="Заголовок 3 Знак"/>
    <w:basedOn w:val="a0"/>
    <w:link w:val="3"/>
    <w:uiPriority w:val="99"/>
    <w:locked/>
    <w:rsid w:val="00A56407"/>
    <w:rPr>
      <w:rFonts w:eastAsia="Times New Roman" w:cs="Times New Roman"/>
      <w:b/>
      <w:sz w:val="27"/>
    </w:rPr>
  </w:style>
  <w:style w:type="paragraph" w:styleId="HTML">
    <w:name w:val="HTML Preformatted"/>
    <w:basedOn w:val="a"/>
    <w:link w:val="HTML0"/>
    <w:uiPriority w:val="99"/>
    <w:semiHidden/>
    <w:rsid w:val="00DE0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basedOn w:val="a0"/>
    <w:link w:val="HTML"/>
    <w:uiPriority w:val="99"/>
    <w:semiHidden/>
    <w:locked/>
    <w:rsid w:val="00DE0715"/>
    <w:rPr>
      <w:rFonts w:ascii="Courier New" w:hAnsi="Courier New" w:cs="Times New Roman"/>
    </w:rPr>
  </w:style>
  <w:style w:type="character" w:styleId="a3">
    <w:name w:val="Hyperlink"/>
    <w:basedOn w:val="a0"/>
    <w:uiPriority w:val="99"/>
    <w:rsid w:val="00DE0715"/>
    <w:rPr>
      <w:rFonts w:cs="Times New Roman"/>
      <w:color w:val="0000FF"/>
      <w:u w:val="single"/>
    </w:rPr>
  </w:style>
  <w:style w:type="paragraph" w:styleId="a4">
    <w:name w:val="header"/>
    <w:basedOn w:val="a"/>
    <w:link w:val="a5"/>
    <w:uiPriority w:val="99"/>
    <w:rsid w:val="0038030F"/>
    <w:pPr>
      <w:tabs>
        <w:tab w:val="center" w:pos="4677"/>
        <w:tab w:val="right" w:pos="9355"/>
      </w:tabs>
    </w:pPr>
  </w:style>
  <w:style w:type="character" w:customStyle="1" w:styleId="a5">
    <w:name w:val="Верхній колонтитул Знак"/>
    <w:basedOn w:val="a0"/>
    <w:link w:val="a4"/>
    <w:uiPriority w:val="99"/>
    <w:locked/>
    <w:rsid w:val="009B5C79"/>
    <w:rPr>
      <w:rFonts w:cs="Times New Roman"/>
      <w:sz w:val="22"/>
      <w:lang w:eastAsia="en-US"/>
    </w:rPr>
  </w:style>
  <w:style w:type="character" w:styleId="a6">
    <w:name w:val="page number"/>
    <w:basedOn w:val="a0"/>
    <w:uiPriority w:val="99"/>
    <w:rsid w:val="0038030F"/>
    <w:rPr>
      <w:rFonts w:cs="Times New Roman"/>
    </w:rPr>
  </w:style>
  <w:style w:type="paragraph" w:styleId="a7">
    <w:name w:val="Normal (Web)"/>
    <w:basedOn w:val="a"/>
    <w:uiPriority w:val="99"/>
    <w:rsid w:val="00580433"/>
    <w:pPr>
      <w:spacing w:before="100" w:beforeAutospacing="1" w:after="100" w:afterAutospacing="1" w:line="240" w:lineRule="auto"/>
    </w:pPr>
    <w:rPr>
      <w:rFonts w:eastAsia="Times New Roman"/>
      <w:sz w:val="24"/>
      <w:szCs w:val="24"/>
      <w:lang w:val="ru-RU" w:eastAsia="ru-RU"/>
    </w:rPr>
  </w:style>
  <w:style w:type="character" w:customStyle="1" w:styleId="apple-converted-space">
    <w:name w:val="apple-converted-space"/>
    <w:basedOn w:val="a0"/>
    <w:uiPriority w:val="99"/>
    <w:rsid w:val="00F844CA"/>
    <w:rPr>
      <w:rFonts w:cs="Times New Roman"/>
    </w:rPr>
  </w:style>
  <w:style w:type="paragraph" w:customStyle="1" w:styleId="rvps2">
    <w:name w:val="rvps2"/>
    <w:basedOn w:val="a"/>
    <w:uiPriority w:val="99"/>
    <w:rsid w:val="002F6C0C"/>
    <w:pPr>
      <w:spacing w:before="100" w:beforeAutospacing="1" w:after="100" w:afterAutospacing="1" w:line="240" w:lineRule="auto"/>
    </w:pPr>
    <w:rPr>
      <w:rFonts w:eastAsia="Times New Roman"/>
      <w:sz w:val="24"/>
      <w:szCs w:val="24"/>
      <w:lang w:val="ru-RU" w:eastAsia="ru-RU"/>
    </w:rPr>
  </w:style>
  <w:style w:type="character" w:customStyle="1" w:styleId="rvts9">
    <w:name w:val="rvts9"/>
    <w:basedOn w:val="a0"/>
    <w:uiPriority w:val="99"/>
    <w:rsid w:val="002F6C0C"/>
    <w:rPr>
      <w:rFonts w:cs="Times New Roman"/>
    </w:rPr>
  </w:style>
  <w:style w:type="character" w:customStyle="1" w:styleId="rvts46">
    <w:name w:val="rvts46"/>
    <w:basedOn w:val="a0"/>
    <w:uiPriority w:val="99"/>
    <w:rsid w:val="002F6C0C"/>
    <w:rPr>
      <w:rFonts w:cs="Times New Roman"/>
    </w:rPr>
  </w:style>
  <w:style w:type="character" w:styleId="a8">
    <w:name w:val="FollowedHyperlink"/>
    <w:basedOn w:val="a0"/>
    <w:uiPriority w:val="99"/>
    <w:semiHidden/>
    <w:rsid w:val="00681FEA"/>
    <w:rPr>
      <w:rFonts w:cs="Times New Roman"/>
      <w:color w:val="800080"/>
      <w:u w:val="single"/>
    </w:rPr>
  </w:style>
  <w:style w:type="paragraph" w:styleId="a9">
    <w:name w:val="footer"/>
    <w:basedOn w:val="a"/>
    <w:link w:val="aa"/>
    <w:uiPriority w:val="99"/>
    <w:semiHidden/>
    <w:rsid w:val="00993B04"/>
    <w:pPr>
      <w:tabs>
        <w:tab w:val="center" w:pos="4819"/>
        <w:tab w:val="right" w:pos="9639"/>
      </w:tabs>
    </w:pPr>
  </w:style>
  <w:style w:type="character" w:customStyle="1" w:styleId="aa">
    <w:name w:val="Нижній колонтитул Знак"/>
    <w:basedOn w:val="a0"/>
    <w:link w:val="a9"/>
    <w:uiPriority w:val="99"/>
    <w:semiHidden/>
    <w:locked/>
    <w:rsid w:val="00993B04"/>
    <w:rPr>
      <w:rFonts w:cs="Times New Roman"/>
      <w:sz w:val="22"/>
      <w:lang w:eastAsia="en-US"/>
    </w:rPr>
  </w:style>
  <w:style w:type="paragraph" w:styleId="ab">
    <w:name w:val="Body Text"/>
    <w:basedOn w:val="a"/>
    <w:link w:val="ac"/>
    <w:uiPriority w:val="99"/>
    <w:rsid w:val="00A86ECD"/>
    <w:pPr>
      <w:spacing w:after="120"/>
    </w:pPr>
  </w:style>
  <w:style w:type="character" w:customStyle="1" w:styleId="ac">
    <w:name w:val="Основний текст Знак"/>
    <w:basedOn w:val="a0"/>
    <w:link w:val="ab"/>
    <w:uiPriority w:val="99"/>
    <w:locked/>
    <w:rsid w:val="002B187C"/>
    <w:rPr>
      <w:rFonts w:cs="Times New Roman"/>
      <w:sz w:val="22"/>
      <w:lang w:eastAsia="en-US"/>
    </w:rPr>
  </w:style>
  <w:style w:type="character" w:customStyle="1" w:styleId="ad">
    <w:name w:val="Основний текст + Напівжирний"/>
    <w:aliases w:val="Курсив"/>
    <w:uiPriority w:val="99"/>
    <w:rsid w:val="00B709DE"/>
    <w:rPr>
      <w:rFonts w:ascii="Times New Roman" w:hAnsi="Times New Roman"/>
      <w:b/>
      <w:i/>
      <w:color w:val="000000"/>
      <w:spacing w:val="0"/>
      <w:w w:val="100"/>
      <w:position w:val="0"/>
      <w:sz w:val="24"/>
      <w:u w:val="none"/>
      <w:lang w:val="uk-UA" w:eastAsia="uk-UA"/>
    </w:rPr>
  </w:style>
  <w:style w:type="character" w:customStyle="1" w:styleId="ae">
    <w:name w:val="Основний текст_"/>
    <w:link w:val="2"/>
    <w:uiPriority w:val="99"/>
    <w:locked/>
    <w:rsid w:val="007F0F64"/>
    <w:rPr>
      <w:rFonts w:ascii="Times New Roman" w:hAnsi="Times New Roman"/>
      <w:shd w:val="clear" w:color="auto" w:fill="FFFFFF"/>
    </w:rPr>
  </w:style>
  <w:style w:type="paragraph" w:customStyle="1" w:styleId="2">
    <w:name w:val="Основний текст2"/>
    <w:basedOn w:val="a"/>
    <w:link w:val="ae"/>
    <w:uiPriority w:val="99"/>
    <w:rsid w:val="007F0F64"/>
    <w:pPr>
      <w:widowControl w:val="0"/>
      <w:shd w:val="clear" w:color="auto" w:fill="FFFFFF"/>
      <w:spacing w:before="360" w:after="0" w:line="293" w:lineRule="exact"/>
      <w:ind w:hanging="720"/>
      <w:jc w:val="both"/>
    </w:pPr>
    <w:rPr>
      <w:sz w:val="20"/>
      <w:szCs w:val="20"/>
      <w:lang/>
    </w:rPr>
  </w:style>
  <w:style w:type="character" w:customStyle="1" w:styleId="20">
    <w:name w:val="Основний текст (2)_"/>
    <w:link w:val="21"/>
    <w:uiPriority w:val="99"/>
    <w:locked/>
    <w:rsid w:val="00FD4767"/>
    <w:rPr>
      <w:rFonts w:eastAsia="Times New Roman"/>
      <w:sz w:val="26"/>
      <w:shd w:val="clear" w:color="auto" w:fill="FFFFFF"/>
    </w:rPr>
  </w:style>
  <w:style w:type="paragraph" w:customStyle="1" w:styleId="21">
    <w:name w:val="Основний текст (2)"/>
    <w:basedOn w:val="a"/>
    <w:link w:val="20"/>
    <w:uiPriority w:val="99"/>
    <w:rsid w:val="00FD4767"/>
    <w:pPr>
      <w:widowControl w:val="0"/>
      <w:shd w:val="clear" w:color="auto" w:fill="FFFFFF"/>
      <w:spacing w:before="300" w:after="0" w:line="322" w:lineRule="exact"/>
      <w:ind w:hanging="380"/>
    </w:pPr>
    <w:rPr>
      <w:rFonts w:eastAsia="Times New Roman"/>
      <w:sz w:val="26"/>
      <w:szCs w:val="20"/>
      <w:lang/>
    </w:rPr>
  </w:style>
  <w:style w:type="character" w:customStyle="1" w:styleId="22">
    <w:name w:val="Основной текст (2)_"/>
    <w:link w:val="23"/>
    <w:uiPriority w:val="99"/>
    <w:locked/>
    <w:rsid w:val="006E3565"/>
    <w:rPr>
      <w:b/>
      <w:sz w:val="26"/>
      <w:shd w:val="clear" w:color="auto" w:fill="FFFFFF"/>
    </w:rPr>
  </w:style>
  <w:style w:type="paragraph" w:customStyle="1" w:styleId="23">
    <w:name w:val="Основной текст (2)"/>
    <w:basedOn w:val="a"/>
    <w:link w:val="22"/>
    <w:uiPriority w:val="99"/>
    <w:rsid w:val="006E3565"/>
    <w:pPr>
      <w:widowControl w:val="0"/>
      <w:shd w:val="clear" w:color="auto" w:fill="FFFFFF"/>
      <w:spacing w:after="1020" w:line="240" w:lineRule="atLeast"/>
      <w:jc w:val="center"/>
    </w:pPr>
    <w:rPr>
      <w:b/>
      <w:sz w:val="26"/>
      <w:szCs w:val="20"/>
      <w:shd w:val="clear" w:color="auto" w:fill="FFFFFF"/>
      <w:lang/>
    </w:rPr>
  </w:style>
  <w:style w:type="character" w:customStyle="1" w:styleId="FontStyle14">
    <w:name w:val="Font Style14"/>
    <w:uiPriority w:val="99"/>
    <w:rsid w:val="006E3565"/>
    <w:rPr>
      <w:rFonts w:ascii="Times New Roman" w:hAnsi="Times New Roman"/>
      <w:sz w:val="26"/>
    </w:rPr>
  </w:style>
  <w:style w:type="character" w:customStyle="1" w:styleId="af">
    <w:name w:val="a"/>
    <w:basedOn w:val="a0"/>
    <w:uiPriority w:val="99"/>
    <w:rsid w:val="009E0269"/>
    <w:rPr>
      <w:rFonts w:cs="Times New Roman"/>
    </w:rPr>
  </w:style>
  <w:style w:type="character" w:customStyle="1" w:styleId="11">
    <w:name w:val="Основний текст1"/>
    <w:uiPriority w:val="99"/>
    <w:rsid w:val="00062125"/>
    <w:rPr>
      <w:rFonts w:ascii="Times New Roman" w:hAnsi="Times New Roman"/>
      <w:color w:val="000000"/>
      <w:spacing w:val="0"/>
      <w:w w:val="100"/>
      <w:position w:val="0"/>
      <w:sz w:val="26"/>
      <w:u w:val="single"/>
      <w:shd w:val="clear" w:color="auto" w:fill="FFFFFF"/>
      <w:lang w:val="uk-UA" w:eastAsia="uk-UA"/>
    </w:rPr>
  </w:style>
  <w:style w:type="character" w:customStyle="1" w:styleId="4">
    <w:name w:val="Основний текст (4)_"/>
    <w:link w:val="40"/>
    <w:uiPriority w:val="99"/>
    <w:locked/>
    <w:rsid w:val="00785090"/>
    <w:rPr>
      <w:spacing w:val="10"/>
      <w:sz w:val="23"/>
    </w:rPr>
  </w:style>
  <w:style w:type="paragraph" w:customStyle="1" w:styleId="40">
    <w:name w:val="Основний текст (4)"/>
    <w:basedOn w:val="a"/>
    <w:link w:val="4"/>
    <w:uiPriority w:val="99"/>
    <w:rsid w:val="00785090"/>
    <w:pPr>
      <w:widowControl w:val="0"/>
      <w:shd w:val="clear" w:color="auto" w:fill="FFFFFF"/>
      <w:spacing w:before="360" w:after="240" w:line="293" w:lineRule="exact"/>
      <w:jc w:val="both"/>
    </w:pPr>
    <w:rPr>
      <w:spacing w:val="10"/>
      <w:sz w:val="23"/>
      <w:szCs w:val="20"/>
      <w:lang/>
    </w:rPr>
  </w:style>
  <w:style w:type="character" w:customStyle="1" w:styleId="412pt">
    <w:name w:val="Основний текст (4) + 12 pt"/>
    <w:uiPriority w:val="99"/>
    <w:rsid w:val="00892C51"/>
    <w:rPr>
      <w:rFonts w:ascii="Times New Roman" w:hAnsi="Times New Roman"/>
      <w:color w:val="000000"/>
      <w:spacing w:val="10"/>
      <w:w w:val="100"/>
      <w:position w:val="0"/>
      <w:sz w:val="24"/>
      <w:u w:val="none"/>
      <w:lang w:val="uk-UA" w:eastAsia="uk-UA"/>
    </w:rPr>
  </w:style>
  <w:style w:type="character" w:customStyle="1" w:styleId="41">
    <w:name w:val="Основний текст (4) + Курсив"/>
    <w:aliases w:val="Малі великі літери,Інтервал 0 pt"/>
    <w:uiPriority w:val="99"/>
    <w:rsid w:val="00892C51"/>
    <w:rPr>
      <w:rFonts w:ascii="Times New Roman" w:hAnsi="Times New Roman"/>
      <w:i/>
      <w:smallCaps/>
      <w:color w:val="000000"/>
      <w:spacing w:val="0"/>
      <w:w w:val="100"/>
      <w:position w:val="0"/>
      <w:sz w:val="23"/>
      <w:u w:val="none"/>
      <w:lang w:val="uk-UA" w:eastAsia="uk-UA"/>
    </w:rPr>
  </w:style>
  <w:style w:type="paragraph" w:customStyle="1" w:styleId="200">
    <w:name w:val="20"/>
    <w:basedOn w:val="a"/>
    <w:uiPriority w:val="99"/>
    <w:rsid w:val="00CD044F"/>
    <w:pPr>
      <w:spacing w:before="100" w:beforeAutospacing="1" w:after="100" w:afterAutospacing="1" w:line="240" w:lineRule="auto"/>
    </w:pPr>
    <w:rPr>
      <w:rFonts w:eastAsia="Times New Roman"/>
      <w:sz w:val="24"/>
      <w:szCs w:val="24"/>
      <w:lang w:eastAsia="uk-UA"/>
    </w:rPr>
  </w:style>
  <w:style w:type="character" w:customStyle="1" w:styleId="af0">
    <w:name w:val="Основной текст_"/>
    <w:link w:val="12"/>
    <w:uiPriority w:val="99"/>
    <w:locked/>
    <w:rsid w:val="00BF34AD"/>
    <w:rPr>
      <w:sz w:val="28"/>
      <w:shd w:val="clear" w:color="auto" w:fill="FFFFFF"/>
    </w:rPr>
  </w:style>
  <w:style w:type="paragraph" w:customStyle="1" w:styleId="12">
    <w:name w:val="Основной текст1"/>
    <w:basedOn w:val="a"/>
    <w:link w:val="af0"/>
    <w:uiPriority w:val="99"/>
    <w:rsid w:val="00BF34AD"/>
    <w:pPr>
      <w:widowControl w:val="0"/>
      <w:shd w:val="clear" w:color="auto" w:fill="FFFFFF"/>
      <w:spacing w:before="1020" w:after="300" w:line="328" w:lineRule="exact"/>
      <w:jc w:val="both"/>
    </w:pPr>
    <w:rPr>
      <w:sz w:val="28"/>
      <w:szCs w:val="20"/>
      <w:shd w:val="clear" w:color="auto" w:fill="FFFFFF"/>
      <w:lang/>
    </w:rPr>
  </w:style>
  <w:style w:type="character" w:customStyle="1" w:styleId="42">
    <w:name w:val="Заголовок №4_"/>
    <w:link w:val="43"/>
    <w:uiPriority w:val="99"/>
    <w:locked/>
    <w:rsid w:val="00AF12D4"/>
    <w:rPr>
      <w:rFonts w:ascii="Arial" w:hAnsi="Arial"/>
      <w:b/>
      <w:spacing w:val="10"/>
      <w:shd w:val="clear" w:color="auto" w:fill="FFFFFF"/>
    </w:rPr>
  </w:style>
  <w:style w:type="paragraph" w:customStyle="1" w:styleId="43">
    <w:name w:val="Заголовок №4"/>
    <w:basedOn w:val="a"/>
    <w:link w:val="42"/>
    <w:uiPriority w:val="99"/>
    <w:rsid w:val="00AF12D4"/>
    <w:pPr>
      <w:widowControl w:val="0"/>
      <w:shd w:val="clear" w:color="auto" w:fill="FFFFFF"/>
      <w:spacing w:before="420" w:after="240" w:line="240" w:lineRule="atLeast"/>
      <w:outlineLvl w:val="3"/>
    </w:pPr>
    <w:rPr>
      <w:rFonts w:ascii="Arial" w:hAnsi="Arial"/>
      <w:b/>
      <w:spacing w:val="10"/>
      <w:sz w:val="20"/>
      <w:szCs w:val="20"/>
      <w:lang/>
    </w:rPr>
  </w:style>
  <w:style w:type="paragraph" w:customStyle="1" w:styleId="6">
    <w:name w:val="Основний текст6"/>
    <w:basedOn w:val="a"/>
    <w:uiPriority w:val="99"/>
    <w:rsid w:val="000826BF"/>
    <w:pPr>
      <w:widowControl w:val="0"/>
      <w:shd w:val="clear" w:color="auto" w:fill="FFFFFF"/>
      <w:spacing w:before="240" w:after="0" w:line="278" w:lineRule="exact"/>
      <w:ind w:hanging="320"/>
      <w:jc w:val="both"/>
    </w:pPr>
    <w:rPr>
      <w:rFonts w:eastAsia="Times New Roman"/>
      <w:color w:val="000000"/>
      <w:spacing w:val="-1"/>
    </w:rPr>
  </w:style>
  <w:style w:type="paragraph" w:customStyle="1" w:styleId="StyleZakonu">
    <w:name w:val="StyleZakonu"/>
    <w:basedOn w:val="a"/>
    <w:link w:val="StyleZakonu0"/>
    <w:uiPriority w:val="99"/>
    <w:rsid w:val="0083166D"/>
    <w:pPr>
      <w:spacing w:after="60" w:line="220" w:lineRule="exact"/>
      <w:ind w:firstLine="284"/>
      <w:jc w:val="both"/>
    </w:pPr>
    <w:rPr>
      <w:sz w:val="20"/>
      <w:szCs w:val="20"/>
      <w:lang w:eastAsia="ru-RU"/>
    </w:rPr>
  </w:style>
  <w:style w:type="character" w:customStyle="1" w:styleId="StyleZakonu0">
    <w:name w:val="StyleZakonu Знак"/>
    <w:link w:val="StyleZakonu"/>
    <w:uiPriority w:val="99"/>
    <w:locked/>
    <w:rsid w:val="0083166D"/>
    <w:rPr>
      <w:lang w:eastAsia="ru-RU"/>
    </w:rPr>
  </w:style>
  <w:style w:type="character" w:customStyle="1" w:styleId="FontStyle16">
    <w:name w:val="Font Style16"/>
    <w:uiPriority w:val="99"/>
    <w:rsid w:val="00EE2BB6"/>
    <w:rPr>
      <w:rFonts w:ascii="Times New Roman" w:hAnsi="Times New Roman"/>
      <w:sz w:val="28"/>
    </w:rPr>
  </w:style>
  <w:style w:type="paragraph" w:styleId="af1">
    <w:name w:val="No Spacing"/>
    <w:link w:val="af2"/>
    <w:uiPriority w:val="99"/>
    <w:qFormat/>
    <w:rsid w:val="00DA14B5"/>
    <w:pPr>
      <w:widowControl w:val="0"/>
      <w:autoSpaceDE w:val="0"/>
      <w:autoSpaceDN w:val="0"/>
      <w:adjustRightInd w:val="0"/>
    </w:pPr>
    <w:rPr>
      <w:rFonts w:ascii="Sylfaen" w:eastAsia="Times New Roman" w:hAnsi="Sylfaen"/>
      <w:sz w:val="24"/>
      <w:szCs w:val="24"/>
      <w:lang w:val="ru-RU" w:eastAsia="ru-RU"/>
    </w:rPr>
  </w:style>
  <w:style w:type="character" w:customStyle="1" w:styleId="FontStyle20">
    <w:name w:val="Font Style20"/>
    <w:uiPriority w:val="99"/>
    <w:rsid w:val="002C0AAC"/>
    <w:rPr>
      <w:rFonts w:ascii="Times New Roman" w:hAnsi="Times New Roman"/>
      <w:b/>
      <w:sz w:val="26"/>
    </w:rPr>
  </w:style>
  <w:style w:type="character" w:customStyle="1" w:styleId="5">
    <w:name w:val="Основний текст (5)_"/>
    <w:link w:val="51"/>
    <w:uiPriority w:val="99"/>
    <w:locked/>
    <w:rsid w:val="00B7086D"/>
    <w:rPr>
      <w:rFonts w:ascii="Times New Roman" w:hAnsi="Times New Roman"/>
      <w:b/>
      <w:spacing w:val="-2"/>
      <w:u w:val="none"/>
    </w:rPr>
  </w:style>
  <w:style w:type="character" w:customStyle="1" w:styleId="50">
    <w:name w:val="Основний текст (5)"/>
    <w:uiPriority w:val="99"/>
    <w:rsid w:val="00B7086D"/>
    <w:rPr>
      <w:rFonts w:ascii="Times New Roman" w:hAnsi="Times New Roman"/>
      <w:b/>
      <w:color w:val="000000"/>
      <w:spacing w:val="-2"/>
      <w:w w:val="100"/>
      <w:position w:val="0"/>
      <w:sz w:val="24"/>
      <w:u w:val="none"/>
      <w:lang w:val="uk-UA" w:eastAsia="uk-UA"/>
    </w:rPr>
  </w:style>
  <w:style w:type="character" w:customStyle="1" w:styleId="513pt">
    <w:name w:val="Основний текст (5) + 13 pt"/>
    <w:aliases w:val="Інтервал 0 pt7"/>
    <w:uiPriority w:val="99"/>
    <w:rsid w:val="00B7086D"/>
    <w:rPr>
      <w:rFonts w:ascii="Times New Roman" w:hAnsi="Times New Roman"/>
      <w:b/>
      <w:color w:val="000000"/>
      <w:spacing w:val="-3"/>
      <w:w w:val="100"/>
      <w:position w:val="0"/>
      <w:sz w:val="26"/>
      <w:u w:val="none"/>
      <w:lang w:val="uk-UA" w:eastAsia="uk-UA"/>
    </w:rPr>
  </w:style>
  <w:style w:type="paragraph" w:customStyle="1" w:styleId="13">
    <w:name w:val="Абзац списку1"/>
    <w:aliases w:val="Подглава"/>
    <w:basedOn w:val="a"/>
    <w:link w:val="af3"/>
    <w:uiPriority w:val="99"/>
    <w:rsid w:val="00BF5E0E"/>
    <w:pPr>
      <w:ind w:left="720"/>
      <w:contextualSpacing/>
    </w:pPr>
    <w:rPr>
      <w:rFonts w:ascii="Calibri" w:hAnsi="Calibri"/>
      <w:szCs w:val="20"/>
      <w:lang w:val="ru-RU"/>
    </w:rPr>
  </w:style>
  <w:style w:type="character" w:customStyle="1" w:styleId="af3">
    <w:name w:val="Абзац списку Знак"/>
    <w:aliases w:val="Подглава Знак"/>
    <w:link w:val="13"/>
    <w:uiPriority w:val="99"/>
    <w:locked/>
    <w:rsid w:val="00BF5E0E"/>
    <w:rPr>
      <w:rFonts w:ascii="Calibri" w:hAnsi="Calibri"/>
      <w:sz w:val="22"/>
      <w:lang w:val="ru-RU" w:eastAsia="en-US"/>
    </w:rPr>
  </w:style>
  <w:style w:type="paragraph" w:customStyle="1" w:styleId="9">
    <w:name w:val="Основний текст9"/>
    <w:basedOn w:val="a"/>
    <w:uiPriority w:val="99"/>
    <w:rsid w:val="006D36BF"/>
    <w:pPr>
      <w:widowControl w:val="0"/>
      <w:shd w:val="clear" w:color="auto" w:fill="FFFFFF"/>
      <w:spacing w:after="0" w:line="240" w:lineRule="atLeast"/>
      <w:ind w:hanging="360"/>
    </w:pPr>
    <w:rPr>
      <w:rFonts w:eastAsia="Times New Roman"/>
      <w:color w:val="000000"/>
      <w:sz w:val="20"/>
      <w:szCs w:val="20"/>
    </w:rPr>
  </w:style>
  <w:style w:type="character" w:customStyle="1" w:styleId="31">
    <w:name w:val="Основний текст + Напівжирний3"/>
    <w:aliases w:val="Інтервал 0 pt6"/>
    <w:uiPriority w:val="99"/>
    <w:rsid w:val="00095CF5"/>
    <w:rPr>
      <w:rFonts w:ascii="Times New Roman" w:hAnsi="Times New Roman"/>
      <w:b/>
      <w:color w:val="000000"/>
      <w:spacing w:val="1"/>
      <w:w w:val="100"/>
      <w:position w:val="0"/>
      <w:sz w:val="20"/>
      <w:u w:val="none"/>
      <w:shd w:val="clear" w:color="auto" w:fill="FFFFFF"/>
      <w:lang w:val="uk-UA" w:eastAsia="uk-UA"/>
    </w:rPr>
  </w:style>
  <w:style w:type="character" w:customStyle="1" w:styleId="7">
    <w:name w:val="Основний текст (7)"/>
    <w:uiPriority w:val="99"/>
    <w:rsid w:val="008F19AC"/>
    <w:rPr>
      <w:rFonts w:ascii="Times New Roman" w:hAnsi="Times New Roman"/>
      <w:b/>
      <w:color w:val="000000"/>
      <w:spacing w:val="1"/>
      <w:w w:val="100"/>
      <w:position w:val="0"/>
      <w:sz w:val="20"/>
      <w:u w:val="none"/>
      <w:lang w:val="uk-UA" w:eastAsia="uk-UA"/>
    </w:rPr>
  </w:style>
  <w:style w:type="character" w:customStyle="1" w:styleId="70">
    <w:name w:val="Основний текст (7) + Не напівжирний"/>
    <w:aliases w:val="Інтервал 0 pt5"/>
    <w:uiPriority w:val="99"/>
    <w:rsid w:val="008F19AC"/>
    <w:rPr>
      <w:rFonts w:ascii="Times New Roman" w:hAnsi="Times New Roman"/>
      <w:b/>
      <w:color w:val="000000"/>
      <w:spacing w:val="0"/>
      <w:w w:val="100"/>
      <w:position w:val="0"/>
      <w:sz w:val="20"/>
      <w:u w:val="single"/>
      <w:lang w:val="uk-UA" w:eastAsia="uk-UA"/>
    </w:rPr>
  </w:style>
  <w:style w:type="character" w:customStyle="1" w:styleId="90">
    <w:name w:val="Основний текст + 9"/>
    <w:aliases w:val="5 pt,Курсив1,Інтервал 0 pt4"/>
    <w:uiPriority w:val="99"/>
    <w:rsid w:val="004B027F"/>
    <w:rPr>
      <w:rFonts w:ascii="Times New Roman" w:hAnsi="Times New Roman"/>
      <w:i/>
      <w:color w:val="000000"/>
      <w:spacing w:val="-8"/>
      <w:w w:val="100"/>
      <w:position w:val="0"/>
      <w:sz w:val="19"/>
      <w:u w:val="none"/>
      <w:shd w:val="clear" w:color="auto" w:fill="FFFFFF"/>
      <w:lang w:val="uk-UA" w:eastAsia="uk-UA"/>
    </w:rPr>
  </w:style>
  <w:style w:type="character" w:customStyle="1" w:styleId="Arial">
    <w:name w:val="Основний текст + Arial"/>
    <w:aliases w:val="8,5 pt1,Напівжирний,Інтервал 0 pt3"/>
    <w:uiPriority w:val="99"/>
    <w:rsid w:val="004B027F"/>
    <w:rPr>
      <w:rFonts w:ascii="Arial" w:hAnsi="Arial"/>
      <w:b/>
      <w:color w:val="000000"/>
      <w:spacing w:val="-3"/>
      <w:w w:val="100"/>
      <w:position w:val="0"/>
      <w:sz w:val="17"/>
      <w:u w:val="none"/>
      <w:shd w:val="clear" w:color="auto" w:fill="FFFFFF"/>
      <w:lang w:val="uk-UA" w:eastAsia="uk-UA"/>
    </w:rPr>
  </w:style>
  <w:style w:type="character" w:customStyle="1" w:styleId="52">
    <w:name w:val="Основний текст (5) + Не напівжирний"/>
    <w:aliases w:val="Інтервал 0 pt2"/>
    <w:uiPriority w:val="99"/>
    <w:rsid w:val="00CC2FB9"/>
    <w:rPr>
      <w:rFonts w:ascii="Times New Roman" w:hAnsi="Times New Roman"/>
      <w:b/>
      <w:color w:val="000000"/>
      <w:spacing w:val="0"/>
      <w:w w:val="100"/>
      <w:position w:val="0"/>
      <w:sz w:val="21"/>
      <w:u w:val="none"/>
      <w:lang w:val="uk-UA" w:eastAsia="uk-UA"/>
    </w:rPr>
  </w:style>
  <w:style w:type="character" w:customStyle="1" w:styleId="15">
    <w:name w:val="Основний текст (15)_"/>
    <w:uiPriority w:val="99"/>
    <w:rsid w:val="00CC2FB9"/>
    <w:rPr>
      <w:rFonts w:ascii="Times New Roman" w:hAnsi="Times New Roman"/>
      <w:i/>
      <w:spacing w:val="-3"/>
      <w:sz w:val="21"/>
      <w:u w:val="none"/>
    </w:rPr>
  </w:style>
  <w:style w:type="character" w:customStyle="1" w:styleId="150">
    <w:name w:val="Основний текст (15) + Не курсив"/>
    <w:aliases w:val="Інтервал 0 pt1"/>
    <w:uiPriority w:val="99"/>
    <w:rsid w:val="00CC2FB9"/>
    <w:rPr>
      <w:rFonts w:ascii="Times New Roman" w:hAnsi="Times New Roman"/>
      <w:i/>
      <w:color w:val="000000"/>
      <w:spacing w:val="0"/>
      <w:w w:val="100"/>
      <w:position w:val="0"/>
      <w:sz w:val="21"/>
      <w:u w:val="none"/>
      <w:lang w:val="uk-UA" w:eastAsia="uk-UA"/>
    </w:rPr>
  </w:style>
  <w:style w:type="character" w:customStyle="1" w:styleId="151">
    <w:name w:val="Основний текст (15)"/>
    <w:uiPriority w:val="99"/>
    <w:rsid w:val="00CC2FB9"/>
    <w:rPr>
      <w:rFonts w:ascii="Times New Roman" w:hAnsi="Times New Roman"/>
      <w:i/>
      <w:color w:val="000000"/>
      <w:spacing w:val="-3"/>
      <w:w w:val="100"/>
      <w:position w:val="0"/>
      <w:sz w:val="21"/>
      <w:u w:val="none"/>
      <w:lang w:val="uk-UA" w:eastAsia="uk-UA"/>
    </w:rPr>
  </w:style>
  <w:style w:type="character" w:customStyle="1" w:styleId="71">
    <w:name w:val="Основний текст7"/>
    <w:uiPriority w:val="99"/>
    <w:rsid w:val="00D91ABD"/>
    <w:rPr>
      <w:rFonts w:ascii="Times New Roman" w:hAnsi="Times New Roman"/>
      <w:color w:val="000000"/>
      <w:spacing w:val="0"/>
      <w:w w:val="100"/>
      <w:position w:val="0"/>
      <w:sz w:val="21"/>
      <w:shd w:val="clear" w:color="auto" w:fill="FFFFFF"/>
      <w:lang w:val="uk-UA" w:eastAsia="uk-UA"/>
    </w:rPr>
  </w:style>
  <w:style w:type="character" w:customStyle="1" w:styleId="8">
    <w:name w:val="Основний текст8"/>
    <w:uiPriority w:val="99"/>
    <w:rsid w:val="00D91ABD"/>
    <w:rPr>
      <w:rFonts w:ascii="Times New Roman" w:hAnsi="Times New Roman"/>
      <w:color w:val="000000"/>
      <w:spacing w:val="0"/>
      <w:w w:val="100"/>
      <w:position w:val="0"/>
      <w:sz w:val="21"/>
      <w:u w:val="single"/>
      <w:shd w:val="clear" w:color="auto" w:fill="FFFFFF"/>
      <w:lang w:val="uk-UA" w:eastAsia="uk-UA"/>
    </w:rPr>
  </w:style>
  <w:style w:type="paragraph" w:customStyle="1" w:styleId="32">
    <w:name w:val="Основний текст3"/>
    <w:basedOn w:val="a"/>
    <w:uiPriority w:val="99"/>
    <w:rsid w:val="00BE4FA0"/>
    <w:pPr>
      <w:widowControl w:val="0"/>
      <w:shd w:val="clear" w:color="auto" w:fill="FFFFFF"/>
      <w:spacing w:after="0" w:line="274" w:lineRule="exact"/>
    </w:pPr>
    <w:rPr>
      <w:rFonts w:eastAsia="Times New Roman"/>
      <w:color w:val="000000"/>
      <w:spacing w:val="-2"/>
      <w:lang w:eastAsia="uk-UA"/>
    </w:rPr>
  </w:style>
  <w:style w:type="character" w:customStyle="1" w:styleId="0pt">
    <w:name w:val="Основний текст + Інтервал 0 pt"/>
    <w:uiPriority w:val="99"/>
    <w:rsid w:val="00BE4FA0"/>
    <w:rPr>
      <w:rFonts w:ascii="Times New Roman" w:hAnsi="Times New Roman"/>
      <w:color w:val="000000"/>
      <w:spacing w:val="2"/>
      <w:w w:val="100"/>
      <w:position w:val="0"/>
      <w:sz w:val="21"/>
      <w:u w:val="none"/>
      <w:shd w:val="clear" w:color="auto" w:fill="FFFFFF"/>
      <w:lang w:val="uk-UA" w:eastAsia="uk-UA"/>
    </w:rPr>
  </w:style>
  <w:style w:type="character" w:customStyle="1" w:styleId="312pt">
    <w:name w:val="Основний текст (3) + 12 pt"/>
    <w:uiPriority w:val="99"/>
    <w:rsid w:val="00627AB2"/>
    <w:rPr>
      <w:rFonts w:ascii="Times New Roman" w:hAnsi="Times New Roman"/>
      <w:b/>
      <w:color w:val="000000"/>
      <w:spacing w:val="0"/>
      <w:w w:val="100"/>
      <w:position w:val="0"/>
      <w:sz w:val="24"/>
      <w:shd w:val="clear" w:color="auto" w:fill="FFFFFF"/>
      <w:lang w:val="uk-UA" w:eastAsia="uk-UA"/>
    </w:rPr>
  </w:style>
  <w:style w:type="character" w:customStyle="1" w:styleId="14">
    <w:name w:val="Основний текст + Напівжирний1"/>
    <w:uiPriority w:val="99"/>
    <w:rsid w:val="006F0066"/>
    <w:rPr>
      <w:rFonts w:ascii="Times New Roman" w:hAnsi="Times New Roman"/>
      <w:b/>
      <w:color w:val="000000"/>
      <w:spacing w:val="0"/>
      <w:w w:val="100"/>
      <w:position w:val="0"/>
      <w:sz w:val="23"/>
      <w:u w:val="single"/>
      <w:shd w:val="clear" w:color="auto" w:fill="FFFFFF"/>
      <w:lang w:val="uk-UA" w:eastAsia="uk-UA"/>
    </w:rPr>
  </w:style>
  <w:style w:type="paragraph" w:customStyle="1" w:styleId="Style98">
    <w:name w:val="Style98"/>
    <w:basedOn w:val="a"/>
    <w:uiPriority w:val="99"/>
    <w:rsid w:val="0018643D"/>
    <w:pPr>
      <w:widowControl w:val="0"/>
      <w:suppressAutoHyphens/>
      <w:spacing w:after="0" w:line="320" w:lineRule="exact"/>
      <w:ind w:firstLine="542"/>
      <w:jc w:val="both"/>
    </w:pPr>
    <w:rPr>
      <w:rFonts w:eastAsia="Times New Roman"/>
      <w:kern w:val="1"/>
      <w:sz w:val="28"/>
      <w:szCs w:val="28"/>
      <w:lang w:eastAsia="ru-RU"/>
    </w:rPr>
  </w:style>
  <w:style w:type="character" w:customStyle="1" w:styleId="33">
    <w:name w:val="Основний текст (3)_"/>
    <w:link w:val="34"/>
    <w:uiPriority w:val="99"/>
    <w:locked/>
    <w:rsid w:val="002B187C"/>
    <w:rPr>
      <w:i/>
      <w:sz w:val="22"/>
      <w:shd w:val="clear" w:color="auto" w:fill="FFFFFF"/>
    </w:rPr>
  </w:style>
  <w:style w:type="character" w:customStyle="1" w:styleId="24">
    <w:name w:val="Основний текст + Напівжирний2"/>
    <w:uiPriority w:val="99"/>
    <w:rsid w:val="002B187C"/>
    <w:rPr>
      <w:b/>
      <w:sz w:val="22"/>
      <w:u w:val="single"/>
      <w:lang w:eastAsia="en-US"/>
    </w:rPr>
  </w:style>
  <w:style w:type="paragraph" w:customStyle="1" w:styleId="34">
    <w:name w:val="Основний текст (3)"/>
    <w:basedOn w:val="a"/>
    <w:link w:val="33"/>
    <w:uiPriority w:val="99"/>
    <w:rsid w:val="002B187C"/>
    <w:pPr>
      <w:widowControl w:val="0"/>
      <w:shd w:val="clear" w:color="auto" w:fill="FFFFFF"/>
      <w:spacing w:before="240" w:after="0" w:line="298" w:lineRule="exact"/>
      <w:jc w:val="center"/>
    </w:pPr>
    <w:rPr>
      <w:i/>
      <w:szCs w:val="20"/>
      <w:lang/>
    </w:rPr>
  </w:style>
  <w:style w:type="character" w:customStyle="1" w:styleId="rvts44">
    <w:name w:val="rvts44"/>
    <w:uiPriority w:val="99"/>
    <w:rsid w:val="003010C8"/>
  </w:style>
  <w:style w:type="character" w:customStyle="1" w:styleId="16">
    <w:name w:val="Основний текст Знак1"/>
    <w:uiPriority w:val="99"/>
    <w:rsid w:val="00CD6A88"/>
    <w:rPr>
      <w:rFonts w:ascii="Times New Roman" w:hAnsi="Times New Roman"/>
      <w:sz w:val="22"/>
      <w:u w:val="none"/>
    </w:rPr>
  </w:style>
  <w:style w:type="paragraph" w:styleId="af4">
    <w:name w:val="Balloon Text"/>
    <w:basedOn w:val="a"/>
    <w:link w:val="af5"/>
    <w:uiPriority w:val="99"/>
    <w:semiHidden/>
    <w:rsid w:val="00082B20"/>
    <w:pPr>
      <w:spacing w:after="0" w:line="240" w:lineRule="auto"/>
    </w:pPr>
    <w:rPr>
      <w:rFonts w:ascii="Segoe UI" w:hAnsi="Segoe UI"/>
      <w:sz w:val="18"/>
      <w:szCs w:val="18"/>
    </w:rPr>
  </w:style>
  <w:style w:type="character" w:customStyle="1" w:styleId="af5">
    <w:name w:val="Текст у виносці Знак"/>
    <w:basedOn w:val="a0"/>
    <w:link w:val="af4"/>
    <w:uiPriority w:val="99"/>
    <w:semiHidden/>
    <w:locked/>
    <w:rsid w:val="00082B20"/>
    <w:rPr>
      <w:rFonts w:ascii="Segoe UI" w:hAnsi="Segoe UI" w:cs="Times New Roman"/>
      <w:sz w:val="18"/>
      <w:lang w:eastAsia="en-US"/>
    </w:rPr>
  </w:style>
  <w:style w:type="paragraph" w:customStyle="1" w:styleId="51">
    <w:name w:val="Основний текст (5)1"/>
    <w:basedOn w:val="a"/>
    <w:link w:val="5"/>
    <w:uiPriority w:val="99"/>
    <w:rsid w:val="006508F8"/>
    <w:pPr>
      <w:widowControl w:val="0"/>
      <w:shd w:val="clear" w:color="auto" w:fill="FFFFFF"/>
      <w:spacing w:after="120" w:line="240" w:lineRule="atLeast"/>
      <w:jc w:val="right"/>
    </w:pPr>
    <w:rPr>
      <w:b/>
      <w:spacing w:val="-2"/>
      <w:sz w:val="20"/>
      <w:szCs w:val="20"/>
      <w:lang/>
    </w:rPr>
  </w:style>
  <w:style w:type="paragraph" w:customStyle="1" w:styleId="44">
    <w:name w:val="Основний текст4"/>
    <w:basedOn w:val="a"/>
    <w:uiPriority w:val="99"/>
    <w:rsid w:val="001A47D1"/>
    <w:pPr>
      <w:widowControl w:val="0"/>
      <w:shd w:val="clear" w:color="auto" w:fill="FFFFFF"/>
      <w:spacing w:after="600" w:line="270" w:lineRule="exact"/>
    </w:pPr>
    <w:rPr>
      <w:rFonts w:eastAsia="Times New Roman"/>
      <w:color w:val="000000"/>
      <w:lang w:eastAsia="uk-UA"/>
    </w:rPr>
  </w:style>
  <w:style w:type="character" w:customStyle="1" w:styleId="rvts0">
    <w:name w:val="rvts0"/>
    <w:uiPriority w:val="99"/>
    <w:rsid w:val="001A47D1"/>
  </w:style>
  <w:style w:type="character" w:customStyle="1" w:styleId="111">
    <w:name w:val="Основний текст + 111"/>
    <w:aliases w:val="5 pt10"/>
    <w:uiPriority w:val="99"/>
    <w:rsid w:val="009012A7"/>
    <w:rPr>
      <w:rFonts w:ascii="Times New Roman" w:hAnsi="Times New Roman"/>
      <w:sz w:val="23"/>
      <w:u w:val="none"/>
    </w:rPr>
  </w:style>
  <w:style w:type="character" w:customStyle="1" w:styleId="10pt">
    <w:name w:val="Основний текст + 10 pt"/>
    <w:aliases w:val="Напівжирний1"/>
    <w:uiPriority w:val="99"/>
    <w:rsid w:val="009012A7"/>
    <w:rPr>
      <w:rFonts w:ascii="Times New Roman" w:hAnsi="Times New Roman"/>
      <w:b/>
      <w:sz w:val="20"/>
      <w:u w:val="none"/>
    </w:rPr>
  </w:style>
  <w:style w:type="character" w:customStyle="1" w:styleId="snippet">
    <w:name w:val="snippet"/>
    <w:basedOn w:val="a0"/>
    <w:uiPriority w:val="99"/>
    <w:rsid w:val="00D24A73"/>
    <w:rPr>
      <w:rFonts w:cs="Times New Roman"/>
    </w:rPr>
  </w:style>
  <w:style w:type="paragraph" w:styleId="af6">
    <w:name w:val="List Paragraph"/>
    <w:basedOn w:val="a"/>
    <w:uiPriority w:val="99"/>
    <w:qFormat/>
    <w:rsid w:val="00A864F2"/>
    <w:pPr>
      <w:ind w:left="720"/>
      <w:contextualSpacing/>
    </w:pPr>
  </w:style>
  <w:style w:type="character" w:customStyle="1" w:styleId="af2">
    <w:name w:val="Без інтервалів Знак"/>
    <w:basedOn w:val="a0"/>
    <w:link w:val="af1"/>
    <w:uiPriority w:val="99"/>
    <w:locked/>
    <w:rsid w:val="00BB11AD"/>
    <w:rPr>
      <w:rFonts w:ascii="Sylfaen" w:eastAsia="Times New Roman" w:hAnsi="Sylfaen"/>
      <w:sz w:val="24"/>
      <w:szCs w:val="24"/>
      <w:lang w:val="ru-RU" w:eastAsia="ru-RU" w:bidi="ar-SA"/>
    </w:rPr>
  </w:style>
  <w:style w:type="character" w:customStyle="1" w:styleId="53">
    <w:name w:val="Основной текст (5)_"/>
    <w:basedOn w:val="a0"/>
    <w:link w:val="54"/>
    <w:uiPriority w:val="99"/>
    <w:locked/>
    <w:rsid w:val="00B10702"/>
    <w:rPr>
      <w:rFonts w:eastAsia="Times New Roman" w:cs="Times New Roman"/>
      <w:b/>
      <w:bCs/>
      <w:sz w:val="28"/>
      <w:szCs w:val="28"/>
      <w:shd w:val="clear" w:color="auto" w:fill="FFFFFF"/>
    </w:rPr>
  </w:style>
  <w:style w:type="paragraph" w:customStyle="1" w:styleId="54">
    <w:name w:val="Основной текст (5)"/>
    <w:basedOn w:val="a"/>
    <w:link w:val="53"/>
    <w:uiPriority w:val="99"/>
    <w:rsid w:val="00B10702"/>
    <w:pPr>
      <w:widowControl w:val="0"/>
      <w:shd w:val="clear" w:color="auto" w:fill="FFFFFF"/>
      <w:spacing w:before="360" w:after="240" w:line="313" w:lineRule="exact"/>
      <w:jc w:val="center"/>
    </w:pPr>
    <w:rPr>
      <w:rFonts w:eastAsia="Times New Roman"/>
      <w:b/>
      <w:bCs/>
      <w:sz w:val="28"/>
      <w:szCs w:val="28"/>
      <w:lang w:eastAsia="uk-UA"/>
    </w:rPr>
  </w:style>
</w:styles>
</file>

<file path=word/webSettings.xml><?xml version="1.0" encoding="utf-8"?>
<w:webSettings xmlns:r="http://schemas.openxmlformats.org/officeDocument/2006/relationships" xmlns:w="http://schemas.openxmlformats.org/wordprocessingml/2006/main">
  <w:divs>
    <w:div w:id="1996646428">
      <w:marLeft w:val="0"/>
      <w:marRight w:val="0"/>
      <w:marTop w:val="0"/>
      <w:marBottom w:val="0"/>
      <w:divBdr>
        <w:top w:val="none" w:sz="0" w:space="0" w:color="auto"/>
        <w:left w:val="none" w:sz="0" w:space="0" w:color="auto"/>
        <w:bottom w:val="none" w:sz="0" w:space="0" w:color="auto"/>
        <w:right w:val="none" w:sz="0" w:space="0" w:color="auto"/>
      </w:divBdr>
    </w:div>
    <w:div w:id="1996646429">
      <w:marLeft w:val="0"/>
      <w:marRight w:val="0"/>
      <w:marTop w:val="0"/>
      <w:marBottom w:val="0"/>
      <w:divBdr>
        <w:top w:val="none" w:sz="0" w:space="0" w:color="auto"/>
        <w:left w:val="none" w:sz="0" w:space="0" w:color="auto"/>
        <w:bottom w:val="none" w:sz="0" w:space="0" w:color="auto"/>
        <w:right w:val="none" w:sz="0" w:space="0" w:color="auto"/>
      </w:divBdr>
    </w:div>
    <w:div w:id="1996646430">
      <w:marLeft w:val="0"/>
      <w:marRight w:val="0"/>
      <w:marTop w:val="0"/>
      <w:marBottom w:val="0"/>
      <w:divBdr>
        <w:top w:val="none" w:sz="0" w:space="0" w:color="auto"/>
        <w:left w:val="none" w:sz="0" w:space="0" w:color="auto"/>
        <w:bottom w:val="none" w:sz="0" w:space="0" w:color="auto"/>
        <w:right w:val="none" w:sz="0" w:space="0" w:color="auto"/>
      </w:divBdr>
    </w:div>
    <w:div w:id="1996646431">
      <w:marLeft w:val="0"/>
      <w:marRight w:val="0"/>
      <w:marTop w:val="0"/>
      <w:marBottom w:val="0"/>
      <w:divBdr>
        <w:top w:val="none" w:sz="0" w:space="0" w:color="auto"/>
        <w:left w:val="none" w:sz="0" w:space="0" w:color="auto"/>
        <w:bottom w:val="none" w:sz="0" w:space="0" w:color="auto"/>
        <w:right w:val="none" w:sz="0" w:space="0" w:color="auto"/>
      </w:divBdr>
    </w:div>
    <w:div w:id="1996646432">
      <w:marLeft w:val="0"/>
      <w:marRight w:val="0"/>
      <w:marTop w:val="0"/>
      <w:marBottom w:val="0"/>
      <w:divBdr>
        <w:top w:val="none" w:sz="0" w:space="0" w:color="auto"/>
        <w:left w:val="none" w:sz="0" w:space="0" w:color="auto"/>
        <w:bottom w:val="none" w:sz="0" w:space="0" w:color="auto"/>
        <w:right w:val="none" w:sz="0" w:space="0" w:color="auto"/>
      </w:divBdr>
    </w:div>
    <w:div w:id="1996646433">
      <w:marLeft w:val="0"/>
      <w:marRight w:val="0"/>
      <w:marTop w:val="0"/>
      <w:marBottom w:val="0"/>
      <w:divBdr>
        <w:top w:val="none" w:sz="0" w:space="0" w:color="auto"/>
        <w:left w:val="none" w:sz="0" w:space="0" w:color="auto"/>
        <w:bottom w:val="none" w:sz="0" w:space="0" w:color="auto"/>
        <w:right w:val="none" w:sz="0" w:space="0" w:color="auto"/>
      </w:divBdr>
    </w:div>
    <w:div w:id="1996646434">
      <w:marLeft w:val="0"/>
      <w:marRight w:val="0"/>
      <w:marTop w:val="0"/>
      <w:marBottom w:val="0"/>
      <w:divBdr>
        <w:top w:val="none" w:sz="0" w:space="0" w:color="auto"/>
        <w:left w:val="none" w:sz="0" w:space="0" w:color="auto"/>
        <w:bottom w:val="none" w:sz="0" w:space="0" w:color="auto"/>
        <w:right w:val="none" w:sz="0" w:space="0" w:color="auto"/>
      </w:divBdr>
    </w:div>
    <w:div w:id="1996646435">
      <w:marLeft w:val="0"/>
      <w:marRight w:val="0"/>
      <w:marTop w:val="0"/>
      <w:marBottom w:val="0"/>
      <w:divBdr>
        <w:top w:val="none" w:sz="0" w:space="0" w:color="auto"/>
        <w:left w:val="none" w:sz="0" w:space="0" w:color="auto"/>
        <w:bottom w:val="none" w:sz="0" w:space="0" w:color="auto"/>
        <w:right w:val="none" w:sz="0" w:space="0" w:color="auto"/>
      </w:divBdr>
    </w:div>
    <w:div w:id="1996646436">
      <w:marLeft w:val="0"/>
      <w:marRight w:val="0"/>
      <w:marTop w:val="0"/>
      <w:marBottom w:val="0"/>
      <w:divBdr>
        <w:top w:val="none" w:sz="0" w:space="0" w:color="auto"/>
        <w:left w:val="none" w:sz="0" w:space="0" w:color="auto"/>
        <w:bottom w:val="none" w:sz="0" w:space="0" w:color="auto"/>
        <w:right w:val="none" w:sz="0" w:space="0" w:color="auto"/>
      </w:divBdr>
    </w:div>
    <w:div w:id="1996646437">
      <w:marLeft w:val="0"/>
      <w:marRight w:val="0"/>
      <w:marTop w:val="0"/>
      <w:marBottom w:val="0"/>
      <w:divBdr>
        <w:top w:val="none" w:sz="0" w:space="0" w:color="auto"/>
        <w:left w:val="none" w:sz="0" w:space="0" w:color="auto"/>
        <w:bottom w:val="none" w:sz="0" w:space="0" w:color="auto"/>
        <w:right w:val="none" w:sz="0" w:space="0" w:color="auto"/>
      </w:divBdr>
    </w:div>
    <w:div w:id="1996646438">
      <w:marLeft w:val="0"/>
      <w:marRight w:val="0"/>
      <w:marTop w:val="0"/>
      <w:marBottom w:val="0"/>
      <w:divBdr>
        <w:top w:val="none" w:sz="0" w:space="0" w:color="auto"/>
        <w:left w:val="none" w:sz="0" w:space="0" w:color="auto"/>
        <w:bottom w:val="none" w:sz="0" w:space="0" w:color="auto"/>
        <w:right w:val="none" w:sz="0" w:space="0" w:color="auto"/>
      </w:divBdr>
    </w:div>
    <w:div w:id="1996646439">
      <w:marLeft w:val="0"/>
      <w:marRight w:val="0"/>
      <w:marTop w:val="0"/>
      <w:marBottom w:val="0"/>
      <w:divBdr>
        <w:top w:val="none" w:sz="0" w:space="0" w:color="auto"/>
        <w:left w:val="none" w:sz="0" w:space="0" w:color="auto"/>
        <w:bottom w:val="none" w:sz="0" w:space="0" w:color="auto"/>
        <w:right w:val="none" w:sz="0" w:space="0" w:color="auto"/>
      </w:divBdr>
    </w:div>
    <w:div w:id="1996646440">
      <w:marLeft w:val="0"/>
      <w:marRight w:val="0"/>
      <w:marTop w:val="0"/>
      <w:marBottom w:val="0"/>
      <w:divBdr>
        <w:top w:val="none" w:sz="0" w:space="0" w:color="auto"/>
        <w:left w:val="none" w:sz="0" w:space="0" w:color="auto"/>
        <w:bottom w:val="none" w:sz="0" w:space="0" w:color="auto"/>
        <w:right w:val="none" w:sz="0" w:space="0" w:color="auto"/>
      </w:divBdr>
    </w:div>
    <w:div w:id="1996646442">
      <w:marLeft w:val="0"/>
      <w:marRight w:val="0"/>
      <w:marTop w:val="0"/>
      <w:marBottom w:val="0"/>
      <w:divBdr>
        <w:top w:val="none" w:sz="0" w:space="0" w:color="auto"/>
        <w:left w:val="none" w:sz="0" w:space="0" w:color="auto"/>
        <w:bottom w:val="none" w:sz="0" w:space="0" w:color="auto"/>
        <w:right w:val="none" w:sz="0" w:space="0" w:color="auto"/>
      </w:divBdr>
    </w:div>
    <w:div w:id="1996646443">
      <w:marLeft w:val="0"/>
      <w:marRight w:val="0"/>
      <w:marTop w:val="0"/>
      <w:marBottom w:val="0"/>
      <w:divBdr>
        <w:top w:val="none" w:sz="0" w:space="0" w:color="auto"/>
        <w:left w:val="none" w:sz="0" w:space="0" w:color="auto"/>
        <w:bottom w:val="none" w:sz="0" w:space="0" w:color="auto"/>
        <w:right w:val="none" w:sz="0" w:space="0" w:color="auto"/>
      </w:divBdr>
    </w:div>
    <w:div w:id="1996646444">
      <w:marLeft w:val="0"/>
      <w:marRight w:val="0"/>
      <w:marTop w:val="0"/>
      <w:marBottom w:val="0"/>
      <w:divBdr>
        <w:top w:val="none" w:sz="0" w:space="0" w:color="auto"/>
        <w:left w:val="none" w:sz="0" w:space="0" w:color="auto"/>
        <w:bottom w:val="none" w:sz="0" w:space="0" w:color="auto"/>
        <w:right w:val="none" w:sz="0" w:space="0" w:color="auto"/>
      </w:divBdr>
    </w:div>
    <w:div w:id="1996646445">
      <w:marLeft w:val="0"/>
      <w:marRight w:val="0"/>
      <w:marTop w:val="0"/>
      <w:marBottom w:val="0"/>
      <w:divBdr>
        <w:top w:val="none" w:sz="0" w:space="0" w:color="auto"/>
        <w:left w:val="none" w:sz="0" w:space="0" w:color="auto"/>
        <w:bottom w:val="none" w:sz="0" w:space="0" w:color="auto"/>
        <w:right w:val="none" w:sz="0" w:space="0" w:color="auto"/>
      </w:divBdr>
    </w:div>
    <w:div w:id="1996646446">
      <w:marLeft w:val="0"/>
      <w:marRight w:val="0"/>
      <w:marTop w:val="0"/>
      <w:marBottom w:val="0"/>
      <w:divBdr>
        <w:top w:val="none" w:sz="0" w:space="0" w:color="auto"/>
        <w:left w:val="none" w:sz="0" w:space="0" w:color="auto"/>
        <w:bottom w:val="none" w:sz="0" w:space="0" w:color="auto"/>
        <w:right w:val="none" w:sz="0" w:space="0" w:color="auto"/>
      </w:divBdr>
    </w:div>
    <w:div w:id="1996646447">
      <w:marLeft w:val="0"/>
      <w:marRight w:val="0"/>
      <w:marTop w:val="0"/>
      <w:marBottom w:val="0"/>
      <w:divBdr>
        <w:top w:val="none" w:sz="0" w:space="0" w:color="auto"/>
        <w:left w:val="none" w:sz="0" w:space="0" w:color="auto"/>
        <w:bottom w:val="none" w:sz="0" w:space="0" w:color="auto"/>
        <w:right w:val="none" w:sz="0" w:space="0" w:color="auto"/>
      </w:divBdr>
    </w:div>
    <w:div w:id="1996646448">
      <w:marLeft w:val="0"/>
      <w:marRight w:val="0"/>
      <w:marTop w:val="0"/>
      <w:marBottom w:val="0"/>
      <w:divBdr>
        <w:top w:val="none" w:sz="0" w:space="0" w:color="auto"/>
        <w:left w:val="none" w:sz="0" w:space="0" w:color="auto"/>
        <w:bottom w:val="none" w:sz="0" w:space="0" w:color="auto"/>
        <w:right w:val="none" w:sz="0" w:space="0" w:color="auto"/>
      </w:divBdr>
    </w:div>
    <w:div w:id="1996646449">
      <w:marLeft w:val="0"/>
      <w:marRight w:val="0"/>
      <w:marTop w:val="0"/>
      <w:marBottom w:val="0"/>
      <w:divBdr>
        <w:top w:val="none" w:sz="0" w:space="0" w:color="auto"/>
        <w:left w:val="none" w:sz="0" w:space="0" w:color="auto"/>
        <w:bottom w:val="none" w:sz="0" w:space="0" w:color="auto"/>
        <w:right w:val="none" w:sz="0" w:space="0" w:color="auto"/>
      </w:divBdr>
    </w:div>
    <w:div w:id="1996646450">
      <w:marLeft w:val="0"/>
      <w:marRight w:val="0"/>
      <w:marTop w:val="0"/>
      <w:marBottom w:val="0"/>
      <w:divBdr>
        <w:top w:val="none" w:sz="0" w:space="0" w:color="auto"/>
        <w:left w:val="none" w:sz="0" w:space="0" w:color="auto"/>
        <w:bottom w:val="none" w:sz="0" w:space="0" w:color="auto"/>
        <w:right w:val="none" w:sz="0" w:space="0" w:color="auto"/>
      </w:divBdr>
    </w:div>
    <w:div w:id="1996646451">
      <w:marLeft w:val="0"/>
      <w:marRight w:val="0"/>
      <w:marTop w:val="0"/>
      <w:marBottom w:val="0"/>
      <w:divBdr>
        <w:top w:val="none" w:sz="0" w:space="0" w:color="auto"/>
        <w:left w:val="none" w:sz="0" w:space="0" w:color="auto"/>
        <w:bottom w:val="none" w:sz="0" w:space="0" w:color="auto"/>
        <w:right w:val="none" w:sz="0" w:space="0" w:color="auto"/>
      </w:divBdr>
    </w:div>
    <w:div w:id="1996646453">
      <w:marLeft w:val="0"/>
      <w:marRight w:val="0"/>
      <w:marTop w:val="0"/>
      <w:marBottom w:val="0"/>
      <w:divBdr>
        <w:top w:val="none" w:sz="0" w:space="0" w:color="auto"/>
        <w:left w:val="none" w:sz="0" w:space="0" w:color="auto"/>
        <w:bottom w:val="none" w:sz="0" w:space="0" w:color="auto"/>
        <w:right w:val="none" w:sz="0" w:space="0" w:color="auto"/>
      </w:divBdr>
    </w:div>
    <w:div w:id="1996646454">
      <w:marLeft w:val="0"/>
      <w:marRight w:val="0"/>
      <w:marTop w:val="0"/>
      <w:marBottom w:val="0"/>
      <w:divBdr>
        <w:top w:val="none" w:sz="0" w:space="0" w:color="auto"/>
        <w:left w:val="none" w:sz="0" w:space="0" w:color="auto"/>
        <w:bottom w:val="none" w:sz="0" w:space="0" w:color="auto"/>
        <w:right w:val="none" w:sz="0" w:space="0" w:color="auto"/>
      </w:divBdr>
    </w:div>
    <w:div w:id="1996646455">
      <w:marLeft w:val="0"/>
      <w:marRight w:val="0"/>
      <w:marTop w:val="0"/>
      <w:marBottom w:val="0"/>
      <w:divBdr>
        <w:top w:val="none" w:sz="0" w:space="0" w:color="auto"/>
        <w:left w:val="none" w:sz="0" w:space="0" w:color="auto"/>
        <w:bottom w:val="none" w:sz="0" w:space="0" w:color="auto"/>
        <w:right w:val="none" w:sz="0" w:space="0" w:color="auto"/>
      </w:divBdr>
    </w:div>
    <w:div w:id="1996646456">
      <w:marLeft w:val="0"/>
      <w:marRight w:val="0"/>
      <w:marTop w:val="0"/>
      <w:marBottom w:val="0"/>
      <w:divBdr>
        <w:top w:val="none" w:sz="0" w:space="0" w:color="auto"/>
        <w:left w:val="none" w:sz="0" w:space="0" w:color="auto"/>
        <w:bottom w:val="none" w:sz="0" w:space="0" w:color="auto"/>
        <w:right w:val="none" w:sz="0" w:space="0" w:color="auto"/>
      </w:divBdr>
    </w:div>
    <w:div w:id="1996646457">
      <w:marLeft w:val="0"/>
      <w:marRight w:val="0"/>
      <w:marTop w:val="0"/>
      <w:marBottom w:val="0"/>
      <w:divBdr>
        <w:top w:val="none" w:sz="0" w:space="0" w:color="auto"/>
        <w:left w:val="none" w:sz="0" w:space="0" w:color="auto"/>
        <w:bottom w:val="none" w:sz="0" w:space="0" w:color="auto"/>
        <w:right w:val="none" w:sz="0" w:space="0" w:color="auto"/>
      </w:divBdr>
    </w:div>
    <w:div w:id="1996646458">
      <w:marLeft w:val="0"/>
      <w:marRight w:val="0"/>
      <w:marTop w:val="0"/>
      <w:marBottom w:val="0"/>
      <w:divBdr>
        <w:top w:val="none" w:sz="0" w:space="0" w:color="auto"/>
        <w:left w:val="none" w:sz="0" w:space="0" w:color="auto"/>
        <w:bottom w:val="none" w:sz="0" w:space="0" w:color="auto"/>
        <w:right w:val="none" w:sz="0" w:space="0" w:color="auto"/>
      </w:divBdr>
    </w:div>
    <w:div w:id="1996646459">
      <w:marLeft w:val="0"/>
      <w:marRight w:val="0"/>
      <w:marTop w:val="0"/>
      <w:marBottom w:val="0"/>
      <w:divBdr>
        <w:top w:val="none" w:sz="0" w:space="0" w:color="auto"/>
        <w:left w:val="none" w:sz="0" w:space="0" w:color="auto"/>
        <w:bottom w:val="none" w:sz="0" w:space="0" w:color="auto"/>
        <w:right w:val="none" w:sz="0" w:space="0" w:color="auto"/>
      </w:divBdr>
    </w:div>
    <w:div w:id="1996646460">
      <w:marLeft w:val="0"/>
      <w:marRight w:val="0"/>
      <w:marTop w:val="0"/>
      <w:marBottom w:val="0"/>
      <w:divBdr>
        <w:top w:val="none" w:sz="0" w:space="0" w:color="auto"/>
        <w:left w:val="none" w:sz="0" w:space="0" w:color="auto"/>
        <w:bottom w:val="none" w:sz="0" w:space="0" w:color="auto"/>
        <w:right w:val="none" w:sz="0" w:space="0" w:color="auto"/>
      </w:divBdr>
    </w:div>
    <w:div w:id="1996646461">
      <w:marLeft w:val="0"/>
      <w:marRight w:val="0"/>
      <w:marTop w:val="0"/>
      <w:marBottom w:val="0"/>
      <w:divBdr>
        <w:top w:val="none" w:sz="0" w:space="0" w:color="auto"/>
        <w:left w:val="none" w:sz="0" w:space="0" w:color="auto"/>
        <w:bottom w:val="none" w:sz="0" w:space="0" w:color="auto"/>
        <w:right w:val="none" w:sz="0" w:space="0" w:color="auto"/>
      </w:divBdr>
    </w:div>
    <w:div w:id="1996646462">
      <w:marLeft w:val="0"/>
      <w:marRight w:val="0"/>
      <w:marTop w:val="0"/>
      <w:marBottom w:val="0"/>
      <w:divBdr>
        <w:top w:val="none" w:sz="0" w:space="0" w:color="auto"/>
        <w:left w:val="none" w:sz="0" w:space="0" w:color="auto"/>
        <w:bottom w:val="none" w:sz="0" w:space="0" w:color="auto"/>
        <w:right w:val="none" w:sz="0" w:space="0" w:color="auto"/>
      </w:divBdr>
    </w:div>
    <w:div w:id="1996646463">
      <w:marLeft w:val="0"/>
      <w:marRight w:val="0"/>
      <w:marTop w:val="0"/>
      <w:marBottom w:val="0"/>
      <w:divBdr>
        <w:top w:val="none" w:sz="0" w:space="0" w:color="auto"/>
        <w:left w:val="none" w:sz="0" w:space="0" w:color="auto"/>
        <w:bottom w:val="none" w:sz="0" w:space="0" w:color="auto"/>
        <w:right w:val="none" w:sz="0" w:space="0" w:color="auto"/>
      </w:divBdr>
    </w:div>
    <w:div w:id="1996646464">
      <w:marLeft w:val="0"/>
      <w:marRight w:val="0"/>
      <w:marTop w:val="0"/>
      <w:marBottom w:val="0"/>
      <w:divBdr>
        <w:top w:val="none" w:sz="0" w:space="0" w:color="auto"/>
        <w:left w:val="none" w:sz="0" w:space="0" w:color="auto"/>
        <w:bottom w:val="none" w:sz="0" w:space="0" w:color="auto"/>
        <w:right w:val="none" w:sz="0" w:space="0" w:color="auto"/>
      </w:divBdr>
    </w:div>
    <w:div w:id="1996646465">
      <w:marLeft w:val="0"/>
      <w:marRight w:val="0"/>
      <w:marTop w:val="0"/>
      <w:marBottom w:val="0"/>
      <w:divBdr>
        <w:top w:val="none" w:sz="0" w:space="0" w:color="auto"/>
        <w:left w:val="none" w:sz="0" w:space="0" w:color="auto"/>
        <w:bottom w:val="none" w:sz="0" w:space="0" w:color="auto"/>
        <w:right w:val="none" w:sz="0" w:space="0" w:color="auto"/>
      </w:divBdr>
    </w:div>
    <w:div w:id="1996646466">
      <w:marLeft w:val="0"/>
      <w:marRight w:val="0"/>
      <w:marTop w:val="0"/>
      <w:marBottom w:val="0"/>
      <w:divBdr>
        <w:top w:val="none" w:sz="0" w:space="0" w:color="auto"/>
        <w:left w:val="none" w:sz="0" w:space="0" w:color="auto"/>
        <w:bottom w:val="none" w:sz="0" w:space="0" w:color="auto"/>
        <w:right w:val="none" w:sz="0" w:space="0" w:color="auto"/>
      </w:divBdr>
    </w:div>
    <w:div w:id="1996646467">
      <w:marLeft w:val="0"/>
      <w:marRight w:val="0"/>
      <w:marTop w:val="0"/>
      <w:marBottom w:val="0"/>
      <w:divBdr>
        <w:top w:val="none" w:sz="0" w:space="0" w:color="auto"/>
        <w:left w:val="none" w:sz="0" w:space="0" w:color="auto"/>
        <w:bottom w:val="none" w:sz="0" w:space="0" w:color="auto"/>
        <w:right w:val="none" w:sz="0" w:space="0" w:color="auto"/>
      </w:divBdr>
    </w:div>
    <w:div w:id="1996646468">
      <w:marLeft w:val="0"/>
      <w:marRight w:val="0"/>
      <w:marTop w:val="0"/>
      <w:marBottom w:val="0"/>
      <w:divBdr>
        <w:top w:val="none" w:sz="0" w:space="0" w:color="auto"/>
        <w:left w:val="none" w:sz="0" w:space="0" w:color="auto"/>
        <w:bottom w:val="none" w:sz="0" w:space="0" w:color="auto"/>
        <w:right w:val="none" w:sz="0" w:space="0" w:color="auto"/>
      </w:divBdr>
    </w:div>
    <w:div w:id="1996646469">
      <w:marLeft w:val="0"/>
      <w:marRight w:val="0"/>
      <w:marTop w:val="0"/>
      <w:marBottom w:val="0"/>
      <w:divBdr>
        <w:top w:val="none" w:sz="0" w:space="0" w:color="auto"/>
        <w:left w:val="none" w:sz="0" w:space="0" w:color="auto"/>
        <w:bottom w:val="none" w:sz="0" w:space="0" w:color="auto"/>
        <w:right w:val="none" w:sz="0" w:space="0" w:color="auto"/>
      </w:divBdr>
    </w:div>
    <w:div w:id="1996646470">
      <w:marLeft w:val="0"/>
      <w:marRight w:val="0"/>
      <w:marTop w:val="0"/>
      <w:marBottom w:val="0"/>
      <w:divBdr>
        <w:top w:val="none" w:sz="0" w:space="0" w:color="auto"/>
        <w:left w:val="none" w:sz="0" w:space="0" w:color="auto"/>
        <w:bottom w:val="none" w:sz="0" w:space="0" w:color="auto"/>
        <w:right w:val="none" w:sz="0" w:space="0" w:color="auto"/>
      </w:divBdr>
    </w:div>
    <w:div w:id="1996646471">
      <w:marLeft w:val="0"/>
      <w:marRight w:val="0"/>
      <w:marTop w:val="0"/>
      <w:marBottom w:val="0"/>
      <w:divBdr>
        <w:top w:val="none" w:sz="0" w:space="0" w:color="auto"/>
        <w:left w:val="none" w:sz="0" w:space="0" w:color="auto"/>
        <w:bottom w:val="none" w:sz="0" w:space="0" w:color="auto"/>
        <w:right w:val="none" w:sz="0" w:space="0" w:color="auto"/>
      </w:divBdr>
    </w:div>
    <w:div w:id="1996646472">
      <w:marLeft w:val="0"/>
      <w:marRight w:val="0"/>
      <w:marTop w:val="0"/>
      <w:marBottom w:val="0"/>
      <w:divBdr>
        <w:top w:val="none" w:sz="0" w:space="0" w:color="auto"/>
        <w:left w:val="none" w:sz="0" w:space="0" w:color="auto"/>
        <w:bottom w:val="none" w:sz="0" w:space="0" w:color="auto"/>
        <w:right w:val="none" w:sz="0" w:space="0" w:color="auto"/>
      </w:divBdr>
    </w:div>
    <w:div w:id="1996646473">
      <w:marLeft w:val="0"/>
      <w:marRight w:val="0"/>
      <w:marTop w:val="0"/>
      <w:marBottom w:val="0"/>
      <w:divBdr>
        <w:top w:val="none" w:sz="0" w:space="0" w:color="auto"/>
        <w:left w:val="none" w:sz="0" w:space="0" w:color="auto"/>
        <w:bottom w:val="none" w:sz="0" w:space="0" w:color="auto"/>
        <w:right w:val="none" w:sz="0" w:space="0" w:color="auto"/>
      </w:divBdr>
    </w:div>
    <w:div w:id="1996646474">
      <w:marLeft w:val="0"/>
      <w:marRight w:val="0"/>
      <w:marTop w:val="0"/>
      <w:marBottom w:val="0"/>
      <w:divBdr>
        <w:top w:val="none" w:sz="0" w:space="0" w:color="auto"/>
        <w:left w:val="none" w:sz="0" w:space="0" w:color="auto"/>
        <w:bottom w:val="none" w:sz="0" w:space="0" w:color="auto"/>
        <w:right w:val="none" w:sz="0" w:space="0" w:color="auto"/>
      </w:divBdr>
    </w:div>
    <w:div w:id="1996646475">
      <w:marLeft w:val="0"/>
      <w:marRight w:val="0"/>
      <w:marTop w:val="0"/>
      <w:marBottom w:val="0"/>
      <w:divBdr>
        <w:top w:val="none" w:sz="0" w:space="0" w:color="auto"/>
        <w:left w:val="none" w:sz="0" w:space="0" w:color="auto"/>
        <w:bottom w:val="none" w:sz="0" w:space="0" w:color="auto"/>
        <w:right w:val="none" w:sz="0" w:space="0" w:color="auto"/>
      </w:divBdr>
    </w:div>
    <w:div w:id="1996646476">
      <w:marLeft w:val="0"/>
      <w:marRight w:val="0"/>
      <w:marTop w:val="0"/>
      <w:marBottom w:val="0"/>
      <w:divBdr>
        <w:top w:val="none" w:sz="0" w:space="0" w:color="auto"/>
        <w:left w:val="none" w:sz="0" w:space="0" w:color="auto"/>
        <w:bottom w:val="none" w:sz="0" w:space="0" w:color="auto"/>
        <w:right w:val="none" w:sz="0" w:space="0" w:color="auto"/>
      </w:divBdr>
    </w:div>
    <w:div w:id="1996646477">
      <w:marLeft w:val="0"/>
      <w:marRight w:val="0"/>
      <w:marTop w:val="0"/>
      <w:marBottom w:val="0"/>
      <w:divBdr>
        <w:top w:val="none" w:sz="0" w:space="0" w:color="auto"/>
        <w:left w:val="none" w:sz="0" w:space="0" w:color="auto"/>
        <w:bottom w:val="none" w:sz="0" w:space="0" w:color="auto"/>
        <w:right w:val="none" w:sz="0" w:space="0" w:color="auto"/>
      </w:divBdr>
    </w:div>
    <w:div w:id="1996646478">
      <w:marLeft w:val="0"/>
      <w:marRight w:val="0"/>
      <w:marTop w:val="0"/>
      <w:marBottom w:val="0"/>
      <w:divBdr>
        <w:top w:val="none" w:sz="0" w:space="0" w:color="auto"/>
        <w:left w:val="none" w:sz="0" w:space="0" w:color="auto"/>
        <w:bottom w:val="none" w:sz="0" w:space="0" w:color="auto"/>
        <w:right w:val="none" w:sz="0" w:space="0" w:color="auto"/>
      </w:divBdr>
    </w:div>
    <w:div w:id="1996646479">
      <w:marLeft w:val="0"/>
      <w:marRight w:val="0"/>
      <w:marTop w:val="0"/>
      <w:marBottom w:val="0"/>
      <w:divBdr>
        <w:top w:val="none" w:sz="0" w:space="0" w:color="auto"/>
        <w:left w:val="none" w:sz="0" w:space="0" w:color="auto"/>
        <w:bottom w:val="none" w:sz="0" w:space="0" w:color="auto"/>
        <w:right w:val="none" w:sz="0" w:space="0" w:color="auto"/>
      </w:divBdr>
    </w:div>
    <w:div w:id="1996646480">
      <w:marLeft w:val="0"/>
      <w:marRight w:val="0"/>
      <w:marTop w:val="0"/>
      <w:marBottom w:val="0"/>
      <w:divBdr>
        <w:top w:val="none" w:sz="0" w:space="0" w:color="auto"/>
        <w:left w:val="none" w:sz="0" w:space="0" w:color="auto"/>
        <w:bottom w:val="none" w:sz="0" w:space="0" w:color="auto"/>
        <w:right w:val="none" w:sz="0" w:space="0" w:color="auto"/>
      </w:divBdr>
    </w:div>
    <w:div w:id="1996646481">
      <w:marLeft w:val="0"/>
      <w:marRight w:val="0"/>
      <w:marTop w:val="0"/>
      <w:marBottom w:val="0"/>
      <w:divBdr>
        <w:top w:val="none" w:sz="0" w:space="0" w:color="auto"/>
        <w:left w:val="none" w:sz="0" w:space="0" w:color="auto"/>
        <w:bottom w:val="none" w:sz="0" w:space="0" w:color="auto"/>
        <w:right w:val="none" w:sz="0" w:space="0" w:color="auto"/>
      </w:divBdr>
    </w:div>
    <w:div w:id="1996646482">
      <w:marLeft w:val="0"/>
      <w:marRight w:val="0"/>
      <w:marTop w:val="0"/>
      <w:marBottom w:val="0"/>
      <w:divBdr>
        <w:top w:val="none" w:sz="0" w:space="0" w:color="auto"/>
        <w:left w:val="none" w:sz="0" w:space="0" w:color="auto"/>
        <w:bottom w:val="none" w:sz="0" w:space="0" w:color="auto"/>
        <w:right w:val="none" w:sz="0" w:space="0" w:color="auto"/>
      </w:divBdr>
    </w:div>
    <w:div w:id="1996646483">
      <w:marLeft w:val="0"/>
      <w:marRight w:val="0"/>
      <w:marTop w:val="0"/>
      <w:marBottom w:val="0"/>
      <w:divBdr>
        <w:top w:val="none" w:sz="0" w:space="0" w:color="auto"/>
        <w:left w:val="none" w:sz="0" w:space="0" w:color="auto"/>
        <w:bottom w:val="none" w:sz="0" w:space="0" w:color="auto"/>
        <w:right w:val="none" w:sz="0" w:space="0" w:color="auto"/>
      </w:divBdr>
    </w:div>
    <w:div w:id="1996646484">
      <w:marLeft w:val="0"/>
      <w:marRight w:val="0"/>
      <w:marTop w:val="0"/>
      <w:marBottom w:val="0"/>
      <w:divBdr>
        <w:top w:val="none" w:sz="0" w:space="0" w:color="auto"/>
        <w:left w:val="none" w:sz="0" w:space="0" w:color="auto"/>
        <w:bottom w:val="none" w:sz="0" w:space="0" w:color="auto"/>
        <w:right w:val="none" w:sz="0" w:space="0" w:color="auto"/>
      </w:divBdr>
    </w:div>
    <w:div w:id="1996646485">
      <w:marLeft w:val="0"/>
      <w:marRight w:val="0"/>
      <w:marTop w:val="0"/>
      <w:marBottom w:val="0"/>
      <w:divBdr>
        <w:top w:val="none" w:sz="0" w:space="0" w:color="auto"/>
        <w:left w:val="none" w:sz="0" w:space="0" w:color="auto"/>
        <w:bottom w:val="none" w:sz="0" w:space="0" w:color="auto"/>
        <w:right w:val="none" w:sz="0" w:space="0" w:color="auto"/>
      </w:divBdr>
    </w:div>
    <w:div w:id="1996646487">
      <w:marLeft w:val="0"/>
      <w:marRight w:val="0"/>
      <w:marTop w:val="0"/>
      <w:marBottom w:val="0"/>
      <w:divBdr>
        <w:top w:val="none" w:sz="0" w:space="0" w:color="auto"/>
        <w:left w:val="none" w:sz="0" w:space="0" w:color="auto"/>
        <w:bottom w:val="none" w:sz="0" w:space="0" w:color="auto"/>
        <w:right w:val="none" w:sz="0" w:space="0" w:color="auto"/>
      </w:divBdr>
    </w:div>
    <w:div w:id="1996646488">
      <w:marLeft w:val="0"/>
      <w:marRight w:val="0"/>
      <w:marTop w:val="0"/>
      <w:marBottom w:val="0"/>
      <w:divBdr>
        <w:top w:val="none" w:sz="0" w:space="0" w:color="auto"/>
        <w:left w:val="none" w:sz="0" w:space="0" w:color="auto"/>
        <w:bottom w:val="none" w:sz="0" w:space="0" w:color="auto"/>
        <w:right w:val="none" w:sz="0" w:space="0" w:color="auto"/>
      </w:divBdr>
    </w:div>
    <w:div w:id="1996646489">
      <w:marLeft w:val="0"/>
      <w:marRight w:val="0"/>
      <w:marTop w:val="0"/>
      <w:marBottom w:val="0"/>
      <w:divBdr>
        <w:top w:val="none" w:sz="0" w:space="0" w:color="auto"/>
        <w:left w:val="none" w:sz="0" w:space="0" w:color="auto"/>
        <w:bottom w:val="none" w:sz="0" w:space="0" w:color="auto"/>
        <w:right w:val="none" w:sz="0" w:space="0" w:color="auto"/>
      </w:divBdr>
    </w:div>
    <w:div w:id="1996646490">
      <w:marLeft w:val="0"/>
      <w:marRight w:val="0"/>
      <w:marTop w:val="0"/>
      <w:marBottom w:val="0"/>
      <w:divBdr>
        <w:top w:val="none" w:sz="0" w:space="0" w:color="auto"/>
        <w:left w:val="none" w:sz="0" w:space="0" w:color="auto"/>
        <w:bottom w:val="none" w:sz="0" w:space="0" w:color="auto"/>
        <w:right w:val="none" w:sz="0" w:space="0" w:color="auto"/>
      </w:divBdr>
    </w:div>
    <w:div w:id="1996646491">
      <w:marLeft w:val="0"/>
      <w:marRight w:val="0"/>
      <w:marTop w:val="0"/>
      <w:marBottom w:val="0"/>
      <w:divBdr>
        <w:top w:val="none" w:sz="0" w:space="0" w:color="auto"/>
        <w:left w:val="none" w:sz="0" w:space="0" w:color="auto"/>
        <w:bottom w:val="none" w:sz="0" w:space="0" w:color="auto"/>
        <w:right w:val="none" w:sz="0" w:space="0" w:color="auto"/>
      </w:divBdr>
    </w:div>
    <w:div w:id="1996646492">
      <w:marLeft w:val="0"/>
      <w:marRight w:val="0"/>
      <w:marTop w:val="0"/>
      <w:marBottom w:val="0"/>
      <w:divBdr>
        <w:top w:val="none" w:sz="0" w:space="0" w:color="auto"/>
        <w:left w:val="none" w:sz="0" w:space="0" w:color="auto"/>
        <w:bottom w:val="none" w:sz="0" w:space="0" w:color="auto"/>
        <w:right w:val="none" w:sz="0" w:space="0" w:color="auto"/>
      </w:divBdr>
    </w:div>
    <w:div w:id="1996646493">
      <w:marLeft w:val="0"/>
      <w:marRight w:val="0"/>
      <w:marTop w:val="0"/>
      <w:marBottom w:val="0"/>
      <w:divBdr>
        <w:top w:val="none" w:sz="0" w:space="0" w:color="auto"/>
        <w:left w:val="none" w:sz="0" w:space="0" w:color="auto"/>
        <w:bottom w:val="none" w:sz="0" w:space="0" w:color="auto"/>
        <w:right w:val="none" w:sz="0" w:space="0" w:color="auto"/>
      </w:divBdr>
    </w:div>
    <w:div w:id="1996646494">
      <w:marLeft w:val="0"/>
      <w:marRight w:val="0"/>
      <w:marTop w:val="0"/>
      <w:marBottom w:val="0"/>
      <w:divBdr>
        <w:top w:val="none" w:sz="0" w:space="0" w:color="auto"/>
        <w:left w:val="none" w:sz="0" w:space="0" w:color="auto"/>
        <w:bottom w:val="none" w:sz="0" w:space="0" w:color="auto"/>
        <w:right w:val="none" w:sz="0" w:space="0" w:color="auto"/>
      </w:divBdr>
    </w:div>
    <w:div w:id="1996646495">
      <w:marLeft w:val="0"/>
      <w:marRight w:val="0"/>
      <w:marTop w:val="0"/>
      <w:marBottom w:val="0"/>
      <w:divBdr>
        <w:top w:val="none" w:sz="0" w:space="0" w:color="auto"/>
        <w:left w:val="none" w:sz="0" w:space="0" w:color="auto"/>
        <w:bottom w:val="none" w:sz="0" w:space="0" w:color="auto"/>
        <w:right w:val="none" w:sz="0" w:space="0" w:color="auto"/>
      </w:divBdr>
    </w:div>
    <w:div w:id="1996646496">
      <w:marLeft w:val="0"/>
      <w:marRight w:val="0"/>
      <w:marTop w:val="0"/>
      <w:marBottom w:val="0"/>
      <w:divBdr>
        <w:top w:val="none" w:sz="0" w:space="0" w:color="auto"/>
        <w:left w:val="none" w:sz="0" w:space="0" w:color="auto"/>
        <w:bottom w:val="none" w:sz="0" w:space="0" w:color="auto"/>
        <w:right w:val="none" w:sz="0" w:space="0" w:color="auto"/>
      </w:divBdr>
    </w:div>
    <w:div w:id="1996646497">
      <w:marLeft w:val="0"/>
      <w:marRight w:val="0"/>
      <w:marTop w:val="0"/>
      <w:marBottom w:val="0"/>
      <w:divBdr>
        <w:top w:val="none" w:sz="0" w:space="0" w:color="auto"/>
        <w:left w:val="none" w:sz="0" w:space="0" w:color="auto"/>
        <w:bottom w:val="none" w:sz="0" w:space="0" w:color="auto"/>
        <w:right w:val="none" w:sz="0" w:space="0" w:color="auto"/>
      </w:divBdr>
    </w:div>
    <w:div w:id="1996646498">
      <w:marLeft w:val="0"/>
      <w:marRight w:val="0"/>
      <w:marTop w:val="0"/>
      <w:marBottom w:val="0"/>
      <w:divBdr>
        <w:top w:val="none" w:sz="0" w:space="0" w:color="auto"/>
        <w:left w:val="none" w:sz="0" w:space="0" w:color="auto"/>
        <w:bottom w:val="none" w:sz="0" w:space="0" w:color="auto"/>
        <w:right w:val="none" w:sz="0" w:space="0" w:color="auto"/>
      </w:divBdr>
    </w:div>
    <w:div w:id="1996646499">
      <w:marLeft w:val="0"/>
      <w:marRight w:val="0"/>
      <w:marTop w:val="0"/>
      <w:marBottom w:val="0"/>
      <w:divBdr>
        <w:top w:val="none" w:sz="0" w:space="0" w:color="auto"/>
        <w:left w:val="none" w:sz="0" w:space="0" w:color="auto"/>
        <w:bottom w:val="none" w:sz="0" w:space="0" w:color="auto"/>
        <w:right w:val="none" w:sz="0" w:space="0" w:color="auto"/>
      </w:divBdr>
    </w:div>
    <w:div w:id="1996646500">
      <w:marLeft w:val="0"/>
      <w:marRight w:val="0"/>
      <w:marTop w:val="0"/>
      <w:marBottom w:val="0"/>
      <w:divBdr>
        <w:top w:val="none" w:sz="0" w:space="0" w:color="auto"/>
        <w:left w:val="none" w:sz="0" w:space="0" w:color="auto"/>
        <w:bottom w:val="none" w:sz="0" w:space="0" w:color="auto"/>
        <w:right w:val="none" w:sz="0" w:space="0" w:color="auto"/>
      </w:divBdr>
    </w:div>
    <w:div w:id="1996646501">
      <w:marLeft w:val="0"/>
      <w:marRight w:val="0"/>
      <w:marTop w:val="0"/>
      <w:marBottom w:val="0"/>
      <w:divBdr>
        <w:top w:val="none" w:sz="0" w:space="0" w:color="auto"/>
        <w:left w:val="none" w:sz="0" w:space="0" w:color="auto"/>
        <w:bottom w:val="none" w:sz="0" w:space="0" w:color="auto"/>
        <w:right w:val="none" w:sz="0" w:space="0" w:color="auto"/>
      </w:divBdr>
    </w:div>
    <w:div w:id="1996646502">
      <w:marLeft w:val="0"/>
      <w:marRight w:val="0"/>
      <w:marTop w:val="0"/>
      <w:marBottom w:val="0"/>
      <w:divBdr>
        <w:top w:val="none" w:sz="0" w:space="0" w:color="auto"/>
        <w:left w:val="none" w:sz="0" w:space="0" w:color="auto"/>
        <w:bottom w:val="none" w:sz="0" w:space="0" w:color="auto"/>
        <w:right w:val="none" w:sz="0" w:space="0" w:color="auto"/>
      </w:divBdr>
    </w:div>
    <w:div w:id="1996646503">
      <w:marLeft w:val="0"/>
      <w:marRight w:val="0"/>
      <w:marTop w:val="0"/>
      <w:marBottom w:val="0"/>
      <w:divBdr>
        <w:top w:val="none" w:sz="0" w:space="0" w:color="auto"/>
        <w:left w:val="none" w:sz="0" w:space="0" w:color="auto"/>
        <w:bottom w:val="none" w:sz="0" w:space="0" w:color="auto"/>
        <w:right w:val="none" w:sz="0" w:space="0" w:color="auto"/>
      </w:divBdr>
    </w:div>
    <w:div w:id="1996646504">
      <w:marLeft w:val="0"/>
      <w:marRight w:val="0"/>
      <w:marTop w:val="0"/>
      <w:marBottom w:val="0"/>
      <w:divBdr>
        <w:top w:val="none" w:sz="0" w:space="0" w:color="auto"/>
        <w:left w:val="none" w:sz="0" w:space="0" w:color="auto"/>
        <w:bottom w:val="none" w:sz="0" w:space="0" w:color="auto"/>
        <w:right w:val="none" w:sz="0" w:space="0" w:color="auto"/>
      </w:divBdr>
    </w:div>
    <w:div w:id="1996646505">
      <w:marLeft w:val="0"/>
      <w:marRight w:val="0"/>
      <w:marTop w:val="0"/>
      <w:marBottom w:val="0"/>
      <w:divBdr>
        <w:top w:val="none" w:sz="0" w:space="0" w:color="auto"/>
        <w:left w:val="none" w:sz="0" w:space="0" w:color="auto"/>
        <w:bottom w:val="none" w:sz="0" w:space="0" w:color="auto"/>
        <w:right w:val="none" w:sz="0" w:space="0" w:color="auto"/>
      </w:divBdr>
    </w:div>
    <w:div w:id="1996646506">
      <w:marLeft w:val="0"/>
      <w:marRight w:val="0"/>
      <w:marTop w:val="0"/>
      <w:marBottom w:val="0"/>
      <w:divBdr>
        <w:top w:val="none" w:sz="0" w:space="0" w:color="auto"/>
        <w:left w:val="none" w:sz="0" w:space="0" w:color="auto"/>
        <w:bottom w:val="none" w:sz="0" w:space="0" w:color="auto"/>
        <w:right w:val="none" w:sz="0" w:space="0" w:color="auto"/>
      </w:divBdr>
    </w:div>
    <w:div w:id="1996646507">
      <w:marLeft w:val="0"/>
      <w:marRight w:val="0"/>
      <w:marTop w:val="0"/>
      <w:marBottom w:val="0"/>
      <w:divBdr>
        <w:top w:val="none" w:sz="0" w:space="0" w:color="auto"/>
        <w:left w:val="none" w:sz="0" w:space="0" w:color="auto"/>
        <w:bottom w:val="none" w:sz="0" w:space="0" w:color="auto"/>
        <w:right w:val="none" w:sz="0" w:space="0" w:color="auto"/>
      </w:divBdr>
    </w:div>
    <w:div w:id="1996646508">
      <w:marLeft w:val="0"/>
      <w:marRight w:val="0"/>
      <w:marTop w:val="0"/>
      <w:marBottom w:val="0"/>
      <w:divBdr>
        <w:top w:val="none" w:sz="0" w:space="0" w:color="auto"/>
        <w:left w:val="none" w:sz="0" w:space="0" w:color="auto"/>
        <w:bottom w:val="none" w:sz="0" w:space="0" w:color="auto"/>
        <w:right w:val="none" w:sz="0" w:space="0" w:color="auto"/>
      </w:divBdr>
    </w:div>
    <w:div w:id="1996646509">
      <w:marLeft w:val="0"/>
      <w:marRight w:val="0"/>
      <w:marTop w:val="0"/>
      <w:marBottom w:val="0"/>
      <w:divBdr>
        <w:top w:val="none" w:sz="0" w:space="0" w:color="auto"/>
        <w:left w:val="none" w:sz="0" w:space="0" w:color="auto"/>
        <w:bottom w:val="none" w:sz="0" w:space="0" w:color="auto"/>
        <w:right w:val="none" w:sz="0" w:space="0" w:color="auto"/>
      </w:divBdr>
    </w:div>
    <w:div w:id="1996646510">
      <w:marLeft w:val="0"/>
      <w:marRight w:val="0"/>
      <w:marTop w:val="0"/>
      <w:marBottom w:val="0"/>
      <w:divBdr>
        <w:top w:val="none" w:sz="0" w:space="0" w:color="auto"/>
        <w:left w:val="none" w:sz="0" w:space="0" w:color="auto"/>
        <w:bottom w:val="none" w:sz="0" w:space="0" w:color="auto"/>
        <w:right w:val="none" w:sz="0" w:space="0" w:color="auto"/>
      </w:divBdr>
    </w:div>
    <w:div w:id="1996646511">
      <w:marLeft w:val="0"/>
      <w:marRight w:val="0"/>
      <w:marTop w:val="0"/>
      <w:marBottom w:val="0"/>
      <w:divBdr>
        <w:top w:val="none" w:sz="0" w:space="0" w:color="auto"/>
        <w:left w:val="none" w:sz="0" w:space="0" w:color="auto"/>
        <w:bottom w:val="none" w:sz="0" w:space="0" w:color="auto"/>
        <w:right w:val="none" w:sz="0" w:space="0" w:color="auto"/>
      </w:divBdr>
    </w:div>
    <w:div w:id="1996646512">
      <w:marLeft w:val="0"/>
      <w:marRight w:val="0"/>
      <w:marTop w:val="0"/>
      <w:marBottom w:val="0"/>
      <w:divBdr>
        <w:top w:val="none" w:sz="0" w:space="0" w:color="auto"/>
        <w:left w:val="none" w:sz="0" w:space="0" w:color="auto"/>
        <w:bottom w:val="none" w:sz="0" w:space="0" w:color="auto"/>
        <w:right w:val="none" w:sz="0" w:space="0" w:color="auto"/>
      </w:divBdr>
    </w:div>
    <w:div w:id="1996646513">
      <w:marLeft w:val="0"/>
      <w:marRight w:val="0"/>
      <w:marTop w:val="0"/>
      <w:marBottom w:val="0"/>
      <w:divBdr>
        <w:top w:val="none" w:sz="0" w:space="0" w:color="auto"/>
        <w:left w:val="none" w:sz="0" w:space="0" w:color="auto"/>
        <w:bottom w:val="none" w:sz="0" w:space="0" w:color="auto"/>
        <w:right w:val="none" w:sz="0" w:space="0" w:color="auto"/>
      </w:divBdr>
    </w:div>
    <w:div w:id="1996646514">
      <w:marLeft w:val="0"/>
      <w:marRight w:val="0"/>
      <w:marTop w:val="0"/>
      <w:marBottom w:val="0"/>
      <w:divBdr>
        <w:top w:val="none" w:sz="0" w:space="0" w:color="auto"/>
        <w:left w:val="none" w:sz="0" w:space="0" w:color="auto"/>
        <w:bottom w:val="none" w:sz="0" w:space="0" w:color="auto"/>
        <w:right w:val="none" w:sz="0" w:space="0" w:color="auto"/>
      </w:divBdr>
    </w:div>
    <w:div w:id="1996646515">
      <w:marLeft w:val="0"/>
      <w:marRight w:val="0"/>
      <w:marTop w:val="0"/>
      <w:marBottom w:val="0"/>
      <w:divBdr>
        <w:top w:val="none" w:sz="0" w:space="0" w:color="auto"/>
        <w:left w:val="none" w:sz="0" w:space="0" w:color="auto"/>
        <w:bottom w:val="none" w:sz="0" w:space="0" w:color="auto"/>
        <w:right w:val="none" w:sz="0" w:space="0" w:color="auto"/>
      </w:divBdr>
    </w:div>
    <w:div w:id="1996646516">
      <w:marLeft w:val="0"/>
      <w:marRight w:val="0"/>
      <w:marTop w:val="0"/>
      <w:marBottom w:val="0"/>
      <w:divBdr>
        <w:top w:val="none" w:sz="0" w:space="0" w:color="auto"/>
        <w:left w:val="none" w:sz="0" w:space="0" w:color="auto"/>
        <w:bottom w:val="none" w:sz="0" w:space="0" w:color="auto"/>
        <w:right w:val="none" w:sz="0" w:space="0" w:color="auto"/>
      </w:divBdr>
    </w:div>
    <w:div w:id="1996646517">
      <w:marLeft w:val="0"/>
      <w:marRight w:val="0"/>
      <w:marTop w:val="0"/>
      <w:marBottom w:val="0"/>
      <w:divBdr>
        <w:top w:val="none" w:sz="0" w:space="0" w:color="auto"/>
        <w:left w:val="none" w:sz="0" w:space="0" w:color="auto"/>
        <w:bottom w:val="none" w:sz="0" w:space="0" w:color="auto"/>
        <w:right w:val="none" w:sz="0" w:space="0" w:color="auto"/>
      </w:divBdr>
    </w:div>
    <w:div w:id="1996646518">
      <w:marLeft w:val="0"/>
      <w:marRight w:val="0"/>
      <w:marTop w:val="0"/>
      <w:marBottom w:val="0"/>
      <w:divBdr>
        <w:top w:val="none" w:sz="0" w:space="0" w:color="auto"/>
        <w:left w:val="none" w:sz="0" w:space="0" w:color="auto"/>
        <w:bottom w:val="none" w:sz="0" w:space="0" w:color="auto"/>
        <w:right w:val="none" w:sz="0" w:space="0" w:color="auto"/>
      </w:divBdr>
    </w:div>
    <w:div w:id="1996646519">
      <w:marLeft w:val="0"/>
      <w:marRight w:val="0"/>
      <w:marTop w:val="0"/>
      <w:marBottom w:val="0"/>
      <w:divBdr>
        <w:top w:val="none" w:sz="0" w:space="0" w:color="auto"/>
        <w:left w:val="none" w:sz="0" w:space="0" w:color="auto"/>
        <w:bottom w:val="none" w:sz="0" w:space="0" w:color="auto"/>
        <w:right w:val="none" w:sz="0" w:space="0" w:color="auto"/>
      </w:divBdr>
    </w:div>
    <w:div w:id="1996646520">
      <w:marLeft w:val="0"/>
      <w:marRight w:val="0"/>
      <w:marTop w:val="0"/>
      <w:marBottom w:val="0"/>
      <w:divBdr>
        <w:top w:val="none" w:sz="0" w:space="0" w:color="auto"/>
        <w:left w:val="none" w:sz="0" w:space="0" w:color="auto"/>
        <w:bottom w:val="none" w:sz="0" w:space="0" w:color="auto"/>
        <w:right w:val="none" w:sz="0" w:space="0" w:color="auto"/>
      </w:divBdr>
    </w:div>
    <w:div w:id="1996646521">
      <w:marLeft w:val="0"/>
      <w:marRight w:val="0"/>
      <w:marTop w:val="0"/>
      <w:marBottom w:val="0"/>
      <w:divBdr>
        <w:top w:val="none" w:sz="0" w:space="0" w:color="auto"/>
        <w:left w:val="none" w:sz="0" w:space="0" w:color="auto"/>
        <w:bottom w:val="none" w:sz="0" w:space="0" w:color="auto"/>
        <w:right w:val="none" w:sz="0" w:space="0" w:color="auto"/>
      </w:divBdr>
    </w:div>
    <w:div w:id="1996646522">
      <w:marLeft w:val="0"/>
      <w:marRight w:val="0"/>
      <w:marTop w:val="0"/>
      <w:marBottom w:val="0"/>
      <w:divBdr>
        <w:top w:val="none" w:sz="0" w:space="0" w:color="auto"/>
        <w:left w:val="none" w:sz="0" w:space="0" w:color="auto"/>
        <w:bottom w:val="none" w:sz="0" w:space="0" w:color="auto"/>
        <w:right w:val="none" w:sz="0" w:space="0" w:color="auto"/>
      </w:divBdr>
    </w:div>
    <w:div w:id="1996646523">
      <w:marLeft w:val="0"/>
      <w:marRight w:val="0"/>
      <w:marTop w:val="0"/>
      <w:marBottom w:val="0"/>
      <w:divBdr>
        <w:top w:val="none" w:sz="0" w:space="0" w:color="auto"/>
        <w:left w:val="none" w:sz="0" w:space="0" w:color="auto"/>
        <w:bottom w:val="none" w:sz="0" w:space="0" w:color="auto"/>
        <w:right w:val="none" w:sz="0" w:space="0" w:color="auto"/>
      </w:divBdr>
    </w:div>
    <w:div w:id="1996646524">
      <w:marLeft w:val="0"/>
      <w:marRight w:val="0"/>
      <w:marTop w:val="0"/>
      <w:marBottom w:val="0"/>
      <w:divBdr>
        <w:top w:val="none" w:sz="0" w:space="0" w:color="auto"/>
        <w:left w:val="none" w:sz="0" w:space="0" w:color="auto"/>
        <w:bottom w:val="none" w:sz="0" w:space="0" w:color="auto"/>
        <w:right w:val="none" w:sz="0" w:space="0" w:color="auto"/>
      </w:divBdr>
    </w:div>
    <w:div w:id="1996646525">
      <w:marLeft w:val="0"/>
      <w:marRight w:val="0"/>
      <w:marTop w:val="0"/>
      <w:marBottom w:val="0"/>
      <w:divBdr>
        <w:top w:val="none" w:sz="0" w:space="0" w:color="auto"/>
        <w:left w:val="none" w:sz="0" w:space="0" w:color="auto"/>
        <w:bottom w:val="none" w:sz="0" w:space="0" w:color="auto"/>
        <w:right w:val="none" w:sz="0" w:space="0" w:color="auto"/>
      </w:divBdr>
    </w:div>
    <w:div w:id="1996646526">
      <w:marLeft w:val="0"/>
      <w:marRight w:val="0"/>
      <w:marTop w:val="0"/>
      <w:marBottom w:val="0"/>
      <w:divBdr>
        <w:top w:val="none" w:sz="0" w:space="0" w:color="auto"/>
        <w:left w:val="none" w:sz="0" w:space="0" w:color="auto"/>
        <w:bottom w:val="none" w:sz="0" w:space="0" w:color="auto"/>
        <w:right w:val="none" w:sz="0" w:space="0" w:color="auto"/>
      </w:divBdr>
    </w:div>
    <w:div w:id="1996646527">
      <w:marLeft w:val="0"/>
      <w:marRight w:val="0"/>
      <w:marTop w:val="0"/>
      <w:marBottom w:val="0"/>
      <w:divBdr>
        <w:top w:val="none" w:sz="0" w:space="0" w:color="auto"/>
        <w:left w:val="none" w:sz="0" w:space="0" w:color="auto"/>
        <w:bottom w:val="none" w:sz="0" w:space="0" w:color="auto"/>
        <w:right w:val="none" w:sz="0" w:space="0" w:color="auto"/>
      </w:divBdr>
    </w:div>
    <w:div w:id="1996646528">
      <w:marLeft w:val="0"/>
      <w:marRight w:val="0"/>
      <w:marTop w:val="0"/>
      <w:marBottom w:val="0"/>
      <w:divBdr>
        <w:top w:val="none" w:sz="0" w:space="0" w:color="auto"/>
        <w:left w:val="none" w:sz="0" w:space="0" w:color="auto"/>
        <w:bottom w:val="none" w:sz="0" w:space="0" w:color="auto"/>
        <w:right w:val="none" w:sz="0" w:space="0" w:color="auto"/>
      </w:divBdr>
    </w:div>
    <w:div w:id="1996646529">
      <w:marLeft w:val="0"/>
      <w:marRight w:val="0"/>
      <w:marTop w:val="0"/>
      <w:marBottom w:val="0"/>
      <w:divBdr>
        <w:top w:val="none" w:sz="0" w:space="0" w:color="auto"/>
        <w:left w:val="none" w:sz="0" w:space="0" w:color="auto"/>
        <w:bottom w:val="none" w:sz="0" w:space="0" w:color="auto"/>
        <w:right w:val="none" w:sz="0" w:space="0" w:color="auto"/>
      </w:divBdr>
    </w:div>
    <w:div w:id="1996646530">
      <w:marLeft w:val="0"/>
      <w:marRight w:val="0"/>
      <w:marTop w:val="0"/>
      <w:marBottom w:val="0"/>
      <w:divBdr>
        <w:top w:val="none" w:sz="0" w:space="0" w:color="auto"/>
        <w:left w:val="none" w:sz="0" w:space="0" w:color="auto"/>
        <w:bottom w:val="none" w:sz="0" w:space="0" w:color="auto"/>
        <w:right w:val="none" w:sz="0" w:space="0" w:color="auto"/>
      </w:divBdr>
    </w:div>
    <w:div w:id="1996646531">
      <w:marLeft w:val="0"/>
      <w:marRight w:val="0"/>
      <w:marTop w:val="0"/>
      <w:marBottom w:val="0"/>
      <w:divBdr>
        <w:top w:val="none" w:sz="0" w:space="0" w:color="auto"/>
        <w:left w:val="none" w:sz="0" w:space="0" w:color="auto"/>
        <w:bottom w:val="none" w:sz="0" w:space="0" w:color="auto"/>
        <w:right w:val="none" w:sz="0" w:space="0" w:color="auto"/>
      </w:divBdr>
    </w:div>
    <w:div w:id="1996646532">
      <w:marLeft w:val="0"/>
      <w:marRight w:val="0"/>
      <w:marTop w:val="0"/>
      <w:marBottom w:val="0"/>
      <w:divBdr>
        <w:top w:val="none" w:sz="0" w:space="0" w:color="auto"/>
        <w:left w:val="none" w:sz="0" w:space="0" w:color="auto"/>
        <w:bottom w:val="none" w:sz="0" w:space="0" w:color="auto"/>
        <w:right w:val="none" w:sz="0" w:space="0" w:color="auto"/>
      </w:divBdr>
    </w:div>
    <w:div w:id="1996646533">
      <w:marLeft w:val="0"/>
      <w:marRight w:val="0"/>
      <w:marTop w:val="0"/>
      <w:marBottom w:val="0"/>
      <w:divBdr>
        <w:top w:val="none" w:sz="0" w:space="0" w:color="auto"/>
        <w:left w:val="none" w:sz="0" w:space="0" w:color="auto"/>
        <w:bottom w:val="none" w:sz="0" w:space="0" w:color="auto"/>
        <w:right w:val="none" w:sz="0" w:space="0" w:color="auto"/>
      </w:divBdr>
      <w:divsChild>
        <w:div w:id="1996646441">
          <w:marLeft w:val="0"/>
          <w:marRight w:val="0"/>
          <w:marTop w:val="0"/>
          <w:marBottom w:val="0"/>
          <w:divBdr>
            <w:top w:val="none" w:sz="0" w:space="0" w:color="auto"/>
            <w:left w:val="none" w:sz="0" w:space="0" w:color="auto"/>
            <w:bottom w:val="none" w:sz="0" w:space="0" w:color="auto"/>
            <w:right w:val="none" w:sz="0" w:space="0" w:color="auto"/>
          </w:divBdr>
          <w:divsChild>
            <w:div w:id="1996646549">
              <w:marLeft w:val="0"/>
              <w:marRight w:val="0"/>
              <w:marTop w:val="0"/>
              <w:marBottom w:val="0"/>
              <w:divBdr>
                <w:top w:val="none" w:sz="0" w:space="0" w:color="auto"/>
                <w:left w:val="none" w:sz="0" w:space="0" w:color="auto"/>
                <w:bottom w:val="none" w:sz="0" w:space="0" w:color="auto"/>
                <w:right w:val="none" w:sz="0" w:space="0" w:color="auto"/>
              </w:divBdr>
              <w:divsChild>
                <w:div w:id="1996646540">
                  <w:marLeft w:val="0"/>
                  <w:marRight w:val="0"/>
                  <w:marTop w:val="0"/>
                  <w:marBottom w:val="0"/>
                  <w:divBdr>
                    <w:top w:val="none" w:sz="0" w:space="0" w:color="auto"/>
                    <w:left w:val="none" w:sz="0" w:space="0" w:color="auto"/>
                    <w:bottom w:val="none" w:sz="0" w:space="0" w:color="auto"/>
                    <w:right w:val="none" w:sz="0" w:space="0" w:color="auto"/>
                  </w:divBdr>
                  <w:divsChild>
                    <w:div w:id="1996646548">
                      <w:marLeft w:val="0"/>
                      <w:marRight w:val="0"/>
                      <w:marTop w:val="0"/>
                      <w:marBottom w:val="0"/>
                      <w:divBdr>
                        <w:top w:val="none" w:sz="0" w:space="0" w:color="auto"/>
                        <w:left w:val="none" w:sz="0" w:space="0" w:color="auto"/>
                        <w:bottom w:val="none" w:sz="0" w:space="0" w:color="auto"/>
                        <w:right w:val="none" w:sz="0" w:space="0" w:color="auto"/>
                      </w:divBdr>
                      <w:divsChild>
                        <w:div w:id="1996646486">
                          <w:marLeft w:val="0"/>
                          <w:marRight w:val="0"/>
                          <w:marTop w:val="0"/>
                          <w:marBottom w:val="0"/>
                          <w:divBdr>
                            <w:top w:val="none" w:sz="0" w:space="0" w:color="auto"/>
                            <w:left w:val="none" w:sz="0" w:space="0" w:color="auto"/>
                            <w:bottom w:val="none" w:sz="0" w:space="0" w:color="auto"/>
                            <w:right w:val="none" w:sz="0" w:space="0" w:color="auto"/>
                          </w:divBdr>
                          <w:divsChild>
                            <w:div w:id="199664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6646534">
      <w:marLeft w:val="0"/>
      <w:marRight w:val="0"/>
      <w:marTop w:val="0"/>
      <w:marBottom w:val="0"/>
      <w:divBdr>
        <w:top w:val="none" w:sz="0" w:space="0" w:color="auto"/>
        <w:left w:val="none" w:sz="0" w:space="0" w:color="auto"/>
        <w:bottom w:val="none" w:sz="0" w:space="0" w:color="auto"/>
        <w:right w:val="none" w:sz="0" w:space="0" w:color="auto"/>
      </w:divBdr>
    </w:div>
    <w:div w:id="1996646535">
      <w:marLeft w:val="0"/>
      <w:marRight w:val="0"/>
      <w:marTop w:val="0"/>
      <w:marBottom w:val="0"/>
      <w:divBdr>
        <w:top w:val="none" w:sz="0" w:space="0" w:color="auto"/>
        <w:left w:val="none" w:sz="0" w:space="0" w:color="auto"/>
        <w:bottom w:val="none" w:sz="0" w:space="0" w:color="auto"/>
        <w:right w:val="none" w:sz="0" w:space="0" w:color="auto"/>
      </w:divBdr>
    </w:div>
    <w:div w:id="1996646536">
      <w:marLeft w:val="0"/>
      <w:marRight w:val="0"/>
      <w:marTop w:val="0"/>
      <w:marBottom w:val="0"/>
      <w:divBdr>
        <w:top w:val="none" w:sz="0" w:space="0" w:color="auto"/>
        <w:left w:val="none" w:sz="0" w:space="0" w:color="auto"/>
        <w:bottom w:val="none" w:sz="0" w:space="0" w:color="auto"/>
        <w:right w:val="none" w:sz="0" w:space="0" w:color="auto"/>
      </w:divBdr>
    </w:div>
    <w:div w:id="1996646537">
      <w:marLeft w:val="0"/>
      <w:marRight w:val="0"/>
      <w:marTop w:val="0"/>
      <w:marBottom w:val="0"/>
      <w:divBdr>
        <w:top w:val="none" w:sz="0" w:space="0" w:color="auto"/>
        <w:left w:val="none" w:sz="0" w:space="0" w:color="auto"/>
        <w:bottom w:val="none" w:sz="0" w:space="0" w:color="auto"/>
        <w:right w:val="none" w:sz="0" w:space="0" w:color="auto"/>
      </w:divBdr>
    </w:div>
    <w:div w:id="1996646538">
      <w:marLeft w:val="0"/>
      <w:marRight w:val="0"/>
      <w:marTop w:val="0"/>
      <w:marBottom w:val="0"/>
      <w:divBdr>
        <w:top w:val="none" w:sz="0" w:space="0" w:color="auto"/>
        <w:left w:val="none" w:sz="0" w:space="0" w:color="auto"/>
        <w:bottom w:val="none" w:sz="0" w:space="0" w:color="auto"/>
        <w:right w:val="none" w:sz="0" w:space="0" w:color="auto"/>
      </w:divBdr>
    </w:div>
    <w:div w:id="1996646539">
      <w:marLeft w:val="0"/>
      <w:marRight w:val="0"/>
      <w:marTop w:val="0"/>
      <w:marBottom w:val="0"/>
      <w:divBdr>
        <w:top w:val="none" w:sz="0" w:space="0" w:color="auto"/>
        <w:left w:val="none" w:sz="0" w:space="0" w:color="auto"/>
        <w:bottom w:val="none" w:sz="0" w:space="0" w:color="auto"/>
        <w:right w:val="none" w:sz="0" w:space="0" w:color="auto"/>
      </w:divBdr>
    </w:div>
    <w:div w:id="1996646541">
      <w:marLeft w:val="0"/>
      <w:marRight w:val="0"/>
      <w:marTop w:val="0"/>
      <w:marBottom w:val="0"/>
      <w:divBdr>
        <w:top w:val="none" w:sz="0" w:space="0" w:color="auto"/>
        <w:left w:val="none" w:sz="0" w:space="0" w:color="auto"/>
        <w:bottom w:val="none" w:sz="0" w:space="0" w:color="auto"/>
        <w:right w:val="none" w:sz="0" w:space="0" w:color="auto"/>
      </w:divBdr>
    </w:div>
    <w:div w:id="1996646542">
      <w:marLeft w:val="0"/>
      <w:marRight w:val="0"/>
      <w:marTop w:val="0"/>
      <w:marBottom w:val="0"/>
      <w:divBdr>
        <w:top w:val="none" w:sz="0" w:space="0" w:color="auto"/>
        <w:left w:val="none" w:sz="0" w:space="0" w:color="auto"/>
        <w:bottom w:val="none" w:sz="0" w:space="0" w:color="auto"/>
        <w:right w:val="none" w:sz="0" w:space="0" w:color="auto"/>
      </w:divBdr>
    </w:div>
    <w:div w:id="1996646543">
      <w:marLeft w:val="0"/>
      <w:marRight w:val="0"/>
      <w:marTop w:val="0"/>
      <w:marBottom w:val="0"/>
      <w:divBdr>
        <w:top w:val="none" w:sz="0" w:space="0" w:color="auto"/>
        <w:left w:val="none" w:sz="0" w:space="0" w:color="auto"/>
        <w:bottom w:val="none" w:sz="0" w:space="0" w:color="auto"/>
        <w:right w:val="none" w:sz="0" w:space="0" w:color="auto"/>
      </w:divBdr>
    </w:div>
    <w:div w:id="1996646544">
      <w:marLeft w:val="0"/>
      <w:marRight w:val="0"/>
      <w:marTop w:val="0"/>
      <w:marBottom w:val="0"/>
      <w:divBdr>
        <w:top w:val="none" w:sz="0" w:space="0" w:color="auto"/>
        <w:left w:val="none" w:sz="0" w:space="0" w:color="auto"/>
        <w:bottom w:val="none" w:sz="0" w:space="0" w:color="auto"/>
        <w:right w:val="none" w:sz="0" w:space="0" w:color="auto"/>
      </w:divBdr>
    </w:div>
    <w:div w:id="1996646545">
      <w:marLeft w:val="0"/>
      <w:marRight w:val="0"/>
      <w:marTop w:val="0"/>
      <w:marBottom w:val="0"/>
      <w:divBdr>
        <w:top w:val="none" w:sz="0" w:space="0" w:color="auto"/>
        <w:left w:val="none" w:sz="0" w:space="0" w:color="auto"/>
        <w:bottom w:val="none" w:sz="0" w:space="0" w:color="auto"/>
        <w:right w:val="none" w:sz="0" w:space="0" w:color="auto"/>
      </w:divBdr>
    </w:div>
    <w:div w:id="1996646546">
      <w:marLeft w:val="0"/>
      <w:marRight w:val="0"/>
      <w:marTop w:val="0"/>
      <w:marBottom w:val="0"/>
      <w:divBdr>
        <w:top w:val="none" w:sz="0" w:space="0" w:color="auto"/>
        <w:left w:val="none" w:sz="0" w:space="0" w:color="auto"/>
        <w:bottom w:val="none" w:sz="0" w:space="0" w:color="auto"/>
        <w:right w:val="none" w:sz="0" w:space="0" w:color="auto"/>
      </w:divBdr>
    </w:div>
    <w:div w:id="1996646547">
      <w:marLeft w:val="0"/>
      <w:marRight w:val="0"/>
      <w:marTop w:val="0"/>
      <w:marBottom w:val="0"/>
      <w:divBdr>
        <w:top w:val="none" w:sz="0" w:space="0" w:color="auto"/>
        <w:left w:val="none" w:sz="0" w:space="0" w:color="auto"/>
        <w:bottom w:val="none" w:sz="0" w:space="0" w:color="auto"/>
        <w:right w:val="none" w:sz="0" w:space="0" w:color="auto"/>
      </w:divBdr>
    </w:div>
    <w:div w:id="1996646550">
      <w:marLeft w:val="0"/>
      <w:marRight w:val="0"/>
      <w:marTop w:val="0"/>
      <w:marBottom w:val="0"/>
      <w:divBdr>
        <w:top w:val="none" w:sz="0" w:space="0" w:color="auto"/>
        <w:left w:val="none" w:sz="0" w:space="0" w:color="auto"/>
        <w:bottom w:val="none" w:sz="0" w:space="0" w:color="auto"/>
        <w:right w:val="none" w:sz="0" w:space="0" w:color="auto"/>
      </w:divBdr>
    </w:div>
    <w:div w:id="1996646551">
      <w:marLeft w:val="0"/>
      <w:marRight w:val="0"/>
      <w:marTop w:val="0"/>
      <w:marBottom w:val="0"/>
      <w:divBdr>
        <w:top w:val="none" w:sz="0" w:space="0" w:color="auto"/>
        <w:left w:val="none" w:sz="0" w:space="0" w:color="auto"/>
        <w:bottom w:val="none" w:sz="0" w:space="0" w:color="auto"/>
        <w:right w:val="none" w:sz="0" w:space="0" w:color="auto"/>
      </w:divBdr>
    </w:div>
    <w:div w:id="1996646552">
      <w:marLeft w:val="0"/>
      <w:marRight w:val="0"/>
      <w:marTop w:val="0"/>
      <w:marBottom w:val="0"/>
      <w:divBdr>
        <w:top w:val="none" w:sz="0" w:space="0" w:color="auto"/>
        <w:left w:val="none" w:sz="0" w:space="0" w:color="auto"/>
        <w:bottom w:val="none" w:sz="0" w:space="0" w:color="auto"/>
        <w:right w:val="none" w:sz="0" w:space="0" w:color="auto"/>
      </w:divBdr>
    </w:div>
    <w:div w:id="1996646553">
      <w:marLeft w:val="0"/>
      <w:marRight w:val="0"/>
      <w:marTop w:val="0"/>
      <w:marBottom w:val="0"/>
      <w:divBdr>
        <w:top w:val="none" w:sz="0" w:space="0" w:color="auto"/>
        <w:left w:val="none" w:sz="0" w:space="0" w:color="auto"/>
        <w:bottom w:val="none" w:sz="0" w:space="0" w:color="auto"/>
        <w:right w:val="none" w:sz="0" w:space="0" w:color="auto"/>
      </w:divBdr>
    </w:div>
    <w:div w:id="1996646554">
      <w:marLeft w:val="0"/>
      <w:marRight w:val="0"/>
      <w:marTop w:val="0"/>
      <w:marBottom w:val="0"/>
      <w:divBdr>
        <w:top w:val="none" w:sz="0" w:space="0" w:color="auto"/>
        <w:left w:val="none" w:sz="0" w:space="0" w:color="auto"/>
        <w:bottom w:val="none" w:sz="0" w:space="0" w:color="auto"/>
        <w:right w:val="none" w:sz="0" w:space="0" w:color="auto"/>
      </w:divBdr>
    </w:div>
    <w:div w:id="1996646555">
      <w:marLeft w:val="0"/>
      <w:marRight w:val="0"/>
      <w:marTop w:val="0"/>
      <w:marBottom w:val="0"/>
      <w:divBdr>
        <w:top w:val="none" w:sz="0" w:space="0" w:color="auto"/>
        <w:left w:val="none" w:sz="0" w:space="0" w:color="auto"/>
        <w:bottom w:val="none" w:sz="0" w:space="0" w:color="auto"/>
        <w:right w:val="none" w:sz="0" w:space="0" w:color="auto"/>
      </w:divBdr>
    </w:div>
    <w:div w:id="1996646556">
      <w:marLeft w:val="0"/>
      <w:marRight w:val="0"/>
      <w:marTop w:val="0"/>
      <w:marBottom w:val="0"/>
      <w:divBdr>
        <w:top w:val="none" w:sz="0" w:space="0" w:color="auto"/>
        <w:left w:val="none" w:sz="0" w:space="0" w:color="auto"/>
        <w:bottom w:val="none" w:sz="0" w:space="0" w:color="auto"/>
        <w:right w:val="none" w:sz="0" w:space="0" w:color="auto"/>
      </w:divBdr>
    </w:div>
    <w:div w:id="1996646557">
      <w:marLeft w:val="0"/>
      <w:marRight w:val="0"/>
      <w:marTop w:val="0"/>
      <w:marBottom w:val="0"/>
      <w:divBdr>
        <w:top w:val="none" w:sz="0" w:space="0" w:color="auto"/>
        <w:left w:val="none" w:sz="0" w:space="0" w:color="auto"/>
        <w:bottom w:val="none" w:sz="0" w:space="0" w:color="auto"/>
        <w:right w:val="none" w:sz="0" w:space="0" w:color="auto"/>
      </w:divBdr>
    </w:div>
    <w:div w:id="1996646558">
      <w:marLeft w:val="0"/>
      <w:marRight w:val="0"/>
      <w:marTop w:val="0"/>
      <w:marBottom w:val="0"/>
      <w:divBdr>
        <w:top w:val="none" w:sz="0" w:space="0" w:color="auto"/>
        <w:left w:val="none" w:sz="0" w:space="0" w:color="auto"/>
        <w:bottom w:val="none" w:sz="0" w:space="0" w:color="auto"/>
        <w:right w:val="none" w:sz="0" w:space="0" w:color="auto"/>
      </w:divBdr>
    </w:div>
    <w:div w:id="1996646559">
      <w:marLeft w:val="0"/>
      <w:marRight w:val="0"/>
      <w:marTop w:val="0"/>
      <w:marBottom w:val="0"/>
      <w:divBdr>
        <w:top w:val="none" w:sz="0" w:space="0" w:color="auto"/>
        <w:left w:val="none" w:sz="0" w:space="0" w:color="auto"/>
        <w:bottom w:val="none" w:sz="0" w:space="0" w:color="auto"/>
        <w:right w:val="none" w:sz="0" w:space="0" w:color="auto"/>
      </w:divBdr>
    </w:div>
    <w:div w:id="1996646560">
      <w:marLeft w:val="0"/>
      <w:marRight w:val="0"/>
      <w:marTop w:val="0"/>
      <w:marBottom w:val="0"/>
      <w:divBdr>
        <w:top w:val="none" w:sz="0" w:space="0" w:color="auto"/>
        <w:left w:val="none" w:sz="0" w:space="0" w:color="auto"/>
        <w:bottom w:val="none" w:sz="0" w:space="0" w:color="auto"/>
        <w:right w:val="none" w:sz="0" w:space="0" w:color="auto"/>
      </w:divBdr>
    </w:div>
    <w:div w:id="1996646561">
      <w:marLeft w:val="0"/>
      <w:marRight w:val="0"/>
      <w:marTop w:val="0"/>
      <w:marBottom w:val="0"/>
      <w:divBdr>
        <w:top w:val="none" w:sz="0" w:space="0" w:color="auto"/>
        <w:left w:val="none" w:sz="0" w:space="0" w:color="auto"/>
        <w:bottom w:val="none" w:sz="0" w:space="0" w:color="auto"/>
        <w:right w:val="none" w:sz="0" w:space="0" w:color="auto"/>
      </w:divBdr>
    </w:div>
    <w:div w:id="1996646562">
      <w:marLeft w:val="0"/>
      <w:marRight w:val="0"/>
      <w:marTop w:val="0"/>
      <w:marBottom w:val="0"/>
      <w:divBdr>
        <w:top w:val="none" w:sz="0" w:space="0" w:color="auto"/>
        <w:left w:val="none" w:sz="0" w:space="0" w:color="auto"/>
        <w:bottom w:val="none" w:sz="0" w:space="0" w:color="auto"/>
        <w:right w:val="none" w:sz="0" w:space="0" w:color="auto"/>
      </w:divBdr>
    </w:div>
    <w:div w:id="1996646563">
      <w:marLeft w:val="0"/>
      <w:marRight w:val="0"/>
      <w:marTop w:val="0"/>
      <w:marBottom w:val="0"/>
      <w:divBdr>
        <w:top w:val="none" w:sz="0" w:space="0" w:color="auto"/>
        <w:left w:val="none" w:sz="0" w:space="0" w:color="auto"/>
        <w:bottom w:val="none" w:sz="0" w:space="0" w:color="auto"/>
        <w:right w:val="none" w:sz="0" w:space="0" w:color="auto"/>
      </w:divBdr>
    </w:div>
    <w:div w:id="1996646564">
      <w:marLeft w:val="0"/>
      <w:marRight w:val="0"/>
      <w:marTop w:val="0"/>
      <w:marBottom w:val="0"/>
      <w:divBdr>
        <w:top w:val="none" w:sz="0" w:space="0" w:color="auto"/>
        <w:left w:val="none" w:sz="0" w:space="0" w:color="auto"/>
        <w:bottom w:val="none" w:sz="0" w:space="0" w:color="auto"/>
        <w:right w:val="none" w:sz="0" w:space="0" w:color="auto"/>
      </w:divBdr>
    </w:div>
    <w:div w:id="1996646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418/ed_2019_10_16/pravo1/T161402.html?pravo=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2343/ed_2020_01_02/pravo1/T124651.html?pravo=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ligazakon.ua/l_doc2.nsf/link1/an_566/ed_2012_11_19/pravo1/KD0007.html?pravo=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arch.ligazakon.ua/l_doc2.nsf/link1/an_1659/ed_2019_10_18/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ed_2019_10_18/pravo1/T124651.html?pravo=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14370</Words>
  <Characters>8192</Characters>
  <Application>Microsoft Office Word</Application>
  <DocSecurity>0</DocSecurity>
  <Lines>68</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2020-04-15T14:42:00Z</cp:lastPrinted>
  <dcterms:created xsi:type="dcterms:W3CDTF">2020-04-15T14:49:00Z</dcterms:created>
  <dcterms:modified xsi:type="dcterms:W3CDTF">2020-04-17T08:02:00Z</dcterms:modified>
</cp:coreProperties>
</file>