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hideMark/>
          </w:tcPr>
          <w:p w:rsidR="003029AF" w:rsidRPr="00A62DAF" w:rsidRDefault="0019016C" w:rsidP="0019016C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23</w:t>
            </w:r>
            <w:r w:rsidR="00924A5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квітня</w:t>
            </w:r>
            <w:r w:rsidR="00041E2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A62DAF" w:rsidRDefault="003029AF" w:rsidP="00412372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2DAF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E04E0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4D152D">
              <w:rPr>
                <w:rFonts w:ascii="Times New Roman" w:hAnsi="Times New Roman" w:cs="Times New Roman"/>
                <w:noProof/>
                <w:sz w:val="28"/>
                <w:szCs w:val="28"/>
              </w:rPr>
              <w:t>106</w:t>
            </w:r>
            <w:bookmarkStart w:id="0" w:name="_GoBack"/>
            <w:bookmarkEnd w:id="0"/>
            <w:r w:rsidR="00412372">
              <w:rPr>
                <w:rFonts w:ascii="Times New Roman" w:hAnsi="Times New Roman" w:cs="Times New Roman"/>
                <w:noProof/>
                <w:sz w:val="28"/>
                <w:szCs w:val="28"/>
              </w:rPr>
              <w:t>1/</w:t>
            </w:r>
            <w:r w:rsidR="00CB2502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A62DAF" w:rsidTr="00300530">
        <w:trPr>
          <w:trHeight w:val="188"/>
        </w:trPr>
        <w:tc>
          <w:tcPr>
            <w:tcW w:w="3098" w:type="dxa"/>
            <w:hideMark/>
          </w:tcPr>
          <w:p w:rsidR="00B17060" w:rsidRPr="00A62DAF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</w:tc>
      </w:tr>
    </w:tbl>
    <w:p w:rsidR="00325884" w:rsidRPr="007A7559" w:rsidRDefault="00325884" w:rsidP="009F2A8E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55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відмову у відкритті дисциплінарних справ стосовно </w:t>
      </w:r>
      <w:r w:rsidRPr="007A755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судді </w:t>
      </w:r>
      <w:r w:rsidR="0019016C" w:rsidRPr="007A755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Селидівського </w:t>
      </w:r>
      <w:r w:rsidR="007A755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міського суду Донецької області </w:t>
      </w:r>
      <w:r w:rsidR="0019016C" w:rsidRPr="007A755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Черкова</w:t>
      </w:r>
      <w:r w:rsidR="00201AD5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19016C" w:rsidRPr="007A755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В.Г</w:t>
      </w:r>
      <w:r w:rsidRPr="007A755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.</w:t>
      </w:r>
      <w:r w:rsidR="0019016C" w:rsidRPr="007A755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, </w:t>
      </w:r>
      <w:r w:rsidR="007A7559" w:rsidRPr="007A755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судді господарського суду Дніпропетровської області </w:t>
      </w:r>
      <w:r w:rsidR="007A7559" w:rsidRPr="007A755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Мілєвої І.В., </w:t>
      </w:r>
      <w:r w:rsidR="007A7559" w:rsidRPr="007A755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Вишгородського районного суду Київської області </w:t>
      </w:r>
      <w:r w:rsidR="007A7559" w:rsidRPr="007A755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Баличевої М.Б., </w:t>
      </w:r>
      <w:r w:rsidR="007A7559" w:rsidRPr="007A755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суддів Другого апеляційного адміністративного суду </w:t>
      </w:r>
      <w:r w:rsidR="007A7559" w:rsidRPr="007A755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Присяжнюк О.В., Спаскіна О.А., Любчич Л.В., </w:t>
      </w:r>
      <w:r w:rsidR="007A7559" w:rsidRPr="007A755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Дарницького районного суду міста Києва </w:t>
      </w:r>
      <w:r w:rsidR="007A7559" w:rsidRPr="007A7559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Коренюк А.М.</w:t>
      </w: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915" w:rsidRPr="00AC4915" w:rsidRDefault="00AC4915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</w:t>
      </w:r>
      <w:r w:rsidRPr="0080027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00590" w:rsidRPr="00800273">
        <w:rPr>
          <w:rFonts w:ascii="Times New Roman" w:hAnsi="Times New Roman" w:cs="Times New Roman"/>
          <w:sz w:val="28"/>
          <w:szCs w:val="28"/>
        </w:rPr>
        <w:t xml:space="preserve">Маловацького </w:t>
      </w:r>
      <w:r w:rsidR="00B00590" w:rsidRPr="00A04C04">
        <w:rPr>
          <w:rFonts w:ascii="Times New Roman" w:hAnsi="Times New Roman" w:cs="Times New Roman"/>
          <w:sz w:val="28"/>
          <w:szCs w:val="28"/>
        </w:rPr>
        <w:t>О.В</w:t>
      </w:r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>., членів Краснощокової Н.С., Розваляєвої Т.С. та Шелест С.Б.,</w:t>
      </w:r>
      <w:r w:rsidR="006365AC" w:rsidRPr="00A04C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A04C04">
        <w:rPr>
          <w:rStyle w:val="FontStyle14"/>
          <w:rFonts w:eastAsia="Times New Roman"/>
          <w:sz w:val="28"/>
          <w:szCs w:val="28"/>
        </w:rPr>
        <w:t>члена Першої Дисциплінарної палати Вищої ради правосуддя Шапрана В.В.</w:t>
      </w:r>
      <w:r w:rsidRPr="00A04C04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>за результатами</w:t>
      </w: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 попередньої перевірки скарг,</w:t>
      </w:r>
    </w:p>
    <w:p w:rsidR="005E49D9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AC4915" w:rsidRDefault="00AC4915" w:rsidP="00AC4915">
      <w:pPr>
        <w:spacing w:after="0" w:line="240" w:lineRule="auto"/>
        <w:jc w:val="both"/>
        <w:rPr>
          <w:rStyle w:val="rvts9"/>
          <w:rFonts w:ascii="Times New Roman" w:hAnsi="Times New Roman"/>
          <w:b/>
          <w:sz w:val="28"/>
          <w:szCs w:val="28"/>
        </w:rPr>
      </w:pPr>
    </w:p>
    <w:p w:rsidR="00325884" w:rsidRPr="00B432D1" w:rsidRDefault="00DD1F15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1. </w:t>
      </w:r>
      <w:r w:rsidR="00325884" w:rsidRPr="007A7559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7A7559" w:rsidRPr="007A75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7 квітня 2020 року </w:t>
      </w:r>
      <w:r w:rsidR="00325884" w:rsidRPr="007A7559">
        <w:rPr>
          <w:rFonts w:ascii="Times New Roman" w:hAnsi="Times New Roman" w:cs="Times New Roman"/>
          <w:bCs/>
          <w:sz w:val="28"/>
          <w:szCs w:val="28"/>
        </w:rPr>
        <w:t xml:space="preserve">надійшла дисциплінарна скарга </w:t>
      </w:r>
      <w:r w:rsidR="007A7559" w:rsidRPr="007A75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Холостенка О.В.</w:t>
      </w:r>
      <w:r w:rsidR="007A7559" w:rsidRPr="007A7559">
        <w:rPr>
          <w:rFonts w:ascii="Times New Roman" w:hAnsi="Times New Roman" w:cs="Times New Roman"/>
          <w:bCs/>
          <w:sz w:val="28"/>
          <w:szCs w:val="28"/>
        </w:rPr>
        <w:t xml:space="preserve"> від 31 березня 2020 року </w:t>
      </w:r>
      <w:r w:rsidR="00325884" w:rsidRPr="007A7559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 w:rsidR="007A7559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7A7559" w:rsidRPr="007A75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Х-1526/1/7-20</w:t>
      </w:r>
      <w:r w:rsidR="00325884" w:rsidRPr="007A7559">
        <w:rPr>
          <w:rFonts w:ascii="Times New Roman" w:hAnsi="Times New Roman" w:cs="Times New Roman"/>
          <w:bCs/>
          <w:sz w:val="28"/>
          <w:szCs w:val="28"/>
        </w:rPr>
        <w:t xml:space="preserve">) на дії </w:t>
      </w:r>
      <w:r w:rsidR="00325884" w:rsidRPr="007A7559">
        <w:rPr>
          <w:rFonts w:ascii="Times New Roman" w:hAnsi="Times New Roman" w:cs="Times New Roman"/>
          <w:sz w:val="28"/>
          <w:szCs w:val="28"/>
        </w:rPr>
        <w:t xml:space="preserve">судді </w:t>
      </w:r>
      <w:r w:rsidR="007A7559" w:rsidRPr="007A75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Селидівського міського суду Донецької області Черкова В.Г.</w:t>
      </w:r>
      <w:r w:rsidR="00325884" w:rsidRPr="007A7559">
        <w:rPr>
          <w:rFonts w:ascii="Times New Roman" w:hAnsi="Times New Roman" w:cs="Times New Roman"/>
          <w:sz w:val="28"/>
          <w:szCs w:val="28"/>
        </w:rPr>
        <w:t xml:space="preserve"> під час здійснення правосуддя у справі </w:t>
      </w:r>
      <w:r w:rsidR="007A7559" w:rsidRPr="007A75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 242/6577/19</w:t>
      </w:r>
      <w:r w:rsidR="00325884" w:rsidRPr="007A7559">
        <w:rPr>
          <w:rFonts w:ascii="Times New Roman" w:hAnsi="Times New Roman" w:cs="Times New Roman"/>
          <w:bCs/>
          <w:sz w:val="28"/>
          <w:szCs w:val="28"/>
        </w:rPr>
        <w:t>.</w:t>
      </w:r>
    </w:p>
    <w:p w:rsidR="00325884" w:rsidRPr="00B432D1" w:rsidRDefault="00325884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2D1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Шапраном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325884" w:rsidRPr="00325884" w:rsidRDefault="00325884" w:rsidP="00C91D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884" w:rsidRPr="00AE53FA" w:rsidRDefault="00C91D04" w:rsidP="00325884">
      <w:pPr>
        <w:pStyle w:val="20"/>
        <w:shd w:val="clear" w:color="auto" w:fill="auto"/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32588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25884" w:rsidRPr="00201AD5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</w:t>
      </w:r>
      <w:r w:rsidR="00201AD5" w:rsidRPr="00201AD5">
        <w:rPr>
          <w:rFonts w:ascii="Times New Roman" w:hAnsi="Times New Roman"/>
          <w:b w:val="0"/>
          <w:sz w:val="28"/>
          <w:szCs w:val="28"/>
        </w:rPr>
        <w:t xml:space="preserve">18 березня 2020 року </w:t>
      </w:r>
      <w:r w:rsidR="00325884" w:rsidRPr="00201AD5">
        <w:rPr>
          <w:rFonts w:ascii="Times New Roman" w:hAnsi="Times New Roman" w:cs="Times New Roman"/>
          <w:b w:val="0"/>
          <w:sz w:val="28"/>
          <w:szCs w:val="28"/>
        </w:rPr>
        <w:t xml:space="preserve">надійшла дисциплінарна скарга </w:t>
      </w:r>
      <w:r w:rsidR="00201AD5" w:rsidRPr="00201AD5">
        <w:rPr>
          <w:rFonts w:ascii="Times New Roman" w:hAnsi="Times New Roman"/>
          <w:b w:val="0"/>
          <w:sz w:val="28"/>
          <w:szCs w:val="28"/>
        </w:rPr>
        <w:t>товариства з обмеженою відповідальністю «Агрофірма «Агропромсервіс», подана адвокатом Боднарчуком Б.М,</w:t>
      </w:r>
      <w:r w:rsidR="00325884" w:rsidRPr="00201AD5">
        <w:rPr>
          <w:rFonts w:ascii="Times New Roman" w:hAnsi="Times New Roman" w:cs="Times New Roman"/>
          <w:b w:val="0"/>
          <w:sz w:val="28"/>
          <w:szCs w:val="28"/>
        </w:rPr>
        <w:t xml:space="preserve"> від </w:t>
      </w:r>
      <w:r w:rsidR="00201AD5" w:rsidRPr="00201AD5">
        <w:rPr>
          <w:rFonts w:ascii="Times New Roman" w:hAnsi="Times New Roman"/>
          <w:b w:val="0"/>
          <w:sz w:val="28"/>
          <w:szCs w:val="28"/>
        </w:rPr>
        <w:t>16 березня 2020 року</w:t>
      </w:r>
      <w:r w:rsidR="00325884" w:rsidRPr="00201AD5">
        <w:rPr>
          <w:rFonts w:ascii="Times New Roman" w:hAnsi="Times New Roman" w:cs="Times New Roman"/>
          <w:b w:val="0"/>
          <w:sz w:val="28"/>
          <w:szCs w:val="28"/>
        </w:rPr>
        <w:t xml:space="preserve"> (єдиний унікальний номер </w:t>
      </w:r>
      <w:r w:rsidR="00201AD5" w:rsidRPr="00201AD5">
        <w:rPr>
          <w:rFonts w:ascii="Times New Roman" w:hAnsi="Times New Roman"/>
          <w:b w:val="0"/>
          <w:sz w:val="28"/>
          <w:szCs w:val="28"/>
        </w:rPr>
        <w:t>188/1/13-20</w:t>
      </w:r>
      <w:r w:rsidR="00325884" w:rsidRPr="00201AD5">
        <w:rPr>
          <w:rFonts w:ascii="Times New Roman" w:hAnsi="Times New Roman" w:cs="Times New Roman"/>
          <w:b w:val="0"/>
          <w:sz w:val="28"/>
          <w:szCs w:val="28"/>
        </w:rPr>
        <w:t xml:space="preserve">) на дії судді </w:t>
      </w:r>
      <w:r w:rsidR="00201AD5" w:rsidRPr="00201AD5">
        <w:rPr>
          <w:rFonts w:ascii="Times New Roman" w:hAnsi="Times New Roman"/>
          <w:b w:val="0"/>
          <w:sz w:val="28"/>
          <w:szCs w:val="28"/>
        </w:rPr>
        <w:t xml:space="preserve">господарського суду Дніпропетровської області Мілєвої І.В. </w:t>
      </w:r>
      <w:r w:rsidR="00325884" w:rsidRPr="00201AD5">
        <w:rPr>
          <w:rFonts w:ascii="Times New Roman" w:hAnsi="Times New Roman" w:cs="Times New Roman"/>
          <w:b w:val="0"/>
          <w:bCs/>
          <w:sz w:val="28"/>
          <w:szCs w:val="28"/>
        </w:rPr>
        <w:t xml:space="preserve">під час здійснення правосуддя у справі </w:t>
      </w:r>
      <w:r w:rsidR="00201AD5" w:rsidRPr="00201AD5">
        <w:rPr>
          <w:rFonts w:ascii="Times New Roman" w:hAnsi="Times New Roman"/>
          <w:b w:val="0"/>
          <w:sz w:val="28"/>
          <w:szCs w:val="28"/>
        </w:rPr>
        <w:t>№ 904/4788/19</w:t>
      </w:r>
      <w:r w:rsidR="00325884" w:rsidRPr="00201AD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1AD5" w:rsidRPr="006A2495" w:rsidRDefault="00201AD5" w:rsidP="00201AD5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lastRenderedPageBreak/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Шапраном В.В. складено висновок про відсутність підстав для відкриття дисциплінарної справи, оскільки доводи скарг</w:t>
      </w:r>
      <w:r w:rsidR="00DE0F6A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зводяться до незгоди з судовим рішенням (пункт 4 частини першої статті 45 Закону України «Про Вищу раду правосуддя»).</w:t>
      </w:r>
    </w:p>
    <w:p w:rsidR="00325884" w:rsidRPr="00325884" w:rsidRDefault="00325884" w:rsidP="003258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8A" w:rsidRPr="005C3C7F" w:rsidRDefault="00C91D04" w:rsidP="00E5118A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118A" w:rsidRPr="005C3C7F">
        <w:rPr>
          <w:rFonts w:ascii="Times New Roman" w:hAnsi="Times New Roman" w:cs="Times New Roman"/>
          <w:sz w:val="28"/>
          <w:szCs w:val="28"/>
        </w:rPr>
        <w:t>.</w:t>
      </w:r>
      <w:r w:rsidR="00E5118A" w:rsidRPr="005C3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18A" w:rsidRPr="00C91D04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13 березня 2020 року </w:t>
      </w:r>
      <w:r w:rsidR="00E5118A" w:rsidRPr="00C91D04">
        <w:rPr>
          <w:rFonts w:ascii="Times New Roman" w:hAnsi="Times New Roman" w:cs="Times New Roman"/>
          <w:sz w:val="28"/>
          <w:szCs w:val="28"/>
        </w:rPr>
        <w:t xml:space="preserve">надійшла </w:t>
      </w:r>
      <w:r w:rsidR="00E5118A" w:rsidRPr="00C91D04">
        <w:rPr>
          <w:rFonts w:ascii="Times New Roman" w:hAnsi="Times New Roman" w:cs="Times New Roman"/>
          <w:bCs/>
          <w:sz w:val="28"/>
          <w:szCs w:val="28"/>
        </w:rPr>
        <w:t xml:space="preserve">дисциплінарна скарга </w:t>
      </w:r>
      <w:r w:rsidRPr="00C91D04">
        <w:rPr>
          <w:rStyle w:val="FontStyle14"/>
          <w:sz w:val="28"/>
          <w:szCs w:val="28"/>
        </w:rPr>
        <w:t xml:space="preserve">Шевченко І.Б.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від 13 березня 2020 року </w:t>
      </w:r>
      <w:r w:rsidR="00E5118A" w:rsidRPr="00C91D04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Ш-1733/0/7-20</w:t>
      </w:r>
      <w:r w:rsidR="00E5118A" w:rsidRPr="00C91D04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r w:rsidR="00E5118A" w:rsidRPr="00C91D0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дії </w:t>
      </w:r>
      <w:r w:rsidR="00E5118A" w:rsidRPr="00C91D04">
        <w:rPr>
          <w:rFonts w:ascii="Times New Roman" w:hAnsi="Times New Roman" w:cs="Times New Roman"/>
          <w:sz w:val="28"/>
          <w:szCs w:val="28"/>
        </w:rPr>
        <w:t xml:space="preserve">судді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Вишгородського районного суду Київської області Баличевої М.Б.</w:t>
      </w:r>
      <w:r w:rsidR="00E5118A" w:rsidRPr="00C91D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118A" w:rsidRPr="00C91D04">
        <w:rPr>
          <w:rFonts w:ascii="Times New Roman" w:hAnsi="Times New Roman" w:cs="Times New Roman"/>
          <w:sz w:val="28"/>
          <w:szCs w:val="28"/>
        </w:rPr>
        <w:t xml:space="preserve">під час здійснення правосуддя у справі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 363/4670/16.</w:t>
      </w:r>
    </w:p>
    <w:p w:rsidR="00E5118A" w:rsidRPr="006A2495" w:rsidRDefault="00E5118A" w:rsidP="00E5118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Шапраном В.В. складено висновок про відсутність підстав для відкриття дисциплінарної справи, оскільки доводи скарг</w:t>
      </w:r>
      <w:r w:rsidR="00DE0F6A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зводяться до незгоди з судовим рішенням (пункт 4 частини першої статті 45 Закону України «Про Вищу раду правосуддя»). </w:t>
      </w:r>
    </w:p>
    <w:p w:rsidR="00B416B1" w:rsidRPr="00325884" w:rsidRDefault="00B416B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5884" w:rsidRPr="006A2495" w:rsidRDefault="00C91D04" w:rsidP="003258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432D1" w:rsidRPr="00B432D1">
        <w:rPr>
          <w:rFonts w:ascii="Times New Roman" w:hAnsi="Times New Roman" w:cs="Times New Roman"/>
          <w:sz w:val="28"/>
          <w:szCs w:val="28"/>
        </w:rPr>
        <w:t xml:space="preserve">. </w:t>
      </w:r>
      <w:r w:rsidR="00325884" w:rsidRPr="00C91D04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16 березня 2020 року </w:t>
      </w:r>
      <w:r w:rsidR="00325884" w:rsidRPr="00C91D04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="00325884" w:rsidRPr="00C91D04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="00325884" w:rsidRPr="00C91D04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r w:rsidRPr="00C91D04">
        <w:rPr>
          <w:rStyle w:val="FontStyle14"/>
          <w:sz w:val="28"/>
          <w:szCs w:val="28"/>
        </w:rPr>
        <w:t xml:space="preserve">Гурового І.А.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від 10 березня 2020 року </w:t>
      </w:r>
      <w:r w:rsidR="00325884" w:rsidRPr="00C91D04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="00325884" w:rsidRPr="00C91D04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 w:rsidR="00325884" w:rsidRPr="00C91D04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         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Г-1758/1/7-20</w:t>
      </w:r>
      <w:r w:rsidR="00325884" w:rsidRPr="00C91D04">
        <w:rPr>
          <w:rFonts w:ascii="Times New Roman" w:hAnsi="Times New Roman" w:cs="Times New Roman"/>
          <w:sz w:val="28"/>
          <w:szCs w:val="28"/>
          <w:lang w:bidi="uk-UA"/>
        </w:rPr>
        <w:t xml:space="preserve">) </w:t>
      </w:r>
      <w:r w:rsidR="00325884" w:rsidRPr="00C91D04">
        <w:rPr>
          <w:rFonts w:ascii="Times New Roman" w:hAnsi="Times New Roman" w:cs="Times New Roman"/>
          <w:bCs/>
          <w:sz w:val="28"/>
          <w:szCs w:val="28"/>
        </w:rPr>
        <w:t xml:space="preserve">на дії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суддів Другого апеляційного адміністративного суду Присяжнюк О.В., Спаскіна О.А., Любчич Л.В.</w:t>
      </w:r>
      <w:r w:rsidR="00325884" w:rsidRPr="00C91D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5884" w:rsidRPr="00C91D04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Pr="00C91D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 520/5178/19</w:t>
      </w:r>
      <w:r w:rsidR="00325884" w:rsidRPr="00C91D04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DE0F6A" w:rsidRDefault="00DE0F6A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Шапраном В.В.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зводяться до незгоди з судовим рішенням (пункт 4 частини першої статті 45 Закону України «Про Вищу раду правосуддя»). </w:t>
      </w:r>
    </w:p>
    <w:p w:rsidR="00DE0F6A" w:rsidRDefault="00DE0F6A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0F6A" w:rsidRPr="006A2495" w:rsidRDefault="00DE0F6A" w:rsidP="00DE0F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DE0F6A">
        <w:rPr>
          <w:rFonts w:ascii="Times New Roman" w:hAnsi="Times New Roman" w:cs="Times New Roman"/>
          <w:sz w:val="28"/>
          <w:szCs w:val="28"/>
        </w:rPr>
        <w:t xml:space="preserve">5. до Вищої ради правосуддя 11 вересня 2019 року </w:t>
      </w:r>
      <w:r w:rsidRPr="00DE0F6A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Pr="00DE0F6A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Pr="00DE0F6A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r w:rsidRPr="00DE0F6A">
        <w:rPr>
          <w:rStyle w:val="FontStyle14"/>
          <w:bCs/>
          <w:sz w:val="28"/>
          <w:szCs w:val="28"/>
        </w:rPr>
        <w:t>Оліфіренка К.М.</w:t>
      </w:r>
      <w:r w:rsidRPr="00DE0F6A">
        <w:rPr>
          <w:rFonts w:ascii="Times New Roman" w:hAnsi="Times New Roman" w:cs="Times New Roman"/>
          <w:sz w:val="28"/>
          <w:szCs w:val="28"/>
        </w:rPr>
        <w:t xml:space="preserve"> від 10 вересня 2019 року </w:t>
      </w:r>
      <w:r w:rsidRPr="00DE0F6A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Pr="00DE0F6A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 w:rsidRPr="00DE0F6A">
        <w:rPr>
          <w:rFonts w:ascii="Times New Roman" w:hAnsi="Times New Roman" w:cs="Times New Roman"/>
          <w:sz w:val="28"/>
          <w:szCs w:val="28"/>
          <w:lang w:bidi="uk-UA"/>
        </w:rPr>
        <w:t xml:space="preserve">                 </w:t>
      </w:r>
      <w:r w:rsidRPr="00DE0F6A">
        <w:rPr>
          <w:rFonts w:ascii="Times New Roman" w:hAnsi="Times New Roman" w:cs="Times New Roman"/>
          <w:sz w:val="28"/>
          <w:szCs w:val="28"/>
        </w:rPr>
        <w:t>О-5135/0/7-19</w:t>
      </w:r>
      <w:r w:rsidRPr="00DE0F6A">
        <w:rPr>
          <w:rFonts w:ascii="Times New Roman" w:hAnsi="Times New Roman" w:cs="Times New Roman"/>
          <w:sz w:val="28"/>
          <w:szCs w:val="28"/>
          <w:lang w:bidi="uk-UA"/>
        </w:rPr>
        <w:t xml:space="preserve">) </w:t>
      </w:r>
      <w:r w:rsidRPr="00DE0F6A">
        <w:rPr>
          <w:rFonts w:ascii="Times New Roman" w:hAnsi="Times New Roman" w:cs="Times New Roman"/>
          <w:bCs/>
          <w:sz w:val="28"/>
          <w:szCs w:val="28"/>
        </w:rPr>
        <w:t xml:space="preserve">на дії </w:t>
      </w:r>
      <w:r w:rsidRPr="00DE0F6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судді </w:t>
      </w:r>
      <w:r w:rsidRPr="00DE0F6A">
        <w:rPr>
          <w:rStyle w:val="FontStyle14"/>
          <w:bCs/>
          <w:sz w:val="28"/>
          <w:szCs w:val="28"/>
        </w:rPr>
        <w:t>Дарницького районного суду міста Києва Коренюк</w:t>
      </w:r>
      <w:r>
        <w:rPr>
          <w:rStyle w:val="FontStyle14"/>
          <w:bCs/>
          <w:sz w:val="28"/>
          <w:szCs w:val="28"/>
        </w:rPr>
        <w:t> </w:t>
      </w:r>
      <w:r w:rsidRPr="00DE0F6A">
        <w:rPr>
          <w:rStyle w:val="FontStyle14"/>
          <w:bCs/>
          <w:sz w:val="28"/>
          <w:szCs w:val="28"/>
        </w:rPr>
        <w:t xml:space="preserve">А.М. </w:t>
      </w:r>
      <w:r w:rsidRPr="00DE0F6A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Pr="00DE0F6A">
        <w:rPr>
          <w:rFonts w:ascii="Times New Roman" w:hAnsi="Times New Roman" w:cs="Times New Roman"/>
          <w:sz w:val="28"/>
          <w:szCs w:val="28"/>
        </w:rPr>
        <w:t>№ 753/5772/17</w:t>
      </w:r>
      <w:r w:rsidRPr="00DE0F6A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DE0F6A" w:rsidRDefault="00DE0F6A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495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Шапраном В.В.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6A2495">
        <w:rPr>
          <w:rFonts w:ascii="Times New Roman" w:hAnsi="Times New Roman" w:cs="Times New Roman"/>
          <w:b w:val="0"/>
          <w:sz w:val="28"/>
          <w:szCs w:val="28"/>
        </w:rPr>
        <w:t xml:space="preserve"> зводяться до незгоди з судовим рішенням (пункт 4 частини першої статті 45 Закону України «Про Вищу раду правосуддя»). </w:t>
      </w:r>
    </w:p>
    <w:p w:rsidR="00DE0F6A" w:rsidRPr="006A2495" w:rsidRDefault="00DE0F6A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32D1" w:rsidRPr="00325884" w:rsidRDefault="00B432D1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4915" w:rsidRPr="006A2495" w:rsidRDefault="00282F3B" w:rsidP="00AC49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</w:t>
      </w:r>
      <w:r w:rsidR="00650D7E">
        <w:rPr>
          <w:rFonts w:ascii="Times New Roman" w:hAnsi="Times New Roman"/>
          <w:sz w:val="28"/>
          <w:szCs w:val="28"/>
          <w:lang w:val="uk-UA"/>
        </w:rPr>
        <w:t> 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 xml:space="preserve">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lastRenderedPageBreak/>
        <w:t>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6A2495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6A2495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AC4915" w:rsidRPr="006A2495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6A2495">
        <w:rPr>
          <w:b/>
          <w:sz w:val="28"/>
          <w:szCs w:val="28"/>
          <w:lang w:val="uk-UA"/>
        </w:rPr>
        <w:t>ухвалила:</w:t>
      </w:r>
    </w:p>
    <w:p w:rsidR="00325884" w:rsidRPr="00DE0F6A" w:rsidRDefault="00325884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0F6A">
        <w:rPr>
          <w:rFonts w:ascii="Times New Roman" w:hAnsi="Times New Roman" w:cs="Times New Roman"/>
          <w:b w:val="0"/>
          <w:sz w:val="28"/>
          <w:szCs w:val="28"/>
        </w:rPr>
        <w:t>відмовити у відкритті дисциплінарної справи з</w:t>
      </w:r>
      <w:r w:rsidRPr="00DE0F6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 скаргою </w:t>
      </w:r>
      <w:r w:rsidR="00DE0F6A" w:rsidRPr="00DE0F6A">
        <w:rPr>
          <w:rStyle w:val="FontStyle14"/>
          <w:b w:val="0"/>
          <w:sz w:val="28"/>
          <w:szCs w:val="28"/>
        </w:rPr>
        <w:t>Холостенка Олексія Васильовича стосовно судді Селидівського міського суду Донецької області Черкова Володимира Геннадійовича</w:t>
      </w:r>
      <w:r w:rsidRPr="00DE0F6A">
        <w:rPr>
          <w:rStyle w:val="FontStyle14"/>
          <w:rFonts w:eastAsiaTheme="minorHAnsi"/>
          <w:b w:val="0"/>
          <w:bCs/>
          <w:sz w:val="28"/>
          <w:szCs w:val="28"/>
        </w:rPr>
        <w:t>;</w:t>
      </w:r>
    </w:p>
    <w:p w:rsidR="00325884" w:rsidRPr="00DE0F6A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0F6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DE0F6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DE0F6A" w:rsidRPr="00DE0F6A">
        <w:rPr>
          <w:rFonts w:ascii="Times New Roman" w:hAnsi="Times New Roman"/>
          <w:b w:val="0"/>
          <w:sz w:val="28"/>
          <w:szCs w:val="28"/>
        </w:rPr>
        <w:t>товариства з обмеженою відповідальністю «Агрофірма «Агропромсервіс», поданої адвокатом Боднарчуком Богданом Миколайовичем, стосовно судді господарського суду Дніпропетровської області Мілєвої Ірини Вікторівни</w:t>
      </w:r>
      <w:r w:rsidRPr="00DE0F6A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; </w:t>
      </w:r>
    </w:p>
    <w:p w:rsidR="00325884" w:rsidRPr="00DE0F6A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0F6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DE0F6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DE0F6A" w:rsidRPr="00DE0F6A">
        <w:rPr>
          <w:rStyle w:val="FontStyle14"/>
          <w:b w:val="0"/>
          <w:sz w:val="28"/>
          <w:szCs w:val="28"/>
        </w:rPr>
        <w:t>Шевченко Інни Леонідівни стосовно судді Вишгородського районного суду Київської області Баличевої Марини Борисівни</w:t>
      </w:r>
      <w:r w:rsidRPr="00DE0F6A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325884" w:rsidRPr="00DE0F6A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0F6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DE0F6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r w:rsidR="00DE0F6A" w:rsidRPr="00DE0F6A">
        <w:rPr>
          <w:rStyle w:val="FontStyle14"/>
          <w:b w:val="0"/>
          <w:sz w:val="28"/>
          <w:szCs w:val="28"/>
        </w:rPr>
        <w:t>Гурового Ігоря Анатолійовича стосовно суддів Другого апеляційного адміністративного суду Присяжнюк Оксани Василівни, Спаскіна Олега Анатолійовича, Любчич Любов Василівни</w:t>
      </w:r>
      <w:r w:rsidRPr="00DE0F6A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325884" w:rsidRPr="00325884" w:rsidRDefault="00AC4915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Style w:val="FontStyle14"/>
          <w:b w:val="0"/>
          <w:sz w:val="28"/>
          <w:szCs w:val="28"/>
        </w:rPr>
      </w:pPr>
      <w:r w:rsidRPr="00041E2A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9F7F96" w:rsidRPr="00041E2A">
        <w:rPr>
          <w:rFonts w:ascii="Times New Roman" w:hAnsi="Times New Roman" w:cs="Times New Roman"/>
          <w:b w:val="0"/>
          <w:sz w:val="28"/>
          <w:szCs w:val="28"/>
        </w:rPr>
        <w:t>з</w:t>
      </w:r>
      <w:r w:rsidR="009F7F96" w:rsidRPr="00041E2A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 скаргою </w:t>
      </w:r>
      <w:r w:rsidR="00DE0F6A" w:rsidRPr="009A7B54">
        <w:rPr>
          <w:rStyle w:val="FontStyle14"/>
          <w:rFonts w:eastAsiaTheme="minorHAnsi"/>
          <w:b w:val="0"/>
          <w:bCs/>
          <w:sz w:val="28"/>
          <w:szCs w:val="28"/>
        </w:rPr>
        <w:t>Оліфіренка Костянтина Миколайовича який стосовно судді Дарницького районного суду міста Києва Коренюк Алли Миколаївни</w:t>
      </w:r>
      <w:r w:rsidR="00325884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</w:p>
    <w:p w:rsidR="00AC4915" w:rsidRPr="006A2495" w:rsidRDefault="00AC4915" w:rsidP="00AC4915">
      <w:pPr>
        <w:pStyle w:val="a5"/>
        <w:spacing w:after="0"/>
        <w:ind w:left="720"/>
        <w:jc w:val="both"/>
        <w:rPr>
          <w:sz w:val="28"/>
          <w:szCs w:val="28"/>
          <w:lang w:val="uk-UA"/>
        </w:rPr>
      </w:pPr>
      <w:r w:rsidRPr="006A2495">
        <w:rPr>
          <w:sz w:val="28"/>
          <w:szCs w:val="28"/>
          <w:lang w:val="uk-UA"/>
        </w:rPr>
        <w:t xml:space="preserve">Ухвала оскарженню не підлягає. </w:t>
      </w: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325884" w:rsidRPr="00325884" w:rsidRDefault="00325884" w:rsidP="00325884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325884">
        <w:rPr>
          <w:rFonts w:ascii="Times New Roman" w:hAnsi="Times New Roman" w:cs="Times New Roman"/>
          <w:b/>
          <w:sz w:val="28"/>
          <w:szCs w:val="28"/>
        </w:rPr>
        <w:tab/>
        <w:t xml:space="preserve">      О.В. Маловацький </w:t>
      </w: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 Н.С. Краснощокова  </w:t>
      </w:r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Т.С. Розваляєва</w:t>
      </w:r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325884" w:rsidRPr="00325884" w:rsidRDefault="00325884" w:rsidP="00325884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  С.Б. Шелест</w:t>
      </w:r>
    </w:p>
    <w:sectPr w:rsidR="00325884" w:rsidRPr="00325884" w:rsidSect="00DE0F6A">
      <w:headerReference w:type="default" r:id="rId9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F36" w:rsidRDefault="000C3F36" w:rsidP="00BE5DE7">
      <w:pPr>
        <w:spacing w:after="0" w:line="240" w:lineRule="auto"/>
      </w:pPr>
      <w:r>
        <w:separator/>
      </w:r>
    </w:p>
  </w:endnote>
  <w:endnote w:type="continuationSeparator" w:id="0">
    <w:p w:rsidR="000C3F36" w:rsidRDefault="000C3F36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F36" w:rsidRDefault="000C3F36" w:rsidP="00BE5DE7">
      <w:pPr>
        <w:spacing w:after="0" w:line="240" w:lineRule="auto"/>
      </w:pPr>
      <w:r>
        <w:separator/>
      </w:r>
    </w:p>
  </w:footnote>
  <w:footnote w:type="continuationSeparator" w:id="0">
    <w:p w:rsidR="000C3F36" w:rsidRDefault="000C3F36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5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0E63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600"/>
    <w:rsid w:val="00051DAE"/>
    <w:rsid w:val="00051FA0"/>
    <w:rsid w:val="000532EC"/>
    <w:rsid w:val="000573C0"/>
    <w:rsid w:val="00060A91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3F36"/>
    <w:rsid w:val="000C4A9E"/>
    <w:rsid w:val="000C794C"/>
    <w:rsid w:val="000E0381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3CB2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B75"/>
    <w:rsid w:val="001850E9"/>
    <w:rsid w:val="0019016C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1AD5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1B71"/>
    <w:rsid w:val="002824F7"/>
    <w:rsid w:val="00282F3B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5884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2372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152D"/>
    <w:rsid w:val="004D49D4"/>
    <w:rsid w:val="004E001E"/>
    <w:rsid w:val="004E0E7D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77774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53F"/>
    <w:rsid w:val="007A5F72"/>
    <w:rsid w:val="007A6595"/>
    <w:rsid w:val="007A7559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268B3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24A51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2A8E"/>
    <w:rsid w:val="009F3887"/>
    <w:rsid w:val="009F3B80"/>
    <w:rsid w:val="009F6B4C"/>
    <w:rsid w:val="009F7174"/>
    <w:rsid w:val="009F7F96"/>
    <w:rsid w:val="00A004B8"/>
    <w:rsid w:val="00A035A2"/>
    <w:rsid w:val="00A040BE"/>
    <w:rsid w:val="00A04C04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A14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97C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53FA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2A00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2D02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1D04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6822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0F6A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118A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5047"/>
    <w:rsid w:val="00F86D64"/>
    <w:rsid w:val="00F876C9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259C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4080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37106-6079-492A-B831-ACB9D1FD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4295</Words>
  <Characters>2449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Максим Кругліков (VRU-2GAMEMAX-50 - m.kruglikov)</cp:lastModifiedBy>
  <cp:revision>3</cp:revision>
  <cp:lastPrinted>2020-03-16T08:40:00Z</cp:lastPrinted>
  <dcterms:created xsi:type="dcterms:W3CDTF">2020-04-27T10:38:00Z</dcterms:created>
  <dcterms:modified xsi:type="dcterms:W3CDTF">2020-04-27T11:07:00Z</dcterms:modified>
</cp:coreProperties>
</file>