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5D9" w:rsidRDefault="005965D9" w:rsidP="005965D9">
      <w:pPr>
        <w:rPr>
          <w:lang w:val="en-US"/>
        </w:rPr>
      </w:pPr>
      <w:bookmarkStart w:id="0" w:name="_GoBack"/>
      <w:bookmarkEnd w:id="0"/>
    </w:p>
    <w:p w:rsidR="005965D9" w:rsidRPr="003F2882" w:rsidRDefault="005965D9" w:rsidP="005965D9">
      <w:pPr>
        <w:ind w:right="-2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-356870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5D9" w:rsidRPr="003F2882" w:rsidRDefault="005965D9" w:rsidP="005965D9">
      <w:pPr>
        <w:spacing w:before="360" w:after="60"/>
        <w:ind w:left="4105" w:firstLine="143"/>
        <w:rPr>
          <w:rFonts w:ascii="AcademyC" w:hAnsi="AcademyC"/>
          <w:b/>
          <w:color w:val="000000"/>
          <w:lang w:val="uk-UA"/>
        </w:rPr>
      </w:pPr>
      <w:r w:rsidRPr="003F2882">
        <w:rPr>
          <w:rFonts w:ascii="AcademyC" w:hAnsi="AcademyC"/>
          <w:b/>
          <w:color w:val="000000"/>
          <w:lang w:val="uk-UA"/>
        </w:rPr>
        <w:t>УКРАЇНА</w:t>
      </w:r>
    </w:p>
    <w:p w:rsidR="005965D9" w:rsidRPr="003D49D3" w:rsidRDefault="005965D9" w:rsidP="005965D9">
      <w:pPr>
        <w:spacing w:line="276" w:lineRule="auto"/>
        <w:ind w:firstLine="2977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5965D9" w:rsidRPr="003D49D3" w:rsidRDefault="005965D9" w:rsidP="005965D9">
      <w:pPr>
        <w:spacing w:line="276" w:lineRule="auto"/>
        <w:ind w:left="423" w:firstLine="1701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65D9">
        <w:rPr>
          <w:rFonts w:ascii="AcademyC" w:hAnsi="AcademyC"/>
          <w:b/>
          <w:color w:val="000000"/>
          <w:sz w:val="28"/>
          <w:szCs w:val="28"/>
        </w:rPr>
        <w:t xml:space="preserve">  </w:t>
      </w: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П</w:t>
      </w:r>
      <w:r>
        <w:rPr>
          <w:rFonts w:ascii="AcademyC" w:hAnsi="AcademyC"/>
          <w:b/>
          <w:color w:val="000000"/>
          <w:sz w:val="28"/>
          <w:szCs w:val="28"/>
          <w:lang w:val="uk-UA"/>
        </w:rPr>
        <w:t>ЕРША ДИСЦИПЛІНАРНА ПАЛАТА</w:t>
      </w:r>
    </w:p>
    <w:p w:rsidR="005965D9" w:rsidRPr="003D49D3" w:rsidRDefault="005965D9" w:rsidP="005965D9">
      <w:pPr>
        <w:pStyle w:val="a4"/>
        <w:spacing w:after="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УХВАЛА</w:t>
      </w:r>
    </w:p>
    <w:p w:rsidR="005965D9" w:rsidRDefault="005965D9" w:rsidP="005965D9">
      <w:pPr>
        <w:ind w:firstLine="0"/>
        <w:rPr>
          <w:color w:val="0000FF"/>
          <w:sz w:val="26"/>
          <w:szCs w:val="26"/>
          <w:lang w:val="uk-UA"/>
        </w:rPr>
      </w:pPr>
    </w:p>
    <w:tbl>
      <w:tblPr>
        <w:tblW w:w="10369" w:type="dxa"/>
        <w:tblLayout w:type="fixed"/>
        <w:tblLook w:val="04A0" w:firstRow="1" w:lastRow="0" w:firstColumn="1" w:lastColumn="0" w:noHBand="0" w:noVBand="1"/>
      </w:tblPr>
      <w:tblGrid>
        <w:gridCol w:w="3098"/>
        <w:gridCol w:w="588"/>
        <w:gridCol w:w="3151"/>
        <w:gridCol w:w="158"/>
        <w:gridCol w:w="3216"/>
        <w:gridCol w:w="158"/>
      </w:tblGrid>
      <w:tr w:rsidR="005965D9" w:rsidRPr="009014C5" w:rsidTr="005E4591">
        <w:trPr>
          <w:gridAfter w:val="1"/>
          <w:wAfter w:w="158" w:type="dxa"/>
          <w:trHeight w:val="188"/>
        </w:trPr>
        <w:tc>
          <w:tcPr>
            <w:tcW w:w="3098" w:type="dxa"/>
            <w:hideMark/>
          </w:tcPr>
          <w:p w:rsidR="005965D9" w:rsidRPr="00F526F4" w:rsidRDefault="00F526F4" w:rsidP="005E4591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7 травня 2020 року </w:t>
            </w:r>
          </w:p>
        </w:tc>
        <w:tc>
          <w:tcPr>
            <w:tcW w:w="3739" w:type="dxa"/>
            <w:gridSpan w:val="2"/>
            <w:hideMark/>
          </w:tcPr>
          <w:p w:rsidR="005965D9" w:rsidRPr="009014C5" w:rsidRDefault="005965D9" w:rsidP="005E4591">
            <w:pPr>
              <w:ind w:right="-2" w:firstLine="1326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4C5">
              <w:rPr>
                <w:sz w:val="28"/>
                <w:szCs w:val="28"/>
              </w:rPr>
              <w:t>Київ</w:t>
            </w:r>
            <w:proofErr w:type="spellEnd"/>
          </w:p>
        </w:tc>
        <w:tc>
          <w:tcPr>
            <w:tcW w:w="3374" w:type="dxa"/>
            <w:gridSpan w:val="2"/>
            <w:hideMark/>
          </w:tcPr>
          <w:p w:rsidR="005965D9" w:rsidRPr="00F526F4" w:rsidRDefault="00F526F4" w:rsidP="005E4591">
            <w:pPr>
              <w:ind w:right="466" w:firstLine="421"/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№ </w:t>
            </w:r>
            <w:r w:rsidR="00A26562" w:rsidRPr="00A26562">
              <w:rPr>
                <w:noProof/>
                <w:sz w:val="28"/>
                <w:szCs w:val="28"/>
                <w:lang w:val="uk-UA"/>
              </w:rPr>
              <w:t>1161/1дп/15-20</w:t>
            </w:r>
          </w:p>
        </w:tc>
      </w:tr>
      <w:tr w:rsidR="005965D9" w:rsidRPr="009014C5" w:rsidTr="005E4591">
        <w:trPr>
          <w:gridAfter w:val="1"/>
          <w:wAfter w:w="158" w:type="dxa"/>
          <w:trHeight w:val="188"/>
        </w:trPr>
        <w:tc>
          <w:tcPr>
            <w:tcW w:w="3098" w:type="dxa"/>
          </w:tcPr>
          <w:p w:rsidR="005965D9" w:rsidRPr="009014C5" w:rsidRDefault="005965D9" w:rsidP="005E4591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39" w:type="dxa"/>
            <w:gridSpan w:val="2"/>
          </w:tcPr>
          <w:p w:rsidR="005965D9" w:rsidRPr="009014C5" w:rsidRDefault="005965D9" w:rsidP="005E4591">
            <w:pPr>
              <w:ind w:right="-2" w:firstLine="1326"/>
              <w:rPr>
                <w:sz w:val="28"/>
                <w:szCs w:val="28"/>
                <w:lang w:val="uk-UA"/>
              </w:rPr>
            </w:pPr>
          </w:p>
        </w:tc>
        <w:tc>
          <w:tcPr>
            <w:tcW w:w="3374" w:type="dxa"/>
            <w:gridSpan w:val="2"/>
          </w:tcPr>
          <w:p w:rsidR="005965D9" w:rsidRPr="009014C5" w:rsidRDefault="005965D9" w:rsidP="005E4591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5965D9" w:rsidRPr="009014C5" w:rsidTr="005E4591">
        <w:trPr>
          <w:trHeight w:val="188"/>
        </w:trPr>
        <w:tc>
          <w:tcPr>
            <w:tcW w:w="3686" w:type="dxa"/>
            <w:gridSpan w:val="2"/>
          </w:tcPr>
          <w:p w:rsidR="005965D9" w:rsidRPr="009014C5" w:rsidRDefault="005965D9" w:rsidP="0096153A">
            <w:pPr>
              <w:ind w:right="466" w:firstLine="0"/>
              <w:rPr>
                <w:noProof/>
                <w:sz w:val="28"/>
                <w:szCs w:val="28"/>
                <w:lang w:val="uk-UA"/>
              </w:rPr>
            </w:pPr>
            <w:r w:rsidRPr="00767AF9">
              <w:rPr>
                <w:b/>
                <w:lang w:val="uk-UA"/>
              </w:rPr>
              <w:t>Про відмову у відкритті дисциплінарної справи стосовно</w:t>
            </w:r>
            <w:r>
              <w:rPr>
                <w:b/>
                <w:lang w:val="uk-UA"/>
              </w:rPr>
              <w:t xml:space="preserve"> </w:t>
            </w:r>
            <w:r w:rsidR="0096153A" w:rsidRPr="0096153A">
              <w:rPr>
                <w:b/>
                <w:lang w:val="uk-UA"/>
              </w:rPr>
              <w:t xml:space="preserve">судді Уманського міськрайонного суду Черкаської області </w:t>
            </w:r>
            <w:proofErr w:type="spellStart"/>
            <w:r w:rsidR="0096153A" w:rsidRPr="0096153A">
              <w:rPr>
                <w:b/>
                <w:lang w:val="uk-UA"/>
              </w:rPr>
              <w:t>Кормана</w:t>
            </w:r>
            <w:proofErr w:type="spellEnd"/>
            <w:r w:rsidR="0096153A" w:rsidRPr="0096153A">
              <w:rPr>
                <w:b/>
                <w:lang w:val="uk-UA"/>
              </w:rPr>
              <w:t xml:space="preserve"> О.В.</w:t>
            </w:r>
          </w:p>
        </w:tc>
        <w:tc>
          <w:tcPr>
            <w:tcW w:w="3309" w:type="dxa"/>
            <w:gridSpan w:val="2"/>
          </w:tcPr>
          <w:p w:rsidR="005965D9" w:rsidRPr="009014C5" w:rsidRDefault="005965D9" w:rsidP="005E4591">
            <w:pPr>
              <w:ind w:right="-2" w:firstLine="1326"/>
              <w:rPr>
                <w:sz w:val="28"/>
                <w:szCs w:val="28"/>
                <w:lang w:val="uk-UA"/>
              </w:rPr>
            </w:pPr>
          </w:p>
        </w:tc>
        <w:tc>
          <w:tcPr>
            <w:tcW w:w="3374" w:type="dxa"/>
            <w:gridSpan w:val="2"/>
          </w:tcPr>
          <w:p w:rsidR="005965D9" w:rsidRPr="009014C5" w:rsidRDefault="005965D9" w:rsidP="005E4591">
            <w:pPr>
              <w:ind w:right="-2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5965D9" w:rsidRDefault="005965D9" w:rsidP="005965D9">
      <w:pPr>
        <w:ind w:firstLine="0"/>
        <w:rPr>
          <w:color w:val="0000FF"/>
          <w:sz w:val="26"/>
          <w:szCs w:val="26"/>
        </w:rPr>
      </w:pPr>
    </w:p>
    <w:p w:rsidR="00762944" w:rsidRPr="005965D9" w:rsidRDefault="00762944" w:rsidP="005965D9">
      <w:pPr>
        <w:ind w:firstLine="0"/>
        <w:rPr>
          <w:color w:val="0000FF"/>
          <w:sz w:val="26"/>
          <w:szCs w:val="26"/>
        </w:rPr>
      </w:pPr>
    </w:p>
    <w:p w:rsidR="005965D9" w:rsidRPr="00743A24" w:rsidRDefault="005965D9" w:rsidP="005965D9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  <w:highlight w:val="white"/>
          <w:lang w:val="uk-UA"/>
        </w:rPr>
      </w:pPr>
      <w:r w:rsidRPr="00743A24">
        <w:rPr>
          <w:b w:val="0"/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743A24">
        <w:rPr>
          <w:b w:val="0"/>
          <w:sz w:val="27"/>
          <w:szCs w:val="27"/>
          <w:lang w:val="uk-UA"/>
        </w:rPr>
        <w:t>Шапрана</w:t>
      </w:r>
      <w:proofErr w:type="spellEnd"/>
      <w:r w:rsidRPr="00743A24">
        <w:rPr>
          <w:b w:val="0"/>
          <w:sz w:val="27"/>
          <w:szCs w:val="27"/>
          <w:lang w:val="uk-UA"/>
        </w:rPr>
        <w:t xml:space="preserve"> В.В., членів </w:t>
      </w:r>
      <w:proofErr w:type="spellStart"/>
      <w:r w:rsidRPr="00743A24">
        <w:rPr>
          <w:b w:val="0"/>
          <w:sz w:val="27"/>
          <w:szCs w:val="27"/>
          <w:lang w:val="uk-UA"/>
        </w:rPr>
        <w:t>Краснощокової</w:t>
      </w:r>
      <w:proofErr w:type="spellEnd"/>
      <w:r w:rsidRPr="00743A24">
        <w:rPr>
          <w:b w:val="0"/>
          <w:sz w:val="27"/>
          <w:szCs w:val="27"/>
          <w:lang w:val="uk-UA"/>
        </w:rPr>
        <w:t xml:space="preserve"> Н.С., </w:t>
      </w:r>
      <w:proofErr w:type="spellStart"/>
      <w:r w:rsidRPr="00743A24">
        <w:rPr>
          <w:b w:val="0"/>
          <w:sz w:val="27"/>
          <w:szCs w:val="27"/>
          <w:lang w:val="uk-UA"/>
        </w:rPr>
        <w:t>Маловацького</w:t>
      </w:r>
      <w:proofErr w:type="spellEnd"/>
      <w:r w:rsidRPr="00743A24">
        <w:rPr>
          <w:b w:val="0"/>
          <w:sz w:val="27"/>
          <w:szCs w:val="27"/>
          <w:lang w:val="uk-UA"/>
        </w:rPr>
        <w:t xml:space="preserve"> О.В., </w:t>
      </w:r>
      <w:proofErr w:type="spellStart"/>
      <w:r w:rsidRPr="00743A24">
        <w:rPr>
          <w:b w:val="0"/>
          <w:sz w:val="27"/>
          <w:szCs w:val="27"/>
          <w:lang w:val="uk-UA"/>
        </w:rPr>
        <w:t>Розваляєвої</w:t>
      </w:r>
      <w:proofErr w:type="spellEnd"/>
      <w:r w:rsidRPr="00743A24">
        <w:rPr>
          <w:b w:val="0"/>
          <w:sz w:val="27"/>
          <w:szCs w:val="27"/>
          <w:lang w:val="uk-UA"/>
        </w:rPr>
        <w:t xml:space="preserve"> Т.С., 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 Гончарова Сергія Вікторовича на дії судді Уманського міськрайонного суду Черкаської області </w:t>
      </w:r>
      <w:proofErr w:type="spellStart"/>
      <w:r w:rsidRPr="00743A24">
        <w:rPr>
          <w:b w:val="0"/>
          <w:sz w:val="27"/>
          <w:szCs w:val="27"/>
          <w:lang w:val="uk-UA"/>
        </w:rPr>
        <w:t>Кормана</w:t>
      </w:r>
      <w:proofErr w:type="spellEnd"/>
      <w:r w:rsidRPr="00743A24">
        <w:rPr>
          <w:b w:val="0"/>
          <w:sz w:val="27"/>
          <w:szCs w:val="27"/>
          <w:lang w:val="uk-UA"/>
        </w:rPr>
        <w:t xml:space="preserve"> Олександра Володимировича,</w:t>
      </w:r>
    </w:p>
    <w:p w:rsidR="005965D9" w:rsidRPr="00743A24" w:rsidRDefault="005965D9" w:rsidP="005965D9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  <w:highlight w:val="white"/>
          <w:lang w:val="uk-UA"/>
        </w:rPr>
      </w:pPr>
    </w:p>
    <w:p w:rsidR="005965D9" w:rsidRPr="00743A24" w:rsidRDefault="005965D9" w:rsidP="005965D9">
      <w:pPr>
        <w:ind w:firstLine="709"/>
        <w:jc w:val="center"/>
        <w:rPr>
          <w:rStyle w:val="FontStyle20"/>
          <w:sz w:val="27"/>
          <w:szCs w:val="27"/>
          <w:lang w:val="uk-UA" w:eastAsia="uk-UA"/>
        </w:rPr>
      </w:pPr>
      <w:r w:rsidRPr="00743A24">
        <w:rPr>
          <w:b/>
          <w:bCs/>
          <w:sz w:val="27"/>
          <w:szCs w:val="27"/>
          <w:lang w:val="uk-UA" w:eastAsia="uk-UA"/>
        </w:rPr>
        <w:t>встановила:</w:t>
      </w:r>
    </w:p>
    <w:p w:rsidR="005965D9" w:rsidRPr="00743A24" w:rsidRDefault="005965D9" w:rsidP="005965D9">
      <w:pPr>
        <w:ind w:firstLine="0"/>
        <w:rPr>
          <w:color w:val="0000FF"/>
          <w:sz w:val="26"/>
          <w:szCs w:val="26"/>
          <w:lang w:val="uk-UA"/>
        </w:rPr>
      </w:pPr>
    </w:p>
    <w:p w:rsidR="005965D9" w:rsidRPr="00743A24" w:rsidRDefault="005965D9" w:rsidP="005965D9">
      <w:pPr>
        <w:tabs>
          <w:tab w:val="left" w:pos="6032"/>
        </w:tabs>
        <w:ind w:firstLine="0"/>
        <w:rPr>
          <w:b/>
          <w:sz w:val="27"/>
          <w:szCs w:val="27"/>
          <w:lang w:val="uk-UA"/>
        </w:rPr>
      </w:pPr>
      <w:r w:rsidRPr="00743A24">
        <w:rPr>
          <w:sz w:val="27"/>
          <w:szCs w:val="27"/>
          <w:highlight w:val="white"/>
          <w:lang w:val="uk-UA"/>
        </w:rPr>
        <w:t xml:space="preserve">до Вищої ради правосуддя 17 березня 2020 року за вхідним № К-1787/1/7-20 надійшла скарга </w:t>
      </w:r>
      <w:r w:rsidRPr="00743A24">
        <w:rPr>
          <w:sz w:val="27"/>
          <w:szCs w:val="27"/>
          <w:lang w:val="uk-UA"/>
        </w:rPr>
        <w:t xml:space="preserve">Гончарова С.В. </w:t>
      </w:r>
      <w:r w:rsidRPr="00743A24">
        <w:rPr>
          <w:sz w:val="27"/>
          <w:szCs w:val="27"/>
          <w:highlight w:val="white"/>
          <w:lang w:val="uk-UA"/>
        </w:rPr>
        <w:t xml:space="preserve">на дії судді </w:t>
      </w:r>
      <w:r w:rsidRPr="00743A24">
        <w:rPr>
          <w:sz w:val="27"/>
          <w:szCs w:val="27"/>
          <w:lang w:val="uk-UA"/>
        </w:rPr>
        <w:t xml:space="preserve">Уманського міськрайонного суду Черкаської області </w:t>
      </w:r>
      <w:proofErr w:type="spellStart"/>
      <w:r w:rsidRPr="00743A24">
        <w:rPr>
          <w:sz w:val="27"/>
          <w:szCs w:val="27"/>
          <w:lang w:val="uk-UA"/>
        </w:rPr>
        <w:t>Кормана</w:t>
      </w:r>
      <w:proofErr w:type="spellEnd"/>
      <w:r w:rsidRPr="00743A24">
        <w:rPr>
          <w:sz w:val="27"/>
          <w:szCs w:val="27"/>
          <w:lang w:val="uk-UA"/>
        </w:rPr>
        <w:t xml:space="preserve"> О.В. </w:t>
      </w:r>
      <w:r w:rsidRPr="00743A24">
        <w:rPr>
          <w:sz w:val="27"/>
          <w:szCs w:val="27"/>
          <w:highlight w:val="white"/>
          <w:lang w:val="uk-UA"/>
        </w:rPr>
        <w:t xml:space="preserve">під час розгляду справи № 705/2113/19. </w:t>
      </w:r>
    </w:p>
    <w:p w:rsidR="005965D9" w:rsidRPr="00743A24" w:rsidRDefault="005965D9" w:rsidP="005965D9">
      <w:pPr>
        <w:ind w:firstLine="684"/>
        <w:rPr>
          <w:sz w:val="27"/>
          <w:szCs w:val="27"/>
          <w:lang w:val="uk-UA"/>
        </w:rPr>
      </w:pPr>
      <w:r w:rsidRPr="00743A24">
        <w:rPr>
          <w:sz w:val="27"/>
          <w:szCs w:val="27"/>
          <w:lang w:val="uk-UA"/>
        </w:rPr>
        <w:t xml:space="preserve">У скарзі її автор посилається на порушення суддею строків розгляду справи про адміністративне правопорушення, що унеможливило притягнути правопорушника до адміністративної відповідальності. Такі дії, на думку скаржника, є підставою для притягнення судді </w:t>
      </w:r>
      <w:proofErr w:type="spellStart"/>
      <w:r w:rsidRPr="00743A24">
        <w:rPr>
          <w:sz w:val="27"/>
          <w:szCs w:val="27"/>
          <w:lang w:val="uk-UA"/>
        </w:rPr>
        <w:t>Кормана</w:t>
      </w:r>
      <w:proofErr w:type="spellEnd"/>
      <w:r w:rsidRPr="00743A24">
        <w:rPr>
          <w:sz w:val="27"/>
          <w:szCs w:val="27"/>
          <w:lang w:val="uk-UA"/>
        </w:rPr>
        <w:t xml:space="preserve"> О.В. до дисциплінарної відповідальності.  </w:t>
      </w:r>
    </w:p>
    <w:p w:rsidR="00FB65B0" w:rsidRPr="00743A24" w:rsidRDefault="00FB65B0" w:rsidP="00FB65B0">
      <w:pPr>
        <w:ind w:firstLine="684"/>
        <w:rPr>
          <w:sz w:val="27"/>
          <w:szCs w:val="27"/>
          <w:lang w:val="uk-UA"/>
        </w:rPr>
      </w:pPr>
      <w:r w:rsidRPr="00743A24">
        <w:rPr>
          <w:sz w:val="27"/>
          <w:szCs w:val="27"/>
          <w:lang w:val="uk-UA"/>
        </w:rPr>
        <w:t>На підставі протоколу автоматизованого розподілу справи між членами Вищої ради правосуддя від 17 березня 2020 року вказану скаргу передано на розгляд члену Вищої ради правосуддя Шелест С.Б.</w:t>
      </w:r>
    </w:p>
    <w:p w:rsidR="004A1A45" w:rsidRPr="00743A24" w:rsidRDefault="004A1A45" w:rsidP="005965D9">
      <w:pPr>
        <w:pStyle w:val="Style98"/>
        <w:widowControl/>
        <w:spacing w:line="240" w:lineRule="auto"/>
        <w:ind w:firstLine="684"/>
        <w:rPr>
          <w:rFonts w:eastAsia="Calibri"/>
          <w:sz w:val="27"/>
          <w:szCs w:val="27"/>
          <w:lang w:eastAsia="en-US"/>
        </w:rPr>
      </w:pPr>
      <w:r w:rsidRPr="00743A24">
        <w:rPr>
          <w:rFonts w:eastAsia="Calibri"/>
          <w:sz w:val="27"/>
          <w:szCs w:val="27"/>
          <w:lang w:eastAsia="en-US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дійшла висновку про відмову у відкритті дисциплінарної справи стосовно </w:t>
      </w:r>
      <w:r w:rsidR="0056166E" w:rsidRPr="00743A24">
        <w:rPr>
          <w:rFonts w:eastAsia="Calibri"/>
          <w:sz w:val="27"/>
          <w:szCs w:val="27"/>
          <w:lang w:eastAsia="en-US"/>
        </w:rPr>
        <w:t xml:space="preserve">судді </w:t>
      </w:r>
      <w:r w:rsidRPr="00743A24">
        <w:rPr>
          <w:rFonts w:eastAsia="Calibri"/>
          <w:sz w:val="27"/>
          <w:szCs w:val="27"/>
          <w:lang w:eastAsia="en-US"/>
        </w:rPr>
        <w:t xml:space="preserve">Уманського міськрайонного суду Черкаської області </w:t>
      </w:r>
      <w:proofErr w:type="spellStart"/>
      <w:r w:rsidRPr="00743A24">
        <w:rPr>
          <w:rFonts w:eastAsia="Calibri"/>
          <w:sz w:val="27"/>
          <w:szCs w:val="27"/>
          <w:lang w:eastAsia="en-US"/>
        </w:rPr>
        <w:t>Кормана</w:t>
      </w:r>
      <w:proofErr w:type="spellEnd"/>
      <w:r w:rsidRPr="00743A24">
        <w:rPr>
          <w:rFonts w:eastAsia="Calibri"/>
          <w:sz w:val="27"/>
          <w:szCs w:val="27"/>
          <w:lang w:eastAsia="en-US"/>
        </w:rPr>
        <w:t xml:space="preserve"> О.В., з огляду на таке.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За результатами попередньої перевірки установлено, що у провадженні судді Уманського міськрайонного суду Черкаської області </w:t>
      </w:r>
      <w:proofErr w:type="spellStart"/>
      <w:r w:rsidRPr="00743A24">
        <w:rPr>
          <w:sz w:val="27"/>
          <w:szCs w:val="27"/>
        </w:rPr>
        <w:t>Кормана</w:t>
      </w:r>
      <w:proofErr w:type="spellEnd"/>
      <w:r w:rsidRPr="00743A24">
        <w:rPr>
          <w:sz w:val="27"/>
          <w:szCs w:val="27"/>
        </w:rPr>
        <w:t xml:space="preserve"> О.В. перебувала справа № 705/2113/19 про вчинення </w:t>
      </w:r>
      <w:r w:rsidR="00386DAE">
        <w:rPr>
          <w:sz w:val="27"/>
          <w:szCs w:val="27"/>
        </w:rPr>
        <w:t xml:space="preserve">ОСОБА_1 </w:t>
      </w:r>
      <w:r w:rsidRPr="00743A24">
        <w:rPr>
          <w:sz w:val="27"/>
          <w:szCs w:val="27"/>
        </w:rPr>
        <w:t xml:space="preserve">адміністративного правопорушення, передбаченого статтею 124 КУпАП. 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color w:val="000000"/>
          <w:sz w:val="27"/>
          <w:szCs w:val="27"/>
        </w:rPr>
        <w:lastRenderedPageBreak/>
        <w:t>Зазначена справа була передана судді</w:t>
      </w:r>
      <w:r w:rsidRPr="00743A24">
        <w:rPr>
          <w:sz w:val="27"/>
          <w:szCs w:val="27"/>
        </w:rPr>
        <w:t xml:space="preserve">-доповідачу </w:t>
      </w:r>
      <w:proofErr w:type="spellStart"/>
      <w:r w:rsidRPr="00743A24">
        <w:rPr>
          <w:sz w:val="27"/>
          <w:szCs w:val="27"/>
        </w:rPr>
        <w:t>Корману</w:t>
      </w:r>
      <w:proofErr w:type="spellEnd"/>
      <w:r w:rsidRPr="00743A24">
        <w:rPr>
          <w:sz w:val="27"/>
          <w:szCs w:val="27"/>
        </w:rPr>
        <w:t xml:space="preserve"> О.В. 7 травня </w:t>
      </w:r>
      <w:r w:rsidR="006B0D1E">
        <w:rPr>
          <w:sz w:val="27"/>
          <w:szCs w:val="27"/>
        </w:rPr>
        <w:br/>
      </w:r>
      <w:r w:rsidRPr="00743A24">
        <w:rPr>
          <w:sz w:val="27"/>
          <w:szCs w:val="27"/>
        </w:rPr>
        <w:t>2019 року і її призначено до розгляду на 31 травня 2019 року.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Як вбачається із копій матеріалів справи, довідки, пояснень судді, у зв’язку із надходженням клопотань від </w:t>
      </w:r>
      <w:r w:rsidR="006B0D1E">
        <w:rPr>
          <w:sz w:val="27"/>
          <w:szCs w:val="27"/>
        </w:rPr>
        <w:t>ОСОБА_1</w:t>
      </w:r>
      <w:r w:rsidRPr="00743A24">
        <w:rPr>
          <w:sz w:val="27"/>
          <w:szCs w:val="27"/>
        </w:rPr>
        <w:t xml:space="preserve"> і його захисника про ознайомлення з матеріалами справи та відкладення розгляду, а також зайнятістю судді у іншому судовому процесі </w:t>
      </w:r>
      <w:r w:rsidR="003E6981" w:rsidRPr="00743A24">
        <w:rPr>
          <w:sz w:val="27"/>
          <w:szCs w:val="27"/>
        </w:rPr>
        <w:t>з</w:t>
      </w:r>
      <w:r w:rsidRPr="00743A24">
        <w:rPr>
          <w:sz w:val="27"/>
          <w:szCs w:val="27"/>
        </w:rPr>
        <w:t xml:space="preserve"> розгляду кримінального провадження, в силу положень статті 268 КУпАП судове засідання було відкладено.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Згідно з доданими суддею до пояснень копіями наказу про надання відпустки та довідки про перебування на лікарняному, у період з 3 червня </w:t>
      </w:r>
      <w:r w:rsidRPr="00743A24">
        <w:rPr>
          <w:sz w:val="27"/>
          <w:szCs w:val="27"/>
        </w:rPr>
        <w:br/>
        <w:t xml:space="preserve">2019 року по 2 липня 2019 року суддя </w:t>
      </w:r>
      <w:proofErr w:type="spellStart"/>
      <w:r w:rsidRPr="00743A24">
        <w:rPr>
          <w:sz w:val="27"/>
          <w:szCs w:val="27"/>
        </w:rPr>
        <w:t>Корман</w:t>
      </w:r>
      <w:proofErr w:type="spellEnd"/>
      <w:r w:rsidRPr="00743A24">
        <w:rPr>
          <w:sz w:val="27"/>
          <w:szCs w:val="27"/>
        </w:rPr>
        <w:t xml:space="preserve"> О.В. перебував у щорічній відпустці, тому чергове судове засідання було призначене на 5 липня 2019 року, однак не відбулось через перебування судді на лікарняному (з 21 травня 2019 року по 5 липня 2019 року). 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Наступне судове засідання відбулось 26 липня 2019 року, проте у судовому засіданні була оголошена перерва до 8 серпня 2019 року, в якому суддя видалився до </w:t>
      </w:r>
      <w:proofErr w:type="spellStart"/>
      <w:r w:rsidRPr="00743A24">
        <w:rPr>
          <w:sz w:val="27"/>
          <w:szCs w:val="27"/>
        </w:rPr>
        <w:t>нарадчої</w:t>
      </w:r>
      <w:proofErr w:type="spellEnd"/>
      <w:r w:rsidRPr="00743A24">
        <w:rPr>
          <w:sz w:val="27"/>
          <w:szCs w:val="27"/>
        </w:rPr>
        <w:t xml:space="preserve"> кімнати.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9 серпня 2019 року суддею ухвалено постанову, якою провадження у справі про притягнення </w:t>
      </w:r>
      <w:r w:rsidR="0002506E">
        <w:rPr>
          <w:sz w:val="27"/>
          <w:szCs w:val="27"/>
        </w:rPr>
        <w:t>ОСОБА_1</w:t>
      </w:r>
      <w:r w:rsidRPr="00743A24">
        <w:rPr>
          <w:sz w:val="27"/>
          <w:szCs w:val="27"/>
        </w:rPr>
        <w:t xml:space="preserve"> до адміністративної відповідальності за вчинення адміністративного правопорушення, передбаченого статтею 124 КУпАП закрито у зв’язку із відсутністю складу адміністративного правопорушення.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Вказана постанова оскаржена потерпілим </w:t>
      </w:r>
      <w:r w:rsidR="0002506E">
        <w:rPr>
          <w:sz w:val="27"/>
          <w:szCs w:val="27"/>
        </w:rPr>
        <w:t xml:space="preserve">ОСОБА_2 </w:t>
      </w:r>
      <w:r w:rsidRPr="00743A24">
        <w:rPr>
          <w:sz w:val="27"/>
          <w:szCs w:val="27"/>
        </w:rPr>
        <w:t>в апеляційному порядку.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Постановою Черкаського апеляційного суду від 6 вересня 2019 року апеляційну скаргу задоволено, постанову суду першої інстанції скасовано та прийнято нову, якою </w:t>
      </w:r>
      <w:r w:rsidR="0002506E">
        <w:rPr>
          <w:sz w:val="27"/>
          <w:szCs w:val="27"/>
        </w:rPr>
        <w:t xml:space="preserve">ОСОБА_1 </w:t>
      </w:r>
      <w:r w:rsidRPr="00743A24">
        <w:rPr>
          <w:sz w:val="27"/>
          <w:szCs w:val="27"/>
        </w:rPr>
        <w:t>визнано винним у скоєнні адміністративного правопорушення, передбаченого статтею 124 КУпАП, закрито провадження у зв’язку із закінченням строків накладення адміністративного стягнення, передбаченого статтею 38 КУпАП.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>Так, відповідно до частини першої статті 277 КУпАП справа про адміністративне правопорушення розглядається у п’ятнадцятиденний строк з дня одержання органом (посадовою особою), правомочним розглядати справу, протоколу про адміністративне правопорушення та інших матеріалів справи.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Перевіркою установлено, що справа № 705/2113/19 перебувала у провадженні судді </w:t>
      </w:r>
      <w:proofErr w:type="spellStart"/>
      <w:r w:rsidRPr="00743A24">
        <w:rPr>
          <w:sz w:val="27"/>
          <w:szCs w:val="27"/>
        </w:rPr>
        <w:t>Кормана</w:t>
      </w:r>
      <w:proofErr w:type="spellEnd"/>
      <w:r w:rsidRPr="00743A24">
        <w:rPr>
          <w:sz w:val="27"/>
          <w:szCs w:val="27"/>
        </w:rPr>
        <w:t xml:space="preserve"> О.В. три місяці з дня її надходження, що свідчить про недотримання установленого процесуальним законом строку розгляду справи.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Як убачається з Єдиного державного реєстру судових рішень за період з </w:t>
      </w:r>
      <w:r w:rsidRPr="00743A24">
        <w:rPr>
          <w:sz w:val="27"/>
          <w:szCs w:val="27"/>
        </w:rPr>
        <w:br/>
        <w:t xml:space="preserve">1 травня 2019 року по 9 серпня 2020 року суддею </w:t>
      </w:r>
      <w:proofErr w:type="spellStart"/>
      <w:r w:rsidRPr="00743A24">
        <w:rPr>
          <w:sz w:val="27"/>
          <w:szCs w:val="27"/>
        </w:rPr>
        <w:t>Корманом</w:t>
      </w:r>
      <w:proofErr w:type="spellEnd"/>
      <w:r w:rsidRPr="00743A24">
        <w:rPr>
          <w:sz w:val="27"/>
          <w:szCs w:val="27"/>
        </w:rPr>
        <w:t xml:space="preserve"> О.В. надіслано до Реєстру 985 судових рішень у кримінальних, адміністративних, цивільних справах та справах про адміністративні правопорушення.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Згідно довідки про показники навантаження та якості роботи судді </w:t>
      </w:r>
      <w:r w:rsidRPr="00743A24">
        <w:rPr>
          <w:sz w:val="27"/>
          <w:szCs w:val="27"/>
        </w:rPr>
        <w:br/>
      </w:r>
      <w:proofErr w:type="spellStart"/>
      <w:r w:rsidRPr="00743A24">
        <w:rPr>
          <w:sz w:val="27"/>
          <w:szCs w:val="27"/>
        </w:rPr>
        <w:t>Кормана</w:t>
      </w:r>
      <w:proofErr w:type="spellEnd"/>
      <w:r w:rsidRPr="00743A24">
        <w:rPr>
          <w:sz w:val="27"/>
          <w:szCs w:val="27"/>
        </w:rPr>
        <w:t xml:space="preserve"> О.В. за 2019 рік, у провадження судді надійшло 1913 справ і матеріалів, а розглянуто 1364 справ і матеріалів.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Відповідно до інформації про чисельність суддів Уманського міськрайонного суду Черкаської області станом на 15 квітня 2019 року штатна чисельність суддів становила – 14 суддів, фактична – 8, суддів з повноваженнями – 6, із них відсторонено від посади – 1, без повноважень – 2. </w:t>
      </w:r>
    </w:p>
    <w:p w:rsidR="00743A24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  <w:lang w:val="ru-RU"/>
        </w:rPr>
      </w:pPr>
      <w:r w:rsidRPr="00743A24">
        <w:rPr>
          <w:sz w:val="27"/>
          <w:szCs w:val="27"/>
        </w:rPr>
        <w:t xml:space="preserve">Наведені показники діяльності судді упродовж вказаного періоду свідчать </w:t>
      </w:r>
      <w:r w:rsidRPr="00743A24">
        <w:rPr>
          <w:sz w:val="27"/>
          <w:szCs w:val="27"/>
          <w:lang w:val="ru-RU"/>
        </w:rPr>
        <w:t xml:space="preserve">про </w:t>
      </w:r>
      <w:proofErr w:type="spellStart"/>
      <w:r w:rsidRPr="00743A24">
        <w:rPr>
          <w:sz w:val="27"/>
          <w:szCs w:val="27"/>
          <w:lang w:val="ru-RU"/>
        </w:rPr>
        <w:t>високу</w:t>
      </w:r>
      <w:proofErr w:type="spellEnd"/>
      <w:r w:rsidRPr="00743A24">
        <w:rPr>
          <w:sz w:val="27"/>
          <w:szCs w:val="27"/>
          <w:lang w:val="ru-RU"/>
        </w:rPr>
        <w:t xml:space="preserve"> </w:t>
      </w:r>
      <w:proofErr w:type="spellStart"/>
      <w:r w:rsidRPr="00743A24">
        <w:rPr>
          <w:sz w:val="27"/>
          <w:szCs w:val="27"/>
          <w:lang w:val="ru-RU"/>
        </w:rPr>
        <w:t>інтенсивність</w:t>
      </w:r>
      <w:proofErr w:type="spellEnd"/>
      <w:r w:rsidRPr="00743A24">
        <w:rPr>
          <w:sz w:val="27"/>
          <w:szCs w:val="27"/>
          <w:lang w:val="ru-RU"/>
        </w:rPr>
        <w:t xml:space="preserve"> </w:t>
      </w:r>
      <w:proofErr w:type="spellStart"/>
      <w:r w:rsidRPr="00743A24">
        <w:rPr>
          <w:sz w:val="27"/>
          <w:szCs w:val="27"/>
          <w:lang w:val="ru-RU"/>
        </w:rPr>
        <w:t>розгляду</w:t>
      </w:r>
      <w:proofErr w:type="spellEnd"/>
      <w:r w:rsidRPr="00743A24">
        <w:rPr>
          <w:sz w:val="27"/>
          <w:szCs w:val="27"/>
          <w:lang w:val="ru-RU"/>
        </w:rPr>
        <w:t xml:space="preserve"> справ (</w:t>
      </w:r>
      <w:proofErr w:type="spellStart"/>
      <w:r w:rsidRPr="00743A24">
        <w:rPr>
          <w:sz w:val="27"/>
          <w:szCs w:val="27"/>
          <w:lang w:val="ru-RU"/>
        </w:rPr>
        <w:t>матеріалів</w:t>
      </w:r>
      <w:proofErr w:type="spellEnd"/>
      <w:r w:rsidRPr="00743A24">
        <w:rPr>
          <w:sz w:val="27"/>
          <w:szCs w:val="27"/>
          <w:lang w:val="ru-RU"/>
        </w:rPr>
        <w:t xml:space="preserve">) та </w:t>
      </w:r>
      <w:proofErr w:type="spellStart"/>
      <w:r w:rsidRPr="00743A24">
        <w:rPr>
          <w:sz w:val="27"/>
          <w:szCs w:val="27"/>
          <w:lang w:val="ru-RU"/>
        </w:rPr>
        <w:t>надмірне</w:t>
      </w:r>
      <w:proofErr w:type="spellEnd"/>
      <w:r w:rsidRPr="00743A24">
        <w:rPr>
          <w:sz w:val="27"/>
          <w:szCs w:val="27"/>
          <w:lang w:val="ru-RU"/>
        </w:rPr>
        <w:t xml:space="preserve"> </w:t>
      </w:r>
      <w:proofErr w:type="spellStart"/>
      <w:r w:rsidRPr="00743A24">
        <w:rPr>
          <w:sz w:val="27"/>
          <w:szCs w:val="27"/>
          <w:lang w:val="ru-RU"/>
        </w:rPr>
        <w:t>навантаження</w:t>
      </w:r>
      <w:proofErr w:type="spellEnd"/>
      <w:r w:rsidRPr="00743A24">
        <w:rPr>
          <w:sz w:val="27"/>
          <w:szCs w:val="27"/>
          <w:lang w:val="ru-RU"/>
        </w:rPr>
        <w:t xml:space="preserve"> </w:t>
      </w:r>
      <w:proofErr w:type="spellStart"/>
      <w:r w:rsidRPr="00743A24">
        <w:rPr>
          <w:sz w:val="27"/>
          <w:szCs w:val="27"/>
          <w:lang w:val="ru-RU"/>
        </w:rPr>
        <w:t>судді</w:t>
      </w:r>
      <w:proofErr w:type="spellEnd"/>
      <w:r w:rsidRPr="00743A24">
        <w:rPr>
          <w:sz w:val="27"/>
          <w:szCs w:val="27"/>
          <w:lang w:val="ru-RU"/>
        </w:rPr>
        <w:t>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lastRenderedPageBreak/>
        <w:t>Також за приписами статті 268 КУпАП справа про адміністративне правопорушення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 і якщо від неї не надійшло клопотання про відкладення розгляду справи.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>Отже, суддя вживав необхідних заходів для розгляду справи за участю особи, відносно якої складено протокол про адміністративне правопорушення, а також належного повідомлення учасників справи.</w:t>
      </w:r>
    </w:p>
    <w:p w:rsidR="005965D9" w:rsidRPr="00743A24" w:rsidRDefault="005965D9" w:rsidP="005965D9">
      <w:pPr>
        <w:pStyle w:val="Style98"/>
        <w:widowControl/>
        <w:spacing w:line="240" w:lineRule="auto"/>
        <w:ind w:firstLine="684"/>
        <w:rPr>
          <w:sz w:val="27"/>
          <w:szCs w:val="27"/>
        </w:rPr>
      </w:pPr>
      <w:r w:rsidRPr="00743A24">
        <w:rPr>
          <w:sz w:val="27"/>
          <w:szCs w:val="27"/>
        </w:rPr>
        <w:t xml:space="preserve">Попередньою перевіркою установлено, що порушення строку розгляду вказаної справи обумовлене об’єктивними причинами, а саме неявкою особи, яка притягається до адміністративної відповідальності, наявністю клопотань про відкладення розгляду справи, зайнятістю судді під час розгляду кримінального провадження, надмірним навантаженням, а також незалежними від судді причинами, зокрема, перебуванням на лікарняному. </w:t>
      </w:r>
    </w:p>
    <w:p w:rsidR="005965D9" w:rsidRPr="00743A24" w:rsidRDefault="005965D9" w:rsidP="005965D9">
      <w:pPr>
        <w:pStyle w:val="rvps2"/>
        <w:shd w:val="clear" w:color="auto" w:fill="FFFFFF"/>
        <w:spacing w:before="0" w:beforeAutospacing="0" w:after="0" w:afterAutospacing="0"/>
        <w:ind w:firstLine="684"/>
        <w:jc w:val="both"/>
        <w:rPr>
          <w:sz w:val="27"/>
          <w:szCs w:val="27"/>
          <w:lang w:val="uk-UA"/>
        </w:rPr>
      </w:pPr>
      <w:r w:rsidRPr="00743A24">
        <w:rPr>
          <w:sz w:val="27"/>
          <w:szCs w:val="27"/>
          <w:lang w:val="uk-UA"/>
        </w:rPr>
        <w:t>Наведене свідчить про відсутність у діях судді наміру щодо умисного затягування розгляду справи, що, у свою чергу, виключає склад дисциплінарного проступку.</w:t>
      </w:r>
    </w:p>
    <w:p w:rsidR="005965D9" w:rsidRPr="00743A24" w:rsidRDefault="005965D9" w:rsidP="005965D9">
      <w:pPr>
        <w:pStyle w:val="rvps2"/>
        <w:shd w:val="clear" w:color="auto" w:fill="FFFFFF"/>
        <w:spacing w:before="0" w:beforeAutospacing="0" w:after="0" w:afterAutospacing="0"/>
        <w:ind w:firstLine="684"/>
        <w:jc w:val="both"/>
        <w:rPr>
          <w:sz w:val="27"/>
          <w:szCs w:val="27"/>
          <w:lang w:val="uk-UA"/>
        </w:rPr>
      </w:pPr>
      <w:r w:rsidRPr="00743A24">
        <w:rPr>
          <w:sz w:val="27"/>
          <w:szCs w:val="27"/>
          <w:lang w:val="uk-UA" w:eastAsia="en-US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787AF1" w:rsidRPr="00743A24" w:rsidRDefault="005965D9" w:rsidP="00787AF1">
      <w:pPr>
        <w:pStyle w:val="rvps2"/>
        <w:shd w:val="clear" w:color="auto" w:fill="FFFFFF"/>
        <w:spacing w:before="0" w:beforeAutospacing="0" w:after="0" w:afterAutospacing="0"/>
        <w:ind w:firstLine="684"/>
        <w:jc w:val="both"/>
        <w:rPr>
          <w:sz w:val="27"/>
          <w:szCs w:val="27"/>
          <w:lang w:val="uk-UA" w:eastAsia="en-US"/>
        </w:rPr>
      </w:pPr>
      <w:r w:rsidRPr="00743A24">
        <w:rPr>
          <w:sz w:val="27"/>
          <w:szCs w:val="27"/>
          <w:lang w:val="uk-UA" w:eastAsia="en-US"/>
        </w:rPr>
        <w:t>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справи.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відповідальності.</w:t>
      </w:r>
    </w:p>
    <w:p w:rsidR="00787AF1" w:rsidRPr="00743A24" w:rsidRDefault="00787AF1" w:rsidP="00787AF1">
      <w:pPr>
        <w:pStyle w:val="rvps2"/>
        <w:shd w:val="clear" w:color="auto" w:fill="FFFFFF"/>
        <w:spacing w:before="0" w:beforeAutospacing="0" w:after="0" w:afterAutospacing="0"/>
        <w:ind w:firstLine="684"/>
        <w:jc w:val="both"/>
        <w:rPr>
          <w:sz w:val="27"/>
          <w:szCs w:val="27"/>
          <w:lang w:val="uk-UA" w:eastAsia="en-US"/>
        </w:rPr>
      </w:pPr>
      <w:r w:rsidRPr="00743A24">
        <w:rPr>
          <w:sz w:val="27"/>
          <w:szCs w:val="27"/>
          <w:lang w:val="uk-UA" w:eastAsia="en-US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вироблені судом. Одним з таких критеріїв є п</w:t>
      </w:r>
      <w:r w:rsidR="00B85300" w:rsidRPr="00743A24">
        <w:rPr>
          <w:sz w:val="27"/>
          <w:szCs w:val="27"/>
          <w:lang w:val="uk-UA" w:eastAsia="en-US"/>
        </w:rPr>
        <w:t>еревантаження судової системи (р</w:t>
      </w:r>
      <w:r w:rsidRPr="00743A24">
        <w:rPr>
          <w:sz w:val="27"/>
          <w:szCs w:val="27"/>
          <w:lang w:val="uk-UA" w:eastAsia="en-US"/>
        </w:rPr>
        <w:t>ішення «</w:t>
      </w:r>
      <w:proofErr w:type="spellStart"/>
      <w:r w:rsidRPr="00743A24">
        <w:rPr>
          <w:sz w:val="27"/>
          <w:szCs w:val="27"/>
          <w:lang w:val="uk-UA" w:eastAsia="en-US"/>
        </w:rPr>
        <w:t>Бараона</w:t>
      </w:r>
      <w:proofErr w:type="spellEnd"/>
      <w:r w:rsidRPr="00743A24">
        <w:rPr>
          <w:sz w:val="27"/>
          <w:szCs w:val="27"/>
          <w:lang w:val="uk-UA" w:eastAsia="en-US"/>
        </w:rPr>
        <w:t xml:space="preserve"> проти Португалії», 1987 рік, «</w:t>
      </w:r>
      <w:proofErr w:type="spellStart"/>
      <w:r w:rsidRPr="00743A24">
        <w:rPr>
          <w:sz w:val="27"/>
          <w:szCs w:val="27"/>
          <w:lang w:val="uk-UA" w:eastAsia="en-US"/>
        </w:rPr>
        <w:t>Хосце</w:t>
      </w:r>
      <w:proofErr w:type="spellEnd"/>
      <w:r w:rsidRPr="00743A24">
        <w:rPr>
          <w:sz w:val="27"/>
          <w:szCs w:val="27"/>
          <w:lang w:val="uk-UA" w:eastAsia="en-US"/>
        </w:rPr>
        <w:t xml:space="preserve"> проти Нідерландів», 1998 рік; «</w:t>
      </w:r>
      <w:proofErr w:type="spellStart"/>
      <w:r w:rsidRPr="00743A24">
        <w:rPr>
          <w:sz w:val="27"/>
          <w:szCs w:val="27"/>
          <w:lang w:val="uk-UA" w:eastAsia="en-US"/>
        </w:rPr>
        <w:t>Бухкольц</w:t>
      </w:r>
      <w:proofErr w:type="spellEnd"/>
      <w:r w:rsidRPr="00743A24">
        <w:rPr>
          <w:sz w:val="27"/>
          <w:szCs w:val="27"/>
          <w:lang w:val="uk-UA" w:eastAsia="en-US"/>
        </w:rPr>
        <w:t xml:space="preserve"> проти Німеччини», 1981 рік; «</w:t>
      </w:r>
      <w:proofErr w:type="spellStart"/>
      <w:r w:rsidRPr="00743A24">
        <w:rPr>
          <w:sz w:val="27"/>
          <w:szCs w:val="27"/>
          <w:lang w:val="uk-UA" w:eastAsia="en-US"/>
        </w:rPr>
        <w:t>Бочан</w:t>
      </w:r>
      <w:proofErr w:type="spellEnd"/>
      <w:r w:rsidRPr="00743A24">
        <w:rPr>
          <w:sz w:val="27"/>
          <w:szCs w:val="27"/>
          <w:lang w:val="uk-UA" w:eastAsia="en-US"/>
        </w:rPr>
        <w:t xml:space="preserve"> проти України», 2007 рік).</w:t>
      </w:r>
    </w:p>
    <w:p w:rsidR="005965D9" w:rsidRPr="00743A24" w:rsidRDefault="00787AF1" w:rsidP="005965D9">
      <w:pPr>
        <w:widowControl w:val="0"/>
        <w:ind w:firstLine="684"/>
        <w:rPr>
          <w:sz w:val="27"/>
          <w:szCs w:val="27"/>
          <w:lang w:val="uk-UA"/>
        </w:rPr>
      </w:pPr>
      <w:r w:rsidRPr="00743A24">
        <w:rPr>
          <w:bCs/>
          <w:sz w:val="27"/>
          <w:szCs w:val="27"/>
          <w:lang w:val="uk-UA"/>
        </w:rPr>
        <w:t>П</w:t>
      </w:r>
      <w:r w:rsidR="005965D9" w:rsidRPr="00743A24">
        <w:rPr>
          <w:bCs/>
          <w:sz w:val="27"/>
          <w:szCs w:val="27"/>
          <w:lang w:val="uk-UA"/>
        </w:rPr>
        <w:t xml:space="preserve">опередньою перевіркою не установлено відомостей, які вказують на </w:t>
      </w:r>
      <w:r w:rsidR="005965D9" w:rsidRPr="00743A24">
        <w:rPr>
          <w:bCs/>
          <w:sz w:val="27"/>
          <w:szCs w:val="27"/>
          <w:lang w:val="uk-UA" w:eastAsia="uk-UA"/>
        </w:rPr>
        <w:t>безпідставне з</w:t>
      </w:r>
      <w:r w:rsidR="00AE3393" w:rsidRPr="00743A24">
        <w:rPr>
          <w:bCs/>
          <w:sz w:val="27"/>
          <w:szCs w:val="27"/>
          <w:lang w:val="uk-UA" w:eastAsia="uk-UA"/>
        </w:rPr>
        <w:t xml:space="preserve">атягування або невжиття суддею </w:t>
      </w:r>
      <w:proofErr w:type="spellStart"/>
      <w:r w:rsidR="005965D9" w:rsidRPr="00743A24">
        <w:rPr>
          <w:sz w:val="27"/>
          <w:szCs w:val="27"/>
          <w:lang w:val="uk-UA" w:eastAsia="uk-UA"/>
        </w:rPr>
        <w:t>Корманом</w:t>
      </w:r>
      <w:proofErr w:type="spellEnd"/>
      <w:r w:rsidR="005965D9" w:rsidRPr="00743A24">
        <w:rPr>
          <w:sz w:val="27"/>
          <w:szCs w:val="27"/>
          <w:lang w:val="uk-UA" w:eastAsia="uk-UA"/>
        </w:rPr>
        <w:t xml:space="preserve"> О.В. </w:t>
      </w:r>
      <w:r w:rsidR="005965D9" w:rsidRPr="00743A24">
        <w:rPr>
          <w:bCs/>
          <w:sz w:val="27"/>
          <w:szCs w:val="27"/>
          <w:lang w:val="uk-UA" w:eastAsia="uk-UA"/>
        </w:rPr>
        <w:t>заходів щодо розгляду вказаної справи протягом встановленого законом строку,</w:t>
      </w:r>
      <w:r w:rsidR="005965D9" w:rsidRPr="00743A24">
        <w:rPr>
          <w:sz w:val="27"/>
          <w:szCs w:val="27"/>
          <w:lang w:val="uk-UA"/>
        </w:rPr>
        <w:t xml:space="preserve"> а встановлені факти вказують на відсутність у його діях вини у формі умислу або недбалості як необхідного елементу складу дисциплінарного проступку.</w:t>
      </w:r>
    </w:p>
    <w:p w:rsidR="00787AF1" w:rsidRPr="00743A24" w:rsidRDefault="00787AF1" w:rsidP="00787AF1">
      <w:pPr>
        <w:pStyle w:val="Style98"/>
        <w:widowControl/>
        <w:spacing w:line="240" w:lineRule="auto"/>
        <w:ind w:firstLine="684"/>
        <w:rPr>
          <w:rStyle w:val="FontStyle16"/>
          <w:sz w:val="27"/>
          <w:szCs w:val="27"/>
        </w:rPr>
      </w:pPr>
      <w:r w:rsidRPr="00743A24">
        <w:rPr>
          <w:rStyle w:val="FontStyle16"/>
          <w:sz w:val="27"/>
          <w:szCs w:val="27"/>
        </w:rPr>
        <w:t xml:space="preserve">Відповідно до частини шостої статті 107 </w:t>
      </w:r>
      <w:r w:rsidRPr="00743A24">
        <w:rPr>
          <w:sz w:val="27"/>
          <w:szCs w:val="27"/>
        </w:rPr>
        <w:t>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787AF1" w:rsidRPr="00787AF1" w:rsidRDefault="00787AF1" w:rsidP="00787AF1">
      <w:pPr>
        <w:widowControl w:val="0"/>
        <w:ind w:firstLine="684"/>
        <w:rPr>
          <w:sz w:val="27"/>
          <w:szCs w:val="27"/>
          <w:lang w:val="uk-UA"/>
        </w:rPr>
      </w:pPr>
      <w:r w:rsidRPr="00743A24">
        <w:rPr>
          <w:sz w:val="27"/>
          <w:szCs w:val="27"/>
          <w:lang w:val="uk-UA"/>
        </w:rPr>
        <w:t xml:space="preserve">З огляду на встановлені попередньою перевіркою обставини, скарга Гончарова С.В.  не містить відомостей про наявність у поведінці </w:t>
      </w:r>
      <w:r w:rsidRPr="00743A24">
        <w:rPr>
          <w:sz w:val="27"/>
          <w:szCs w:val="27"/>
          <w:highlight w:val="white"/>
          <w:lang w:val="uk-UA"/>
        </w:rPr>
        <w:t xml:space="preserve">судді </w:t>
      </w:r>
      <w:r w:rsidRPr="00743A24">
        <w:rPr>
          <w:sz w:val="27"/>
          <w:szCs w:val="27"/>
          <w:lang w:val="uk-UA"/>
        </w:rPr>
        <w:t xml:space="preserve">Уманського міськрайонного суду Черкаської області </w:t>
      </w:r>
      <w:proofErr w:type="spellStart"/>
      <w:r w:rsidRPr="00743A24">
        <w:rPr>
          <w:sz w:val="27"/>
          <w:szCs w:val="27"/>
          <w:lang w:val="uk-UA"/>
        </w:rPr>
        <w:t>Кормана</w:t>
      </w:r>
      <w:proofErr w:type="spellEnd"/>
      <w:r w:rsidRPr="00743A24">
        <w:rPr>
          <w:sz w:val="27"/>
          <w:szCs w:val="27"/>
          <w:lang w:val="uk-UA"/>
        </w:rPr>
        <w:t xml:space="preserve"> О.В. ознак дисциплінарного проступку, який відповідно до пункту 2 частини першої статті 106 Закону України «Про судоустрій і статус суддів» може бути підставою для дисциплінарної</w:t>
      </w:r>
      <w:r w:rsidRPr="00787AF1">
        <w:rPr>
          <w:sz w:val="27"/>
          <w:szCs w:val="27"/>
          <w:lang w:val="uk-UA"/>
        </w:rPr>
        <w:t xml:space="preserve"> </w:t>
      </w:r>
      <w:r w:rsidRPr="00787AF1">
        <w:rPr>
          <w:sz w:val="27"/>
          <w:szCs w:val="27"/>
          <w:lang w:val="uk-UA"/>
        </w:rPr>
        <w:lastRenderedPageBreak/>
        <w:t>відповідальності суддів, а тому Перша Дисциплінарна палата Вищої ради правосуддя вважає, що у відкритті дисципл</w:t>
      </w:r>
      <w:r>
        <w:rPr>
          <w:sz w:val="27"/>
          <w:szCs w:val="27"/>
          <w:lang w:val="uk-UA"/>
        </w:rPr>
        <w:t>інарної справи стосовно вказаного судді</w:t>
      </w:r>
      <w:r w:rsidRPr="00787AF1">
        <w:rPr>
          <w:sz w:val="27"/>
          <w:szCs w:val="27"/>
          <w:lang w:val="uk-UA"/>
        </w:rPr>
        <w:t xml:space="preserve"> має бути відмовлено.</w:t>
      </w:r>
    </w:p>
    <w:p w:rsidR="00787AF1" w:rsidRDefault="00787AF1" w:rsidP="00787AF1">
      <w:pPr>
        <w:widowControl w:val="0"/>
        <w:ind w:firstLine="684"/>
        <w:rPr>
          <w:sz w:val="27"/>
          <w:szCs w:val="27"/>
        </w:rPr>
      </w:pPr>
      <w:r w:rsidRPr="00787AF1">
        <w:rPr>
          <w:sz w:val="27"/>
          <w:szCs w:val="27"/>
        </w:rPr>
        <w:t xml:space="preserve">З </w:t>
      </w:r>
      <w:proofErr w:type="spellStart"/>
      <w:r w:rsidRPr="00787AF1">
        <w:rPr>
          <w:sz w:val="27"/>
          <w:szCs w:val="27"/>
        </w:rPr>
        <w:t>урахуванням</w:t>
      </w:r>
      <w:proofErr w:type="spellEnd"/>
      <w:r w:rsidRPr="00787AF1">
        <w:rPr>
          <w:sz w:val="27"/>
          <w:szCs w:val="27"/>
        </w:rPr>
        <w:t xml:space="preserve"> </w:t>
      </w:r>
      <w:proofErr w:type="spellStart"/>
      <w:r w:rsidRPr="00787AF1">
        <w:rPr>
          <w:sz w:val="27"/>
          <w:szCs w:val="27"/>
        </w:rPr>
        <w:t>викладеного</w:t>
      </w:r>
      <w:proofErr w:type="spellEnd"/>
      <w:r w:rsidRPr="00787AF1">
        <w:rPr>
          <w:sz w:val="27"/>
          <w:szCs w:val="27"/>
        </w:rPr>
        <w:t xml:space="preserve">, Перша </w:t>
      </w:r>
      <w:proofErr w:type="spellStart"/>
      <w:r w:rsidRPr="00787AF1">
        <w:rPr>
          <w:sz w:val="27"/>
          <w:szCs w:val="27"/>
        </w:rPr>
        <w:t>Дисциплінарна</w:t>
      </w:r>
      <w:proofErr w:type="spellEnd"/>
      <w:r w:rsidRPr="00787AF1">
        <w:rPr>
          <w:sz w:val="27"/>
          <w:szCs w:val="27"/>
        </w:rPr>
        <w:t xml:space="preserve"> палата </w:t>
      </w:r>
      <w:proofErr w:type="spellStart"/>
      <w:r w:rsidRPr="00787AF1">
        <w:rPr>
          <w:sz w:val="27"/>
          <w:szCs w:val="27"/>
        </w:rPr>
        <w:t>Вищої</w:t>
      </w:r>
      <w:proofErr w:type="spellEnd"/>
      <w:r w:rsidRPr="00787AF1">
        <w:rPr>
          <w:sz w:val="27"/>
          <w:szCs w:val="27"/>
        </w:rPr>
        <w:t xml:space="preserve"> ради </w:t>
      </w:r>
      <w:proofErr w:type="spellStart"/>
      <w:r w:rsidRPr="00787AF1">
        <w:rPr>
          <w:sz w:val="27"/>
          <w:szCs w:val="27"/>
        </w:rPr>
        <w:t>правосуддя</w:t>
      </w:r>
      <w:proofErr w:type="spellEnd"/>
      <w:r w:rsidRPr="00787AF1">
        <w:rPr>
          <w:sz w:val="27"/>
          <w:szCs w:val="27"/>
        </w:rPr>
        <w:t xml:space="preserve">, </w:t>
      </w:r>
      <w:proofErr w:type="spellStart"/>
      <w:r w:rsidRPr="00787AF1">
        <w:rPr>
          <w:sz w:val="27"/>
          <w:szCs w:val="27"/>
        </w:rPr>
        <w:t>керуючись</w:t>
      </w:r>
      <w:proofErr w:type="spellEnd"/>
      <w:r w:rsidRPr="00787AF1">
        <w:rPr>
          <w:sz w:val="27"/>
          <w:szCs w:val="27"/>
        </w:rPr>
        <w:t xml:space="preserve"> </w:t>
      </w:r>
      <w:proofErr w:type="spellStart"/>
      <w:r w:rsidRPr="00787AF1">
        <w:rPr>
          <w:sz w:val="27"/>
          <w:szCs w:val="27"/>
        </w:rPr>
        <w:t>статтею</w:t>
      </w:r>
      <w:proofErr w:type="spellEnd"/>
      <w:r w:rsidRPr="00787AF1">
        <w:rPr>
          <w:sz w:val="27"/>
          <w:szCs w:val="27"/>
        </w:rPr>
        <w:t xml:space="preserve"> 45 Закону </w:t>
      </w:r>
      <w:proofErr w:type="spellStart"/>
      <w:r w:rsidRPr="00787AF1">
        <w:rPr>
          <w:sz w:val="27"/>
          <w:szCs w:val="27"/>
        </w:rPr>
        <w:t>України</w:t>
      </w:r>
      <w:proofErr w:type="spellEnd"/>
      <w:r w:rsidRPr="00787AF1">
        <w:rPr>
          <w:sz w:val="27"/>
          <w:szCs w:val="27"/>
        </w:rPr>
        <w:t xml:space="preserve"> «Про </w:t>
      </w:r>
      <w:proofErr w:type="spellStart"/>
      <w:r w:rsidRPr="00787AF1">
        <w:rPr>
          <w:sz w:val="27"/>
          <w:szCs w:val="27"/>
        </w:rPr>
        <w:t>Вищу</w:t>
      </w:r>
      <w:proofErr w:type="spellEnd"/>
      <w:r w:rsidRPr="00787AF1">
        <w:rPr>
          <w:sz w:val="27"/>
          <w:szCs w:val="27"/>
        </w:rPr>
        <w:t xml:space="preserve"> раду </w:t>
      </w:r>
      <w:proofErr w:type="spellStart"/>
      <w:r w:rsidRPr="00787AF1">
        <w:rPr>
          <w:sz w:val="27"/>
          <w:szCs w:val="27"/>
        </w:rPr>
        <w:t>правосуддя</w:t>
      </w:r>
      <w:proofErr w:type="spellEnd"/>
      <w:r w:rsidRPr="00787AF1">
        <w:rPr>
          <w:sz w:val="27"/>
          <w:szCs w:val="27"/>
        </w:rPr>
        <w:t xml:space="preserve">», </w:t>
      </w:r>
      <w:proofErr w:type="spellStart"/>
      <w:r w:rsidRPr="00787AF1">
        <w:rPr>
          <w:sz w:val="27"/>
          <w:szCs w:val="27"/>
        </w:rPr>
        <w:t>статтею</w:t>
      </w:r>
      <w:proofErr w:type="spellEnd"/>
      <w:r w:rsidRPr="00787AF1">
        <w:rPr>
          <w:sz w:val="27"/>
          <w:szCs w:val="27"/>
        </w:rPr>
        <w:t xml:space="preserve"> 107 Закону </w:t>
      </w:r>
      <w:proofErr w:type="spellStart"/>
      <w:r w:rsidRPr="00787AF1">
        <w:rPr>
          <w:sz w:val="27"/>
          <w:szCs w:val="27"/>
        </w:rPr>
        <w:t>України</w:t>
      </w:r>
      <w:proofErr w:type="spellEnd"/>
      <w:r w:rsidRPr="00787AF1">
        <w:rPr>
          <w:sz w:val="27"/>
          <w:szCs w:val="27"/>
        </w:rPr>
        <w:t xml:space="preserve"> «Про </w:t>
      </w:r>
      <w:proofErr w:type="spellStart"/>
      <w:r w:rsidRPr="00787AF1">
        <w:rPr>
          <w:sz w:val="27"/>
          <w:szCs w:val="27"/>
        </w:rPr>
        <w:t>судоустрій</w:t>
      </w:r>
      <w:proofErr w:type="spellEnd"/>
      <w:r w:rsidRPr="00787AF1">
        <w:rPr>
          <w:sz w:val="27"/>
          <w:szCs w:val="27"/>
        </w:rPr>
        <w:t xml:space="preserve"> і статус </w:t>
      </w:r>
      <w:proofErr w:type="spellStart"/>
      <w:r w:rsidRPr="00787AF1">
        <w:rPr>
          <w:sz w:val="27"/>
          <w:szCs w:val="27"/>
        </w:rPr>
        <w:t>суддів</w:t>
      </w:r>
      <w:proofErr w:type="spellEnd"/>
      <w:r w:rsidRPr="00787AF1">
        <w:rPr>
          <w:sz w:val="27"/>
          <w:szCs w:val="27"/>
        </w:rPr>
        <w:t>»,</w:t>
      </w:r>
    </w:p>
    <w:p w:rsidR="00787AF1" w:rsidRDefault="00787AF1" w:rsidP="00787AF1">
      <w:pPr>
        <w:widowControl w:val="0"/>
        <w:ind w:firstLine="684"/>
        <w:rPr>
          <w:sz w:val="27"/>
          <w:szCs w:val="27"/>
        </w:rPr>
      </w:pPr>
    </w:p>
    <w:p w:rsidR="00787AF1" w:rsidRPr="002D1ED4" w:rsidRDefault="00787AF1" w:rsidP="00787AF1">
      <w:pPr>
        <w:spacing w:after="120" w:line="23" w:lineRule="atLeast"/>
        <w:jc w:val="center"/>
        <w:rPr>
          <w:rFonts w:eastAsia="Calibri"/>
          <w:b/>
          <w:color w:val="000000"/>
          <w:sz w:val="27"/>
          <w:szCs w:val="27"/>
          <w:lang w:val="uk-UA"/>
        </w:rPr>
      </w:pPr>
      <w:proofErr w:type="spellStart"/>
      <w:r w:rsidRPr="002D1ED4">
        <w:rPr>
          <w:rFonts w:eastAsia="Calibri"/>
          <w:b/>
          <w:sz w:val="27"/>
          <w:szCs w:val="27"/>
        </w:rPr>
        <w:t>ухвалила</w:t>
      </w:r>
      <w:proofErr w:type="spellEnd"/>
      <w:r w:rsidRPr="002D1ED4">
        <w:rPr>
          <w:rFonts w:eastAsia="Calibri"/>
          <w:b/>
          <w:color w:val="000000"/>
          <w:sz w:val="27"/>
          <w:szCs w:val="27"/>
        </w:rPr>
        <w:t>:</w:t>
      </w:r>
    </w:p>
    <w:p w:rsidR="00D34FCD" w:rsidRDefault="00D34FCD" w:rsidP="00787AF1">
      <w:pPr>
        <w:spacing w:line="23" w:lineRule="atLeast"/>
        <w:ind w:firstLine="0"/>
        <w:rPr>
          <w:rFonts w:eastAsia="Calibri"/>
          <w:sz w:val="27"/>
          <w:szCs w:val="27"/>
          <w:lang w:val="uk-UA"/>
        </w:rPr>
      </w:pPr>
    </w:p>
    <w:p w:rsidR="00787AF1" w:rsidRPr="006A1A6D" w:rsidRDefault="00787AF1" w:rsidP="00787AF1">
      <w:pPr>
        <w:spacing w:line="23" w:lineRule="atLeast"/>
        <w:ind w:firstLine="0"/>
        <w:rPr>
          <w:rFonts w:eastAsia="Calibri"/>
          <w:sz w:val="27"/>
          <w:szCs w:val="27"/>
          <w:lang w:val="uk-UA"/>
        </w:rPr>
      </w:pPr>
      <w:r w:rsidRPr="006A1A6D">
        <w:rPr>
          <w:rFonts w:eastAsia="Calibri"/>
          <w:sz w:val="27"/>
          <w:szCs w:val="27"/>
          <w:lang w:val="uk-UA"/>
        </w:rPr>
        <w:t xml:space="preserve">відмовити у відкритті дисциплінарної справи стосовно </w:t>
      </w:r>
      <w:r w:rsidRPr="00F12791">
        <w:rPr>
          <w:sz w:val="27"/>
          <w:szCs w:val="27"/>
          <w:lang w:val="uk-UA"/>
        </w:rPr>
        <w:t xml:space="preserve">судді Уманського міськрайонного суду Черкаської області </w:t>
      </w:r>
      <w:proofErr w:type="spellStart"/>
      <w:r w:rsidRPr="00F12791">
        <w:rPr>
          <w:sz w:val="27"/>
          <w:szCs w:val="27"/>
          <w:lang w:val="uk-UA"/>
        </w:rPr>
        <w:t>Кормана</w:t>
      </w:r>
      <w:proofErr w:type="spellEnd"/>
      <w:r w:rsidRPr="00F12791">
        <w:rPr>
          <w:sz w:val="27"/>
          <w:szCs w:val="27"/>
          <w:lang w:val="uk-UA"/>
        </w:rPr>
        <w:t xml:space="preserve"> Олександра Володимировича</w:t>
      </w:r>
      <w:r w:rsidRPr="006A1A6D">
        <w:rPr>
          <w:rFonts w:eastAsia="Calibri"/>
          <w:sz w:val="27"/>
          <w:szCs w:val="27"/>
          <w:lang w:val="uk-UA"/>
        </w:rPr>
        <w:t>.</w:t>
      </w:r>
    </w:p>
    <w:p w:rsidR="00787AF1" w:rsidRPr="002D1ED4" w:rsidRDefault="00787AF1" w:rsidP="00787AF1">
      <w:pPr>
        <w:spacing w:after="120" w:line="23" w:lineRule="atLeast"/>
        <w:ind w:firstLine="709"/>
        <w:rPr>
          <w:rFonts w:eastAsia="Calibri"/>
          <w:sz w:val="27"/>
          <w:szCs w:val="27"/>
        </w:rPr>
      </w:pPr>
      <w:r w:rsidRPr="002D1ED4">
        <w:rPr>
          <w:rFonts w:eastAsia="Calibri"/>
          <w:sz w:val="27"/>
          <w:szCs w:val="27"/>
        </w:rPr>
        <w:t xml:space="preserve">Ухвала про </w:t>
      </w:r>
      <w:proofErr w:type="spellStart"/>
      <w:r w:rsidRPr="002D1ED4">
        <w:rPr>
          <w:rFonts w:eastAsia="Calibri"/>
          <w:sz w:val="27"/>
          <w:szCs w:val="27"/>
        </w:rPr>
        <w:t>відмову</w:t>
      </w:r>
      <w:proofErr w:type="spellEnd"/>
      <w:r w:rsidRPr="002D1ED4">
        <w:rPr>
          <w:rFonts w:eastAsia="Calibri"/>
          <w:sz w:val="27"/>
          <w:szCs w:val="27"/>
        </w:rPr>
        <w:t xml:space="preserve"> у </w:t>
      </w:r>
      <w:proofErr w:type="spellStart"/>
      <w:r w:rsidRPr="002D1ED4">
        <w:rPr>
          <w:rFonts w:eastAsia="Calibri"/>
          <w:sz w:val="27"/>
          <w:szCs w:val="27"/>
        </w:rPr>
        <w:t>відкритті</w:t>
      </w:r>
      <w:proofErr w:type="spellEnd"/>
      <w:r w:rsidRPr="002D1ED4">
        <w:rPr>
          <w:rFonts w:eastAsia="Calibri"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sz w:val="27"/>
          <w:szCs w:val="27"/>
        </w:rPr>
        <w:t>дисциплінарної</w:t>
      </w:r>
      <w:proofErr w:type="spellEnd"/>
      <w:r w:rsidRPr="002D1ED4">
        <w:rPr>
          <w:rFonts w:eastAsia="Calibri"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sz w:val="27"/>
          <w:szCs w:val="27"/>
        </w:rPr>
        <w:t>справи</w:t>
      </w:r>
      <w:proofErr w:type="spellEnd"/>
      <w:r w:rsidRPr="002D1ED4">
        <w:rPr>
          <w:rFonts w:eastAsia="Calibri"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sz w:val="27"/>
          <w:szCs w:val="27"/>
        </w:rPr>
        <w:t>оскарженню</w:t>
      </w:r>
      <w:proofErr w:type="spellEnd"/>
      <w:r w:rsidRPr="002D1ED4">
        <w:rPr>
          <w:rFonts w:eastAsia="Calibri"/>
          <w:sz w:val="27"/>
          <w:szCs w:val="27"/>
        </w:rPr>
        <w:t xml:space="preserve"> не </w:t>
      </w:r>
      <w:proofErr w:type="spellStart"/>
      <w:r w:rsidRPr="002D1ED4">
        <w:rPr>
          <w:rFonts w:eastAsia="Calibri"/>
          <w:sz w:val="27"/>
          <w:szCs w:val="27"/>
        </w:rPr>
        <w:t>підлягає</w:t>
      </w:r>
      <w:proofErr w:type="spellEnd"/>
      <w:r w:rsidRPr="002D1ED4">
        <w:rPr>
          <w:rFonts w:eastAsia="Calibri"/>
          <w:sz w:val="27"/>
          <w:szCs w:val="27"/>
        </w:rPr>
        <w:t>.</w:t>
      </w:r>
    </w:p>
    <w:p w:rsidR="00787AF1" w:rsidRPr="002D1ED4" w:rsidRDefault="00787AF1" w:rsidP="00787AF1">
      <w:pPr>
        <w:ind w:firstLine="0"/>
        <w:rPr>
          <w:rFonts w:eastAsia="Calibri"/>
          <w:b/>
          <w:sz w:val="27"/>
          <w:szCs w:val="27"/>
          <w:highlight w:val="yellow"/>
        </w:rPr>
      </w:pPr>
    </w:p>
    <w:p w:rsidR="00787AF1" w:rsidRPr="002D1ED4" w:rsidRDefault="00787AF1" w:rsidP="00787AF1">
      <w:pPr>
        <w:ind w:firstLine="0"/>
        <w:rPr>
          <w:rFonts w:eastAsia="Calibri"/>
          <w:b/>
          <w:sz w:val="27"/>
          <w:szCs w:val="27"/>
        </w:rPr>
      </w:pPr>
    </w:p>
    <w:p w:rsidR="00787AF1" w:rsidRPr="002D1ED4" w:rsidRDefault="00787AF1" w:rsidP="00787AF1">
      <w:pPr>
        <w:ind w:firstLine="0"/>
        <w:rPr>
          <w:rFonts w:eastAsia="Calibri"/>
          <w:b/>
          <w:sz w:val="27"/>
          <w:szCs w:val="27"/>
        </w:rPr>
      </w:pPr>
      <w:proofErr w:type="spellStart"/>
      <w:r w:rsidRPr="002D1ED4">
        <w:rPr>
          <w:rFonts w:eastAsia="Calibri"/>
          <w:b/>
          <w:sz w:val="27"/>
          <w:szCs w:val="27"/>
        </w:rPr>
        <w:t>Головуючий</w:t>
      </w:r>
      <w:proofErr w:type="spellEnd"/>
      <w:r w:rsidRPr="002D1ED4">
        <w:rPr>
          <w:rFonts w:eastAsia="Calibri"/>
          <w:b/>
          <w:sz w:val="27"/>
          <w:szCs w:val="27"/>
        </w:rPr>
        <w:t xml:space="preserve"> на </w:t>
      </w:r>
      <w:proofErr w:type="spellStart"/>
      <w:r w:rsidRPr="002D1ED4">
        <w:rPr>
          <w:rFonts w:eastAsia="Calibri"/>
          <w:b/>
          <w:sz w:val="27"/>
          <w:szCs w:val="27"/>
        </w:rPr>
        <w:t>засіданні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</w:p>
    <w:p w:rsidR="00787AF1" w:rsidRPr="002D1ED4" w:rsidRDefault="00787AF1" w:rsidP="00787AF1">
      <w:pPr>
        <w:ind w:firstLine="0"/>
        <w:rPr>
          <w:rFonts w:eastAsia="Calibri"/>
          <w:b/>
          <w:sz w:val="27"/>
          <w:szCs w:val="27"/>
        </w:rPr>
      </w:pPr>
      <w:proofErr w:type="spellStart"/>
      <w:r w:rsidRPr="002D1ED4">
        <w:rPr>
          <w:rFonts w:eastAsia="Calibri"/>
          <w:b/>
          <w:sz w:val="27"/>
          <w:szCs w:val="27"/>
        </w:rPr>
        <w:t>Першої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b/>
          <w:sz w:val="27"/>
          <w:szCs w:val="27"/>
        </w:rPr>
        <w:t>Дисциплінарної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b/>
          <w:sz w:val="27"/>
          <w:szCs w:val="27"/>
        </w:rPr>
        <w:t>палати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</w:p>
    <w:p w:rsidR="00787AF1" w:rsidRDefault="00787AF1" w:rsidP="00787AF1">
      <w:pPr>
        <w:ind w:firstLine="0"/>
        <w:rPr>
          <w:rFonts w:eastAsia="Calibri"/>
          <w:b/>
          <w:sz w:val="27"/>
          <w:szCs w:val="27"/>
        </w:rPr>
      </w:pPr>
      <w:proofErr w:type="spellStart"/>
      <w:r w:rsidRPr="002D1ED4">
        <w:rPr>
          <w:rFonts w:eastAsia="Calibri"/>
          <w:b/>
          <w:sz w:val="27"/>
          <w:szCs w:val="27"/>
        </w:rPr>
        <w:t>Вищої</w:t>
      </w:r>
      <w:proofErr w:type="spellEnd"/>
      <w:r w:rsidRPr="002D1ED4">
        <w:rPr>
          <w:rFonts w:eastAsia="Calibri"/>
          <w:b/>
          <w:sz w:val="27"/>
          <w:szCs w:val="27"/>
        </w:rPr>
        <w:t xml:space="preserve"> ради </w:t>
      </w:r>
      <w:proofErr w:type="spellStart"/>
      <w:r w:rsidRPr="002D1ED4">
        <w:rPr>
          <w:rFonts w:eastAsia="Calibri"/>
          <w:b/>
          <w:sz w:val="27"/>
          <w:szCs w:val="27"/>
        </w:rPr>
        <w:t>правосуддя</w:t>
      </w:r>
      <w:proofErr w:type="spellEnd"/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  <w:t xml:space="preserve">В.В. </w:t>
      </w:r>
      <w:proofErr w:type="spellStart"/>
      <w:r w:rsidRPr="002D1ED4">
        <w:rPr>
          <w:rFonts w:eastAsia="Calibri"/>
          <w:b/>
          <w:sz w:val="27"/>
          <w:szCs w:val="27"/>
        </w:rPr>
        <w:t>Шапран</w:t>
      </w:r>
      <w:proofErr w:type="spellEnd"/>
    </w:p>
    <w:p w:rsidR="00113D46" w:rsidRPr="002D1ED4" w:rsidRDefault="00113D46" w:rsidP="00787AF1">
      <w:pPr>
        <w:ind w:firstLine="0"/>
        <w:rPr>
          <w:rFonts w:eastAsia="Calibri"/>
          <w:b/>
          <w:sz w:val="27"/>
          <w:szCs w:val="27"/>
        </w:rPr>
      </w:pPr>
    </w:p>
    <w:p w:rsidR="00787AF1" w:rsidRPr="002D1ED4" w:rsidRDefault="00787AF1" w:rsidP="00787AF1">
      <w:pPr>
        <w:spacing w:line="276" w:lineRule="auto"/>
        <w:rPr>
          <w:rFonts w:eastAsia="Calibri"/>
          <w:b/>
          <w:sz w:val="27"/>
          <w:szCs w:val="27"/>
        </w:rPr>
      </w:pPr>
    </w:p>
    <w:p w:rsidR="00787AF1" w:rsidRPr="002D1ED4" w:rsidRDefault="00787AF1" w:rsidP="00787AF1">
      <w:pPr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 xml:space="preserve">Члени </w:t>
      </w:r>
      <w:proofErr w:type="spellStart"/>
      <w:r w:rsidRPr="002D1ED4">
        <w:rPr>
          <w:rFonts w:eastAsia="Calibri"/>
          <w:b/>
          <w:sz w:val="27"/>
          <w:szCs w:val="27"/>
        </w:rPr>
        <w:t>Першої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b/>
          <w:sz w:val="27"/>
          <w:szCs w:val="27"/>
        </w:rPr>
        <w:t>Дисциплінарної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</w:p>
    <w:p w:rsidR="00787AF1" w:rsidRDefault="00787AF1" w:rsidP="00787AF1">
      <w:pPr>
        <w:ind w:firstLine="0"/>
        <w:rPr>
          <w:rFonts w:eastAsia="Calibri"/>
          <w:b/>
          <w:sz w:val="27"/>
          <w:szCs w:val="27"/>
        </w:rPr>
      </w:pPr>
      <w:proofErr w:type="spellStart"/>
      <w:r w:rsidRPr="002D1ED4">
        <w:rPr>
          <w:rFonts w:eastAsia="Calibri"/>
          <w:b/>
          <w:sz w:val="27"/>
          <w:szCs w:val="27"/>
        </w:rPr>
        <w:t>палати</w:t>
      </w:r>
      <w:proofErr w:type="spellEnd"/>
      <w:r w:rsidRPr="002D1ED4">
        <w:rPr>
          <w:rFonts w:eastAsia="Calibri"/>
          <w:b/>
          <w:sz w:val="27"/>
          <w:szCs w:val="27"/>
        </w:rPr>
        <w:t xml:space="preserve"> </w:t>
      </w:r>
      <w:proofErr w:type="spellStart"/>
      <w:r w:rsidRPr="002D1ED4">
        <w:rPr>
          <w:rFonts w:eastAsia="Calibri"/>
          <w:b/>
          <w:sz w:val="27"/>
          <w:szCs w:val="27"/>
        </w:rPr>
        <w:t>Вищої</w:t>
      </w:r>
      <w:proofErr w:type="spellEnd"/>
      <w:r w:rsidRPr="002D1ED4">
        <w:rPr>
          <w:rFonts w:eastAsia="Calibri"/>
          <w:b/>
          <w:sz w:val="27"/>
          <w:szCs w:val="27"/>
        </w:rPr>
        <w:t xml:space="preserve"> ради </w:t>
      </w:r>
      <w:proofErr w:type="spellStart"/>
      <w:r w:rsidRPr="002D1ED4">
        <w:rPr>
          <w:rFonts w:eastAsia="Calibri"/>
          <w:b/>
          <w:sz w:val="27"/>
          <w:szCs w:val="27"/>
        </w:rPr>
        <w:t>правосуддя</w:t>
      </w:r>
      <w:proofErr w:type="spellEnd"/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  <w:t xml:space="preserve">Н.С. </w:t>
      </w:r>
      <w:proofErr w:type="spellStart"/>
      <w:r w:rsidRPr="002D1ED4">
        <w:rPr>
          <w:rFonts w:eastAsia="Calibri"/>
          <w:b/>
          <w:sz w:val="27"/>
          <w:szCs w:val="27"/>
        </w:rPr>
        <w:t>Краснощокова</w:t>
      </w:r>
      <w:proofErr w:type="spellEnd"/>
    </w:p>
    <w:p w:rsidR="00113D46" w:rsidRPr="002D1ED4" w:rsidRDefault="00113D46" w:rsidP="00787AF1">
      <w:pPr>
        <w:ind w:firstLine="0"/>
        <w:rPr>
          <w:rFonts w:eastAsia="Calibri"/>
          <w:b/>
          <w:sz w:val="27"/>
          <w:szCs w:val="27"/>
        </w:rPr>
      </w:pPr>
    </w:p>
    <w:p w:rsidR="00787AF1" w:rsidRPr="002D1ED4" w:rsidRDefault="00787AF1" w:rsidP="00113D46">
      <w:pPr>
        <w:ind w:firstLine="0"/>
        <w:rPr>
          <w:rFonts w:eastAsia="Calibri"/>
          <w:b/>
          <w:sz w:val="27"/>
          <w:szCs w:val="27"/>
        </w:rPr>
      </w:pPr>
    </w:p>
    <w:p w:rsidR="00113D46" w:rsidRPr="002D1ED4" w:rsidRDefault="00787AF1" w:rsidP="00787AF1">
      <w:pPr>
        <w:tabs>
          <w:tab w:val="left" w:pos="7088"/>
          <w:tab w:val="left" w:pos="7230"/>
        </w:tabs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 xml:space="preserve">                                                                                              </w:t>
      </w:r>
      <w:r w:rsidRPr="002D1ED4">
        <w:rPr>
          <w:rFonts w:eastAsia="Calibri"/>
          <w:b/>
          <w:sz w:val="27"/>
          <w:szCs w:val="27"/>
          <w:lang w:val="uk-UA"/>
        </w:rPr>
        <w:tab/>
      </w:r>
      <w:r w:rsidRPr="002D1ED4">
        <w:rPr>
          <w:rFonts w:eastAsia="Calibri"/>
          <w:b/>
          <w:sz w:val="27"/>
          <w:szCs w:val="27"/>
        </w:rPr>
        <w:t xml:space="preserve">О.В. </w:t>
      </w:r>
      <w:proofErr w:type="spellStart"/>
      <w:r w:rsidRPr="002D1ED4">
        <w:rPr>
          <w:rFonts w:eastAsia="Calibri"/>
          <w:b/>
          <w:sz w:val="27"/>
          <w:szCs w:val="27"/>
        </w:rPr>
        <w:t>Маловацький</w:t>
      </w:r>
      <w:proofErr w:type="spellEnd"/>
    </w:p>
    <w:p w:rsidR="00787AF1" w:rsidRPr="002D1ED4" w:rsidRDefault="00787AF1" w:rsidP="00787AF1">
      <w:pPr>
        <w:tabs>
          <w:tab w:val="left" w:pos="7230"/>
        </w:tabs>
        <w:ind w:firstLine="0"/>
        <w:rPr>
          <w:rFonts w:eastAsia="Calibri"/>
          <w:b/>
          <w:sz w:val="27"/>
          <w:szCs w:val="27"/>
        </w:rPr>
      </w:pPr>
    </w:p>
    <w:p w:rsidR="00787AF1" w:rsidRPr="002D1ED4" w:rsidRDefault="00787AF1" w:rsidP="00787AF1">
      <w:pPr>
        <w:tabs>
          <w:tab w:val="left" w:pos="7230"/>
        </w:tabs>
        <w:ind w:firstLine="0"/>
        <w:rPr>
          <w:rFonts w:eastAsia="Calibri"/>
          <w:b/>
          <w:sz w:val="27"/>
          <w:szCs w:val="27"/>
        </w:rPr>
      </w:pPr>
    </w:p>
    <w:p w:rsidR="00787AF1" w:rsidRPr="002D1ED4" w:rsidRDefault="00787AF1" w:rsidP="00787AF1">
      <w:pPr>
        <w:tabs>
          <w:tab w:val="left" w:pos="7088"/>
        </w:tabs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ab/>
        <w:t xml:space="preserve">Т.С. </w:t>
      </w:r>
      <w:proofErr w:type="spellStart"/>
      <w:r w:rsidRPr="002D1ED4">
        <w:rPr>
          <w:rFonts w:eastAsia="Calibri"/>
          <w:b/>
          <w:sz w:val="27"/>
          <w:szCs w:val="27"/>
        </w:rPr>
        <w:t>Розваляєва</w:t>
      </w:r>
      <w:proofErr w:type="spellEnd"/>
    </w:p>
    <w:p w:rsidR="00787AF1" w:rsidRDefault="00787AF1" w:rsidP="00787AF1">
      <w:pPr>
        <w:widowControl w:val="0"/>
        <w:ind w:firstLine="684"/>
        <w:rPr>
          <w:sz w:val="27"/>
          <w:szCs w:val="27"/>
        </w:rPr>
      </w:pPr>
    </w:p>
    <w:p w:rsidR="00115193" w:rsidRPr="005965D9" w:rsidRDefault="00115193" w:rsidP="00787AF1">
      <w:pPr>
        <w:ind w:firstLine="0"/>
        <w:rPr>
          <w:lang w:val="uk-UA"/>
        </w:rPr>
      </w:pPr>
    </w:p>
    <w:sectPr w:rsidR="00115193" w:rsidRPr="005965D9" w:rsidSect="006B65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03"/>
    <w:rsid w:val="0002506E"/>
    <w:rsid w:val="00113D46"/>
    <w:rsid w:val="00115193"/>
    <w:rsid w:val="001C04F7"/>
    <w:rsid w:val="001F3ECE"/>
    <w:rsid w:val="00386DAE"/>
    <w:rsid w:val="003E6981"/>
    <w:rsid w:val="004A1A45"/>
    <w:rsid w:val="0056166E"/>
    <w:rsid w:val="005965D9"/>
    <w:rsid w:val="006B0D1E"/>
    <w:rsid w:val="00743A24"/>
    <w:rsid w:val="00753196"/>
    <w:rsid w:val="00762944"/>
    <w:rsid w:val="00787AF1"/>
    <w:rsid w:val="00864AE1"/>
    <w:rsid w:val="008D5303"/>
    <w:rsid w:val="0096153A"/>
    <w:rsid w:val="00A26562"/>
    <w:rsid w:val="00AE3393"/>
    <w:rsid w:val="00B85300"/>
    <w:rsid w:val="00B87F4B"/>
    <w:rsid w:val="00C12FDB"/>
    <w:rsid w:val="00D34FCD"/>
    <w:rsid w:val="00E06C2D"/>
    <w:rsid w:val="00F526F4"/>
    <w:rsid w:val="00FB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22E24-385D-4779-919A-E213C39F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65D9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5965D9"/>
    <w:pPr>
      <w:widowControl w:val="0"/>
      <w:spacing w:line="320" w:lineRule="exact"/>
      <w:ind w:firstLine="542"/>
    </w:pPr>
    <w:rPr>
      <w:sz w:val="28"/>
      <w:szCs w:val="28"/>
      <w:lang w:val="uk-UA"/>
    </w:rPr>
  </w:style>
  <w:style w:type="character" w:customStyle="1" w:styleId="FontStyle16">
    <w:name w:val="Font Style16"/>
    <w:uiPriority w:val="99"/>
    <w:rsid w:val="005965D9"/>
    <w:rPr>
      <w:rFonts w:ascii="Times New Roman" w:hAnsi="Times New Roman" w:cs="Times New Roman"/>
      <w:sz w:val="28"/>
      <w:szCs w:val="28"/>
    </w:rPr>
  </w:style>
  <w:style w:type="character" w:customStyle="1" w:styleId="a3">
    <w:name w:val="Абзац списку Знак"/>
    <w:aliases w:val="Подглава Знак"/>
    <w:link w:val="a4"/>
    <w:uiPriority w:val="34"/>
    <w:locked/>
    <w:rsid w:val="005965D9"/>
    <w:rPr>
      <w:lang w:val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5965D9"/>
    <w:pPr>
      <w:suppressAutoHyphens w:val="0"/>
      <w:autoSpaceDE/>
      <w:autoSpaceDN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2">
    <w:name w:val="rvps2"/>
    <w:basedOn w:val="a"/>
    <w:rsid w:val="005965D9"/>
    <w:pPr>
      <w:suppressAutoHyphens w:val="0"/>
      <w:autoSpaceDE/>
      <w:autoSpaceDN/>
      <w:spacing w:before="100" w:beforeAutospacing="1" w:after="100" w:afterAutospacing="1"/>
      <w:ind w:firstLine="0"/>
      <w:jc w:val="left"/>
      <w:textAlignment w:val="auto"/>
    </w:pPr>
    <w:rPr>
      <w:rFonts w:eastAsia="Calibri"/>
    </w:rPr>
  </w:style>
  <w:style w:type="paragraph" w:customStyle="1" w:styleId="2">
    <w:name w:val="Основной текст (2)"/>
    <w:basedOn w:val="a"/>
    <w:rsid w:val="005965D9"/>
    <w:pPr>
      <w:widowControl w:val="0"/>
      <w:shd w:val="clear" w:color="auto" w:fill="FFFFFF"/>
      <w:autoSpaceDE/>
      <w:spacing w:after="1020" w:line="240" w:lineRule="atLeast"/>
      <w:ind w:firstLine="0"/>
      <w:jc w:val="center"/>
    </w:pPr>
    <w:rPr>
      <w:b/>
      <w:sz w:val="26"/>
      <w:szCs w:val="20"/>
    </w:rPr>
  </w:style>
  <w:style w:type="character" w:customStyle="1" w:styleId="FontStyle20">
    <w:name w:val="Font Style20"/>
    <w:uiPriority w:val="99"/>
    <w:rsid w:val="005965D9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6294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6294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5949</Words>
  <Characters>3391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2</cp:revision>
  <cp:lastPrinted>2020-05-07T10:34:00Z</cp:lastPrinted>
  <dcterms:created xsi:type="dcterms:W3CDTF">2020-05-14T08:31:00Z</dcterms:created>
  <dcterms:modified xsi:type="dcterms:W3CDTF">2020-05-14T08:31:00Z</dcterms:modified>
</cp:coreProperties>
</file>