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4AA" w:rsidRDefault="00C924AA" w:rsidP="00C924AA">
      <w:pPr>
        <w:pStyle w:val="ab"/>
        <w:jc w:val="right"/>
        <w:rPr>
          <w:b/>
          <w:lang w:val="uk-UA"/>
        </w:rPr>
      </w:pPr>
    </w:p>
    <w:p w:rsidR="00C924AA" w:rsidRDefault="00C924AA" w:rsidP="00C924AA">
      <w:pPr>
        <w:pStyle w:val="ab"/>
        <w:jc w:val="right"/>
        <w:rPr>
          <w:b/>
          <w:lang w:val="uk-UA"/>
        </w:rPr>
      </w:pPr>
    </w:p>
    <w:p w:rsidR="00C924AA" w:rsidRDefault="00C924AA" w:rsidP="00C924AA">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C924AA" w:rsidRDefault="00C924AA" w:rsidP="00C924AA">
      <w:pPr>
        <w:spacing w:after="60" w:line="252" w:lineRule="auto"/>
        <w:jc w:val="center"/>
        <w:rPr>
          <w:rFonts w:ascii="AcademyC" w:hAnsi="AcademyC"/>
          <w:b/>
          <w:color w:val="002060"/>
        </w:rPr>
      </w:pPr>
      <w:r>
        <w:rPr>
          <w:rFonts w:ascii="AcademyC" w:hAnsi="AcademyC"/>
          <w:b/>
          <w:color w:val="002060"/>
        </w:rPr>
        <w:t>ВИЩА  РАДА  ПРАВОСУДДЯ</w:t>
      </w:r>
    </w:p>
    <w:p w:rsidR="00C924AA" w:rsidRDefault="00C924AA" w:rsidP="00C924AA">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C924AA" w:rsidTr="00C924AA">
        <w:trPr>
          <w:trHeight w:val="294"/>
        </w:trPr>
        <w:tc>
          <w:tcPr>
            <w:tcW w:w="3360" w:type="dxa"/>
            <w:hideMark/>
          </w:tcPr>
          <w:p w:rsidR="00C924AA" w:rsidRDefault="00C924AA" w:rsidP="00C924AA">
            <w:pPr>
              <w:spacing w:after="160" w:line="276" w:lineRule="auto"/>
              <w:ind w:right="-2"/>
              <w:rPr>
                <w:noProof/>
                <w:color w:val="002060"/>
              </w:rPr>
            </w:pPr>
            <w:r>
              <w:rPr>
                <w:noProof/>
                <w:color w:val="002060"/>
                <w:lang w:val="uk-UA"/>
              </w:rPr>
              <w:t>19 травня 2020</w:t>
            </w:r>
            <w:r>
              <w:rPr>
                <w:noProof/>
                <w:color w:val="002060"/>
              </w:rPr>
              <w:t xml:space="preserve"> року</w:t>
            </w:r>
          </w:p>
        </w:tc>
        <w:tc>
          <w:tcPr>
            <w:tcW w:w="3783" w:type="dxa"/>
            <w:hideMark/>
          </w:tcPr>
          <w:p w:rsidR="00C924AA" w:rsidRDefault="00C924A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C924AA" w:rsidRDefault="00C924AA" w:rsidP="00C924AA">
            <w:pPr>
              <w:spacing w:after="160" w:line="276" w:lineRule="auto"/>
              <w:ind w:right="-2"/>
              <w:jc w:val="center"/>
              <w:rPr>
                <w:noProof/>
                <w:color w:val="002060"/>
              </w:rPr>
            </w:pPr>
            <w:r>
              <w:t>№</w:t>
            </w:r>
            <w:r>
              <w:rPr>
                <w:noProof/>
                <w:color w:val="002060"/>
              </w:rPr>
              <w:t xml:space="preserve"> </w:t>
            </w:r>
            <w:r>
              <w:rPr>
                <w:noProof/>
                <w:color w:val="002060"/>
                <w:lang w:val="uk-UA"/>
              </w:rPr>
              <w:t>1370</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AD2B7B" w:rsidTr="009D5D56">
        <w:tc>
          <w:tcPr>
            <w:tcW w:w="4962" w:type="dxa"/>
            <w:hideMark/>
          </w:tcPr>
          <w:p w:rsidR="00B51ABE" w:rsidRPr="00AD2B7B" w:rsidRDefault="00B51ABE" w:rsidP="0057275D">
            <w:pPr>
              <w:jc w:val="both"/>
              <w:rPr>
                <w:b/>
                <w:sz w:val="24"/>
                <w:szCs w:val="24"/>
                <w:lang w:val="uk-UA"/>
              </w:rPr>
            </w:pPr>
            <w:r w:rsidRPr="00AD2B7B">
              <w:rPr>
                <w:b/>
                <w:sz w:val="24"/>
                <w:szCs w:val="24"/>
                <w:lang w:val="uk-UA"/>
              </w:rPr>
              <w:t xml:space="preserve">Про внесення Президентові України подання про призначення </w:t>
            </w:r>
            <w:r w:rsidR="00CD1DC1" w:rsidRPr="00AD2B7B">
              <w:rPr>
                <w:b/>
                <w:sz w:val="24"/>
                <w:szCs w:val="24"/>
                <w:lang w:val="uk-UA"/>
              </w:rPr>
              <w:t xml:space="preserve">                   </w:t>
            </w:r>
            <w:proofErr w:type="spellStart"/>
            <w:r w:rsidR="00CD1DC1" w:rsidRPr="00AD2B7B">
              <w:rPr>
                <w:b/>
                <w:sz w:val="24"/>
                <w:szCs w:val="24"/>
                <w:lang w:val="uk-UA"/>
              </w:rPr>
              <w:t>Сивоконя</w:t>
            </w:r>
            <w:proofErr w:type="spellEnd"/>
            <w:r w:rsidR="00CD1DC1" w:rsidRPr="00AD2B7B">
              <w:rPr>
                <w:b/>
                <w:sz w:val="24"/>
                <w:szCs w:val="24"/>
                <w:lang w:val="uk-UA"/>
              </w:rPr>
              <w:t xml:space="preserve"> С.С</w:t>
            </w:r>
            <w:r w:rsidR="00BF21B2" w:rsidRPr="00AD2B7B">
              <w:rPr>
                <w:b/>
                <w:sz w:val="24"/>
                <w:szCs w:val="24"/>
                <w:lang w:val="uk-UA"/>
              </w:rPr>
              <w:t xml:space="preserve">. </w:t>
            </w:r>
            <w:r w:rsidRPr="00AD2B7B">
              <w:rPr>
                <w:b/>
                <w:sz w:val="24"/>
                <w:szCs w:val="24"/>
                <w:lang w:val="uk-UA"/>
              </w:rPr>
              <w:t xml:space="preserve">на посаду судді </w:t>
            </w:r>
            <w:proofErr w:type="spellStart"/>
            <w:r w:rsidR="00CD1DC1" w:rsidRPr="00AD2B7B">
              <w:rPr>
                <w:b/>
                <w:sz w:val="24"/>
                <w:szCs w:val="24"/>
                <w:lang w:val="uk-UA"/>
              </w:rPr>
              <w:t>Шполянського</w:t>
            </w:r>
            <w:proofErr w:type="spellEnd"/>
            <w:r w:rsidR="00CD1DC1" w:rsidRPr="00AD2B7B">
              <w:rPr>
                <w:b/>
                <w:sz w:val="24"/>
                <w:szCs w:val="24"/>
                <w:lang w:val="uk-UA"/>
              </w:rPr>
              <w:t xml:space="preserve"> районного суду Черкаської області</w:t>
            </w:r>
            <w:r w:rsidR="00CD1DC1" w:rsidRPr="00AD2B7B">
              <w:rPr>
                <w:sz w:val="24"/>
                <w:szCs w:val="24"/>
                <w:lang w:val="uk-UA"/>
              </w:rPr>
              <w:t xml:space="preserve"> </w:t>
            </w:r>
          </w:p>
        </w:tc>
        <w:tc>
          <w:tcPr>
            <w:tcW w:w="5493" w:type="dxa"/>
          </w:tcPr>
          <w:p w:rsidR="00B51ABE" w:rsidRPr="00AD2B7B"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D1DC1" w:rsidRDefault="00B51ABE" w:rsidP="00050E85">
      <w:pPr>
        <w:pStyle w:val="a5"/>
        <w:ind w:firstLine="851"/>
        <w:jc w:val="both"/>
        <w:rPr>
          <w:b w:val="0"/>
          <w:szCs w:val="28"/>
        </w:rPr>
      </w:pPr>
      <w:r w:rsidRPr="00CD1DC1">
        <w:rPr>
          <w:b w:val="0"/>
          <w:szCs w:val="28"/>
        </w:rPr>
        <w:t>Вища рада правосуддя, розглянувши рекомендацію Вищої кваліфікаційної комісії суддів України</w:t>
      </w:r>
      <w:r w:rsidR="003317E3" w:rsidRPr="00CD1DC1">
        <w:rPr>
          <w:b w:val="0"/>
          <w:szCs w:val="28"/>
        </w:rPr>
        <w:t>, викладену в</w:t>
      </w:r>
      <w:r w:rsidR="000D485E" w:rsidRPr="00CD1DC1">
        <w:rPr>
          <w:b w:val="0"/>
          <w:szCs w:val="28"/>
        </w:rPr>
        <w:t xml:space="preserve"> рішенні </w:t>
      </w:r>
      <w:r w:rsidR="000D485E" w:rsidRPr="00CD1DC1">
        <w:rPr>
          <w:rFonts w:eastAsia="Calibri"/>
          <w:b w:val="0"/>
          <w:szCs w:val="28"/>
        </w:rPr>
        <w:t>від 7 серпня 2019</w:t>
      </w:r>
      <w:r w:rsidR="00371B60" w:rsidRPr="00CD1DC1">
        <w:rPr>
          <w:rFonts w:eastAsia="Calibri"/>
          <w:b w:val="0"/>
          <w:szCs w:val="28"/>
        </w:rPr>
        <w:t> </w:t>
      </w:r>
      <w:r w:rsidR="000D485E" w:rsidRPr="00CD1DC1">
        <w:rPr>
          <w:rFonts w:eastAsia="Calibri"/>
          <w:b w:val="0"/>
          <w:szCs w:val="28"/>
        </w:rPr>
        <w:t xml:space="preserve">року </w:t>
      </w:r>
      <w:r w:rsidR="0057275D" w:rsidRPr="00CD1DC1">
        <w:rPr>
          <w:b w:val="0"/>
          <w:szCs w:val="28"/>
        </w:rPr>
        <w:t xml:space="preserve">№ </w:t>
      </w:r>
      <w:r w:rsidR="00CD1DC1" w:rsidRPr="00CD1DC1">
        <w:rPr>
          <w:b w:val="0"/>
          <w:szCs w:val="28"/>
        </w:rPr>
        <w:t>524</w:t>
      </w:r>
      <w:r w:rsidR="00C11D0C" w:rsidRPr="00CD1DC1">
        <w:rPr>
          <w:b w:val="0"/>
        </w:rPr>
        <w:t>/дс-19</w:t>
      </w:r>
      <w:r w:rsidRPr="00CD1DC1">
        <w:rPr>
          <w:b w:val="0"/>
          <w:szCs w:val="28"/>
        </w:rPr>
        <w:t xml:space="preserve">, матеріали </w:t>
      </w:r>
      <w:r w:rsidR="000D485E" w:rsidRPr="00CD1DC1">
        <w:rPr>
          <w:b w:val="0"/>
          <w:szCs w:val="28"/>
        </w:rPr>
        <w:t xml:space="preserve">особової справи (досьє) </w:t>
      </w:r>
      <w:r w:rsidR="00A31A5F" w:rsidRPr="00CD1DC1">
        <w:rPr>
          <w:b w:val="0"/>
          <w:szCs w:val="28"/>
        </w:rPr>
        <w:t xml:space="preserve">кандидата на посаду судді </w:t>
      </w:r>
      <w:r w:rsidRPr="00CD1DC1">
        <w:rPr>
          <w:b w:val="0"/>
          <w:szCs w:val="28"/>
        </w:rPr>
        <w:t xml:space="preserve">щодо призначення </w:t>
      </w:r>
      <w:proofErr w:type="spellStart"/>
      <w:r w:rsidR="00CD1DC1" w:rsidRPr="00CD1DC1">
        <w:rPr>
          <w:b w:val="0"/>
        </w:rPr>
        <w:t>Сивоконя</w:t>
      </w:r>
      <w:proofErr w:type="spellEnd"/>
      <w:r w:rsidR="00CD1DC1" w:rsidRPr="00CD1DC1">
        <w:rPr>
          <w:b w:val="0"/>
        </w:rPr>
        <w:t xml:space="preserve"> Сергія Сергійовича </w:t>
      </w:r>
      <w:r w:rsidRPr="00CD1DC1">
        <w:rPr>
          <w:b w:val="0"/>
          <w:szCs w:val="28"/>
        </w:rPr>
        <w:t xml:space="preserve">на посаду судді </w:t>
      </w:r>
      <w:proofErr w:type="spellStart"/>
      <w:r w:rsidR="00CD1DC1" w:rsidRPr="00CD1DC1">
        <w:rPr>
          <w:b w:val="0"/>
        </w:rPr>
        <w:t>Шполянського</w:t>
      </w:r>
      <w:proofErr w:type="spellEnd"/>
      <w:r w:rsidR="00CD1DC1" w:rsidRPr="00CD1DC1">
        <w:rPr>
          <w:b w:val="0"/>
        </w:rPr>
        <w:t xml:space="preserve"> районного суду Черкаської області</w:t>
      </w:r>
      <w:r w:rsidR="000D485E" w:rsidRPr="00CD1DC1">
        <w:rPr>
          <w:b w:val="0"/>
          <w:szCs w:val="28"/>
        </w:rPr>
        <w:t>,</w:t>
      </w:r>
      <w:r w:rsidRPr="00CD1DC1">
        <w:rPr>
          <w:b w:val="0"/>
          <w:szCs w:val="28"/>
        </w:rPr>
        <w:t xml:space="preserve"> висновок члена Вищої ради правосуддя, </w:t>
      </w:r>
      <w:r w:rsidR="000D485E" w:rsidRPr="00CD1DC1">
        <w:rPr>
          <w:b w:val="0"/>
          <w:szCs w:val="28"/>
        </w:rPr>
        <w:t xml:space="preserve">а також персонально кандидатуру </w:t>
      </w:r>
      <w:proofErr w:type="spellStart"/>
      <w:r w:rsidR="00CD1DC1" w:rsidRPr="00CD1DC1">
        <w:rPr>
          <w:b w:val="0"/>
        </w:rPr>
        <w:t>Сивоконя</w:t>
      </w:r>
      <w:proofErr w:type="spellEnd"/>
      <w:r w:rsidR="00CD1DC1" w:rsidRPr="00CD1DC1">
        <w:rPr>
          <w:b w:val="0"/>
        </w:rPr>
        <w:t xml:space="preserve"> С.С</w:t>
      </w:r>
      <w:r w:rsidR="00BF21B2" w:rsidRPr="00CD1DC1">
        <w:rPr>
          <w:b w:val="0"/>
        </w:rPr>
        <w:t>.</w:t>
      </w:r>
      <w:r w:rsidR="00A31A5F" w:rsidRPr="00CD1DC1">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CD1DC1" w:rsidRDefault="002A7D51" w:rsidP="003317E3">
      <w:pPr>
        <w:pStyle w:val="a7"/>
        <w:jc w:val="both"/>
        <w:rPr>
          <w:rFonts w:ascii="Times New Roman" w:eastAsia="Calibri" w:hAnsi="Times New Roman" w:cs="Times New Roman"/>
          <w:sz w:val="28"/>
          <w:szCs w:val="28"/>
        </w:rPr>
      </w:pPr>
      <w:r w:rsidRPr="00CD1DC1">
        <w:rPr>
          <w:rFonts w:ascii="Times New Roman" w:eastAsia="Calibri" w:hAnsi="Times New Roman" w:cs="Times New Roman"/>
          <w:sz w:val="28"/>
          <w:szCs w:val="28"/>
        </w:rPr>
        <w:t>Вища кваліфікаційна к</w:t>
      </w:r>
      <w:r w:rsidR="000D485E" w:rsidRPr="00CD1DC1">
        <w:rPr>
          <w:rFonts w:ascii="Times New Roman" w:eastAsia="Calibri" w:hAnsi="Times New Roman" w:cs="Times New Roman"/>
          <w:sz w:val="28"/>
          <w:szCs w:val="28"/>
        </w:rPr>
        <w:t>омісія</w:t>
      </w:r>
      <w:r w:rsidRPr="00CD1DC1">
        <w:rPr>
          <w:rFonts w:ascii="Times New Roman" w:eastAsia="Calibri" w:hAnsi="Times New Roman" w:cs="Times New Roman"/>
          <w:sz w:val="28"/>
          <w:szCs w:val="28"/>
        </w:rPr>
        <w:t xml:space="preserve"> суддів України (далі – Комісі</w:t>
      </w:r>
      <w:r w:rsidR="00420419" w:rsidRPr="00CD1DC1">
        <w:rPr>
          <w:rFonts w:ascii="Times New Roman" w:eastAsia="Calibri" w:hAnsi="Times New Roman" w:cs="Times New Roman"/>
          <w:sz w:val="28"/>
          <w:szCs w:val="28"/>
        </w:rPr>
        <w:t>я</w:t>
      </w:r>
      <w:r w:rsidRPr="00CD1DC1">
        <w:rPr>
          <w:rFonts w:ascii="Times New Roman" w:eastAsia="Calibri" w:hAnsi="Times New Roman" w:cs="Times New Roman"/>
          <w:sz w:val="28"/>
          <w:szCs w:val="28"/>
        </w:rPr>
        <w:t xml:space="preserve">) </w:t>
      </w:r>
      <w:r w:rsidR="00B51ABE" w:rsidRPr="00CD1DC1">
        <w:rPr>
          <w:rFonts w:ascii="Times New Roman" w:eastAsia="Calibri" w:hAnsi="Times New Roman" w:cs="Times New Roman"/>
          <w:sz w:val="28"/>
          <w:szCs w:val="28"/>
        </w:rPr>
        <w:t xml:space="preserve">рішенням від </w:t>
      </w:r>
      <w:r w:rsidR="00BB1D45" w:rsidRPr="00CD1DC1">
        <w:rPr>
          <w:rFonts w:ascii="Times New Roman" w:eastAsia="Calibri" w:hAnsi="Times New Roman" w:cs="Times New Roman"/>
          <w:sz w:val="28"/>
          <w:szCs w:val="28"/>
        </w:rPr>
        <w:t>7</w:t>
      </w:r>
      <w:r w:rsidR="00371B60" w:rsidRPr="00CD1DC1">
        <w:rPr>
          <w:rFonts w:ascii="Times New Roman" w:eastAsia="Calibri" w:hAnsi="Times New Roman" w:cs="Times New Roman"/>
          <w:sz w:val="28"/>
          <w:szCs w:val="28"/>
        </w:rPr>
        <w:t> </w:t>
      </w:r>
      <w:r w:rsidR="00BB1D45" w:rsidRPr="00CD1DC1">
        <w:rPr>
          <w:rFonts w:ascii="Times New Roman" w:eastAsia="Calibri" w:hAnsi="Times New Roman" w:cs="Times New Roman"/>
          <w:sz w:val="28"/>
          <w:szCs w:val="28"/>
        </w:rPr>
        <w:t>серпня</w:t>
      </w:r>
      <w:r w:rsidR="00371B60" w:rsidRPr="00CD1DC1">
        <w:rPr>
          <w:rFonts w:ascii="Times New Roman" w:eastAsia="Calibri" w:hAnsi="Times New Roman" w:cs="Times New Roman"/>
          <w:sz w:val="28"/>
          <w:szCs w:val="28"/>
        </w:rPr>
        <w:t xml:space="preserve"> 2019 року № </w:t>
      </w:r>
      <w:r w:rsidR="00CD1DC1" w:rsidRPr="00CD1DC1">
        <w:rPr>
          <w:rFonts w:ascii="Times New Roman" w:eastAsia="Calibri" w:hAnsi="Times New Roman" w:cs="Times New Roman"/>
          <w:sz w:val="28"/>
          <w:szCs w:val="28"/>
        </w:rPr>
        <w:t>524</w:t>
      </w:r>
      <w:r w:rsidR="00C11D0C" w:rsidRPr="00CD1DC1">
        <w:rPr>
          <w:rFonts w:ascii="Times New Roman" w:hAnsi="Times New Roman" w:cs="Times New Roman"/>
          <w:sz w:val="28"/>
          <w:szCs w:val="28"/>
        </w:rPr>
        <w:t xml:space="preserve">/дс-19 </w:t>
      </w:r>
      <w:r w:rsidR="00B51ABE" w:rsidRPr="00CD1DC1">
        <w:rPr>
          <w:rFonts w:ascii="Times New Roman" w:eastAsia="Calibri" w:hAnsi="Times New Roman" w:cs="Times New Roman"/>
          <w:sz w:val="28"/>
          <w:szCs w:val="28"/>
        </w:rPr>
        <w:t xml:space="preserve">рекомендувала </w:t>
      </w:r>
      <w:proofErr w:type="spellStart"/>
      <w:r w:rsidR="00CD1DC1" w:rsidRPr="00CD1DC1">
        <w:rPr>
          <w:rFonts w:ascii="Times New Roman" w:hAnsi="Times New Roman" w:cs="Times New Roman"/>
          <w:sz w:val="28"/>
          <w:szCs w:val="28"/>
        </w:rPr>
        <w:t>Сивоконя</w:t>
      </w:r>
      <w:proofErr w:type="spellEnd"/>
      <w:r w:rsidR="00CD1DC1" w:rsidRPr="00CD1DC1">
        <w:rPr>
          <w:rFonts w:ascii="Times New Roman" w:hAnsi="Times New Roman" w:cs="Times New Roman"/>
          <w:sz w:val="28"/>
          <w:szCs w:val="28"/>
        </w:rPr>
        <w:t xml:space="preserve"> С.С.</w:t>
      </w:r>
      <w:r w:rsidR="00CD1DC1" w:rsidRPr="00CD1DC1">
        <w:rPr>
          <w:rFonts w:ascii="Times New Roman" w:eastAsia="Calibri" w:hAnsi="Times New Roman" w:cs="Times New Roman"/>
          <w:sz w:val="28"/>
          <w:szCs w:val="28"/>
        </w:rPr>
        <w:t xml:space="preserve"> </w:t>
      </w:r>
      <w:r w:rsidR="00B51ABE" w:rsidRPr="00CD1DC1">
        <w:rPr>
          <w:rFonts w:ascii="Times New Roman" w:eastAsia="Calibri" w:hAnsi="Times New Roman" w:cs="Times New Roman"/>
          <w:sz w:val="28"/>
          <w:szCs w:val="28"/>
        </w:rPr>
        <w:t xml:space="preserve">для призначення на посаду судді </w:t>
      </w:r>
      <w:proofErr w:type="spellStart"/>
      <w:r w:rsidR="00CD1DC1" w:rsidRPr="00CD1DC1">
        <w:rPr>
          <w:rFonts w:ascii="Times New Roman" w:hAnsi="Times New Roman" w:cs="Times New Roman"/>
          <w:sz w:val="28"/>
          <w:szCs w:val="28"/>
        </w:rPr>
        <w:t>Шполянського</w:t>
      </w:r>
      <w:proofErr w:type="spellEnd"/>
      <w:r w:rsidR="00CD1DC1" w:rsidRPr="00CD1DC1">
        <w:rPr>
          <w:rFonts w:ascii="Times New Roman" w:hAnsi="Times New Roman" w:cs="Times New Roman"/>
          <w:sz w:val="28"/>
          <w:szCs w:val="28"/>
        </w:rPr>
        <w:t xml:space="preserve"> районного суду Черкаської</w:t>
      </w:r>
      <w:r w:rsidR="00CD1DC1" w:rsidRPr="00CD1DC1">
        <w:rPr>
          <w:rFonts w:ascii="Times New Roman" w:hAnsi="Times New Roman" w:cs="Times New Roman"/>
          <w:b/>
          <w:sz w:val="28"/>
          <w:szCs w:val="28"/>
        </w:rPr>
        <w:t xml:space="preserve"> </w:t>
      </w:r>
      <w:r w:rsidR="00CD1DC1" w:rsidRPr="00CD1DC1">
        <w:rPr>
          <w:rFonts w:ascii="Times New Roman" w:hAnsi="Times New Roman" w:cs="Times New Roman"/>
          <w:sz w:val="28"/>
          <w:szCs w:val="28"/>
        </w:rPr>
        <w:t>області</w:t>
      </w:r>
      <w:r w:rsidR="00B51ABE" w:rsidRPr="00CD1DC1">
        <w:rPr>
          <w:rFonts w:ascii="Times New Roman" w:eastAsia="Calibri" w:hAnsi="Times New Roman" w:cs="Times New Roman"/>
          <w:sz w:val="28"/>
          <w:szCs w:val="28"/>
        </w:rPr>
        <w:t xml:space="preserve">. </w:t>
      </w:r>
    </w:p>
    <w:p w:rsidR="00600A67" w:rsidRPr="00CD1DC1" w:rsidRDefault="00FB4FA7" w:rsidP="00600A67">
      <w:pPr>
        <w:ind w:firstLine="851"/>
        <w:jc w:val="both"/>
        <w:rPr>
          <w:rStyle w:val="FontStyle19"/>
          <w:rFonts w:eastAsia="Calibri"/>
          <w:b w:val="0"/>
          <w:sz w:val="28"/>
          <w:szCs w:val="28"/>
          <w:lang w:val="uk-UA" w:eastAsia="uk-UA"/>
        </w:rPr>
      </w:pPr>
      <w:r w:rsidRPr="00CD1DC1">
        <w:rPr>
          <w:lang w:val="uk-UA"/>
        </w:rPr>
        <w:t xml:space="preserve">За результатами попереднього розгляду матеріалів член Вищої ради правосуддя </w:t>
      </w:r>
      <w:r w:rsidR="00371B60" w:rsidRPr="00CD1DC1">
        <w:rPr>
          <w:lang w:val="uk-UA"/>
        </w:rPr>
        <w:t>Іванова </w:t>
      </w:r>
      <w:r w:rsidR="0057275D" w:rsidRPr="00CD1DC1">
        <w:rPr>
          <w:lang w:val="uk-UA"/>
        </w:rPr>
        <w:t>Л.Б.</w:t>
      </w:r>
      <w:r w:rsidR="003317E3" w:rsidRPr="00CD1DC1">
        <w:rPr>
          <w:lang w:val="uk-UA"/>
        </w:rPr>
        <w:t xml:space="preserve"> склала</w:t>
      </w:r>
      <w:r w:rsidRPr="00CD1DC1">
        <w:rPr>
          <w:lang w:val="uk-UA"/>
        </w:rPr>
        <w:t xml:space="preserve"> висновок про можливість призначення </w:t>
      </w:r>
      <w:proofErr w:type="spellStart"/>
      <w:r w:rsidR="00CD1DC1" w:rsidRPr="00CD1DC1">
        <w:rPr>
          <w:lang w:val="uk-UA"/>
        </w:rPr>
        <w:t>Сивоконя</w:t>
      </w:r>
      <w:proofErr w:type="spellEnd"/>
      <w:r w:rsidR="00CD1DC1" w:rsidRPr="00CD1DC1">
        <w:rPr>
          <w:lang w:val="uk-UA"/>
        </w:rPr>
        <w:t xml:space="preserve"> С.С</w:t>
      </w:r>
      <w:r w:rsidR="00CD1DC1" w:rsidRPr="00CD1DC1">
        <w:t>.</w:t>
      </w:r>
      <w:r w:rsidR="00CD1DC1" w:rsidRPr="00CD1DC1">
        <w:rPr>
          <w:rFonts w:eastAsia="Calibri"/>
        </w:rPr>
        <w:t xml:space="preserve"> </w:t>
      </w:r>
      <w:r w:rsidRPr="00CD1DC1">
        <w:rPr>
          <w:lang w:val="uk-UA"/>
        </w:rPr>
        <w:t xml:space="preserve">на посаду судді </w:t>
      </w:r>
      <w:proofErr w:type="spellStart"/>
      <w:r w:rsidR="00CD1DC1" w:rsidRPr="00CD1DC1">
        <w:rPr>
          <w:lang w:val="uk-UA"/>
        </w:rPr>
        <w:t>Шполянського</w:t>
      </w:r>
      <w:proofErr w:type="spellEnd"/>
      <w:r w:rsidR="00CD1DC1" w:rsidRPr="00CD1DC1">
        <w:rPr>
          <w:lang w:val="uk-UA"/>
        </w:rPr>
        <w:t xml:space="preserve"> районного суду Черкаської</w:t>
      </w:r>
      <w:r w:rsidR="00CD1DC1" w:rsidRPr="00CD1DC1">
        <w:rPr>
          <w:b/>
          <w:lang w:val="uk-UA"/>
        </w:rPr>
        <w:t xml:space="preserve"> </w:t>
      </w:r>
      <w:r w:rsidR="00CD1DC1" w:rsidRPr="00CD1DC1">
        <w:rPr>
          <w:lang w:val="uk-UA"/>
        </w:rPr>
        <w:t>області</w:t>
      </w:r>
      <w:r w:rsidR="00600A67" w:rsidRPr="00CD1DC1">
        <w:rPr>
          <w:rStyle w:val="FontStyle19"/>
          <w:rFonts w:eastAsia="Calibri"/>
          <w:b w:val="0"/>
          <w:sz w:val="28"/>
          <w:szCs w:val="28"/>
          <w:lang w:val="uk-UA" w:eastAsia="uk-UA"/>
        </w:rPr>
        <w:t>.</w:t>
      </w:r>
    </w:p>
    <w:p w:rsidR="00B51ABE" w:rsidRPr="00CD1DC1" w:rsidRDefault="00B51ABE" w:rsidP="00600A67">
      <w:pPr>
        <w:ind w:firstLine="851"/>
        <w:jc w:val="both"/>
        <w:rPr>
          <w:rStyle w:val="FontStyle19"/>
          <w:rFonts w:eastAsia="Calibri"/>
          <w:b w:val="0"/>
          <w:sz w:val="28"/>
          <w:szCs w:val="28"/>
          <w:lang w:eastAsia="uk-UA"/>
        </w:rPr>
      </w:pPr>
      <w:proofErr w:type="spellStart"/>
      <w:r w:rsidRPr="00CD1DC1">
        <w:rPr>
          <w:rStyle w:val="FontStyle19"/>
          <w:rFonts w:eastAsia="Calibri"/>
          <w:b w:val="0"/>
          <w:sz w:val="28"/>
          <w:szCs w:val="28"/>
          <w:lang w:eastAsia="uk-UA"/>
        </w:rPr>
        <w:t>Заслухавши</w:t>
      </w:r>
      <w:proofErr w:type="spellEnd"/>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доповідача</w:t>
      </w:r>
      <w:proofErr w:type="spellEnd"/>
      <w:r w:rsidRPr="00CD1DC1">
        <w:rPr>
          <w:rStyle w:val="FontStyle19"/>
          <w:rFonts w:eastAsia="Calibri"/>
          <w:b w:val="0"/>
          <w:sz w:val="28"/>
          <w:szCs w:val="28"/>
          <w:lang w:eastAsia="uk-UA"/>
        </w:rPr>
        <w:t xml:space="preserve"> – члена </w:t>
      </w:r>
      <w:proofErr w:type="spellStart"/>
      <w:r w:rsidRPr="00CD1DC1">
        <w:rPr>
          <w:rStyle w:val="FontStyle19"/>
          <w:rFonts w:eastAsia="Calibri"/>
          <w:b w:val="0"/>
          <w:sz w:val="28"/>
          <w:szCs w:val="28"/>
          <w:lang w:eastAsia="uk-UA"/>
        </w:rPr>
        <w:t>Вищої</w:t>
      </w:r>
      <w:proofErr w:type="spellEnd"/>
      <w:r w:rsidRPr="00CD1DC1">
        <w:rPr>
          <w:rStyle w:val="FontStyle19"/>
          <w:rFonts w:eastAsia="Calibri"/>
          <w:b w:val="0"/>
          <w:sz w:val="28"/>
          <w:szCs w:val="28"/>
          <w:lang w:eastAsia="uk-UA"/>
        </w:rPr>
        <w:t xml:space="preserve"> ради </w:t>
      </w:r>
      <w:proofErr w:type="spellStart"/>
      <w:r w:rsidRPr="00CD1DC1">
        <w:rPr>
          <w:rStyle w:val="FontStyle19"/>
          <w:rFonts w:eastAsia="Calibri"/>
          <w:b w:val="0"/>
          <w:sz w:val="28"/>
          <w:szCs w:val="28"/>
          <w:lang w:eastAsia="uk-UA"/>
        </w:rPr>
        <w:t>правосуддя</w:t>
      </w:r>
      <w:proofErr w:type="spellEnd"/>
      <w:r w:rsidRPr="00CD1DC1">
        <w:rPr>
          <w:rStyle w:val="FontStyle19"/>
          <w:rFonts w:eastAsia="Calibri"/>
          <w:b w:val="0"/>
          <w:sz w:val="28"/>
          <w:szCs w:val="28"/>
          <w:lang w:eastAsia="uk-UA"/>
        </w:rPr>
        <w:t xml:space="preserve"> </w:t>
      </w:r>
      <w:proofErr w:type="spellStart"/>
      <w:r w:rsidR="00371B60" w:rsidRPr="00CD1DC1">
        <w:t>Іванову</w:t>
      </w:r>
      <w:proofErr w:type="spellEnd"/>
      <w:r w:rsidR="00371B60" w:rsidRPr="00CD1DC1">
        <w:t> </w:t>
      </w:r>
      <w:r w:rsidR="0057275D" w:rsidRPr="00CD1DC1">
        <w:t>Л.Б.</w:t>
      </w:r>
      <w:r w:rsidRPr="00CD1DC1">
        <w:rPr>
          <w:rFonts w:eastAsia="Calibri"/>
          <w:color w:val="000000"/>
          <w:lang w:eastAsia="uk-UA" w:bidi="uk-UA"/>
        </w:rPr>
        <w:t>,</w:t>
      </w:r>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розглянувши</w:t>
      </w:r>
      <w:proofErr w:type="spellEnd"/>
      <w:r w:rsidRPr="00CD1DC1">
        <w:rPr>
          <w:rStyle w:val="FontStyle19"/>
          <w:rFonts w:eastAsia="Calibri"/>
          <w:b w:val="0"/>
          <w:sz w:val="28"/>
          <w:szCs w:val="28"/>
          <w:lang w:eastAsia="uk-UA"/>
        </w:rPr>
        <w:t xml:space="preserve"> кандидатуру </w:t>
      </w:r>
      <w:proofErr w:type="spellStart"/>
      <w:r w:rsidR="00CD1DC1" w:rsidRPr="00CD1DC1">
        <w:rPr>
          <w:lang w:val="uk-UA"/>
        </w:rPr>
        <w:t>Сивоконя</w:t>
      </w:r>
      <w:proofErr w:type="spellEnd"/>
      <w:r w:rsidR="00CD1DC1" w:rsidRPr="00CD1DC1">
        <w:rPr>
          <w:lang w:val="uk-UA"/>
        </w:rPr>
        <w:t xml:space="preserve"> С.С</w:t>
      </w:r>
      <w:r w:rsidR="00CD1DC1" w:rsidRPr="00CD1DC1">
        <w:t>.</w:t>
      </w:r>
      <w:r w:rsidRPr="00CD1DC1">
        <w:rPr>
          <w:rFonts w:eastAsia="Calibri"/>
          <w:color w:val="000000"/>
          <w:lang w:eastAsia="uk-UA" w:bidi="uk-UA"/>
        </w:rPr>
        <w:t>,</w:t>
      </w:r>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Вища</w:t>
      </w:r>
      <w:proofErr w:type="spellEnd"/>
      <w:r w:rsidRPr="00CD1DC1">
        <w:rPr>
          <w:rStyle w:val="FontStyle19"/>
          <w:rFonts w:eastAsia="Calibri"/>
          <w:b w:val="0"/>
          <w:sz w:val="28"/>
          <w:szCs w:val="28"/>
          <w:lang w:eastAsia="uk-UA"/>
        </w:rPr>
        <w:t xml:space="preserve"> рада </w:t>
      </w:r>
      <w:proofErr w:type="spellStart"/>
      <w:r w:rsidRPr="00CD1DC1">
        <w:rPr>
          <w:rStyle w:val="FontStyle19"/>
          <w:rFonts w:eastAsia="Calibri"/>
          <w:b w:val="0"/>
          <w:sz w:val="28"/>
          <w:szCs w:val="28"/>
          <w:lang w:eastAsia="uk-UA"/>
        </w:rPr>
        <w:t>правосуддя</w:t>
      </w:r>
      <w:proofErr w:type="spellEnd"/>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встановила</w:t>
      </w:r>
      <w:proofErr w:type="spellEnd"/>
      <w:r w:rsidRPr="00CD1DC1">
        <w:rPr>
          <w:rStyle w:val="FontStyle19"/>
          <w:rFonts w:eastAsia="Calibri"/>
          <w:b w:val="0"/>
          <w:sz w:val="28"/>
          <w:szCs w:val="28"/>
          <w:lang w:eastAsia="uk-UA"/>
        </w:rPr>
        <w:t xml:space="preserve"> </w:t>
      </w:r>
      <w:proofErr w:type="spellStart"/>
      <w:r w:rsidRPr="00CD1DC1">
        <w:rPr>
          <w:rStyle w:val="FontStyle19"/>
          <w:rFonts w:eastAsia="Calibri"/>
          <w:b w:val="0"/>
          <w:sz w:val="28"/>
          <w:szCs w:val="28"/>
          <w:lang w:eastAsia="uk-UA"/>
        </w:rPr>
        <w:t>таке</w:t>
      </w:r>
      <w:proofErr w:type="spellEnd"/>
      <w:r w:rsidRPr="00CD1DC1">
        <w:rPr>
          <w:rStyle w:val="FontStyle19"/>
          <w:rFonts w:eastAsia="Calibri"/>
          <w:b w:val="0"/>
          <w:sz w:val="28"/>
          <w:szCs w:val="28"/>
          <w:lang w:eastAsia="uk-UA"/>
        </w:rPr>
        <w:t>.</w:t>
      </w:r>
    </w:p>
    <w:p w:rsidR="00EA7102" w:rsidRPr="00E411EA" w:rsidRDefault="00F61331" w:rsidP="00064CE3">
      <w:pPr>
        <w:ind w:firstLine="851"/>
        <w:jc w:val="both"/>
        <w:rPr>
          <w:lang w:val="uk-UA" w:eastAsia="uk-UA" w:bidi="uk-UA"/>
        </w:rPr>
      </w:pPr>
      <w:r w:rsidRPr="00CD1DC1">
        <w:rPr>
          <w:lang w:val="uk-UA" w:eastAsia="uk-UA" w:bidi="uk-UA"/>
        </w:rPr>
        <w:t xml:space="preserve">Рішенням Комісії від </w:t>
      </w:r>
      <w:r w:rsidR="00371B60" w:rsidRPr="00CD1DC1">
        <w:rPr>
          <w:lang w:val="uk-UA" w:eastAsia="uk-UA" w:bidi="uk-UA"/>
        </w:rPr>
        <w:t>3 квітня 2017 року № </w:t>
      </w:r>
      <w:r w:rsidR="00EA7102" w:rsidRPr="00CD1DC1">
        <w:rPr>
          <w:lang w:val="uk-UA" w:eastAsia="uk-UA" w:bidi="uk-UA"/>
        </w:rPr>
        <w:t>28/зп-17 оголошено добір</w:t>
      </w:r>
      <w:r w:rsidR="00EA7102" w:rsidRPr="00E411EA">
        <w:rPr>
          <w:lang w:val="uk-UA" w:eastAsia="uk-UA" w:bidi="uk-UA"/>
        </w:rPr>
        <w:t xml:space="preserve"> кандидатів на посаду судді місцевого суду з урахуванням 600 прогнозованих вакантних посад суддів місцевого суду.</w:t>
      </w:r>
    </w:p>
    <w:p w:rsidR="0057342E" w:rsidRPr="00600A67" w:rsidRDefault="00CD1DC1" w:rsidP="00064CE3">
      <w:pPr>
        <w:ind w:firstLine="851"/>
        <w:jc w:val="both"/>
        <w:rPr>
          <w:i/>
          <w:lang w:val="uk-UA" w:eastAsia="uk-UA" w:bidi="uk-UA"/>
        </w:rPr>
      </w:pPr>
      <w:proofErr w:type="spellStart"/>
      <w:r w:rsidRPr="00B75897">
        <w:rPr>
          <w:lang w:val="uk-UA"/>
        </w:rPr>
        <w:t>Сивок</w:t>
      </w:r>
      <w:r>
        <w:rPr>
          <w:lang w:val="uk-UA"/>
        </w:rPr>
        <w:t>інь</w:t>
      </w:r>
      <w:proofErr w:type="spellEnd"/>
      <w:r w:rsidRPr="00B75897">
        <w:rPr>
          <w:lang w:val="uk-UA"/>
        </w:rPr>
        <w:t xml:space="preserve"> С</w:t>
      </w:r>
      <w:r>
        <w:rPr>
          <w:lang w:val="uk-UA"/>
        </w:rPr>
        <w:t>.</w:t>
      </w:r>
      <w:r w:rsidRPr="00B75897">
        <w:rPr>
          <w:lang w:val="uk-UA"/>
        </w:rPr>
        <w:t>С</w:t>
      </w:r>
      <w:r>
        <w:t>.</w:t>
      </w:r>
      <w:r w:rsidRPr="00E411EA">
        <w:rPr>
          <w:rFonts w:eastAsia="Calibri"/>
        </w:rPr>
        <w:t xml:space="preserve"> </w:t>
      </w:r>
      <w:r w:rsidR="0057342E" w:rsidRPr="0065147B">
        <w:rPr>
          <w:lang w:val="uk-UA" w:eastAsia="uk-UA" w:bidi="uk-UA"/>
        </w:rPr>
        <w:t>2017 року зверну</w:t>
      </w:r>
      <w:r w:rsidR="00600A67">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600A67" w:rsidRPr="00600A67">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CD1DC1" w:rsidRPr="00B75897">
        <w:rPr>
          <w:lang w:val="uk-UA"/>
        </w:rPr>
        <w:t>Сивок</w:t>
      </w:r>
      <w:r w:rsidR="00CD1DC1">
        <w:rPr>
          <w:lang w:val="uk-UA"/>
        </w:rPr>
        <w:t>інь</w:t>
      </w:r>
      <w:proofErr w:type="spellEnd"/>
      <w:r w:rsidR="00CD1DC1" w:rsidRPr="00B75897">
        <w:rPr>
          <w:lang w:val="uk-UA"/>
        </w:rPr>
        <w:t xml:space="preserve"> Сергі</w:t>
      </w:r>
      <w:r w:rsidR="00CD1DC1">
        <w:rPr>
          <w:lang w:val="uk-UA"/>
        </w:rPr>
        <w:t>й</w:t>
      </w:r>
      <w:r w:rsidR="00CD1DC1" w:rsidRPr="00B75897">
        <w:rPr>
          <w:lang w:val="uk-UA"/>
        </w:rPr>
        <w:t xml:space="preserve"> Сергійович</w:t>
      </w:r>
      <w:r w:rsidR="006942A4" w:rsidRPr="00101012">
        <w:rPr>
          <w:lang w:val="uk-UA"/>
        </w:rPr>
        <w:t>, громадян</w:t>
      </w:r>
      <w:r w:rsidR="006942A4">
        <w:rPr>
          <w:lang w:val="uk-UA"/>
        </w:rPr>
        <w:t>ин</w:t>
      </w:r>
      <w:r w:rsidR="006942A4" w:rsidRPr="00101012">
        <w:rPr>
          <w:lang w:val="uk-UA"/>
        </w:rPr>
        <w:t xml:space="preserve"> України</w:t>
      </w:r>
      <w:r w:rsidR="006942A4">
        <w:rPr>
          <w:lang w:val="uk-UA"/>
        </w:rPr>
        <w:t>,</w:t>
      </w:r>
      <w:r w:rsidR="006942A4" w:rsidRPr="006F526B">
        <w:rPr>
          <w:lang w:val="uk-UA"/>
        </w:rPr>
        <w:t xml:space="preserve"> </w:t>
      </w:r>
      <w:r w:rsidR="00C924AA">
        <w:rPr>
          <w:lang w:val="uk-UA"/>
        </w:rPr>
        <w:t>___</w:t>
      </w:r>
      <w:r w:rsidR="006942A4" w:rsidRPr="006F526B">
        <w:rPr>
          <w:b/>
          <w:lang w:val="uk-UA"/>
        </w:rPr>
        <w:t xml:space="preserve"> </w:t>
      </w:r>
      <w:r w:rsidR="006942A4" w:rsidRPr="006F526B">
        <w:rPr>
          <w:lang w:val="uk-UA"/>
        </w:rPr>
        <w:t>року народження.</w:t>
      </w:r>
      <w:r w:rsidR="006942A4">
        <w:rPr>
          <w:lang w:val="uk-UA"/>
        </w:rPr>
        <w:t xml:space="preserve"> </w:t>
      </w:r>
      <w:r w:rsidR="00CD1DC1" w:rsidRPr="00101012">
        <w:rPr>
          <w:lang w:val="uk-UA"/>
        </w:rPr>
        <w:t>У 200</w:t>
      </w:r>
      <w:r w:rsidR="00CD1DC1">
        <w:rPr>
          <w:lang w:val="uk-UA"/>
        </w:rPr>
        <w:t>8</w:t>
      </w:r>
      <w:r w:rsidR="00CD1DC1" w:rsidRPr="00101012">
        <w:rPr>
          <w:lang w:val="uk-UA"/>
        </w:rPr>
        <w:t xml:space="preserve"> році закінчи</w:t>
      </w:r>
      <w:r w:rsidR="00CD1DC1">
        <w:rPr>
          <w:lang w:val="uk-UA"/>
        </w:rPr>
        <w:t>в</w:t>
      </w:r>
      <w:r w:rsidR="00CD1DC1" w:rsidRPr="00101012">
        <w:rPr>
          <w:lang w:val="uk-UA"/>
        </w:rPr>
        <w:t xml:space="preserve"> </w:t>
      </w:r>
      <w:r w:rsidR="00CD1DC1">
        <w:rPr>
          <w:lang w:val="uk-UA"/>
        </w:rPr>
        <w:t>Одеську національну юридичну академію</w:t>
      </w:r>
      <w:r w:rsidR="00CD1DC1" w:rsidRPr="005B30BD">
        <w:t xml:space="preserve"> </w:t>
      </w:r>
      <w:r w:rsidR="00CD1DC1" w:rsidRPr="00A108B0">
        <w:t xml:space="preserve">за </w:t>
      </w:r>
      <w:proofErr w:type="spellStart"/>
      <w:r w:rsidR="00CD1DC1" w:rsidRPr="00A108B0">
        <w:t>спеціальністю</w:t>
      </w:r>
      <w:proofErr w:type="spellEnd"/>
      <w:r w:rsidR="00CD1DC1" w:rsidRPr="00A108B0">
        <w:t xml:space="preserve"> «</w:t>
      </w:r>
      <w:proofErr w:type="spellStart"/>
      <w:r w:rsidR="00CD1DC1" w:rsidRPr="00A108B0">
        <w:t>Правознавство</w:t>
      </w:r>
      <w:proofErr w:type="spellEnd"/>
      <w:r w:rsidR="00CD1DC1" w:rsidRPr="00A108B0">
        <w:t>»</w:t>
      </w:r>
      <w:r w:rsidR="00CD1DC1" w:rsidRPr="00C3274C">
        <w:t>.</w:t>
      </w:r>
      <w:r w:rsidR="00CD1DC1" w:rsidRPr="00101012">
        <w:rPr>
          <w:lang w:val="uk-UA"/>
        </w:rPr>
        <w:t xml:space="preserve"> </w:t>
      </w:r>
      <w:r w:rsidRPr="00A31A5F">
        <w:rPr>
          <w:lang w:val="uk-UA"/>
        </w:rPr>
        <w:t xml:space="preserve">Має стаж професійної діяльності у сфері права </w:t>
      </w:r>
      <w:r w:rsidRPr="00A31A5F">
        <w:rPr>
          <w:lang w:val="uk-UA"/>
        </w:rPr>
        <w:lastRenderedPageBreak/>
        <w:t xml:space="preserve">після здобуття вищої юридичної освіти щонайменше п’ять років, </w:t>
      </w:r>
      <w:r w:rsidRPr="00B1323A">
        <w:rPr>
          <w:lang w:val="uk-UA"/>
        </w:rPr>
        <w:t>є компетентн</w:t>
      </w:r>
      <w:r w:rsidR="00600A67">
        <w:rPr>
          <w:lang w:val="uk-UA"/>
        </w:rPr>
        <w:t>им</w:t>
      </w:r>
      <w:r w:rsidR="00924536">
        <w:rPr>
          <w:lang w:val="uk-UA"/>
        </w:rPr>
        <w:t>, доброчесн</w:t>
      </w:r>
      <w:r w:rsidR="00600A67">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CD1DC1" w:rsidRPr="00B75897">
        <w:rPr>
          <w:lang w:val="uk-UA"/>
        </w:rPr>
        <w:t>Сивоконя</w:t>
      </w:r>
      <w:proofErr w:type="spellEnd"/>
      <w:r w:rsidR="00CD1DC1" w:rsidRPr="00B75897">
        <w:rPr>
          <w:lang w:val="uk-UA"/>
        </w:rPr>
        <w:t xml:space="preserve"> С</w:t>
      </w:r>
      <w:r w:rsidR="00CD1DC1">
        <w:rPr>
          <w:lang w:val="uk-UA"/>
        </w:rPr>
        <w:t>.</w:t>
      </w:r>
      <w:r w:rsidR="00CD1DC1" w:rsidRPr="00B75897">
        <w:rPr>
          <w:lang w:val="uk-UA"/>
        </w:rPr>
        <w:t>С</w:t>
      </w:r>
      <w:r w:rsidR="00CD1DC1">
        <w:rPr>
          <w:lang w:val="uk-UA"/>
        </w:rPr>
        <w:t>.</w:t>
      </w:r>
      <w:r w:rsidR="00CD1DC1" w:rsidRPr="00101012">
        <w:rPr>
          <w:lang w:val="uk-UA" w:eastAsia="uk-UA" w:bidi="uk-UA"/>
        </w:rPr>
        <w:t>, як</w:t>
      </w:r>
      <w:r w:rsidR="00CD1DC1">
        <w:rPr>
          <w:lang w:val="uk-UA" w:eastAsia="uk-UA" w:bidi="uk-UA"/>
        </w:rPr>
        <w:t xml:space="preserve">ий </w:t>
      </w:r>
      <w:r w:rsidR="00CD1DC1" w:rsidRPr="00101012">
        <w:rPr>
          <w:lang w:val="uk-UA" w:eastAsia="uk-UA" w:bidi="uk-UA"/>
        </w:rPr>
        <w:t>за результат</w:t>
      </w:r>
      <w:r w:rsidR="00CD1DC1">
        <w:rPr>
          <w:lang w:val="uk-UA" w:eastAsia="uk-UA" w:bidi="uk-UA"/>
        </w:rPr>
        <w:t>ами</w:t>
      </w:r>
      <w:r w:rsidR="00CD1DC1" w:rsidRPr="00101012">
        <w:rPr>
          <w:lang w:val="uk-UA" w:eastAsia="uk-UA" w:bidi="uk-UA"/>
        </w:rPr>
        <w:t xml:space="preserve"> кваліфікаційного іспиту набра</w:t>
      </w:r>
      <w:r w:rsidR="00CD1DC1">
        <w:rPr>
          <w:lang w:val="uk-UA" w:eastAsia="uk-UA" w:bidi="uk-UA"/>
        </w:rPr>
        <w:t>в</w:t>
      </w:r>
      <w:r w:rsidR="00CD1DC1" w:rsidRPr="00101012">
        <w:rPr>
          <w:lang w:val="uk-UA" w:eastAsia="uk-UA" w:bidi="uk-UA"/>
        </w:rPr>
        <w:t xml:space="preserve"> 1</w:t>
      </w:r>
      <w:r w:rsidR="00CD1DC1">
        <w:rPr>
          <w:lang w:val="uk-UA" w:eastAsia="uk-UA" w:bidi="uk-UA"/>
        </w:rPr>
        <w:t>72, 75</w:t>
      </w:r>
      <w:r w:rsidR="00CD1DC1" w:rsidRPr="00101012">
        <w:rPr>
          <w:lang w:val="uk-UA" w:eastAsia="uk-UA" w:bidi="uk-UA"/>
        </w:rPr>
        <w:t xml:space="preserve"> бала та займає </w:t>
      </w:r>
      <w:r w:rsidR="00CD1DC1">
        <w:rPr>
          <w:lang w:val="uk-UA" w:eastAsia="uk-UA" w:bidi="uk-UA"/>
        </w:rPr>
        <w:t>196</w:t>
      </w:r>
      <w:r w:rsidR="00CD1DC1" w:rsidRPr="00101012">
        <w:rPr>
          <w:lang w:val="uk-UA" w:eastAsia="uk-UA" w:bidi="uk-UA"/>
        </w:rPr>
        <w:t xml:space="preserve"> </w:t>
      </w:r>
      <w:r w:rsidR="00CD1DC1">
        <w:rPr>
          <w:lang w:val="uk-UA" w:eastAsia="uk-UA" w:bidi="uk-UA"/>
        </w:rPr>
        <w:t xml:space="preserve">(сто дев’яносто шосту)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CD1DC1" w:rsidRPr="00B75897">
        <w:rPr>
          <w:lang w:val="uk-UA"/>
        </w:rPr>
        <w:t>Сивоконя</w:t>
      </w:r>
      <w:proofErr w:type="spellEnd"/>
      <w:r w:rsidR="00CD1DC1" w:rsidRPr="00B75897">
        <w:rPr>
          <w:lang w:val="uk-UA"/>
        </w:rPr>
        <w:t xml:space="preserve"> С</w:t>
      </w:r>
      <w:r w:rsidR="00CD1DC1">
        <w:rPr>
          <w:lang w:val="uk-UA"/>
        </w:rPr>
        <w:t>.</w:t>
      </w:r>
      <w:r w:rsidR="00CD1DC1" w:rsidRPr="00B75897">
        <w:rPr>
          <w:lang w:val="uk-UA"/>
        </w:rPr>
        <w:t>С</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CD1DC1" w:rsidRPr="00B75897">
        <w:rPr>
          <w:lang w:val="uk-UA"/>
        </w:rPr>
        <w:t>Шполянського</w:t>
      </w:r>
      <w:proofErr w:type="spellEnd"/>
      <w:r w:rsidR="00CD1DC1" w:rsidRPr="00B75897">
        <w:rPr>
          <w:lang w:val="uk-UA"/>
        </w:rPr>
        <w:t xml:space="preserve"> районного суду Черкаської</w:t>
      </w:r>
      <w:r w:rsidR="00CD1DC1">
        <w:rPr>
          <w:b/>
          <w:lang w:val="uk-UA"/>
        </w:rPr>
        <w:t xml:space="preserve"> </w:t>
      </w:r>
      <w:r w:rsidR="00CD1DC1" w:rsidRPr="00563F3D">
        <w:rPr>
          <w:lang w:val="uk-UA"/>
        </w:rPr>
        <w:t>області</w:t>
      </w:r>
      <w:r w:rsidR="009C0C14" w:rsidRPr="00101012">
        <w:rPr>
          <w:lang w:eastAsia="uk-UA" w:bidi="uk-UA"/>
        </w:rPr>
        <w:t>.</w:t>
      </w:r>
      <w:r w:rsidR="00C538B8" w:rsidRPr="00A31A5F">
        <w:rPr>
          <w:lang w:eastAsia="uk-UA" w:bidi="uk-UA"/>
        </w:rPr>
        <w:t xml:space="preserve"> </w:t>
      </w:r>
      <w:proofErr w:type="spellStart"/>
      <w:r w:rsidR="005709B7">
        <w:rPr>
          <w:lang w:val="uk-UA"/>
        </w:rPr>
        <w:t>Сивокінь</w:t>
      </w:r>
      <w:proofErr w:type="spellEnd"/>
      <w:r w:rsidR="00CD1DC1" w:rsidRPr="00B75897">
        <w:rPr>
          <w:lang w:val="uk-UA"/>
        </w:rPr>
        <w:t xml:space="preserve"> С</w:t>
      </w:r>
      <w:r w:rsidR="00CD1DC1">
        <w:rPr>
          <w:lang w:val="uk-UA"/>
        </w:rPr>
        <w:t>.</w:t>
      </w:r>
      <w:r w:rsidR="00CD1DC1" w:rsidRPr="00B75897">
        <w:rPr>
          <w:lang w:val="uk-UA"/>
        </w:rPr>
        <w:t>С</w:t>
      </w:r>
      <w:r w:rsidR="00CD1DC1">
        <w:rPr>
          <w:lang w:val="uk-UA"/>
        </w:rPr>
        <w:t>.</w:t>
      </w:r>
      <w:r w:rsidR="00CD1DC1" w:rsidRPr="00A31A5F">
        <w:rPr>
          <w:lang w:eastAsia="uk-UA" w:bidi="uk-UA"/>
        </w:rPr>
        <w:t xml:space="preserve"> </w:t>
      </w:r>
      <w:proofErr w:type="spellStart"/>
      <w:r w:rsidR="00C538B8" w:rsidRPr="00A31A5F">
        <w:rPr>
          <w:lang w:eastAsia="uk-UA" w:bidi="uk-UA"/>
        </w:rPr>
        <w:t>зайня</w:t>
      </w:r>
      <w:proofErr w:type="spellEnd"/>
      <w:r w:rsidR="00600A67">
        <w:rPr>
          <w:lang w:val="uk-UA" w:eastAsia="uk-UA" w:bidi="uk-UA"/>
        </w:rPr>
        <w:t>в</w:t>
      </w:r>
      <w:r w:rsidR="009C0C14">
        <w:rPr>
          <w:lang w:val="uk-UA" w:eastAsia="uk-UA" w:bidi="uk-UA"/>
        </w:rPr>
        <w:t xml:space="preserve"> </w:t>
      </w:r>
      <w:r w:rsidR="00CD1DC1">
        <w:rPr>
          <w:lang w:val="uk-UA" w:eastAsia="uk-UA" w:bidi="uk-UA"/>
        </w:rPr>
        <w:t>1</w:t>
      </w:r>
      <w:r w:rsidR="00371B60">
        <w:rPr>
          <w:lang w:val="uk-UA" w:eastAsia="uk-UA" w:bidi="uk-UA"/>
        </w:rPr>
        <w:t> </w:t>
      </w:r>
      <w:r w:rsidR="009C0C14" w:rsidRPr="00101012">
        <w:rPr>
          <w:lang w:val="uk-UA" w:eastAsia="uk-UA" w:bidi="uk-UA"/>
        </w:rPr>
        <w:t>(</w:t>
      </w:r>
      <w:r w:rsidR="00CD1DC1">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E411EA">
        <w:rPr>
          <w:lang w:val="uk-UA" w:eastAsia="uk-UA" w:bidi="uk-UA"/>
        </w:rPr>
        <w:t>2</w:t>
      </w:r>
      <w:r w:rsidR="00371B60">
        <w:rPr>
          <w:lang w:val="uk-UA" w:eastAsia="uk-UA" w:bidi="uk-UA"/>
        </w:rPr>
        <w:t> </w:t>
      </w:r>
      <w:r w:rsidR="000F3F05">
        <w:rPr>
          <w:lang w:val="uk-UA" w:eastAsia="uk-UA" w:bidi="uk-UA"/>
        </w:rPr>
        <w:t>(</w:t>
      </w:r>
      <w:r w:rsidR="00E411EA">
        <w:rPr>
          <w:lang w:val="uk-UA" w:eastAsia="uk-UA" w:bidi="uk-UA"/>
        </w:rPr>
        <w:t>двох</w:t>
      </w:r>
      <w:bookmarkStart w:id="0" w:name="_GoBack"/>
      <w:bookmarkEnd w:id="0"/>
      <w:r w:rsidR="00C11D0C" w:rsidRPr="00E517F6">
        <w:rPr>
          <w:lang w:val="uk-UA" w:eastAsia="uk-UA" w:bidi="uk-UA"/>
        </w:rPr>
        <w:t>)</w:t>
      </w:r>
      <w:r w:rsidR="00C538B8" w:rsidRPr="00A31A5F">
        <w:rPr>
          <w:lang w:val="uk-UA" w:eastAsia="uk-UA" w:bidi="uk-UA"/>
        </w:rPr>
        <w:t xml:space="preserve"> посад судді</w:t>
      </w:r>
      <w:r w:rsidR="00E411EA">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CD1DC1" w:rsidRPr="00B75897">
        <w:rPr>
          <w:lang w:val="uk-UA"/>
        </w:rPr>
        <w:t>Сивоконя</w:t>
      </w:r>
      <w:proofErr w:type="spellEnd"/>
      <w:r w:rsidR="00CD1DC1" w:rsidRPr="00B75897">
        <w:rPr>
          <w:lang w:val="uk-UA"/>
        </w:rPr>
        <w:t xml:space="preserve"> С</w:t>
      </w:r>
      <w:r w:rsidR="00CD1DC1">
        <w:rPr>
          <w:lang w:val="uk-UA"/>
        </w:rPr>
        <w:t>.</w:t>
      </w:r>
      <w:r w:rsidR="00CD1DC1" w:rsidRPr="00B75897">
        <w:rPr>
          <w:lang w:val="uk-UA"/>
        </w:rPr>
        <w:t>С</w:t>
      </w:r>
      <w:r w:rsidR="00CD1DC1">
        <w:rPr>
          <w:lang w:val="uk-UA"/>
        </w:rPr>
        <w:t>.</w:t>
      </w:r>
      <w:r w:rsidR="00CD1DC1" w:rsidRPr="00A31A5F">
        <w:rPr>
          <w:lang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CD1DC1" w:rsidRPr="00B75897">
        <w:rPr>
          <w:lang w:val="uk-UA"/>
        </w:rPr>
        <w:t>Сивоконя</w:t>
      </w:r>
      <w:proofErr w:type="spellEnd"/>
      <w:r w:rsidR="00CD1DC1" w:rsidRPr="00B75897">
        <w:rPr>
          <w:lang w:val="uk-UA"/>
        </w:rPr>
        <w:t xml:space="preserve"> С</w:t>
      </w:r>
      <w:r w:rsidR="00CD1DC1">
        <w:rPr>
          <w:lang w:val="uk-UA"/>
        </w:rPr>
        <w:t>.</w:t>
      </w:r>
      <w:r w:rsidR="00CD1DC1" w:rsidRPr="00B75897">
        <w:rPr>
          <w:lang w:val="uk-UA"/>
        </w:rPr>
        <w:t>С</w:t>
      </w:r>
      <w:r w:rsidR="00CD1DC1">
        <w:rPr>
          <w:lang w:val="uk-UA"/>
        </w:rPr>
        <w:t>.</w:t>
      </w:r>
      <w:r w:rsidR="00CD1DC1"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C60FA"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CD1DC1" w:rsidRPr="00B75897">
        <w:rPr>
          <w:lang w:val="uk-UA"/>
        </w:rPr>
        <w:t>Сивоконя</w:t>
      </w:r>
      <w:proofErr w:type="spellEnd"/>
      <w:r w:rsidR="00CD1DC1" w:rsidRPr="00B75897">
        <w:rPr>
          <w:lang w:val="uk-UA"/>
        </w:rPr>
        <w:t xml:space="preserve"> Сергія Сергійовича </w:t>
      </w:r>
      <w:r w:rsidRPr="004C60FA">
        <w:rPr>
          <w:lang w:val="uk-UA"/>
        </w:rPr>
        <w:t xml:space="preserve">на посаду судді </w:t>
      </w:r>
      <w:proofErr w:type="spellStart"/>
      <w:r w:rsidR="00CD1DC1" w:rsidRPr="00B75897">
        <w:rPr>
          <w:lang w:val="uk-UA"/>
        </w:rPr>
        <w:t>Шполянського</w:t>
      </w:r>
      <w:proofErr w:type="spellEnd"/>
      <w:r w:rsidR="00CD1DC1" w:rsidRPr="00B75897">
        <w:rPr>
          <w:lang w:val="uk-UA"/>
        </w:rPr>
        <w:t xml:space="preserve"> районного суду Черкаської</w:t>
      </w:r>
      <w:r w:rsidR="00CD1DC1">
        <w:rPr>
          <w:b/>
          <w:lang w:val="uk-UA"/>
        </w:rPr>
        <w:t xml:space="preserve"> </w:t>
      </w:r>
      <w:r w:rsidR="00CD1DC1" w:rsidRPr="00563F3D">
        <w:rPr>
          <w:lang w:val="uk-UA"/>
        </w:rPr>
        <w:t>області</w:t>
      </w:r>
      <w:r w:rsidRPr="004C60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54F" w:rsidRDefault="0018654F">
      <w:r>
        <w:separator/>
      </w:r>
    </w:p>
  </w:endnote>
  <w:endnote w:type="continuationSeparator" w:id="0">
    <w:p w:rsidR="0018654F" w:rsidRDefault="001865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54F" w:rsidRDefault="0018654F">
      <w:r>
        <w:separator/>
      </w:r>
    </w:p>
  </w:footnote>
  <w:footnote w:type="continuationSeparator" w:id="0">
    <w:p w:rsidR="0018654F" w:rsidRDefault="001865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44EA0">
        <w:pPr>
          <w:pStyle w:val="a9"/>
          <w:jc w:val="center"/>
        </w:pPr>
        <w:r>
          <w:fldChar w:fldCharType="begin"/>
        </w:r>
        <w:r w:rsidR="00F518FF">
          <w:instrText xml:space="preserve"> PAGE   \* MERGEFORMAT </w:instrText>
        </w:r>
        <w:r>
          <w:fldChar w:fldCharType="separate"/>
        </w:r>
        <w:r w:rsidR="00C924AA">
          <w:rPr>
            <w:noProof/>
          </w:rPr>
          <w:t>2</w:t>
        </w:r>
        <w:r>
          <w:rPr>
            <w:noProof/>
          </w:rPr>
          <w:fldChar w:fldCharType="end"/>
        </w:r>
      </w:p>
    </w:sdtContent>
  </w:sdt>
  <w:p w:rsidR="00880286" w:rsidRDefault="0018654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F05"/>
    <w:rsid w:val="001210CD"/>
    <w:rsid w:val="001361B3"/>
    <w:rsid w:val="00152ACF"/>
    <w:rsid w:val="00160838"/>
    <w:rsid w:val="00184FD9"/>
    <w:rsid w:val="0018654F"/>
    <w:rsid w:val="00203688"/>
    <w:rsid w:val="00204CA3"/>
    <w:rsid w:val="002527BB"/>
    <w:rsid w:val="00296E8E"/>
    <w:rsid w:val="002A7D51"/>
    <w:rsid w:val="002B7DBD"/>
    <w:rsid w:val="002C0447"/>
    <w:rsid w:val="002C5532"/>
    <w:rsid w:val="002F7B18"/>
    <w:rsid w:val="0031791C"/>
    <w:rsid w:val="00324996"/>
    <w:rsid w:val="003317E3"/>
    <w:rsid w:val="00332E4E"/>
    <w:rsid w:val="00343FD0"/>
    <w:rsid w:val="003635B8"/>
    <w:rsid w:val="00371B60"/>
    <w:rsid w:val="003B0253"/>
    <w:rsid w:val="003B22DB"/>
    <w:rsid w:val="003D3171"/>
    <w:rsid w:val="00420419"/>
    <w:rsid w:val="004C60FA"/>
    <w:rsid w:val="004D3DE0"/>
    <w:rsid w:val="004E1555"/>
    <w:rsid w:val="004E7393"/>
    <w:rsid w:val="0051365E"/>
    <w:rsid w:val="00541A69"/>
    <w:rsid w:val="00543EF0"/>
    <w:rsid w:val="0056636F"/>
    <w:rsid w:val="005709B7"/>
    <w:rsid w:val="0057275D"/>
    <w:rsid w:val="0057342E"/>
    <w:rsid w:val="00581751"/>
    <w:rsid w:val="005B1842"/>
    <w:rsid w:val="005D47BF"/>
    <w:rsid w:val="005E78AA"/>
    <w:rsid w:val="005E7B44"/>
    <w:rsid w:val="00600A67"/>
    <w:rsid w:val="00606339"/>
    <w:rsid w:val="006167EE"/>
    <w:rsid w:val="0065147B"/>
    <w:rsid w:val="006942A4"/>
    <w:rsid w:val="006B5FC5"/>
    <w:rsid w:val="006C6140"/>
    <w:rsid w:val="0070275A"/>
    <w:rsid w:val="00703072"/>
    <w:rsid w:val="007174F9"/>
    <w:rsid w:val="00754C1B"/>
    <w:rsid w:val="00755173"/>
    <w:rsid w:val="007941E6"/>
    <w:rsid w:val="007B6596"/>
    <w:rsid w:val="007B668D"/>
    <w:rsid w:val="007C50B8"/>
    <w:rsid w:val="007F2E2C"/>
    <w:rsid w:val="0083051F"/>
    <w:rsid w:val="00861813"/>
    <w:rsid w:val="00872023"/>
    <w:rsid w:val="00872294"/>
    <w:rsid w:val="00890056"/>
    <w:rsid w:val="00896BAA"/>
    <w:rsid w:val="008B472D"/>
    <w:rsid w:val="008B4FEC"/>
    <w:rsid w:val="008B57D2"/>
    <w:rsid w:val="00911B0B"/>
    <w:rsid w:val="00916AE5"/>
    <w:rsid w:val="00924536"/>
    <w:rsid w:val="00931064"/>
    <w:rsid w:val="009378EC"/>
    <w:rsid w:val="009C0C14"/>
    <w:rsid w:val="009E4A05"/>
    <w:rsid w:val="00A31A5F"/>
    <w:rsid w:val="00A5166A"/>
    <w:rsid w:val="00A93BBF"/>
    <w:rsid w:val="00AA280A"/>
    <w:rsid w:val="00AC7783"/>
    <w:rsid w:val="00AD2B7B"/>
    <w:rsid w:val="00B1323A"/>
    <w:rsid w:val="00B33109"/>
    <w:rsid w:val="00B44417"/>
    <w:rsid w:val="00B51ABE"/>
    <w:rsid w:val="00B52626"/>
    <w:rsid w:val="00B84B05"/>
    <w:rsid w:val="00BA4EF2"/>
    <w:rsid w:val="00BB1D45"/>
    <w:rsid w:val="00BF21B2"/>
    <w:rsid w:val="00BF3488"/>
    <w:rsid w:val="00BF6996"/>
    <w:rsid w:val="00C11D0C"/>
    <w:rsid w:val="00C15108"/>
    <w:rsid w:val="00C21799"/>
    <w:rsid w:val="00C33C62"/>
    <w:rsid w:val="00C34A9A"/>
    <w:rsid w:val="00C475AB"/>
    <w:rsid w:val="00C538B8"/>
    <w:rsid w:val="00C924AA"/>
    <w:rsid w:val="00CA5B7C"/>
    <w:rsid w:val="00CB2A74"/>
    <w:rsid w:val="00CD0556"/>
    <w:rsid w:val="00CD1DC1"/>
    <w:rsid w:val="00CD2765"/>
    <w:rsid w:val="00CF385E"/>
    <w:rsid w:val="00D128F2"/>
    <w:rsid w:val="00D43697"/>
    <w:rsid w:val="00D44EA0"/>
    <w:rsid w:val="00D62DC5"/>
    <w:rsid w:val="00DA4A66"/>
    <w:rsid w:val="00DC3E68"/>
    <w:rsid w:val="00DD37DF"/>
    <w:rsid w:val="00DE51D7"/>
    <w:rsid w:val="00E27AD0"/>
    <w:rsid w:val="00E374B9"/>
    <w:rsid w:val="00E411EA"/>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663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2D9A6-A93F-41C7-8256-8131F3279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3508</Words>
  <Characters>2001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2020-05-18T14:13:00Z</cp:lastPrinted>
  <dcterms:created xsi:type="dcterms:W3CDTF">2020-05-26T12:30:00Z</dcterms:created>
  <dcterms:modified xsi:type="dcterms:W3CDTF">2020-05-26T12:30:00Z</dcterms:modified>
</cp:coreProperties>
</file>