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851E3A" w:rsidRDefault="00851E3A" w:rsidP="00322AB5">
            <w:pPr>
              <w:ind w:right="-2"/>
              <w:rPr>
                <w:rFonts w:ascii="Times New Roman" w:hAnsi="Times New Roman" w:cs="Times New Roman"/>
                <w:noProof/>
                <w:color w:val="002060"/>
                <w:sz w:val="28"/>
                <w:szCs w:val="28"/>
              </w:rPr>
            </w:pPr>
            <w:r w:rsidRPr="00851E3A">
              <w:rPr>
                <w:rFonts w:ascii="Times New Roman" w:hAnsi="Times New Roman" w:cs="Times New Roman"/>
                <w:noProof/>
                <w:color w:val="002060"/>
                <w:sz w:val="28"/>
                <w:szCs w:val="28"/>
              </w:rPr>
              <w:t>19 травня 2020 року</w:t>
            </w:r>
          </w:p>
        </w:tc>
        <w:tc>
          <w:tcPr>
            <w:tcW w:w="3309" w:type="dxa"/>
            <w:gridSpan w:val="2"/>
          </w:tcPr>
          <w:p w:rsidR="00F93B15" w:rsidRPr="00851E3A" w:rsidRDefault="00F93B15" w:rsidP="00322AB5">
            <w:pPr>
              <w:ind w:right="-2"/>
              <w:jc w:val="center"/>
              <w:rPr>
                <w:rFonts w:ascii="Times New Roman" w:hAnsi="Times New Roman" w:cs="Times New Roman"/>
                <w:noProof/>
                <w:color w:val="002060"/>
                <w:sz w:val="28"/>
                <w:szCs w:val="28"/>
              </w:rPr>
            </w:pPr>
            <w:r w:rsidRPr="00851E3A">
              <w:rPr>
                <w:rFonts w:ascii="Times New Roman" w:hAnsi="Times New Roman" w:cs="Times New Roman"/>
                <w:color w:val="002060"/>
                <w:sz w:val="28"/>
                <w:szCs w:val="28"/>
              </w:rPr>
              <w:t>Київ</w:t>
            </w:r>
          </w:p>
        </w:tc>
        <w:tc>
          <w:tcPr>
            <w:tcW w:w="3624" w:type="dxa"/>
          </w:tcPr>
          <w:p w:rsidR="00F93B15" w:rsidRPr="00851E3A" w:rsidRDefault="00F93B15" w:rsidP="00851E3A">
            <w:pPr>
              <w:ind w:right="-2"/>
              <w:jc w:val="center"/>
              <w:rPr>
                <w:rFonts w:ascii="Times New Roman" w:hAnsi="Times New Roman" w:cs="Times New Roman"/>
                <w:noProof/>
                <w:color w:val="002060"/>
                <w:sz w:val="28"/>
                <w:szCs w:val="28"/>
                <w:lang w:val="ru-RU"/>
              </w:rPr>
            </w:pPr>
            <w:r w:rsidRPr="00851E3A">
              <w:rPr>
                <w:rFonts w:ascii="Times New Roman" w:hAnsi="Times New Roman" w:cs="Times New Roman"/>
                <w:sz w:val="28"/>
                <w:szCs w:val="28"/>
              </w:rPr>
              <w:t>№</w:t>
            </w:r>
            <w:r w:rsidR="00851E3A" w:rsidRPr="00851E3A">
              <w:rPr>
                <w:rFonts w:ascii="Times New Roman" w:hAnsi="Times New Roman" w:cs="Times New Roman"/>
                <w:sz w:val="28"/>
                <w:szCs w:val="28"/>
              </w:rPr>
              <w:t xml:space="preserve"> 1375/0/15-20</w:t>
            </w:r>
          </w:p>
        </w:tc>
      </w:tr>
      <w:tr w:rsidR="007F03A5" w:rsidRPr="007F03A5" w:rsidTr="00F93B15">
        <w:tc>
          <w:tcPr>
            <w:tcW w:w="4820" w:type="dxa"/>
            <w:gridSpan w:val="2"/>
          </w:tcPr>
          <w:p w:rsidR="007F03A5" w:rsidRPr="00670B02" w:rsidRDefault="00670B02" w:rsidP="00AF1D75">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Про внесення Президентові України подання про призначення</w:t>
            </w:r>
            <w:r w:rsidR="00E804C4">
              <w:rPr>
                <w:rFonts w:ascii="Times New Roman" w:hAnsi="Times New Roman" w:cs="Times New Roman"/>
                <w:b/>
                <w:sz w:val="24"/>
                <w:szCs w:val="24"/>
              </w:rPr>
              <w:t xml:space="preserve"> </w:t>
            </w:r>
            <w:proofErr w:type="spellStart"/>
            <w:r w:rsidR="00BA3D89">
              <w:rPr>
                <w:rFonts w:ascii="Times New Roman" w:hAnsi="Times New Roman" w:cs="Times New Roman"/>
                <w:b/>
                <w:sz w:val="24"/>
                <w:szCs w:val="24"/>
              </w:rPr>
              <w:t>Сивухіна</w:t>
            </w:r>
            <w:proofErr w:type="spellEnd"/>
            <w:r w:rsidR="00BA3D89">
              <w:rPr>
                <w:rFonts w:ascii="Times New Roman" w:hAnsi="Times New Roman" w:cs="Times New Roman"/>
                <w:b/>
                <w:sz w:val="24"/>
                <w:szCs w:val="24"/>
              </w:rPr>
              <w:t xml:space="preserve"> Г.С.</w:t>
            </w:r>
            <w:r w:rsidRPr="00670B02">
              <w:rPr>
                <w:rFonts w:ascii="Times New Roman" w:hAnsi="Times New Roman" w:cs="Times New Roman"/>
                <w:b/>
                <w:sz w:val="24"/>
                <w:szCs w:val="24"/>
              </w:rPr>
              <w:t xml:space="preserve"> на посаду судді </w:t>
            </w:r>
            <w:r w:rsidR="00BA3D89">
              <w:rPr>
                <w:rFonts w:ascii="Times New Roman" w:hAnsi="Times New Roman" w:cs="Times New Roman"/>
                <w:b/>
                <w:sz w:val="24"/>
                <w:szCs w:val="24"/>
              </w:rPr>
              <w:t>Канівс</w:t>
            </w:r>
            <w:r>
              <w:rPr>
                <w:rFonts w:ascii="Times New Roman" w:hAnsi="Times New Roman" w:cs="Times New Roman"/>
                <w:b/>
                <w:sz w:val="24"/>
                <w:szCs w:val="24"/>
              </w:rPr>
              <w:t xml:space="preserve">ького </w:t>
            </w:r>
            <w:proofErr w:type="spellStart"/>
            <w:r w:rsidR="009A690E">
              <w:rPr>
                <w:rFonts w:ascii="Times New Roman" w:hAnsi="Times New Roman" w:cs="Times New Roman"/>
                <w:b/>
                <w:sz w:val="24"/>
                <w:szCs w:val="24"/>
              </w:rPr>
              <w:t>міськ</w:t>
            </w:r>
            <w:r>
              <w:rPr>
                <w:rFonts w:ascii="Times New Roman" w:hAnsi="Times New Roman" w:cs="Times New Roman"/>
                <w:b/>
                <w:sz w:val="24"/>
                <w:szCs w:val="24"/>
              </w:rPr>
              <w:t>районного</w:t>
            </w:r>
            <w:proofErr w:type="spellEnd"/>
            <w:r>
              <w:rPr>
                <w:rFonts w:ascii="Times New Roman" w:hAnsi="Times New Roman" w:cs="Times New Roman"/>
                <w:b/>
                <w:sz w:val="24"/>
                <w:szCs w:val="24"/>
              </w:rPr>
              <w:t xml:space="preserve"> суду </w:t>
            </w:r>
            <w:r w:rsidR="00E804C4">
              <w:rPr>
                <w:rFonts w:ascii="Times New Roman" w:hAnsi="Times New Roman" w:cs="Times New Roman"/>
                <w:b/>
                <w:sz w:val="24"/>
                <w:szCs w:val="24"/>
              </w:rPr>
              <w:t>Черка</w:t>
            </w:r>
            <w:r w:rsidR="002E025F">
              <w:rPr>
                <w:rFonts w:ascii="Times New Roman" w:hAnsi="Times New Roman" w:cs="Times New Roman"/>
                <w:b/>
                <w:sz w:val="24"/>
                <w:szCs w:val="24"/>
              </w:rPr>
              <w:t>ської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2E025F" w:rsidRDefault="00CE00EB" w:rsidP="000101E6">
      <w:pPr>
        <w:pStyle w:val="a3"/>
        <w:rPr>
          <w:lang w:val="uk-UA" w:eastAsia="ru-RU"/>
        </w:rPr>
      </w:pPr>
    </w:p>
    <w:p w:rsidR="00670B02" w:rsidRPr="00652096" w:rsidRDefault="00670B02" w:rsidP="00087154">
      <w:pPr>
        <w:spacing w:after="0" w:line="240" w:lineRule="auto"/>
        <w:ind w:firstLine="709"/>
        <w:jc w:val="both"/>
        <w:rPr>
          <w:rFonts w:ascii="Times New Roman" w:hAnsi="Times New Roman" w:cs="Times New Roman"/>
          <w:sz w:val="28"/>
          <w:szCs w:val="28"/>
        </w:rPr>
      </w:pPr>
      <w:r w:rsidRPr="00652096">
        <w:rPr>
          <w:rFonts w:ascii="Times New Roman" w:hAnsi="Times New Roman" w:cs="Times New Roman"/>
          <w:sz w:val="28"/>
          <w:szCs w:val="28"/>
        </w:rPr>
        <w:t xml:space="preserve">Вища рада правосуддя, розглянувши рекомендацію Вищої кваліфікаційної комісії суддів України, викладену у рішенні </w:t>
      </w:r>
      <w:r w:rsidRPr="00652096">
        <w:rPr>
          <w:rFonts w:ascii="Times New Roman" w:eastAsia="Calibri" w:hAnsi="Times New Roman" w:cs="Times New Roman"/>
          <w:sz w:val="28"/>
          <w:szCs w:val="28"/>
        </w:rPr>
        <w:t xml:space="preserve">від 7 серпня 2019 року № </w:t>
      </w:r>
      <w:r w:rsidR="009A690E" w:rsidRPr="00652096">
        <w:rPr>
          <w:rFonts w:ascii="Times New Roman" w:eastAsia="Calibri" w:hAnsi="Times New Roman" w:cs="Times New Roman"/>
          <w:sz w:val="28"/>
          <w:szCs w:val="28"/>
        </w:rPr>
        <w:t>525</w:t>
      </w:r>
      <w:r w:rsidRPr="00652096">
        <w:rPr>
          <w:rFonts w:ascii="Times New Roman" w:eastAsia="Calibri" w:hAnsi="Times New Roman" w:cs="Times New Roman"/>
          <w:sz w:val="28"/>
          <w:szCs w:val="28"/>
        </w:rPr>
        <w:t>/дс-19</w:t>
      </w:r>
      <w:r w:rsidRPr="00652096">
        <w:rPr>
          <w:rFonts w:ascii="Times New Roman" w:hAnsi="Times New Roman" w:cs="Times New Roman"/>
          <w:sz w:val="28"/>
          <w:szCs w:val="28"/>
        </w:rPr>
        <w:t xml:space="preserve">, матеріали особової справи (досьє) кандидата на посаду судді щодо призначення </w:t>
      </w:r>
      <w:proofErr w:type="spellStart"/>
      <w:r w:rsidR="009A690E" w:rsidRPr="00652096">
        <w:rPr>
          <w:rFonts w:ascii="Times New Roman" w:hAnsi="Times New Roman" w:cs="Times New Roman"/>
          <w:sz w:val="28"/>
          <w:szCs w:val="28"/>
        </w:rPr>
        <w:t>Сивухіна</w:t>
      </w:r>
      <w:proofErr w:type="spellEnd"/>
      <w:r w:rsidR="009A690E" w:rsidRPr="00652096">
        <w:rPr>
          <w:rFonts w:ascii="Times New Roman" w:hAnsi="Times New Roman" w:cs="Times New Roman"/>
          <w:sz w:val="28"/>
          <w:szCs w:val="28"/>
        </w:rPr>
        <w:t xml:space="preserve"> Григорія Сергійовича</w:t>
      </w:r>
      <w:r w:rsidRPr="00652096">
        <w:rPr>
          <w:rFonts w:ascii="Times New Roman" w:hAnsi="Times New Roman" w:cs="Times New Roman"/>
          <w:sz w:val="28"/>
          <w:szCs w:val="28"/>
        </w:rPr>
        <w:t xml:space="preserve"> на посаду судді </w:t>
      </w:r>
      <w:r w:rsidR="00652096" w:rsidRPr="00652096">
        <w:rPr>
          <w:rFonts w:ascii="Times New Roman" w:hAnsi="Times New Roman" w:cs="Times New Roman"/>
          <w:sz w:val="28"/>
          <w:szCs w:val="28"/>
        </w:rPr>
        <w:t xml:space="preserve">Канівського </w:t>
      </w:r>
      <w:proofErr w:type="spellStart"/>
      <w:r w:rsidR="00652096" w:rsidRPr="00652096">
        <w:rPr>
          <w:rFonts w:ascii="Times New Roman" w:hAnsi="Times New Roman" w:cs="Times New Roman"/>
          <w:sz w:val="28"/>
          <w:szCs w:val="28"/>
        </w:rPr>
        <w:t>міськрайонного</w:t>
      </w:r>
      <w:proofErr w:type="spellEnd"/>
      <w:r w:rsidR="00652096" w:rsidRPr="00652096">
        <w:rPr>
          <w:rFonts w:ascii="Times New Roman" w:hAnsi="Times New Roman" w:cs="Times New Roman"/>
          <w:sz w:val="28"/>
          <w:szCs w:val="28"/>
        </w:rPr>
        <w:t xml:space="preserve"> суду Черкаської області</w:t>
      </w:r>
      <w:r w:rsidRPr="00652096">
        <w:rPr>
          <w:rFonts w:ascii="Times New Roman" w:hAnsi="Times New Roman" w:cs="Times New Roman"/>
          <w:sz w:val="28"/>
          <w:szCs w:val="28"/>
        </w:rPr>
        <w:t xml:space="preserve">, висновок члена Вищої ради правосуддя, а також персонально кандидатуру </w:t>
      </w:r>
      <w:proofErr w:type="spellStart"/>
      <w:r w:rsidR="00652096" w:rsidRPr="00652096">
        <w:rPr>
          <w:rFonts w:ascii="Times New Roman" w:hAnsi="Times New Roman" w:cs="Times New Roman"/>
          <w:sz w:val="28"/>
          <w:szCs w:val="28"/>
        </w:rPr>
        <w:t>Сивухіна</w:t>
      </w:r>
      <w:proofErr w:type="spellEnd"/>
      <w:r w:rsidR="00652096" w:rsidRPr="00652096">
        <w:rPr>
          <w:rFonts w:ascii="Times New Roman" w:hAnsi="Times New Roman" w:cs="Times New Roman"/>
          <w:sz w:val="28"/>
          <w:szCs w:val="28"/>
        </w:rPr>
        <w:t xml:space="preserve"> Г</w:t>
      </w:r>
      <w:r w:rsidR="00630303">
        <w:rPr>
          <w:rFonts w:ascii="Times New Roman" w:hAnsi="Times New Roman" w:cs="Times New Roman"/>
          <w:sz w:val="28"/>
          <w:szCs w:val="28"/>
        </w:rPr>
        <w:t>.</w:t>
      </w:r>
      <w:r w:rsidR="00652096" w:rsidRPr="00652096">
        <w:rPr>
          <w:rFonts w:ascii="Times New Roman" w:hAnsi="Times New Roman" w:cs="Times New Roman"/>
          <w:sz w:val="28"/>
          <w:szCs w:val="28"/>
        </w:rPr>
        <w:t>С</w:t>
      </w:r>
      <w:r w:rsidR="00630303">
        <w:rPr>
          <w:rFonts w:ascii="Times New Roman" w:hAnsi="Times New Roman" w:cs="Times New Roman"/>
          <w:sz w:val="28"/>
          <w:szCs w:val="28"/>
        </w:rPr>
        <w:t>.</w:t>
      </w:r>
      <w:r w:rsidRPr="00652096">
        <w:rPr>
          <w:rFonts w:ascii="Times New Roman" w:hAnsi="Times New Roman" w:cs="Times New Roman"/>
          <w:sz w:val="28"/>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0101E6" w:rsidRDefault="00630303" w:rsidP="005867AD">
      <w:pPr>
        <w:pStyle w:val="af0"/>
        <w:jc w:val="both"/>
        <w:rPr>
          <w:rFonts w:ascii="Times New Roman" w:eastAsia="Calibri" w:hAnsi="Times New Roman" w:cs="Times New Roman"/>
          <w:sz w:val="28"/>
          <w:szCs w:val="28"/>
        </w:rPr>
      </w:pPr>
      <w:r w:rsidRPr="00E25B73">
        <w:rPr>
          <w:rFonts w:ascii="Times New Roman" w:hAnsi="Times New Roman" w:cs="Times New Roman"/>
          <w:sz w:val="28"/>
          <w:szCs w:val="28"/>
        </w:rPr>
        <w:t xml:space="preserve">Вища кваліфікаційна комісія суддів України </w:t>
      </w:r>
      <w:r w:rsidRPr="00E25B73">
        <w:rPr>
          <w:rFonts w:ascii="Times New Roman" w:eastAsia="Calibri" w:hAnsi="Times New Roman" w:cs="Times New Roman"/>
          <w:sz w:val="28"/>
          <w:szCs w:val="28"/>
        </w:rPr>
        <w:t>(далі – Комісія)</w:t>
      </w:r>
      <w:r>
        <w:rPr>
          <w:rFonts w:ascii="Times New Roman" w:eastAsia="Calibri" w:hAnsi="Times New Roman" w:cs="Times New Roman"/>
          <w:sz w:val="28"/>
          <w:szCs w:val="28"/>
        </w:rPr>
        <w:t xml:space="preserve"> </w:t>
      </w:r>
      <w:r w:rsidR="00670B02" w:rsidRPr="00670B02">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t xml:space="preserve">             </w:t>
      </w:r>
      <w:r w:rsidR="00670B02" w:rsidRPr="00670B02">
        <w:rPr>
          <w:rFonts w:ascii="Times New Roman" w:eastAsia="Calibri" w:hAnsi="Times New Roman" w:cs="Times New Roman"/>
          <w:sz w:val="28"/>
          <w:szCs w:val="28"/>
        </w:rPr>
        <w:t xml:space="preserve">7 серпня 2019 року № </w:t>
      </w:r>
      <w:r w:rsidR="00652096">
        <w:rPr>
          <w:rFonts w:ascii="Times New Roman" w:eastAsia="Calibri" w:hAnsi="Times New Roman" w:cs="Times New Roman"/>
          <w:sz w:val="28"/>
          <w:szCs w:val="28"/>
        </w:rPr>
        <w:t>525</w:t>
      </w:r>
      <w:r w:rsidR="00670B02" w:rsidRPr="00670B02">
        <w:rPr>
          <w:rFonts w:ascii="Times New Roman" w:eastAsia="Calibri" w:hAnsi="Times New Roman" w:cs="Times New Roman"/>
          <w:sz w:val="28"/>
          <w:szCs w:val="28"/>
        </w:rPr>
        <w:t xml:space="preserve">/дс-19 рекомендувала </w:t>
      </w:r>
      <w:proofErr w:type="spellStart"/>
      <w:r w:rsidR="00652096">
        <w:rPr>
          <w:rFonts w:ascii="Times New Roman" w:hAnsi="Times New Roman"/>
          <w:sz w:val="28"/>
          <w:szCs w:val="28"/>
        </w:rPr>
        <w:t>Сивухіна</w:t>
      </w:r>
      <w:proofErr w:type="spellEnd"/>
      <w:r w:rsidR="00652096">
        <w:rPr>
          <w:rFonts w:ascii="Times New Roman" w:hAnsi="Times New Roman"/>
          <w:sz w:val="28"/>
          <w:szCs w:val="28"/>
        </w:rPr>
        <w:t xml:space="preserve"> Г.С.</w:t>
      </w:r>
      <w:r w:rsidR="00670B02" w:rsidRPr="00670B02">
        <w:rPr>
          <w:rFonts w:ascii="Times New Roman" w:eastAsia="Calibri" w:hAnsi="Times New Roman" w:cs="Times New Roman"/>
          <w:sz w:val="28"/>
          <w:szCs w:val="28"/>
        </w:rPr>
        <w:t xml:space="preserve"> для призначення на посаду судді </w:t>
      </w:r>
      <w:r w:rsidR="00652096" w:rsidRPr="00652096">
        <w:rPr>
          <w:rFonts w:ascii="Times New Roman" w:hAnsi="Times New Roman" w:cs="Times New Roman"/>
          <w:sz w:val="28"/>
          <w:szCs w:val="28"/>
        </w:rPr>
        <w:t xml:space="preserve">Канівського </w:t>
      </w:r>
      <w:proofErr w:type="spellStart"/>
      <w:r w:rsidR="00652096" w:rsidRPr="00652096">
        <w:rPr>
          <w:rFonts w:ascii="Times New Roman" w:hAnsi="Times New Roman" w:cs="Times New Roman"/>
          <w:sz w:val="28"/>
          <w:szCs w:val="28"/>
        </w:rPr>
        <w:t>міськрайонного</w:t>
      </w:r>
      <w:proofErr w:type="spellEnd"/>
      <w:r w:rsidR="00652096" w:rsidRPr="00652096">
        <w:rPr>
          <w:rFonts w:ascii="Times New Roman" w:hAnsi="Times New Roman" w:cs="Times New Roman"/>
          <w:sz w:val="28"/>
          <w:szCs w:val="28"/>
        </w:rPr>
        <w:t xml:space="preserve"> суду Черкаської області</w:t>
      </w:r>
      <w:r w:rsidR="00936079">
        <w:rPr>
          <w:rFonts w:ascii="Times New Roman" w:hAnsi="Times New Roman" w:cs="Times New Roman"/>
          <w:sz w:val="28"/>
          <w:szCs w:val="28"/>
        </w:rPr>
        <w:t>.</w:t>
      </w:r>
      <w:r w:rsidR="00670B02" w:rsidRPr="000101E6">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0101E6">
        <w:rPr>
          <w:rFonts w:ascii="Times New Roman" w:hAnsi="Times New Roman" w:cs="Times New Roman"/>
          <w:sz w:val="28"/>
          <w:szCs w:val="28"/>
        </w:rPr>
        <w:t>За результатами попереднього розгляду</w:t>
      </w:r>
      <w:r w:rsidRPr="00670B02">
        <w:rPr>
          <w:rFonts w:ascii="Times New Roman" w:hAnsi="Times New Roman" w:cs="Times New Roman"/>
          <w:sz w:val="28"/>
          <w:szCs w:val="28"/>
        </w:rPr>
        <w:t xml:space="preserve">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proofErr w:type="spellStart"/>
      <w:r w:rsidR="00652096">
        <w:rPr>
          <w:rFonts w:ascii="Times New Roman" w:hAnsi="Times New Roman"/>
          <w:sz w:val="28"/>
          <w:szCs w:val="28"/>
        </w:rPr>
        <w:t>Сивухіна</w:t>
      </w:r>
      <w:proofErr w:type="spellEnd"/>
      <w:r w:rsidR="00652096">
        <w:rPr>
          <w:rFonts w:ascii="Times New Roman" w:hAnsi="Times New Roman"/>
          <w:sz w:val="28"/>
          <w:szCs w:val="28"/>
        </w:rPr>
        <w:t xml:space="preserve"> Г.С. </w:t>
      </w:r>
      <w:r w:rsidRPr="00670B02">
        <w:rPr>
          <w:rFonts w:ascii="Times New Roman" w:hAnsi="Times New Roman" w:cs="Times New Roman"/>
          <w:sz w:val="28"/>
          <w:szCs w:val="28"/>
        </w:rPr>
        <w:t xml:space="preserve">на посаду судді </w:t>
      </w:r>
      <w:r w:rsidR="00652096" w:rsidRPr="00652096">
        <w:rPr>
          <w:rFonts w:ascii="Times New Roman" w:hAnsi="Times New Roman" w:cs="Times New Roman"/>
          <w:sz w:val="28"/>
          <w:szCs w:val="28"/>
        </w:rPr>
        <w:t xml:space="preserve">Канівського </w:t>
      </w:r>
      <w:proofErr w:type="spellStart"/>
      <w:r w:rsidR="00652096" w:rsidRPr="00652096">
        <w:rPr>
          <w:rFonts w:ascii="Times New Roman" w:hAnsi="Times New Roman" w:cs="Times New Roman"/>
          <w:sz w:val="28"/>
          <w:szCs w:val="28"/>
        </w:rPr>
        <w:t>міськрайонного</w:t>
      </w:r>
      <w:proofErr w:type="spellEnd"/>
      <w:r w:rsidR="00652096" w:rsidRPr="00652096">
        <w:rPr>
          <w:rFonts w:ascii="Times New Roman" w:hAnsi="Times New Roman" w:cs="Times New Roman"/>
          <w:sz w:val="28"/>
          <w:szCs w:val="28"/>
        </w:rPr>
        <w:t xml:space="preserve"> суду Черкаської області</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DE631E">
        <w:rPr>
          <w:rStyle w:val="FontStyle19"/>
          <w:rFonts w:eastAsia="Calibri"/>
          <w:b w:val="0"/>
          <w:sz w:val="28"/>
          <w:szCs w:val="28"/>
          <w:lang w:eastAsia="uk-UA"/>
        </w:rPr>
        <w:t xml:space="preserve">              </w:t>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proofErr w:type="spellStart"/>
      <w:r w:rsidR="00652096">
        <w:rPr>
          <w:rFonts w:ascii="Times New Roman" w:hAnsi="Times New Roman"/>
          <w:sz w:val="28"/>
          <w:szCs w:val="28"/>
        </w:rPr>
        <w:t>Сивухіна</w:t>
      </w:r>
      <w:proofErr w:type="spellEnd"/>
      <w:r w:rsidR="00652096">
        <w:rPr>
          <w:rFonts w:ascii="Times New Roman" w:hAnsi="Times New Roman"/>
          <w:sz w:val="28"/>
          <w:szCs w:val="28"/>
        </w:rPr>
        <w:t xml:space="preserve"> Г.С.</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D4D4E" w:rsidRPr="00E25B73" w:rsidRDefault="005D4D4E" w:rsidP="005D4D4E">
      <w:pPr>
        <w:spacing w:after="0" w:line="240" w:lineRule="auto"/>
        <w:ind w:firstLine="709"/>
        <w:jc w:val="both"/>
        <w:rPr>
          <w:rFonts w:ascii="Times New Roman" w:hAnsi="Times New Roman" w:cs="Times New Roman"/>
          <w:sz w:val="28"/>
          <w:szCs w:val="28"/>
          <w:lang w:eastAsia="uk-UA" w:bidi="uk-UA"/>
        </w:rPr>
      </w:pPr>
      <w:proofErr w:type="spellStart"/>
      <w:r>
        <w:rPr>
          <w:rFonts w:ascii="Times New Roman" w:hAnsi="Times New Roman"/>
          <w:sz w:val="28"/>
          <w:szCs w:val="28"/>
        </w:rPr>
        <w:t>Сивухін</w:t>
      </w:r>
      <w:proofErr w:type="spellEnd"/>
      <w:r>
        <w:rPr>
          <w:rFonts w:ascii="Times New Roman" w:hAnsi="Times New Roman"/>
          <w:sz w:val="28"/>
          <w:szCs w:val="28"/>
        </w:rPr>
        <w:t xml:space="preserve"> Г.С. </w:t>
      </w:r>
      <w:r w:rsidRPr="00E25B73">
        <w:rPr>
          <w:rFonts w:ascii="Times New Roman" w:hAnsi="Times New Roman"/>
          <w:sz w:val="28"/>
          <w:szCs w:val="28"/>
        </w:rPr>
        <w:t>1</w:t>
      </w:r>
      <w:r w:rsidR="00580B79">
        <w:rPr>
          <w:rFonts w:ascii="Times New Roman" w:hAnsi="Times New Roman"/>
          <w:sz w:val="28"/>
          <w:szCs w:val="28"/>
        </w:rPr>
        <w:t>0</w:t>
      </w:r>
      <w:r w:rsidRPr="00E25B73">
        <w:rPr>
          <w:rFonts w:ascii="Times New Roman" w:hAnsi="Times New Roman"/>
          <w:sz w:val="28"/>
          <w:szCs w:val="28"/>
        </w:rPr>
        <w:t xml:space="preserve"> травня 2017 року </w:t>
      </w:r>
      <w:r w:rsidRPr="00E25B73">
        <w:rPr>
          <w:rFonts w:ascii="Times New Roman" w:hAnsi="Times New Roman" w:cs="Times New Roman"/>
          <w:sz w:val="28"/>
          <w:szCs w:val="28"/>
          <w:lang w:eastAsia="uk-UA" w:bidi="uk-UA"/>
        </w:rPr>
        <w:t>звернувся до Комісії із заявою про допуск його до участі у доборі кандидатів на посаду судді місцевого суду.</w:t>
      </w:r>
    </w:p>
    <w:p w:rsidR="00580B79" w:rsidRPr="00670B02" w:rsidRDefault="005D4D4E" w:rsidP="00580B79">
      <w:pPr>
        <w:spacing w:after="0" w:line="240" w:lineRule="auto"/>
        <w:ind w:firstLine="709"/>
        <w:jc w:val="both"/>
        <w:rPr>
          <w:rFonts w:ascii="Times New Roman" w:hAnsi="Times New Roman" w:cs="Times New Roman"/>
          <w:sz w:val="28"/>
          <w:szCs w:val="28"/>
        </w:rPr>
      </w:pPr>
      <w:r w:rsidRPr="00E25B73">
        <w:rPr>
          <w:rFonts w:ascii="Times New Roman" w:hAnsi="Times New Roman"/>
          <w:sz w:val="28"/>
          <w:szCs w:val="28"/>
        </w:rPr>
        <w:t>Кандидат</w:t>
      </w:r>
      <w:r w:rsidR="00580B79">
        <w:rPr>
          <w:rFonts w:ascii="Times New Roman" w:hAnsi="Times New Roman"/>
          <w:sz w:val="28"/>
          <w:szCs w:val="28"/>
        </w:rPr>
        <w:t xml:space="preserve"> – </w:t>
      </w:r>
      <w:proofErr w:type="spellStart"/>
      <w:r w:rsidR="00580B79" w:rsidRPr="00652096">
        <w:rPr>
          <w:rFonts w:ascii="Times New Roman" w:hAnsi="Times New Roman" w:cs="Times New Roman"/>
          <w:sz w:val="28"/>
          <w:szCs w:val="28"/>
        </w:rPr>
        <w:t>Сивухін</w:t>
      </w:r>
      <w:proofErr w:type="spellEnd"/>
      <w:r w:rsidR="00580B79" w:rsidRPr="00652096">
        <w:rPr>
          <w:rFonts w:ascii="Times New Roman" w:hAnsi="Times New Roman" w:cs="Times New Roman"/>
          <w:sz w:val="28"/>
          <w:szCs w:val="28"/>
        </w:rPr>
        <w:t xml:space="preserve"> Григорі</w:t>
      </w:r>
      <w:r w:rsidR="00580B79">
        <w:rPr>
          <w:rFonts w:ascii="Times New Roman" w:hAnsi="Times New Roman" w:cs="Times New Roman"/>
          <w:sz w:val="28"/>
          <w:szCs w:val="28"/>
        </w:rPr>
        <w:t>й</w:t>
      </w:r>
      <w:r w:rsidR="00580B79" w:rsidRPr="00652096">
        <w:rPr>
          <w:rFonts w:ascii="Times New Roman" w:hAnsi="Times New Roman" w:cs="Times New Roman"/>
          <w:sz w:val="28"/>
          <w:szCs w:val="28"/>
        </w:rPr>
        <w:t xml:space="preserve"> Сергійович</w:t>
      </w:r>
      <w:r w:rsidR="00580B79" w:rsidRPr="00A3631C">
        <w:rPr>
          <w:rFonts w:ascii="Times New Roman" w:hAnsi="Times New Roman" w:cs="Times New Roman"/>
          <w:sz w:val="28"/>
          <w:szCs w:val="28"/>
        </w:rPr>
        <w:t>,</w:t>
      </w:r>
      <w:r w:rsidR="00580B79">
        <w:rPr>
          <w:rFonts w:ascii="Times New Roman" w:hAnsi="Times New Roman" w:cs="Times New Roman"/>
          <w:sz w:val="28"/>
          <w:szCs w:val="28"/>
        </w:rPr>
        <w:t xml:space="preserve"> </w:t>
      </w:r>
      <w:r w:rsidR="00580B79" w:rsidRPr="00634368">
        <w:rPr>
          <w:rFonts w:ascii="Times New Roman" w:hAnsi="Times New Roman" w:cs="Times New Roman"/>
          <w:sz w:val="28"/>
          <w:szCs w:val="28"/>
        </w:rPr>
        <w:t xml:space="preserve">громадянин України, </w:t>
      </w:r>
      <w:r w:rsidR="00580B79">
        <w:rPr>
          <w:rFonts w:ascii="Times New Roman" w:hAnsi="Times New Roman" w:cs="Times New Roman"/>
          <w:sz w:val="28"/>
          <w:szCs w:val="28"/>
        </w:rPr>
        <w:t xml:space="preserve">                </w:t>
      </w:r>
      <w:r w:rsidR="00094101">
        <w:rPr>
          <w:rFonts w:ascii="Times New Roman" w:hAnsi="Times New Roman" w:cs="Times New Roman"/>
          <w:sz w:val="28"/>
          <w:szCs w:val="28"/>
        </w:rPr>
        <w:t>__________</w:t>
      </w:r>
      <w:r w:rsidR="00580B79" w:rsidRPr="00634368">
        <w:rPr>
          <w:rFonts w:ascii="Times New Roman" w:hAnsi="Times New Roman" w:cs="Times New Roman"/>
          <w:sz w:val="28"/>
          <w:szCs w:val="28"/>
        </w:rPr>
        <w:t xml:space="preserve"> року народження. У 200</w:t>
      </w:r>
      <w:r w:rsidR="00580B79">
        <w:rPr>
          <w:rFonts w:ascii="Times New Roman" w:hAnsi="Times New Roman" w:cs="Times New Roman"/>
          <w:sz w:val="28"/>
          <w:szCs w:val="28"/>
        </w:rPr>
        <w:t>9</w:t>
      </w:r>
      <w:r w:rsidR="00580B79" w:rsidRPr="00634368">
        <w:rPr>
          <w:rFonts w:ascii="Times New Roman" w:hAnsi="Times New Roman" w:cs="Times New Roman"/>
          <w:sz w:val="28"/>
          <w:szCs w:val="28"/>
        </w:rPr>
        <w:t xml:space="preserve"> році закінчив К</w:t>
      </w:r>
      <w:r w:rsidR="00580B79">
        <w:rPr>
          <w:rFonts w:ascii="Times New Roman" w:hAnsi="Times New Roman" w:cs="Times New Roman"/>
          <w:sz w:val="28"/>
          <w:szCs w:val="28"/>
        </w:rPr>
        <w:t xml:space="preserve">иївський національний університет імені Тараса Шевченка </w:t>
      </w:r>
      <w:r w:rsidR="00580B79" w:rsidRPr="00670B02">
        <w:rPr>
          <w:rFonts w:ascii="Times New Roman" w:hAnsi="Times New Roman" w:cs="Times New Roman"/>
          <w:sz w:val="28"/>
          <w:szCs w:val="28"/>
        </w:rPr>
        <w:t>за спеціальністю «Правознавство». Має стаж професійної діяльності у сфері права після здобуття вищої юридичної освіти щонайменше п’ять років, є компетентн</w:t>
      </w:r>
      <w:r w:rsidR="00580B79">
        <w:rPr>
          <w:rFonts w:ascii="Times New Roman" w:hAnsi="Times New Roman" w:cs="Times New Roman"/>
          <w:sz w:val="28"/>
          <w:szCs w:val="28"/>
        </w:rPr>
        <w:t>им</w:t>
      </w:r>
      <w:r w:rsidR="00580B79" w:rsidRPr="00670B02">
        <w:rPr>
          <w:rFonts w:ascii="Times New Roman" w:hAnsi="Times New Roman" w:cs="Times New Roman"/>
          <w:sz w:val="28"/>
          <w:szCs w:val="28"/>
        </w:rPr>
        <w:t>, доброчесн</w:t>
      </w:r>
      <w:r w:rsidR="00580B79">
        <w:rPr>
          <w:rFonts w:ascii="Times New Roman" w:hAnsi="Times New Roman" w:cs="Times New Roman"/>
          <w:sz w:val="28"/>
          <w:szCs w:val="28"/>
        </w:rPr>
        <w:t>им</w:t>
      </w:r>
      <w:r w:rsidR="00580B79" w:rsidRPr="00670B02">
        <w:rPr>
          <w:rFonts w:ascii="Times New Roman" w:hAnsi="Times New Roman" w:cs="Times New Roman"/>
          <w:sz w:val="28"/>
          <w:szCs w:val="28"/>
        </w:rPr>
        <w:t xml:space="preserve"> та володіє державною мовою. </w:t>
      </w:r>
    </w:p>
    <w:p w:rsidR="007457D3" w:rsidRPr="00E25B73" w:rsidRDefault="007457D3" w:rsidP="007457D3">
      <w:pPr>
        <w:spacing w:after="0" w:line="240" w:lineRule="auto"/>
        <w:ind w:firstLine="709"/>
        <w:jc w:val="both"/>
        <w:rPr>
          <w:rFonts w:ascii="Times New Roman" w:hAnsi="Times New Roman" w:cs="Times New Roman"/>
          <w:sz w:val="28"/>
          <w:szCs w:val="28"/>
          <w:lang w:eastAsia="uk-UA" w:bidi="uk-UA"/>
        </w:rPr>
      </w:pPr>
      <w:r w:rsidRPr="00E25B73">
        <w:rPr>
          <w:rFonts w:ascii="Times New Roman" w:hAnsi="Times New Roman" w:cs="Times New Roman"/>
          <w:sz w:val="28"/>
          <w:szCs w:val="28"/>
          <w:lang w:eastAsia="uk-UA" w:bidi="uk-UA"/>
        </w:rPr>
        <w:t>Рішенням Комісії від 19 квітня 2019 року № 54/зп-19 визначено, зокрема, рейтинг кандидатів на посаду судді місцевого загального суду та</w:t>
      </w:r>
      <w:r w:rsidRPr="003A24E8">
        <w:rPr>
          <w:rFonts w:ascii="Times New Roman" w:hAnsi="Times New Roman" w:cs="Times New Roman"/>
          <w:sz w:val="28"/>
          <w:szCs w:val="28"/>
          <w:lang w:eastAsia="uk-UA" w:bidi="uk-UA"/>
        </w:rPr>
        <w:t xml:space="preserve"> </w:t>
      </w:r>
      <w:r w:rsidRPr="00E25B73">
        <w:rPr>
          <w:rFonts w:ascii="Times New Roman" w:hAnsi="Times New Roman" w:cs="Times New Roman"/>
          <w:sz w:val="28"/>
          <w:szCs w:val="28"/>
          <w:lang w:eastAsia="uk-UA" w:bidi="uk-UA"/>
        </w:rPr>
        <w:lastRenderedPageBreak/>
        <w:t xml:space="preserve">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670B02" w:rsidRPr="00B22126" w:rsidRDefault="00670B02" w:rsidP="00670B02">
      <w:pPr>
        <w:spacing w:after="0" w:line="240" w:lineRule="auto"/>
        <w:ind w:firstLine="709"/>
        <w:jc w:val="both"/>
        <w:rPr>
          <w:rFonts w:ascii="Times New Roman" w:hAnsi="Times New Roman" w:cs="Times New Roman"/>
          <w:sz w:val="28"/>
          <w:szCs w:val="28"/>
          <w:lang w:eastAsia="uk-UA" w:bidi="uk-UA"/>
        </w:rPr>
      </w:pPr>
      <w:r w:rsidRPr="00EF55CC">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w:t>
      </w:r>
      <w:r w:rsidRPr="00B22126">
        <w:rPr>
          <w:rFonts w:ascii="Times New Roman" w:hAnsi="Times New Roman" w:cs="Times New Roman"/>
          <w:sz w:val="28"/>
          <w:szCs w:val="28"/>
          <w:lang w:eastAsia="uk-UA" w:bidi="uk-UA"/>
        </w:rPr>
        <w:t>місцев</w:t>
      </w:r>
      <w:r w:rsidR="009D20CF" w:rsidRPr="00B22126">
        <w:rPr>
          <w:rFonts w:ascii="Times New Roman" w:hAnsi="Times New Roman" w:cs="Times New Roman"/>
          <w:sz w:val="28"/>
          <w:szCs w:val="28"/>
          <w:lang w:eastAsia="uk-UA" w:bidi="uk-UA"/>
        </w:rPr>
        <w:t>их</w:t>
      </w:r>
      <w:r w:rsidRPr="00B22126">
        <w:rPr>
          <w:rFonts w:ascii="Times New Roman" w:hAnsi="Times New Roman" w:cs="Times New Roman"/>
          <w:sz w:val="28"/>
          <w:szCs w:val="28"/>
          <w:lang w:eastAsia="uk-UA" w:bidi="uk-UA"/>
        </w:rPr>
        <w:t xml:space="preserve"> загальн</w:t>
      </w:r>
      <w:r w:rsidR="009D20CF" w:rsidRPr="00B22126">
        <w:rPr>
          <w:rFonts w:ascii="Times New Roman" w:hAnsi="Times New Roman" w:cs="Times New Roman"/>
          <w:sz w:val="28"/>
          <w:szCs w:val="28"/>
          <w:lang w:eastAsia="uk-UA" w:bidi="uk-UA"/>
        </w:rPr>
        <w:t>их</w:t>
      </w:r>
      <w:r w:rsidRPr="00B22126">
        <w:rPr>
          <w:rFonts w:ascii="Times New Roman" w:hAnsi="Times New Roman" w:cs="Times New Roman"/>
          <w:sz w:val="28"/>
          <w:szCs w:val="28"/>
          <w:lang w:eastAsia="uk-UA" w:bidi="uk-UA"/>
        </w:rPr>
        <w:t xml:space="preserve"> суд</w:t>
      </w:r>
      <w:r w:rsidR="009D20CF" w:rsidRPr="00B22126">
        <w:rPr>
          <w:rFonts w:ascii="Times New Roman" w:hAnsi="Times New Roman" w:cs="Times New Roman"/>
          <w:sz w:val="28"/>
          <w:szCs w:val="28"/>
          <w:lang w:eastAsia="uk-UA" w:bidi="uk-UA"/>
        </w:rPr>
        <w:t>ів</w:t>
      </w:r>
      <w:r w:rsidRPr="00B22126">
        <w:rPr>
          <w:rFonts w:ascii="Times New Roman" w:hAnsi="Times New Roman" w:cs="Times New Roman"/>
          <w:sz w:val="28"/>
          <w:szCs w:val="28"/>
          <w:lang w:eastAsia="uk-UA" w:bidi="uk-UA"/>
        </w:rPr>
        <w:t xml:space="preserve"> зараховано </w:t>
      </w:r>
      <w:proofErr w:type="spellStart"/>
      <w:r w:rsidR="00DE631E" w:rsidRPr="00B22126">
        <w:rPr>
          <w:rFonts w:ascii="Times New Roman" w:hAnsi="Times New Roman"/>
          <w:sz w:val="28"/>
          <w:szCs w:val="28"/>
        </w:rPr>
        <w:t>Сивухіна</w:t>
      </w:r>
      <w:proofErr w:type="spellEnd"/>
      <w:r w:rsidR="00DE631E" w:rsidRPr="00B22126">
        <w:rPr>
          <w:rFonts w:ascii="Times New Roman" w:hAnsi="Times New Roman"/>
          <w:sz w:val="28"/>
          <w:szCs w:val="28"/>
        </w:rPr>
        <w:t xml:space="preserve"> Г.С.</w:t>
      </w:r>
      <w:r w:rsidRPr="00B22126">
        <w:rPr>
          <w:rFonts w:ascii="Times New Roman" w:hAnsi="Times New Roman" w:cs="Times New Roman"/>
          <w:sz w:val="28"/>
          <w:szCs w:val="28"/>
          <w:lang w:eastAsia="uk-UA" w:bidi="uk-UA"/>
        </w:rPr>
        <w:t>, як</w:t>
      </w:r>
      <w:r w:rsidR="002E025F" w:rsidRPr="00B22126">
        <w:rPr>
          <w:rFonts w:ascii="Times New Roman" w:hAnsi="Times New Roman" w:cs="Times New Roman"/>
          <w:sz w:val="28"/>
          <w:szCs w:val="28"/>
          <w:lang w:eastAsia="uk-UA" w:bidi="uk-UA"/>
        </w:rPr>
        <w:t>ий</w:t>
      </w:r>
      <w:r w:rsidRPr="00B22126">
        <w:rPr>
          <w:rFonts w:ascii="Times New Roman" w:hAnsi="Times New Roman" w:cs="Times New Roman"/>
          <w:sz w:val="28"/>
          <w:szCs w:val="28"/>
          <w:lang w:eastAsia="uk-UA" w:bidi="uk-UA"/>
        </w:rPr>
        <w:t xml:space="preserve"> за результат</w:t>
      </w:r>
      <w:r w:rsidR="009D20CF" w:rsidRPr="00B22126">
        <w:rPr>
          <w:rFonts w:ascii="Times New Roman" w:hAnsi="Times New Roman" w:cs="Times New Roman"/>
          <w:sz w:val="28"/>
          <w:szCs w:val="28"/>
          <w:lang w:eastAsia="uk-UA" w:bidi="uk-UA"/>
        </w:rPr>
        <w:t>ами</w:t>
      </w:r>
      <w:r w:rsidRPr="00B22126">
        <w:rPr>
          <w:rFonts w:ascii="Times New Roman" w:hAnsi="Times New Roman" w:cs="Times New Roman"/>
          <w:sz w:val="28"/>
          <w:szCs w:val="28"/>
          <w:lang w:eastAsia="uk-UA" w:bidi="uk-UA"/>
        </w:rPr>
        <w:t xml:space="preserve"> кваліфікаційного іспиту набра</w:t>
      </w:r>
      <w:r w:rsidR="002E025F" w:rsidRPr="00B22126">
        <w:rPr>
          <w:rFonts w:ascii="Times New Roman" w:hAnsi="Times New Roman" w:cs="Times New Roman"/>
          <w:sz w:val="28"/>
          <w:szCs w:val="28"/>
          <w:lang w:eastAsia="uk-UA" w:bidi="uk-UA"/>
        </w:rPr>
        <w:t>в</w:t>
      </w:r>
      <w:r w:rsidR="00B0234A" w:rsidRPr="00B22126">
        <w:rPr>
          <w:rFonts w:ascii="Times New Roman" w:hAnsi="Times New Roman" w:cs="Times New Roman"/>
          <w:sz w:val="28"/>
          <w:szCs w:val="28"/>
          <w:lang w:eastAsia="uk-UA" w:bidi="uk-UA"/>
        </w:rPr>
        <w:t xml:space="preserve"> 1</w:t>
      </w:r>
      <w:r w:rsidR="008517A4" w:rsidRPr="00B22126">
        <w:rPr>
          <w:rFonts w:ascii="Times New Roman" w:hAnsi="Times New Roman" w:cs="Times New Roman"/>
          <w:sz w:val="28"/>
          <w:szCs w:val="28"/>
          <w:lang w:eastAsia="uk-UA" w:bidi="uk-UA"/>
        </w:rPr>
        <w:t>82</w:t>
      </w:r>
      <w:r w:rsidR="00EF55CC" w:rsidRPr="00B22126">
        <w:rPr>
          <w:rFonts w:ascii="Times New Roman" w:hAnsi="Times New Roman" w:cs="Times New Roman"/>
          <w:sz w:val="28"/>
          <w:szCs w:val="28"/>
        </w:rPr>
        <w:t>,5</w:t>
      </w:r>
      <w:r w:rsidRPr="00B22126">
        <w:rPr>
          <w:rFonts w:ascii="Times New Roman" w:hAnsi="Times New Roman" w:cs="Times New Roman"/>
          <w:sz w:val="28"/>
          <w:szCs w:val="28"/>
          <w:lang w:eastAsia="uk-UA" w:bidi="uk-UA"/>
        </w:rPr>
        <w:t xml:space="preserve"> бал</w:t>
      </w:r>
      <w:r w:rsidR="009D20CF" w:rsidRPr="00B22126">
        <w:rPr>
          <w:rFonts w:ascii="Times New Roman" w:hAnsi="Times New Roman" w:cs="Times New Roman"/>
          <w:sz w:val="28"/>
          <w:szCs w:val="28"/>
          <w:lang w:eastAsia="uk-UA" w:bidi="uk-UA"/>
        </w:rPr>
        <w:t>а</w:t>
      </w:r>
      <w:r w:rsidRPr="00B22126">
        <w:rPr>
          <w:rFonts w:ascii="Times New Roman" w:hAnsi="Times New Roman" w:cs="Times New Roman"/>
          <w:sz w:val="28"/>
          <w:szCs w:val="28"/>
          <w:lang w:eastAsia="uk-UA" w:bidi="uk-UA"/>
        </w:rPr>
        <w:t xml:space="preserve"> та</w:t>
      </w:r>
      <w:r w:rsidR="00AB0408" w:rsidRPr="00B22126">
        <w:rPr>
          <w:rFonts w:ascii="Times New Roman" w:hAnsi="Times New Roman" w:cs="Times New Roman"/>
          <w:sz w:val="28"/>
          <w:szCs w:val="28"/>
          <w:lang w:eastAsia="uk-UA" w:bidi="uk-UA"/>
        </w:rPr>
        <w:t xml:space="preserve"> займає 125 (сто двадцять п’яту) позицію</w:t>
      </w:r>
      <w:r w:rsidRPr="00B22126">
        <w:rPr>
          <w:rFonts w:ascii="Times New Roman" w:hAnsi="Times New Roman" w:cs="Times New Roman"/>
          <w:sz w:val="28"/>
          <w:szCs w:val="28"/>
          <w:lang w:eastAsia="uk-UA" w:bidi="uk-UA"/>
        </w:rPr>
        <w:t xml:space="preserve"> в рейтингу кандидатів на посаду судді місцевого загального суду.</w:t>
      </w:r>
    </w:p>
    <w:p w:rsidR="00400518" w:rsidRPr="00B22126" w:rsidRDefault="00400518" w:rsidP="00400518">
      <w:pPr>
        <w:suppressAutoHyphens/>
        <w:spacing w:after="0" w:line="240" w:lineRule="auto"/>
        <w:ind w:firstLine="709"/>
        <w:jc w:val="both"/>
        <w:rPr>
          <w:rFonts w:ascii="Times New Roman" w:hAnsi="Times New Roman" w:cs="Times New Roman"/>
          <w:sz w:val="28"/>
          <w:szCs w:val="28"/>
          <w:lang w:eastAsia="uk-UA" w:bidi="uk-UA"/>
        </w:rPr>
      </w:pPr>
      <w:r w:rsidRPr="00B22126">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B22126" w:rsidRDefault="00670B02" w:rsidP="00670B02">
      <w:pPr>
        <w:spacing w:after="0" w:line="240" w:lineRule="auto"/>
        <w:ind w:firstLine="709"/>
        <w:jc w:val="both"/>
        <w:rPr>
          <w:rFonts w:ascii="Times New Roman" w:hAnsi="Times New Roman" w:cs="Times New Roman"/>
          <w:sz w:val="28"/>
          <w:szCs w:val="28"/>
          <w:lang w:eastAsia="uk-UA" w:bidi="uk-UA"/>
        </w:rPr>
      </w:pPr>
      <w:r w:rsidRPr="00B22126">
        <w:rPr>
          <w:rFonts w:ascii="Times New Roman" w:hAnsi="Times New Roman" w:cs="Times New Roman"/>
          <w:sz w:val="28"/>
          <w:szCs w:val="28"/>
          <w:lang w:eastAsia="uk-UA" w:bidi="uk-UA"/>
        </w:rPr>
        <w:t xml:space="preserve">Рішенням Комісії від 19 липня 2019 року № 101/дс-19 </w:t>
      </w:r>
      <w:r w:rsidR="008517A4" w:rsidRPr="00B22126">
        <w:rPr>
          <w:rFonts w:ascii="Times New Roman" w:hAnsi="Times New Roman" w:cs="Times New Roman"/>
          <w:sz w:val="28"/>
          <w:szCs w:val="28"/>
          <w:lang w:eastAsia="uk-UA" w:bidi="uk-UA"/>
        </w:rPr>
        <w:t xml:space="preserve">                       </w:t>
      </w:r>
      <w:proofErr w:type="spellStart"/>
      <w:r w:rsidR="008517A4" w:rsidRPr="00B22126">
        <w:rPr>
          <w:rFonts w:ascii="Times New Roman" w:hAnsi="Times New Roman"/>
          <w:sz w:val="28"/>
          <w:szCs w:val="28"/>
        </w:rPr>
        <w:t>Сивухіна</w:t>
      </w:r>
      <w:proofErr w:type="spellEnd"/>
      <w:r w:rsidR="008517A4" w:rsidRPr="00B22126">
        <w:rPr>
          <w:rFonts w:ascii="Times New Roman" w:hAnsi="Times New Roman"/>
          <w:sz w:val="28"/>
          <w:szCs w:val="28"/>
        </w:rPr>
        <w:t xml:space="preserve"> Г.С. </w:t>
      </w:r>
      <w:r w:rsidRPr="00B22126">
        <w:rPr>
          <w:rFonts w:ascii="Times New Roman" w:hAnsi="Times New Roman" w:cs="Times New Roman"/>
          <w:sz w:val="28"/>
          <w:szCs w:val="28"/>
          <w:lang w:eastAsia="uk-UA" w:bidi="uk-UA"/>
        </w:rPr>
        <w:t xml:space="preserve">допущено до участі в оголошеному Комісією 2 липня </w:t>
      </w:r>
      <w:r w:rsidR="008B44EE" w:rsidRPr="00B22126">
        <w:rPr>
          <w:rFonts w:ascii="Times New Roman" w:hAnsi="Times New Roman" w:cs="Times New Roman"/>
          <w:sz w:val="28"/>
          <w:szCs w:val="28"/>
          <w:lang w:eastAsia="uk-UA" w:bidi="uk-UA"/>
        </w:rPr>
        <w:t xml:space="preserve">                </w:t>
      </w:r>
      <w:r w:rsidRPr="00B22126">
        <w:rPr>
          <w:rFonts w:ascii="Times New Roman" w:hAnsi="Times New Roman" w:cs="Times New Roman"/>
          <w:sz w:val="28"/>
          <w:szCs w:val="28"/>
          <w:lang w:eastAsia="uk-UA" w:bidi="uk-UA"/>
        </w:rPr>
        <w:t>2019 року конкурсі на зайняття вакантних посад суддів місцевих загальних судів.</w:t>
      </w:r>
    </w:p>
    <w:p w:rsidR="00670B02" w:rsidRPr="00B22126" w:rsidRDefault="00670B02" w:rsidP="00670B02">
      <w:pPr>
        <w:spacing w:after="0" w:line="240" w:lineRule="auto"/>
        <w:ind w:firstLine="709"/>
        <w:jc w:val="both"/>
        <w:rPr>
          <w:rFonts w:ascii="Times New Roman" w:hAnsi="Times New Roman" w:cs="Times New Roman"/>
          <w:sz w:val="28"/>
          <w:szCs w:val="28"/>
          <w:lang w:eastAsia="uk-UA" w:bidi="uk-UA"/>
        </w:rPr>
      </w:pPr>
      <w:r w:rsidRPr="00B22126">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B22126">
        <w:rPr>
          <w:rFonts w:ascii="Times New Roman" w:hAnsi="Times New Roman" w:cs="Times New Roman"/>
          <w:sz w:val="28"/>
          <w:szCs w:val="28"/>
          <w:lang w:eastAsia="uk-UA" w:bidi="uk-UA"/>
        </w:rPr>
        <w:t>д</w:t>
      </w:r>
      <w:r w:rsidRPr="00B22126">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047197" w:rsidRPr="00B22126">
        <w:rPr>
          <w:rFonts w:ascii="Times New Roman" w:hAnsi="Times New Roman" w:cs="Times New Roman"/>
          <w:sz w:val="28"/>
          <w:szCs w:val="28"/>
          <w:lang w:eastAsia="uk-UA" w:bidi="uk-UA"/>
        </w:rPr>
        <w:t xml:space="preserve">             </w:t>
      </w:r>
      <w:r w:rsidR="0038289B" w:rsidRPr="00B22126">
        <w:rPr>
          <w:rFonts w:ascii="Times New Roman" w:hAnsi="Times New Roman" w:cs="Times New Roman"/>
          <w:sz w:val="28"/>
          <w:szCs w:val="28"/>
          <w:lang w:eastAsia="uk-UA" w:bidi="uk-UA"/>
        </w:rPr>
        <w:t xml:space="preserve">    </w:t>
      </w:r>
      <w:r w:rsidRPr="00B22126">
        <w:rPr>
          <w:rFonts w:ascii="Times New Roman" w:hAnsi="Times New Roman" w:cs="Times New Roman"/>
          <w:sz w:val="28"/>
          <w:szCs w:val="28"/>
          <w:lang w:eastAsia="uk-UA" w:bidi="uk-UA"/>
        </w:rPr>
        <w:t xml:space="preserve">2019 року № 108/зп-19. Зокрема, затверджено рейтинг кандидатів на посаду судді </w:t>
      </w:r>
      <w:r w:rsidR="002A2EA6" w:rsidRPr="00B22126">
        <w:rPr>
          <w:rFonts w:ascii="Times New Roman" w:hAnsi="Times New Roman" w:cs="Times New Roman"/>
          <w:sz w:val="28"/>
          <w:szCs w:val="28"/>
        </w:rPr>
        <w:t xml:space="preserve">Канівського </w:t>
      </w:r>
      <w:proofErr w:type="spellStart"/>
      <w:r w:rsidR="002A2EA6" w:rsidRPr="00B22126">
        <w:rPr>
          <w:rFonts w:ascii="Times New Roman" w:hAnsi="Times New Roman" w:cs="Times New Roman"/>
          <w:sz w:val="28"/>
          <w:szCs w:val="28"/>
        </w:rPr>
        <w:t>міськрайонного</w:t>
      </w:r>
      <w:proofErr w:type="spellEnd"/>
      <w:r w:rsidR="002A2EA6" w:rsidRPr="00B22126">
        <w:rPr>
          <w:rFonts w:ascii="Times New Roman" w:hAnsi="Times New Roman" w:cs="Times New Roman"/>
          <w:sz w:val="28"/>
          <w:szCs w:val="28"/>
        </w:rPr>
        <w:t xml:space="preserve"> суду Черкаської області</w:t>
      </w:r>
      <w:r w:rsidRPr="00B22126">
        <w:rPr>
          <w:rFonts w:ascii="Times New Roman" w:hAnsi="Times New Roman" w:cs="Times New Roman"/>
          <w:sz w:val="28"/>
          <w:szCs w:val="28"/>
          <w:lang w:eastAsia="uk-UA" w:bidi="uk-UA"/>
        </w:rPr>
        <w:t xml:space="preserve">. </w:t>
      </w:r>
      <w:proofErr w:type="spellStart"/>
      <w:r w:rsidR="008B44EE" w:rsidRPr="00B22126">
        <w:rPr>
          <w:rFonts w:ascii="Times New Roman" w:hAnsi="Times New Roman"/>
          <w:sz w:val="28"/>
          <w:szCs w:val="28"/>
        </w:rPr>
        <w:t>Сивухін</w:t>
      </w:r>
      <w:proofErr w:type="spellEnd"/>
      <w:r w:rsidR="008B44EE" w:rsidRPr="00B22126">
        <w:rPr>
          <w:rFonts w:ascii="Times New Roman" w:hAnsi="Times New Roman"/>
          <w:sz w:val="28"/>
          <w:szCs w:val="28"/>
        </w:rPr>
        <w:t xml:space="preserve"> Г.С.</w:t>
      </w:r>
      <w:r w:rsidR="002A2EA6" w:rsidRPr="00B22126">
        <w:rPr>
          <w:rFonts w:ascii="Times New Roman" w:hAnsi="Times New Roman"/>
          <w:sz w:val="28"/>
          <w:szCs w:val="28"/>
        </w:rPr>
        <w:t xml:space="preserve"> </w:t>
      </w:r>
      <w:r w:rsidR="00AB0408" w:rsidRPr="00B22126">
        <w:rPr>
          <w:rFonts w:ascii="Times New Roman" w:hAnsi="Times New Roman" w:cs="Times New Roman"/>
          <w:sz w:val="28"/>
          <w:szCs w:val="28"/>
          <w:lang w:eastAsia="uk-UA" w:bidi="uk-UA"/>
        </w:rPr>
        <w:t>зайняв 3 (третю) позицію в рейтингу на зайняття</w:t>
      </w:r>
      <w:r w:rsidR="007133F4" w:rsidRPr="00187F91">
        <w:rPr>
          <w:rFonts w:ascii="Times New Roman" w:hAnsi="Times New Roman" w:cs="Times New Roman"/>
          <w:sz w:val="28"/>
          <w:szCs w:val="28"/>
          <w:lang w:val="ru-RU" w:eastAsia="uk-UA" w:bidi="uk-UA"/>
        </w:rPr>
        <w:t xml:space="preserve"> </w:t>
      </w:r>
      <w:r w:rsidR="00AB0408" w:rsidRPr="00B22126">
        <w:rPr>
          <w:rFonts w:ascii="Times New Roman" w:hAnsi="Times New Roman" w:cs="Times New Roman"/>
          <w:sz w:val="28"/>
          <w:szCs w:val="28"/>
          <w:lang w:eastAsia="uk-UA" w:bidi="uk-UA"/>
        </w:rPr>
        <w:t xml:space="preserve">4 (чотирьох) </w:t>
      </w:r>
      <w:r w:rsidRPr="00B22126">
        <w:rPr>
          <w:rFonts w:ascii="Times New Roman" w:hAnsi="Times New Roman" w:cs="Times New Roman"/>
          <w:sz w:val="28"/>
          <w:szCs w:val="28"/>
          <w:lang w:eastAsia="uk-UA" w:bidi="uk-UA"/>
        </w:rPr>
        <w:t>посад судді</w:t>
      </w:r>
      <w:r w:rsidR="007B4AFF" w:rsidRPr="00B22126">
        <w:rPr>
          <w:rFonts w:ascii="Times New Roman" w:hAnsi="Times New Roman" w:cs="Times New Roman"/>
          <w:sz w:val="28"/>
          <w:szCs w:val="28"/>
          <w:lang w:eastAsia="uk-UA" w:bidi="uk-UA"/>
        </w:rPr>
        <w:t>в</w:t>
      </w:r>
      <w:r w:rsidRPr="00B22126">
        <w:rPr>
          <w:rFonts w:ascii="Times New Roman" w:hAnsi="Times New Roman" w:cs="Times New Roman"/>
          <w:sz w:val="28"/>
          <w:szCs w:val="28"/>
          <w:lang w:eastAsia="uk-UA" w:bidi="uk-UA"/>
        </w:rPr>
        <w:t xml:space="preserve"> зазначеного суду.</w:t>
      </w:r>
    </w:p>
    <w:p w:rsidR="00B97277" w:rsidRPr="001C540B" w:rsidRDefault="00B97277" w:rsidP="00B97277">
      <w:pPr>
        <w:suppressAutoHyphens/>
        <w:spacing w:after="0" w:line="240" w:lineRule="auto"/>
        <w:ind w:firstLine="709"/>
        <w:jc w:val="both"/>
        <w:rPr>
          <w:rFonts w:ascii="Times New Roman" w:hAnsi="Times New Roman" w:cs="Times New Roman"/>
          <w:bCs/>
          <w:sz w:val="28"/>
          <w:szCs w:val="28"/>
          <w:lang w:eastAsia="ar-SA"/>
        </w:rPr>
      </w:pPr>
      <w:r w:rsidRPr="00B22126">
        <w:rPr>
          <w:rFonts w:ascii="Times New Roman" w:hAnsi="Times New Roman" w:cs="Times New Roman"/>
          <w:bCs/>
          <w:sz w:val="28"/>
          <w:szCs w:val="28"/>
          <w:lang w:eastAsia="ar-SA"/>
        </w:rPr>
        <w:t>Рішення Комісії  від 2 липня 2019 року №</w:t>
      </w:r>
      <w:r w:rsidR="00C163A3" w:rsidRPr="00B22126">
        <w:rPr>
          <w:rFonts w:ascii="Times New Roman" w:hAnsi="Times New Roman" w:cs="Times New Roman"/>
          <w:bCs/>
          <w:sz w:val="28"/>
          <w:szCs w:val="28"/>
          <w:lang w:eastAsia="ar-SA"/>
        </w:rPr>
        <w:t xml:space="preserve"> </w:t>
      </w:r>
      <w:r w:rsidRPr="00B22126">
        <w:rPr>
          <w:rFonts w:ascii="Times New Roman" w:hAnsi="Times New Roman" w:cs="Times New Roman"/>
          <w:bCs/>
          <w:sz w:val="28"/>
          <w:szCs w:val="28"/>
          <w:lang w:eastAsia="ar-SA"/>
        </w:rPr>
        <w:t>108/зп-19 про оголошення конкурсу на зайняття вакантних посад</w:t>
      </w:r>
      <w:r w:rsidRPr="001C540B">
        <w:rPr>
          <w:rFonts w:ascii="Times New Roman" w:hAnsi="Times New Roman" w:cs="Times New Roman"/>
          <w:bCs/>
          <w:sz w:val="28"/>
          <w:szCs w:val="28"/>
          <w:lang w:eastAsia="ar-SA"/>
        </w:rPr>
        <w:t xml:space="preserve"> суддів місцевих загальних судів було оскаржено в судовому порядку.</w:t>
      </w:r>
    </w:p>
    <w:p w:rsidR="00B97277" w:rsidRPr="001C540B" w:rsidRDefault="00B97277" w:rsidP="00B97277">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B97277" w:rsidRPr="003A24E8" w:rsidRDefault="00B97277" w:rsidP="00B97277">
      <w:pPr>
        <w:spacing w:after="0" w:line="240" w:lineRule="auto"/>
        <w:ind w:firstLine="709"/>
        <w:contextualSpacing/>
        <w:jc w:val="both"/>
        <w:rPr>
          <w:rFonts w:ascii="Times New Roman" w:hAnsi="Times New Roman" w:cs="Times New Roman"/>
          <w:sz w:val="28"/>
          <w:szCs w:val="28"/>
        </w:rPr>
      </w:pPr>
      <w:r w:rsidRPr="003A24E8">
        <w:rPr>
          <w:rStyle w:val="FontStyle19"/>
          <w:b w:val="0"/>
          <w:sz w:val="28"/>
          <w:szCs w:val="28"/>
          <w:lang w:eastAsia="uk-UA"/>
        </w:rPr>
        <w:t>Також відсутні інші п</w:t>
      </w:r>
      <w:r w:rsidRPr="003A24E8">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proofErr w:type="spellStart"/>
      <w:r w:rsidR="00047197">
        <w:rPr>
          <w:rFonts w:ascii="Times New Roman" w:hAnsi="Times New Roman"/>
          <w:sz w:val="28"/>
          <w:szCs w:val="28"/>
        </w:rPr>
        <w:t>Сивухіна</w:t>
      </w:r>
      <w:proofErr w:type="spellEnd"/>
      <w:r w:rsidR="00047197">
        <w:rPr>
          <w:rFonts w:ascii="Times New Roman" w:hAnsi="Times New Roman"/>
          <w:sz w:val="28"/>
          <w:szCs w:val="28"/>
        </w:rPr>
        <w:t xml:space="preserve"> Г.С. </w:t>
      </w:r>
      <w:r w:rsidRPr="003A24E8">
        <w:rPr>
          <w:rFonts w:ascii="Times New Roman" w:hAnsi="Times New Roman" w:cs="Times New Roman"/>
          <w:sz w:val="28"/>
          <w:szCs w:val="28"/>
        </w:rPr>
        <w:t xml:space="preserve">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w:t>
      </w:r>
      <w:r w:rsidRPr="00E25B73">
        <w:rPr>
          <w:rFonts w:ascii="Times New Roman" w:hAnsi="Times New Roman" w:cs="Times New Roman"/>
          <w:sz w:val="28"/>
          <w:szCs w:val="28"/>
        </w:rPr>
        <w:t>вплинути на суспільну довіру до судової влади у зв’язку з призначенням його на посаду</w:t>
      </w:r>
      <w:r w:rsidRPr="003A24E8">
        <w:rPr>
          <w:rFonts w:ascii="Times New Roman" w:hAnsi="Times New Roman" w:cs="Times New Roman"/>
          <w:sz w:val="28"/>
          <w:szCs w:val="28"/>
        </w:rPr>
        <w:t xml:space="preserve"> судді.</w:t>
      </w:r>
    </w:p>
    <w:p w:rsidR="00670B02" w:rsidRPr="00670B02" w:rsidRDefault="00670B02" w:rsidP="00670B02">
      <w:pPr>
        <w:spacing w:after="0" w:line="240" w:lineRule="auto"/>
        <w:ind w:firstLine="709"/>
        <w:contextualSpacing/>
        <w:jc w:val="both"/>
        <w:rPr>
          <w:rFonts w:ascii="Times New Roman" w:hAnsi="Times New Roman" w:cs="Times New Roman"/>
          <w:sz w:val="28"/>
          <w:szCs w:val="28"/>
        </w:rPr>
      </w:pPr>
      <w:r w:rsidRPr="00670B02">
        <w:rPr>
          <w:rFonts w:ascii="Times New Roman" w:hAnsi="Times New Roman" w:cs="Times New Roman"/>
          <w:sz w:val="28"/>
          <w:szCs w:val="28"/>
        </w:rPr>
        <w:lastRenderedPageBreak/>
        <w:t>Таким чином</w:t>
      </w:r>
      <w:r w:rsidR="007B4AFF">
        <w:rPr>
          <w:rFonts w:ascii="Times New Roman" w:hAnsi="Times New Roman" w:cs="Times New Roman"/>
          <w:sz w:val="28"/>
          <w:szCs w:val="28"/>
        </w:rPr>
        <w:t>,</w:t>
      </w:r>
      <w:r w:rsidRPr="00670B02">
        <w:rPr>
          <w:rFonts w:ascii="Times New Roman" w:hAnsi="Times New Roman" w:cs="Times New Roman"/>
          <w:sz w:val="28"/>
          <w:szCs w:val="28"/>
        </w:rPr>
        <w:t xml:space="preserve"> кандидатура </w:t>
      </w:r>
      <w:proofErr w:type="spellStart"/>
      <w:r w:rsidR="008B44EE">
        <w:rPr>
          <w:rFonts w:ascii="Times New Roman" w:hAnsi="Times New Roman"/>
          <w:sz w:val="28"/>
          <w:szCs w:val="28"/>
        </w:rPr>
        <w:t>Сивухіна</w:t>
      </w:r>
      <w:proofErr w:type="spellEnd"/>
      <w:r w:rsidR="008B44EE">
        <w:rPr>
          <w:rFonts w:ascii="Times New Roman" w:hAnsi="Times New Roman"/>
          <w:sz w:val="28"/>
          <w:szCs w:val="28"/>
        </w:rPr>
        <w:t xml:space="preserve"> Г.С.</w:t>
      </w:r>
      <w:r w:rsidR="00C325B5">
        <w:rPr>
          <w:rFonts w:ascii="Times New Roman" w:hAnsi="Times New Roman"/>
          <w:sz w:val="28"/>
          <w:szCs w:val="28"/>
        </w:rPr>
        <w:t xml:space="preserve"> </w:t>
      </w:r>
      <w:r w:rsidRPr="00670B02">
        <w:rPr>
          <w:rFonts w:ascii="Times New Roman" w:hAnsi="Times New Roman" w:cs="Times New Roman"/>
          <w:sz w:val="28"/>
          <w:szCs w:val="28"/>
        </w:rPr>
        <w:t>відповідає</w:t>
      </w:r>
      <w:r w:rsidR="007B4AFF">
        <w:rPr>
          <w:rFonts w:ascii="Times New Roman" w:hAnsi="Times New Roman" w:cs="Times New Roman"/>
          <w:sz w:val="28"/>
          <w:szCs w:val="28"/>
        </w:rPr>
        <w:t xml:space="preserve"> вимогам</w:t>
      </w:r>
      <w:r w:rsidRPr="00670B02">
        <w:rPr>
          <w:rFonts w:ascii="Times New Roman" w:hAnsi="Times New Roman" w:cs="Times New Roman"/>
          <w:sz w:val="28"/>
          <w:szCs w:val="28"/>
        </w:rPr>
        <w:t xml:space="preserve"> </w:t>
      </w:r>
      <w:r w:rsidR="00B97277">
        <w:rPr>
          <w:rFonts w:ascii="Times New Roman" w:hAnsi="Times New Roman" w:cs="Times New Roman"/>
          <w:sz w:val="28"/>
          <w:szCs w:val="28"/>
        </w:rPr>
        <w:t xml:space="preserve">                   </w:t>
      </w:r>
      <w:r w:rsidRPr="00670B02">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B97277" w:rsidRPr="00ED41F2" w:rsidRDefault="00B97277" w:rsidP="00B97277">
      <w:pPr>
        <w:pStyle w:val="21"/>
        <w:shd w:val="clear" w:color="auto" w:fill="auto"/>
        <w:spacing w:before="0" w:line="240" w:lineRule="auto"/>
        <w:ind w:firstLine="709"/>
        <w:rPr>
          <w:rFonts w:ascii="Times New Roman" w:hAnsi="Times New Roman"/>
          <w:sz w:val="28"/>
        </w:rPr>
      </w:pPr>
      <w:r w:rsidRPr="00E25B73">
        <w:rPr>
          <w:rFonts w:ascii="Times New Roman" w:hAnsi="Times New Roman"/>
          <w:sz w:val="28"/>
        </w:rPr>
        <w:t xml:space="preserve">З огляду на встановлене Вища рада правосуддя на підставі статей 127, 131 Конституції України, </w:t>
      </w:r>
      <w:r w:rsidRPr="00E25B73">
        <w:rPr>
          <w:rStyle w:val="FontStyle19"/>
          <w:b w:val="0"/>
          <w:sz w:val="28"/>
          <w:szCs w:val="28"/>
          <w:lang w:eastAsia="uk-UA"/>
        </w:rPr>
        <w:t xml:space="preserve">статей 69, 70, 79 </w:t>
      </w:r>
      <w:r w:rsidRPr="00E25B73">
        <w:rPr>
          <w:rFonts w:ascii="Times New Roman" w:hAnsi="Times New Roman"/>
          <w:sz w:val="28"/>
        </w:rPr>
        <w:t xml:space="preserve">Закону України «Про судоустрій і статус суддів», пункту 29 розділу </w:t>
      </w:r>
      <w:r w:rsidRPr="00E25B73">
        <w:rPr>
          <w:rFonts w:ascii="Times New Roman" w:hAnsi="Times New Roman"/>
          <w:sz w:val="28"/>
          <w:lang w:val="en-US"/>
        </w:rPr>
        <w:t>XII</w:t>
      </w:r>
      <w:r w:rsidRPr="00E25B73">
        <w:rPr>
          <w:rFonts w:ascii="Times New Roman" w:hAnsi="Times New Roman"/>
          <w:sz w:val="28"/>
          <w:lang w:val="ru-RU"/>
        </w:rPr>
        <w:t xml:space="preserve"> </w:t>
      </w:r>
      <w:r w:rsidRPr="00E25B73">
        <w:rPr>
          <w:rFonts w:ascii="Times New Roman" w:hAnsi="Times New Roman"/>
          <w:sz w:val="28"/>
        </w:rPr>
        <w:t>«Прикінцеві та перехідні положе</w:t>
      </w:r>
      <w:r w:rsidRPr="00ED41F2">
        <w:rPr>
          <w:rFonts w:ascii="Times New Roman" w:hAnsi="Times New Roman"/>
          <w:sz w:val="28"/>
        </w:rPr>
        <w:t>ння» Закону України «Про судоустрій і статус суддів»,</w:t>
      </w:r>
      <w:r w:rsidRPr="00ED41F2">
        <w:rPr>
          <w:rFonts w:ascii="Times New Roman" w:hAnsi="Times New Roman"/>
          <w:color w:val="FF0000"/>
          <w:sz w:val="28"/>
        </w:rPr>
        <w:t xml:space="preserve"> </w:t>
      </w:r>
      <w:r w:rsidRPr="00ED41F2">
        <w:rPr>
          <w:rFonts w:ascii="Times New Roman" w:hAnsi="Times New Roman"/>
          <w:sz w:val="28"/>
        </w:rPr>
        <w:t xml:space="preserve">статей 3, 30, 34, 36, </w:t>
      </w:r>
      <w:r>
        <w:rPr>
          <w:rFonts w:ascii="Times New Roman" w:hAnsi="Times New Roman"/>
          <w:sz w:val="28"/>
        </w:rPr>
        <w:t xml:space="preserve">                   </w:t>
      </w:r>
      <w:r w:rsidRPr="00ED41F2">
        <w:rPr>
          <w:rFonts w:ascii="Times New Roman" w:hAnsi="Times New Roman"/>
          <w:sz w:val="28"/>
        </w:rPr>
        <w:t>37 Закону України «Про Вищу раду правосуддя»</w:t>
      </w:r>
    </w:p>
    <w:p w:rsidR="00670B02" w:rsidRPr="00A31A5F" w:rsidRDefault="00B97277" w:rsidP="00670B02">
      <w:pPr>
        <w:pStyle w:val="21"/>
        <w:shd w:val="clear" w:color="auto" w:fill="auto"/>
        <w:spacing w:before="0" w:line="274" w:lineRule="exact"/>
        <w:ind w:right="220" w:firstLine="740"/>
        <w:rPr>
          <w:rFonts w:ascii="Times New Roman" w:hAnsi="Times New Roman"/>
          <w:color w:val="000000"/>
          <w:sz w:val="28"/>
          <w:lang w:eastAsia="uk-UA" w:bidi="uk-UA"/>
        </w:rPr>
      </w:pPr>
      <w:r>
        <w:rPr>
          <w:rFonts w:ascii="Times New Roman" w:hAnsi="Times New Roman"/>
          <w:color w:val="000000"/>
          <w:sz w:val="28"/>
          <w:lang w:eastAsia="uk-UA" w:bidi="uk-UA"/>
        </w:rPr>
        <w:t xml:space="preserve"> </w:t>
      </w: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D34EB0" w:rsidRDefault="00670B02" w:rsidP="00B42616">
      <w:pPr>
        <w:tabs>
          <w:tab w:val="left" w:pos="9360"/>
        </w:tabs>
        <w:spacing w:after="0" w:line="240" w:lineRule="auto"/>
        <w:jc w:val="both"/>
        <w:rPr>
          <w:rFonts w:ascii="Times New Roman" w:hAnsi="Times New Roman" w:cs="Times New Roman"/>
          <w:sz w:val="28"/>
          <w:szCs w:val="28"/>
        </w:rPr>
      </w:pPr>
      <w:r w:rsidRPr="00D34EB0">
        <w:rPr>
          <w:rFonts w:ascii="Times New Roman" w:hAnsi="Times New Roman" w:cs="Times New Roman"/>
          <w:sz w:val="28"/>
          <w:szCs w:val="28"/>
        </w:rPr>
        <w:t xml:space="preserve">внести Президентові України подання про призначення </w:t>
      </w:r>
      <w:proofErr w:type="spellStart"/>
      <w:r w:rsidR="008B44EE" w:rsidRPr="00652096">
        <w:rPr>
          <w:rFonts w:ascii="Times New Roman" w:hAnsi="Times New Roman" w:cs="Times New Roman"/>
          <w:sz w:val="28"/>
          <w:szCs w:val="28"/>
        </w:rPr>
        <w:t>Сивухіна</w:t>
      </w:r>
      <w:proofErr w:type="spellEnd"/>
      <w:r w:rsidR="008B44EE" w:rsidRPr="00652096">
        <w:rPr>
          <w:rFonts w:ascii="Times New Roman" w:hAnsi="Times New Roman" w:cs="Times New Roman"/>
          <w:sz w:val="28"/>
          <w:szCs w:val="28"/>
        </w:rPr>
        <w:t xml:space="preserve"> Григорія Сергійовича на посаду судді Канівського </w:t>
      </w:r>
      <w:proofErr w:type="spellStart"/>
      <w:r w:rsidR="008B44EE" w:rsidRPr="00652096">
        <w:rPr>
          <w:rFonts w:ascii="Times New Roman" w:hAnsi="Times New Roman" w:cs="Times New Roman"/>
          <w:sz w:val="28"/>
          <w:szCs w:val="28"/>
        </w:rPr>
        <w:t>міськрайонного</w:t>
      </w:r>
      <w:proofErr w:type="spellEnd"/>
      <w:r w:rsidR="008B44EE" w:rsidRPr="00652096">
        <w:rPr>
          <w:rFonts w:ascii="Times New Roman" w:hAnsi="Times New Roman" w:cs="Times New Roman"/>
          <w:sz w:val="28"/>
          <w:szCs w:val="28"/>
        </w:rPr>
        <w:t xml:space="preserve"> суду Черкаської області</w:t>
      </w:r>
      <w:r w:rsidRPr="00D34EB0">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bookmarkStart w:id="0" w:name="_GoBack"/>
      <w:bookmarkEnd w:id="0"/>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D9754F">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551C2F">
        <w:pPr>
          <w:pStyle w:val="a6"/>
          <w:jc w:val="center"/>
        </w:pPr>
        <w:r>
          <w:fldChar w:fldCharType="begin"/>
        </w:r>
        <w:r w:rsidR="00BE5FE6">
          <w:instrText>PAGE   \* MERGEFORMAT</w:instrText>
        </w:r>
        <w:r>
          <w:fldChar w:fldCharType="separate"/>
        </w:r>
        <w:r w:rsidR="00806A2E">
          <w:rPr>
            <w:noProof/>
          </w:rPr>
          <w:t>3</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101E6"/>
    <w:rsid w:val="000257A1"/>
    <w:rsid w:val="00047197"/>
    <w:rsid w:val="0004737C"/>
    <w:rsid w:val="00087154"/>
    <w:rsid w:val="00094101"/>
    <w:rsid w:val="000A2418"/>
    <w:rsid w:val="000C73E3"/>
    <w:rsid w:val="000E1D63"/>
    <w:rsid w:val="00111F1D"/>
    <w:rsid w:val="001406F9"/>
    <w:rsid w:val="00160E4F"/>
    <w:rsid w:val="00187F91"/>
    <w:rsid w:val="001D11F7"/>
    <w:rsid w:val="00221550"/>
    <w:rsid w:val="002356AA"/>
    <w:rsid w:val="002648BC"/>
    <w:rsid w:val="002A2EA6"/>
    <w:rsid w:val="002D5DC2"/>
    <w:rsid w:val="002E025F"/>
    <w:rsid w:val="002F09B6"/>
    <w:rsid w:val="00303DC4"/>
    <w:rsid w:val="00316A35"/>
    <w:rsid w:val="003254F0"/>
    <w:rsid w:val="003274D6"/>
    <w:rsid w:val="003754DE"/>
    <w:rsid w:val="0038289B"/>
    <w:rsid w:val="003C7389"/>
    <w:rsid w:val="00400518"/>
    <w:rsid w:val="0043419A"/>
    <w:rsid w:val="00471ECD"/>
    <w:rsid w:val="00476A9B"/>
    <w:rsid w:val="00495424"/>
    <w:rsid w:val="004C2E55"/>
    <w:rsid w:val="004E2CC2"/>
    <w:rsid w:val="0053317A"/>
    <w:rsid w:val="0053725A"/>
    <w:rsid w:val="0054163D"/>
    <w:rsid w:val="0055061B"/>
    <w:rsid w:val="00551C2F"/>
    <w:rsid w:val="00580B79"/>
    <w:rsid w:val="005867AD"/>
    <w:rsid w:val="005935C4"/>
    <w:rsid w:val="005D45DE"/>
    <w:rsid w:val="005D4D4E"/>
    <w:rsid w:val="00630303"/>
    <w:rsid w:val="00634368"/>
    <w:rsid w:val="00652096"/>
    <w:rsid w:val="006616A1"/>
    <w:rsid w:val="00670B02"/>
    <w:rsid w:val="006A0974"/>
    <w:rsid w:val="006A2931"/>
    <w:rsid w:val="006A524D"/>
    <w:rsid w:val="006E1AF9"/>
    <w:rsid w:val="007133F4"/>
    <w:rsid w:val="00721A43"/>
    <w:rsid w:val="00722715"/>
    <w:rsid w:val="007457D3"/>
    <w:rsid w:val="007B4AFF"/>
    <w:rsid w:val="007C2021"/>
    <w:rsid w:val="007C6128"/>
    <w:rsid w:val="007F03A5"/>
    <w:rsid w:val="00805FAA"/>
    <w:rsid w:val="00806A2E"/>
    <w:rsid w:val="00810D4E"/>
    <w:rsid w:val="00816E00"/>
    <w:rsid w:val="00820A6D"/>
    <w:rsid w:val="00823DB2"/>
    <w:rsid w:val="008517A4"/>
    <w:rsid w:val="00851E3A"/>
    <w:rsid w:val="00854BD8"/>
    <w:rsid w:val="00891A7B"/>
    <w:rsid w:val="008B44EE"/>
    <w:rsid w:val="008C522B"/>
    <w:rsid w:val="008D0FD2"/>
    <w:rsid w:val="00936079"/>
    <w:rsid w:val="009422FF"/>
    <w:rsid w:val="009567B2"/>
    <w:rsid w:val="00973005"/>
    <w:rsid w:val="00974B97"/>
    <w:rsid w:val="009A690E"/>
    <w:rsid w:val="009D20CF"/>
    <w:rsid w:val="00A02C92"/>
    <w:rsid w:val="00A16310"/>
    <w:rsid w:val="00A16E88"/>
    <w:rsid w:val="00A35CE3"/>
    <w:rsid w:val="00A3631C"/>
    <w:rsid w:val="00A905FB"/>
    <w:rsid w:val="00AA5752"/>
    <w:rsid w:val="00AB0408"/>
    <w:rsid w:val="00AB1B3C"/>
    <w:rsid w:val="00AF1D75"/>
    <w:rsid w:val="00B0234A"/>
    <w:rsid w:val="00B05F34"/>
    <w:rsid w:val="00B10EC4"/>
    <w:rsid w:val="00B22126"/>
    <w:rsid w:val="00B42616"/>
    <w:rsid w:val="00B77753"/>
    <w:rsid w:val="00B97277"/>
    <w:rsid w:val="00BA3D89"/>
    <w:rsid w:val="00BB63B7"/>
    <w:rsid w:val="00BD3FB8"/>
    <w:rsid w:val="00BE5FE6"/>
    <w:rsid w:val="00C163A3"/>
    <w:rsid w:val="00C325B5"/>
    <w:rsid w:val="00CE00EB"/>
    <w:rsid w:val="00CF009C"/>
    <w:rsid w:val="00CF0BC5"/>
    <w:rsid w:val="00CF766D"/>
    <w:rsid w:val="00D05A1E"/>
    <w:rsid w:val="00D34EB0"/>
    <w:rsid w:val="00D7465B"/>
    <w:rsid w:val="00D7688B"/>
    <w:rsid w:val="00D9754F"/>
    <w:rsid w:val="00DB3E1A"/>
    <w:rsid w:val="00DB76C2"/>
    <w:rsid w:val="00DE631E"/>
    <w:rsid w:val="00DF51E3"/>
    <w:rsid w:val="00E27662"/>
    <w:rsid w:val="00E42EC1"/>
    <w:rsid w:val="00E804C4"/>
    <w:rsid w:val="00E933D0"/>
    <w:rsid w:val="00EC37EA"/>
    <w:rsid w:val="00EF55CC"/>
    <w:rsid w:val="00F00C84"/>
    <w:rsid w:val="00F424D5"/>
    <w:rsid w:val="00F93B15"/>
    <w:rsid w:val="00F941E1"/>
    <w:rsid w:val="00FE1A6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3</Pages>
  <Words>3611</Words>
  <Characters>2059</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22</cp:revision>
  <cp:lastPrinted>2020-05-19T13:23:00Z</cp:lastPrinted>
  <dcterms:created xsi:type="dcterms:W3CDTF">2019-09-09T13:11:00Z</dcterms:created>
  <dcterms:modified xsi:type="dcterms:W3CDTF">2020-05-28T08:01:00Z</dcterms:modified>
</cp:coreProperties>
</file>