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6E5AD5" w:rsidTr="00171916">
        <w:tc>
          <w:tcPr>
            <w:tcW w:w="3652" w:type="dxa"/>
            <w:hideMark/>
          </w:tcPr>
          <w:p w:rsidR="00FC66E7" w:rsidRPr="006E5AD5" w:rsidRDefault="00D02F0E" w:rsidP="00030F4F">
            <w:pPr>
              <w:spacing w:after="100" w:afterAutospacing="1" w:line="276" w:lineRule="auto"/>
              <w:rPr>
                <w:szCs w:val="28"/>
                <w:lang w:val="uk-UA"/>
              </w:rPr>
            </w:pPr>
            <w:r w:rsidRPr="006E5AD5">
              <w:rPr>
                <w:sz w:val="28"/>
                <w:szCs w:val="28"/>
                <w:lang w:val="uk-UA"/>
              </w:rPr>
              <w:t>20</w:t>
            </w:r>
            <w:r w:rsidR="00536AE2" w:rsidRPr="006E5AD5">
              <w:rPr>
                <w:sz w:val="28"/>
                <w:szCs w:val="28"/>
                <w:lang w:val="uk-UA"/>
              </w:rPr>
              <w:t xml:space="preserve"> травня</w:t>
            </w:r>
            <w:r w:rsidR="00E631B9" w:rsidRPr="006E5AD5">
              <w:rPr>
                <w:sz w:val="28"/>
                <w:szCs w:val="28"/>
                <w:lang w:val="uk-UA"/>
              </w:rPr>
              <w:t xml:space="preserve"> 2020</w:t>
            </w:r>
            <w:r w:rsidR="00FC66E7" w:rsidRPr="006E5AD5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6E5AD5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6E5AD5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6E5AD5" w:rsidRDefault="00A71E5F" w:rsidP="00871534">
            <w:pPr>
              <w:spacing w:after="100" w:afterAutospacing="1" w:line="276" w:lineRule="auto"/>
              <w:jc w:val="right"/>
              <w:rPr>
                <w:szCs w:val="28"/>
                <w:lang w:val="uk-UA"/>
              </w:rPr>
            </w:pPr>
            <w:r w:rsidRPr="006E5AD5">
              <w:rPr>
                <w:sz w:val="28"/>
                <w:szCs w:val="28"/>
                <w:lang w:val="uk-UA"/>
              </w:rPr>
              <w:t xml:space="preserve">  </w:t>
            </w:r>
            <w:r w:rsidR="00F357F5" w:rsidRPr="006E5AD5">
              <w:rPr>
                <w:sz w:val="28"/>
                <w:szCs w:val="28"/>
                <w:lang w:val="uk-UA"/>
              </w:rPr>
              <w:t xml:space="preserve"> </w:t>
            </w:r>
            <w:r w:rsidR="008F4EEA" w:rsidRPr="006E5AD5">
              <w:rPr>
                <w:sz w:val="28"/>
                <w:szCs w:val="28"/>
                <w:lang w:val="uk-UA"/>
              </w:rPr>
              <w:t>№</w:t>
            </w:r>
            <w:r w:rsidR="00536AE2" w:rsidRPr="006E5AD5">
              <w:rPr>
                <w:sz w:val="28"/>
                <w:szCs w:val="28"/>
                <w:lang w:val="uk-UA"/>
              </w:rPr>
              <w:t xml:space="preserve">  </w:t>
            </w:r>
            <w:r w:rsidR="00BE3F56">
              <w:rPr>
                <w:sz w:val="28"/>
                <w:szCs w:val="28"/>
                <w:lang w:val="uk-UA"/>
              </w:rPr>
              <w:t>1420</w:t>
            </w:r>
            <w:r w:rsidR="00CF5F71" w:rsidRPr="006E5AD5">
              <w:rPr>
                <w:sz w:val="28"/>
                <w:szCs w:val="28"/>
                <w:lang w:val="uk-UA"/>
              </w:rPr>
              <w:t>/3дп/15-</w:t>
            </w:r>
            <w:r w:rsidR="00E631B9" w:rsidRPr="006E5AD5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6E5AD5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6E5AD5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871534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02F0E" w:rsidRPr="006E5AD5" w:rsidRDefault="00FC66E7" w:rsidP="00D02F0E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6E5AD5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6E5AD5">
              <w:rPr>
                <w:rFonts w:eastAsia="Times New Roman"/>
                <w:b/>
                <w:lang w:val="uk-UA"/>
              </w:rPr>
              <w:t>их справ</w:t>
            </w:r>
            <w:r w:rsidRPr="006E5AD5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6E5AD5">
              <w:rPr>
                <w:rFonts w:eastAsia="Times New Roman"/>
                <w:b/>
                <w:lang w:val="uk-UA"/>
              </w:rPr>
              <w:t xml:space="preserve">за скаргами: </w:t>
            </w:r>
            <w:r w:rsidR="00D02F0E" w:rsidRPr="006E5AD5">
              <w:rPr>
                <w:rFonts w:eastAsia="Times New Roman"/>
                <w:b/>
                <w:lang w:val="uk-UA"/>
              </w:rPr>
              <w:t>Костенка В.О. стосовно судді Кобеляцького районного суду Полтавської області </w:t>
            </w:r>
            <w:r w:rsidR="00D02F0E" w:rsidRPr="006E5AD5">
              <w:rPr>
                <w:rFonts w:eastAsia="Times New Roman"/>
                <w:b/>
                <w:bCs/>
                <w:lang w:val="uk-UA"/>
              </w:rPr>
              <w:t>Омельченко І.І.</w:t>
            </w:r>
            <w:r w:rsidR="00D02F0E" w:rsidRPr="006E5AD5">
              <w:rPr>
                <w:rFonts w:eastAsia="Times New Roman"/>
                <w:b/>
                <w:lang w:val="uk-UA"/>
              </w:rPr>
              <w:t>; адвоката Ткаченка С.В., який діє в інтересах  ПАТ «Алчевський металургійний комбінат» стосовно суддів Касаційного господарського суду у складі Верховного Суду </w:t>
            </w:r>
            <w:r w:rsidR="008E490E">
              <w:rPr>
                <w:rFonts w:eastAsia="Times New Roman"/>
                <w:b/>
                <w:bCs/>
                <w:lang w:val="uk-UA"/>
              </w:rPr>
              <w:t xml:space="preserve">Міщенка І.С., </w:t>
            </w:r>
            <w:proofErr w:type="spellStart"/>
            <w:r w:rsidR="008E490E">
              <w:rPr>
                <w:rFonts w:eastAsia="Times New Roman"/>
                <w:b/>
                <w:bCs/>
                <w:lang w:val="uk-UA"/>
              </w:rPr>
              <w:t>Берднік</w:t>
            </w:r>
            <w:proofErr w:type="spellEnd"/>
            <w:r w:rsidR="00D02F0E" w:rsidRPr="006E5AD5">
              <w:rPr>
                <w:rFonts w:eastAsia="Times New Roman"/>
                <w:b/>
                <w:bCs/>
                <w:lang w:val="uk-UA"/>
              </w:rPr>
              <w:t xml:space="preserve"> І.С., </w:t>
            </w:r>
            <w:proofErr w:type="spellStart"/>
            <w:r w:rsidR="00D02F0E" w:rsidRPr="006E5AD5">
              <w:rPr>
                <w:rFonts w:eastAsia="Times New Roman"/>
                <w:b/>
                <w:bCs/>
                <w:lang w:val="uk-UA"/>
              </w:rPr>
              <w:t>Сухового</w:t>
            </w:r>
            <w:proofErr w:type="spellEnd"/>
            <w:r w:rsidR="00D02F0E" w:rsidRPr="006E5AD5">
              <w:rPr>
                <w:rFonts w:eastAsia="Times New Roman"/>
                <w:b/>
                <w:bCs/>
                <w:lang w:val="uk-UA"/>
              </w:rPr>
              <w:t xml:space="preserve"> В.Г.</w:t>
            </w:r>
            <w:r w:rsidR="00D02F0E" w:rsidRPr="006E5AD5">
              <w:rPr>
                <w:rFonts w:eastAsia="Times New Roman"/>
                <w:b/>
                <w:lang w:val="uk-UA"/>
              </w:rPr>
              <w:t xml:space="preserve">; </w:t>
            </w:r>
            <w:r w:rsidR="00D02F0E" w:rsidRPr="006E5AD5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D02F0E" w:rsidRPr="006E5AD5">
              <w:rPr>
                <w:rFonts w:eastAsia="Times New Roman"/>
                <w:b/>
                <w:lang w:val="uk-UA"/>
              </w:rPr>
              <w:t>Хромець</w:t>
            </w:r>
            <w:proofErr w:type="spellEnd"/>
            <w:r w:rsidR="00D02F0E" w:rsidRPr="006E5AD5">
              <w:rPr>
                <w:rFonts w:eastAsia="Times New Roman"/>
                <w:b/>
                <w:lang w:val="uk-UA"/>
              </w:rPr>
              <w:t xml:space="preserve"> О.І. стосовно судді Яворівського районного суду Львівської області </w:t>
            </w:r>
            <w:r w:rsidR="00D02F0E" w:rsidRPr="006E5AD5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D02F0E" w:rsidRPr="006E5AD5">
              <w:rPr>
                <w:rFonts w:eastAsia="Times New Roman"/>
                <w:b/>
                <w:bCs/>
                <w:lang w:val="uk-UA"/>
              </w:rPr>
              <w:t>Карпин</w:t>
            </w:r>
            <w:proofErr w:type="spellEnd"/>
            <w:r w:rsidR="00D02F0E" w:rsidRPr="006E5AD5">
              <w:rPr>
                <w:rFonts w:eastAsia="Times New Roman"/>
                <w:b/>
                <w:bCs/>
                <w:lang w:val="uk-UA"/>
              </w:rPr>
              <w:t xml:space="preserve"> І.М.</w:t>
            </w:r>
            <w:r w:rsidR="00D02F0E" w:rsidRPr="006E5AD5">
              <w:rPr>
                <w:rFonts w:eastAsia="Times New Roman"/>
                <w:b/>
                <w:lang w:val="uk-UA"/>
              </w:rPr>
              <w:t>; Сірого В.В. стосовно судді Запорізького окружного адміністративного суду  </w:t>
            </w:r>
            <w:proofErr w:type="spellStart"/>
            <w:r w:rsidR="008E490E">
              <w:rPr>
                <w:rFonts w:eastAsia="Times New Roman"/>
                <w:b/>
                <w:bCs/>
                <w:lang w:val="uk-UA"/>
              </w:rPr>
              <w:t>Калашни</w:t>
            </w:r>
            <w:r w:rsidR="00D02F0E" w:rsidRPr="006E5AD5">
              <w:rPr>
                <w:rFonts w:eastAsia="Times New Roman"/>
                <w:b/>
                <w:bCs/>
                <w:lang w:val="uk-UA"/>
              </w:rPr>
              <w:t>к</w:t>
            </w:r>
            <w:proofErr w:type="spellEnd"/>
            <w:r w:rsidR="00D02F0E" w:rsidRPr="006E5AD5">
              <w:rPr>
                <w:rFonts w:eastAsia="Times New Roman"/>
                <w:b/>
                <w:bCs/>
                <w:lang w:val="uk-UA"/>
              </w:rPr>
              <w:t xml:space="preserve"> Ю.В.</w:t>
            </w:r>
            <w:r w:rsidR="00D02F0E" w:rsidRPr="006E5AD5">
              <w:rPr>
                <w:rFonts w:eastAsia="Times New Roman"/>
                <w:b/>
                <w:lang w:val="uk-UA"/>
              </w:rPr>
              <w:t>, суддів Третього апеляційного адміністративного</w:t>
            </w:r>
            <w:r w:rsidR="00C84754">
              <w:rPr>
                <w:rFonts w:eastAsia="Times New Roman"/>
                <w:b/>
                <w:lang w:val="uk-UA"/>
              </w:rPr>
              <w:t xml:space="preserve"> </w:t>
            </w:r>
            <w:r w:rsidR="00D02F0E" w:rsidRPr="006E5AD5">
              <w:rPr>
                <w:rFonts w:eastAsia="Times New Roman"/>
                <w:b/>
                <w:lang w:val="uk-UA"/>
              </w:rPr>
              <w:t>суду </w:t>
            </w:r>
            <w:r w:rsidR="00D02F0E" w:rsidRPr="006E5AD5">
              <w:rPr>
                <w:rFonts w:eastAsia="Times New Roman"/>
                <w:b/>
                <w:bCs/>
                <w:lang w:val="uk-UA"/>
              </w:rPr>
              <w:t>Панченко О.М., Іванова С.М., Чередниченка В.Є</w:t>
            </w:r>
            <w:r w:rsidR="00D02F0E" w:rsidRPr="006E5AD5">
              <w:rPr>
                <w:rFonts w:eastAsia="Times New Roman"/>
                <w:b/>
                <w:lang w:val="uk-UA"/>
              </w:rPr>
              <w:t>.</w:t>
            </w:r>
          </w:p>
          <w:p w:rsidR="00A97507" w:rsidRPr="006E5AD5" w:rsidRDefault="00A97507" w:rsidP="00A97507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A97507" w:rsidRPr="006E5AD5" w:rsidRDefault="00A97507" w:rsidP="00A97507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6E5AD5" w:rsidRDefault="00E22BB9" w:rsidP="00FC66E7">
      <w:pPr>
        <w:ind w:firstLine="709"/>
        <w:jc w:val="both"/>
        <w:rPr>
          <w:sz w:val="27"/>
          <w:szCs w:val="27"/>
          <w:lang w:val="uk-UA"/>
        </w:rPr>
      </w:pPr>
      <w:r w:rsidRPr="006E5AD5">
        <w:rPr>
          <w:sz w:val="27"/>
          <w:szCs w:val="27"/>
          <w:lang w:val="uk-UA"/>
        </w:rPr>
        <w:t>Третя</w:t>
      </w:r>
      <w:r w:rsidR="00FC66E7" w:rsidRPr="006E5AD5">
        <w:rPr>
          <w:sz w:val="27"/>
          <w:szCs w:val="27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6E5AD5">
        <w:rPr>
          <w:sz w:val="27"/>
          <w:szCs w:val="27"/>
          <w:lang w:val="uk-UA"/>
        </w:rPr>
        <w:t>Швецової</w:t>
      </w:r>
      <w:proofErr w:type="spellEnd"/>
      <w:r w:rsidR="00267B8A" w:rsidRPr="006E5AD5">
        <w:rPr>
          <w:sz w:val="27"/>
          <w:szCs w:val="27"/>
          <w:lang w:val="uk-UA"/>
        </w:rPr>
        <w:t xml:space="preserve"> Л.А.</w:t>
      </w:r>
      <w:r w:rsidR="00FC66E7" w:rsidRPr="006E5AD5">
        <w:rPr>
          <w:sz w:val="27"/>
          <w:szCs w:val="27"/>
          <w:lang w:val="uk-UA"/>
        </w:rPr>
        <w:t xml:space="preserve">, членів </w:t>
      </w:r>
      <w:proofErr w:type="spellStart"/>
      <w:r w:rsidR="00267B8A" w:rsidRPr="006E5AD5">
        <w:rPr>
          <w:sz w:val="27"/>
          <w:szCs w:val="27"/>
          <w:lang w:val="uk-UA"/>
        </w:rPr>
        <w:t>Гречківського</w:t>
      </w:r>
      <w:proofErr w:type="spellEnd"/>
      <w:r w:rsidR="00267B8A" w:rsidRPr="006E5AD5">
        <w:rPr>
          <w:sz w:val="27"/>
          <w:szCs w:val="27"/>
          <w:lang w:val="uk-UA"/>
        </w:rPr>
        <w:t xml:space="preserve"> П.М., Іванової Л.Б., Матвійчука В.В.</w:t>
      </w:r>
      <w:r w:rsidR="00004359" w:rsidRPr="006E5AD5">
        <w:rPr>
          <w:sz w:val="27"/>
          <w:szCs w:val="27"/>
          <w:lang w:val="uk-UA"/>
        </w:rPr>
        <w:t>,</w:t>
      </w:r>
      <w:r w:rsidR="00FC66E7" w:rsidRPr="006E5AD5">
        <w:rPr>
          <w:sz w:val="27"/>
          <w:szCs w:val="27"/>
          <w:lang w:val="uk-UA"/>
        </w:rPr>
        <w:t xml:space="preserve"> розглянувши виснов</w:t>
      </w:r>
      <w:r w:rsidR="00267B8A" w:rsidRPr="006E5AD5">
        <w:rPr>
          <w:sz w:val="27"/>
          <w:szCs w:val="27"/>
          <w:lang w:val="uk-UA"/>
        </w:rPr>
        <w:t>ки</w:t>
      </w:r>
      <w:r w:rsidR="00FC66E7" w:rsidRPr="006E5AD5">
        <w:rPr>
          <w:sz w:val="27"/>
          <w:szCs w:val="27"/>
          <w:lang w:val="uk-UA"/>
        </w:rPr>
        <w:t xml:space="preserve"> доповідача – члена </w:t>
      </w:r>
      <w:r w:rsidRPr="006E5AD5">
        <w:rPr>
          <w:sz w:val="27"/>
          <w:szCs w:val="27"/>
          <w:lang w:val="uk-UA"/>
        </w:rPr>
        <w:t>Третьої</w:t>
      </w:r>
      <w:r w:rsidR="00FC66E7" w:rsidRPr="006E5AD5">
        <w:rPr>
          <w:sz w:val="27"/>
          <w:szCs w:val="27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6E5AD5" w:rsidRDefault="00FC66E7" w:rsidP="00FC66E7">
      <w:pPr>
        <w:ind w:firstLine="709"/>
        <w:jc w:val="both"/>
        <w:rPr>
          <w:sz w:val="27"/>
          <w:szCs w:val="27"/>
          <w:lang w:val="uk-UA"/>
        </w:rPr>
      </w:pPr>
    </w:p>
    <w:p w:rsidR="00FC66E7" w:rsidRPr="006E5AD5" w:rsidRDefault="00FC66E7" w:rsidP="00FC66E7">
      <w:pPr>
        <w:jc w:val="center"/>
        <w:rPr>
          <w:rStyle w:val="rvts9"/>
          <w:b/>
          <w:sz w:val="27"/>
          <w:szCs w:val="27"/>
          <w:lang w:val="uk-UA"/>
        </w:rPr>
      </w:pPr>
      <w:r w:rsidRPr="006E5AD5">
        <w:rPr>
          <w:rStyle w:val="rvts9"/>
          <w:b/>
          <w:sz w:val="27"/>
          <w:szCs w:val="27"/>
          <w:lang w:val="uk-UA"/>
        </w:rPr>
        <w:t>встановила:</w:t>
      </w:r>
    </w:p>
    <w:p w:rsidR="00267B8A" w:rsidRPr="006E5AD5" w:rsidRDefault="00267B8A" w:rsidP="00FC66E7">
      <w:pPr>
        <w:jc w:val="center"/>
        <w:rPr>
          <w:rStyle w:val="rvts9"/>
          <w:b/>
          <w:sz w:val="27"/>
          <w:szCs w:val="27"/>
          <w:lang w:val="uk-UA"/>
        </w:rPr>
      </w:pPr>
    </w:p>
    <w:p w:rsidR="00ED49DA" w:rsidRPr="006E5AD5" w:rsidRDefault="004E5350" w:rsidP="004E5350">
      <w:pPr>
        <w:jc w:val="both"/>
        <w:rPr>
          <w:sz w:val="27"/>
          <w:szCs w:val="27"/>
          <w:lang w:val="uk-UA"/>
        </w:rPr>
      </w:pPr>
      <w:r w:rsidRPr="006E5AD5">
        <w:rPr>
          <w:rStyle w:val="FontStyle14"/>
          <w:sz w:val="27"/>
          <w:szCs w:val="27"/>
          <w:lang w:val="uk-UA"/>
        </w:rPr>
        <w:t>д</w:t>
      </w:r>
      <w:r w:rsidR="00D02F0E" w:rsidRPr="006E5AD5">
        <w:rPr>
          <w:sz w:val="27"/>
          <w:szCs w:val="27"/>
          <w:lang w:val="uk-UA"/>
        </w:rPr>
        <w:t xml:space="preserve">о Вищої ради правосуддя 25 жовтня 2019 </w:t>
      </w:r>
      <w:r w:rsidR="00A86C0E" w:rsidRPr="006E5AD5">
        <w:rPr>
          <w:sz w:val="27"/>
          <w:szCs w:val="27"/>
          <w:lang w:val="uk-UA"/>
        </w:rPr>
        <w:t>року</w:t>
      </w:r>
      <w:r w:rsidR="007A7A85" w:rsidRPr="006E5AD5">
        <w:rPr>
          <w:sz w:val="27"/>
          <w:szCs w:val="27"/>
          <w:lang w:val="uk-UA"/>
        </w:rPr>
        <w:t xml:space="preserve"> </w:t>
      </w:r>
      <w:r w:rsidR="004B39D8" w:rsidRPr="006E5AD5">
        <w:rPr>
          <w:sz w:val="27"/>
          <w:szCs w:val="27"/>
          <w:lang w:val="uk-UA"/>
        </w:rPr>
        <w:t>за вх</w:t>
      </w:r>
      <w:r w:rsidR="007D10D3" w:rsidRPr="006E5AD5">
        <w:rPr>
          <w:sz w:val="27"/>
          <w:szCs w:val="27"/>
          <w:lang w:val="uk-UA"/>
        </w:rPr>
        <w:t>ідним</w:t>
      </w:r>
      <w:r w:rsidR="004B39D8" w:rsidRPr="006E5AD5">
        <w:rPr>
          <w:sz w:val="27"/>
          <w:szCs w:val="27"/>
          <w:lang w:val="uk-UA"/>
        </w:rPr>
        <w:t xml:space="preserve"> </w:t>
      </w:r>
      <w:r w:rsidR="007D10D3" w:rsidRPr="006E5AD5">
        <w:rPr>
          <w:sz w:val="27"/>
          <w:szCs w:val="27"/>
          <w:lang w:val="uk-UA"/>
        </w:rPr>
        <w:br/>
      </w:r>
      <w:r w:rsidR="004B39D8" w:rsidRPr="006E5AD5">
        <w:rPr>
          <w:sz w:val="27"/>
          <w:szCs w:val="27"/>
          <w:lang w:val="uk-UA"/>
        </w:rPr>
        <w:t>№</w:t>
      </w:r>
      <w:r w:rsidR="001A6F4C" w:rsidRPr="006E5AD5">
        <w:rPr>
          <w:sz w:val="27"/>
          <w:szCs w:val="27"/>
          <w:lang w:val="uk-UA"/>
        </w:rPr>
        <w:t xml:space="preserve"> </w:t>
      </w:r>
      <w:r w:rsidR="00D02F0E" w:rsidRPr="006E5AD5">
        <w:rPr>
          <w:sz w:val="27"/>
          <w:szCs w:val="27"/>
          <w:lang w:val="uk-UA"/>
        </w:rPr>
        <w:t xml:space="preserve">К-5863/0/7-19 </w:t>
      </w:r>
      <w:r w:rsidRPr="006E5AD5">
        <w:rPr>
          <w:sz w:val="27"/>
          <w:szCs w:val="27"/>
          <w:lang w:val="uk-UA"/>
        </w:rPr>
        <w:t xml:space="preserve">надійшла скарга </w:t>
      </w:r>
      <w:r w:rsidR="00D02F0E" w:rsidRPr="006E5AD5">
        <w:rPr>
          <w:sz w:val="27"/>
          <w:szCs w:val="27"/>
          <w:lang w:val="uk-UA"/>
        </w:rPr>
        <w:t xml:space="preserve">Костенка В.О. на дії судді Кобеляцького районного суду Полтавської області Омельченко І.І. під час розгляду справи </w:t>
      </w:r>
      <w:r w:rsidR="001819CC" w:rsidRPr="006E5AD5">
        <w:rPr>
          <w:sz w:val="27"/>
          <w:szCs w:val="27"/>
          <w:lang w:val="uk-UA"/>
        </w:rPr>
        <w:br/>
      </w:r>
      <w:r w:rsidR="00D02F0E" w:rsidRPr="006E5AD5">
        <w:rPr>
          <w:sz w:val="27"/>
          <w:szCs w:val="27"/>
          <w:lang w:val="uk-UA"/>
        </w:rPr>
        <w:t>№ 532/1327/19</w:t>
      </w:r>
      <w:r w:rsidR="004D7C87" w:rsidRPr="006E5AD5">
        <w:rPr>
          <w:sz w:val="27"/>
          <w:szCs w:val="27"/>
          <w:lang w:val="uk-UA"/>
        </w:rPr>
        <w:t>.</w:t>
      </w:r>
    </w:p>
    <w:p w:rsidR="00ED49DA" w:rsidRPr="006E5AD5" w:rsidRDefault="00ED49DA" w:rsidP="00B2540D">
      <w:pPr>
        <w:ind w:firstLine="709"/>
        <w:jc w:val="both"/>
        <w:rPr>
          <w:sz w:val="27"/>
          <w:szCs w:val="27"/>
          <w:lang w:val="uk-UA"/>
        </w:rPr>
      </w:pPr>
      <w:r w:rsidRPr="006E5AD5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D02F0E" w:rsidRPr="006E5AD5">
        <w:rPr>
          <w:sz w:val="27"/>
          <w:szCs w:val="27"/>
          <w:lang w:val="uk-UA"/>
        </w:rPr>
        <w:t>12 травня</w:t>
      </w:r>
      <w:r w:rsidR="003F2001" w:rsidRPr="006E5AD5">
        <w:rPr>
          <w:sz w:val="27"/>
          <w:szCs w:val="27"/>
          <w:lang w:val="uk-UA"/>
        </w:rPr>
        <w:t xml:space="preserve"> 2020</w:t>
      </w:r>
      <w:r w:rsidRPr="006E5AD5">
        <w:rPr>
          <w:sz w:val="27"/>
          <w:szCs w:val="27"/>
          <w:lang w:val="uk-UA"/>
        </w:rPr>
        <w:t xml:space="preserve"> року </w:t>
      </w:r>
      <w:r w:rsidR="00A30BBD" w:rsidRPr="006E5AD5">
        <w:rPr>
          <w:sz w:val="27"/>
          <w:szCs w:val="27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6E5AD5">
        <w:rPr>
          <w:sz w:val="27"/>
          <w:szCs w:val="27"/>
          <w:lang w:val="uk-UA"/>
        </w:rPr>
        <w:t>.</w:t>
      </w:r>
    </w:p>
    <w:p w:rsidR="00ED49DA" w:rsidRPr="006E5AD5" w:rsidRDefault="00ED49DA" w:rsidP="00B2540D">
      <w:pPr>
        <w:ind w:firstLine="709"/>
        <w:jc w:val="both"/>
        <w:rPr>
          <w:sz w:val="27"/>
          <w:szCs w:val="27"/>
          <w:lang w:val="uk-UA"/>
        </w:rPr>
      </w:pPr>
    </w:p>
    <w:p w:rsidR="00185884" w:rsidRPr="006E5AD5" w:rsidRDefault="008E7933" w:rsidP="00B2540D">
      <w:pPr>
        <w:ind w:firstLine="709"/>
        <w:jc w:val="both"/>
        <w:rPr>
          <w:sz w:val="27"/>
          <w:szCs w:val="27"/>
          <w:lang w:val="uk-UA"/>
        </w:rPr>
      </w:pPr>
      <w:r w:rsidRPr="006E5AD5">
        <w:rPr>
          <w:sz w:val="27"/>
          <w:szCs w:val="27"/>
          <w:lang w:val="uk-UA"/>
        </w:rPr>
        <w:t>Д</w:t>
      </w:r>
      <w:r w:rsidR="00466DCE" w:rsidRPr="006E5AD5">
        <w:rPr>
          <w:sz w:val="27"/>
          <w:szCs w:val="27"/>
          <w:lang w:val="uk-UA"/>
        </w:rPr>
        <w:t xml:space="preserve">о Вищої ради правосуддя </w:t>
      </w:r>
      <w:r w:rsidR="00016803" w:rsidRPr="006E5AD5">
        <w:rPr>
          <w:sz w:val="27"/>
          <w:szCs w:val="27"/>
          <w:lang w:val="uk-UA"/>
        </w:rPr>
        <w:t>28</w:t>
      </w:r>
      <w:r w:rsidR="00EA4340" w:rsidRPr="006E5AD5">
        <w:rPr>
          <w:sz w:val="27"/>
          <w:szCs w:val="27"/>
          <w:lang w:val="uk-UA"/>
        </w:rPr>
        <w:t xml:space="preserve"> травня</w:t>
      </w:r>
      <w:r w:rsidR="0074324D" w:rsidRPr="006E5AD5">
        <w:rPr>
          <w:sz w:val="27"/>
          <w:szCs w:val="27"/>
          <w:lang w:val="uk-UA"/>
        </w:rPr>
        <w:t>, 3 жовтня</w:t>
      </w:r>
      <w:r w:rsidR="00EA4340" w:rsidRPr="006E5AD5">
        <w:rPr>
          <w:sz w:val="27"/>
          <w:szCs w:val="27"/>
          <w:lang w:val="uk-UA"/>
        </w:rPr>
        <w:t xml:space="preserve"> 2019</w:t>
      </w:r>
      <w:r w:rsidRPr="006E5AD5">
        <w:rPr>
          <w:sz w:val="27"/>
          <w:szCs w:val="27"/>
          <w:lang w:val="uk-UA"/>
        </w:rPr>
        <w:t xml:space="preserve"> року </w:t>
      </w:r>
      <w:r w:rsidR="007A7A85" w:rsidRPr="006E5AD5">
        <w:rPr>
          <w:sz w:val="27"/>
          <w:szCs w:val="27"/>
          <w:lang w:val="uk-UA"/>
        </w:rPr>
        <w:t>за вхідним</w:t>
      </w:r>
      <w:r w:rsidR="0074324D" w:rsidRPr="006E5AD5">
        <w:rPr>
          <w:sz w:val="27"/>
          <w:szCs w:val="27"/>
          <w:lang w:val="uk-UA"/>
        </w:rPr>
        <w:t>и</w:t>
      </w:r>
      <w:r w:rsidR="007A7A85" w:rsidRPr="006E5AD5">
        <w:rPr>
          <w:sz w:val="27"/>
          <w:szCs w:val="27"/>
          <w:lang w:val="uk-UA"/>
        </w:rPr>
        <w:t xml:space="preserve"> </w:t>
      </w:r>
      <w:r w:rsidR="00B2540D" w:rsidRPr="006E5AD5">
        <w:rPr>
          <w:sz w:val="27"/>
          <w:szCs w:val="27"/>
          <w:lang w:val="uk-UA"/>
        </w:rPr>
        <w:br/>
      </w:r>
      <w:r w:rsidR="007A7A85" w:rsidRPr="006E5AD5">
        <w:rPr>
          <w:sz w:val="27"/>
          <w:szCs w:val="27"/>
          <w:lang w:val="uk-UA"/>
        </w:rPr>
        <w:t>№</w:t>
      </w:r>
      <w:r w:rsidR="0074324D" w:rsidRPr="006E5AD5">
        <w:rPr>
          <w:sz w:val="27"/>
          <w:szCs w:val="27"/>
          <w:lang w:val="uk-UA"/>
        </w:rPr>
        <w:t>№</w:t>
      </w:r>
      <w:r w:rsidR="0026636E" w:rsidRPr="006E5AD5">
        <w:rPr>
          <w:sz w:val="27"/>
          <w:szCs w:val="27"/>
          <w:lang w:val="uk-UA"/>
        </w:rPr>
        <w:t xml:space="preserve"> </w:t>
      </w:r>
      <w:r w:rsidR="0074324D" w:rsidRPr="006E5AD5">
        <w:rPr>
          <w:sz w:val="27"/>
          <w:szCs w:val="27"/>
          <w:lang w:val="uk-UA"/>
        </w:rPr>
        <w:t xml:space="preserve">636/0/13-19, 636/1/13-19 (відповідно) </w:t>
      </w:r>
      <w:r w:rsidR="00466DCE" w:rsidRPr="006E5AD5">
        <w:rPr>
          <w:sz w:val="27"/>
          <w:szCs w:val="27"/>
          <w:lang w:val="uk-UA"/>
        </w:rPr>
        <w:t>надійшл</w:t>
      </w:r>
      <w:r w:rsidR="0074324D" w:rsidRPr="006E5AD5">
        <w:rPr>
          <w:sz w:val="27"/>
          <w:szCs w:val="27"/>
          <w:lang w:val="uk-UA"/>
        </w:rPr>
        <w:t>и</w:t>
      </w:r>
      <w:r w:rsidR="00466DCE" w:rsidRPr="006E5AD5">
        <w:rPr>
          <w:sz w:val="27"/>
          <w:szCs w:val="27"/>
          <w:lang w:val="uk-UA"/>
        </w:rPr>
        <w:t xml:space="preserve"> скарг</w:t>
      </w:r>
      <w:r w:rsidR="0026636E" w:rsidRPr="006E5AD5">
        <w:rPr>
          <w:sz w:val="27"/>
          <w:szCs w:val="27"/>
          <w:lang w:val="uk-UA"/>
        </w:rPr>
        <w:t>а</w:t>
      </w:r>
      <w:r w:rsidR="0074324D" w:rsidRPr="006E5AD5">
        <w:rPr>
          <w:sz w:val="27"/>
          <w:szCs w:val="27"/>
          <w:lang w:val="uk-UA"/>
        </w:rPr>
        <w:t xml:space="preserve"> та доповнення до неї</w:t>
      </w:r>
      <w:r w:rsidR="000A2AEA" w:rsidRPr="006E5AD5">
        <w:rPr>
          <w:sz w:val="27"/>
          <w:szCs w:val="27"/>
          <w:lang w:val="uk-UA"/>
        </w:rPr>
        <w:t xml:space="preserve"> </w:t>
      </w:r>
      <w:r w:rsidR="0074324D" w:rsidRPr="006E5AD5">
        <w:rPr>
          <w:sz w:val="27"/>
          <w:szCs w:val="27"/>
          <w:lang w:val="uk-UA"/>
        </w:rPr>
        <w:t>адвоката Ткаченка С.В.</w:t>
      </w:r>
      <w:r w:rsidR="001819CC" w:rsidRPr="006E5AD5">
        <w:rPr>
          <w:sz w:val="27"/>
          <w:szCs w:val="27"/>
          <w:lang w:val="uk-UA"/>
        </w:rPr>
        <w:t>, який діє</w:t>
      </w:r>
      <w:r w:rsidR="0074324D" w:rsidRPr="006E5AD5">
        <w:rPr>
          <w:sz w:val="27"/>
          <w:szCs w:val="27"/>
          <w:lang w:val="uk-UA"/>
        </w:rPr>
        <w:t xml:space="preserve"> в інтересах  ПАТ «Алчевський металургійний комбінат» на дії суддів Касаційного господарського суду у складі Верхов</w:t>
      </w:r>
      <w:r w:rsidR="008E490E">
        <w:rPr>
          <w:sz w:val="27"/>
          <w:szCs w:val="27"/>
          <w:lang w:val="uk-UA"/>
        </w:rPr>
        <w:t xml:space="preserve">ного </w:t>
      </w:r>
      <w:r w:rsidR="008E490E">
        <w:rPr>
          <w:sz w:val="27"/>
          <w:szCs w:val="27"/>
          <w:lang w:val="uk-UA"/>
        </w:rPr>
        <w:lastRenderedPageBreak/>
        <w:t xml:space="preserve">Суду Міщенка І.С., </w:t>
      </w:r>
      <w:proofErr w:type="spellStart"/>
      <w:r w:rsidR="008E490E">
        <w:rPr>
          <w:sz w:val="27"/>
          <w:szCs w:val="27"/>
          <w:lang w:val="uk-UA"/>
        </w:rPr>
        <w:t>Берднік</w:t>
      </w:r>
      <w:proofErr w:type="spellEnd"/>
      <w:r w:rsidR="0074324D" w:rsidRPr="006E5AD5">
        <w:rPr>
          <w:sz w:val="27"/>
          <w:szCs w:val="27"/>
          <w:lang w:val="uk-UA"/>
        </w:rPr>
        <w:t xml:space="preserve"> І.С., </w:t>
      </w:r>
      <w:proofErr w:type="spellStart"/>
      <w:r w:rsidR="0074324D" w:rsidRPr="006E5AD5">
        <w:rPr>
          <w:sz w:val="27"/>
          <w:szCs w:val="27"/>
          <w:lang w:val="uk-UA"/>
        </w:rPr>
        <w:t>Сухового</w:t>
      </w:r>
      <w:proofErr w:type="spellEnd"/>
      <w:r w:rsidR="0074324D" w:rsidRPr="006E5AD5">
        <w:rPr>
          <w:sz w:val="27"/>
          <w:szCs w:val="27"/>
          <w:lang w:val="uk-UA"/>
        </w:rPr>
        <w:t xml:space="preserve"> В.Г. під час розгляду справи  </w:t>
      </w:r>
      <w:r w:rsidR="001819CC" w:rsidRPr="006E5AD5">
        <w:rPr>
          <w:sz w:val="27"/>
          <w:szCs w:val="27"/>
          <w:lang w:val="uk-UA"/>
        </w:rPr>
        <w:br/>
      </w:r>
      <w:r w:rsidR="0074324D" w:rsidRPr="006E5AD5">
        <w:rPr>
          <w:sz w:val="27"/>
          <w:szCs w:val="27"/>
          <w:lang w:val="uk-UA"/>
        </w:rPr>
        <w:t>№ 905/2134/17</w:t>
      </w:r>
      <w:r w:rsidR="00185884" w:rsidRPr="006E5AD5">
        <w:rPr>
          <w:sz w:val="27"/>
          <w:szCs w:val="27"/>
          <w:lang w:val="uk-UA"/>
        </w:rPr>
        <w:t>.</w:t>
      </w:r>
    </w:p>
    <w:p w:rsidR="00466DCE" w:rsidRPr="006E5AD5" w:rsidRDefault="00466DCE" w:rsidP="00B2540D">
      <w:pPr>
        <w:ind w:firstLine="709"/>
        <w:jc w:val="both"/>
        <w:rPr>
          <w:sz w:val="27"/>
          <w:szCs w:val="27"/>
          <w:lang w:val="uk-UA"/>
        </w:rPr>
      </w:pPr>
      <w:r w:rsidRPr="006E5AD5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74324D" w:rsidRPr="006E5AD5">
        <w:rPr>
          <w:sz w:val="27"/>
          <w:szCs w:val="27"/>
          <w:lang w:val="uk-UA"/>
        </w:rPr>
        <w:t>12 травня</w:t>
      </w:r>
      <w:r w:rsidR="00AF391C" w:rsidRPr="006E5AD5">
        <w:rPr>
          <w:sz w:val="27"/>
          <w:szCs w:val="27"/>
          <w:lang w:val="uk-UA"/>
        </w:rPr>
        <w:t xml:space="preserve"> </w:t>
      </w:r>
      <w:r w:rsidRPr="006E5AD5">
        <w:rPr>
          <w:sz w:val="27"/>
          <w:szCs w:val="27"/>
          <w:lang w:val="uk-UA"/>
        </w:rPr>
        <w:t xml:space="preserve">2020 року </w:t>
      </w:r>
      <w:r w:rsidR="0074324D" w:rsidRPr="006E5AD5">
        <w:rPr>
          <w:sz w:val="27"/>
          <w:szCs w:val="27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6E5AD5">
        <w:rPr>
          <w:sz w:val="27"/>
          <w:szCs w:val="27"/>
          <w:lang w:val="uk-UA"/>
        </w:rPr>
        <w:t>.</w:t>
      </w:r>
    </w:p>
    <w:p w:rsidR="007D74F7" w:rsidRPr="006E5AD5" w:rsidRDefault="007D74F7" w:rsidP="00B2540D">
      <w:pPr>
        <w:ind w:firstLine="709"/>
        <w:jc w:val="both"/>
        <w:rPr>
          <w:sz w:val="27"/>
          <w:szCs w:val="27"/>
          <w:lang w:val="uk-UA"/>
        </w:rPr>
      </w:pPr>
    </w:p>
    <w:p w:rsidR="00A05748" w:rsidRPr="006E5AD5" w:rsidRDefault="00A05748" w:rsidP="00A05748">
      <w:pPr>
        <w:ind w:firstLine="708"/>
        <w:jc w:val="both"/>
        <w:rPr>
          <w:sz w:val="27"/>
          <w:szCs w:val="27"/>
          <w:lang w:val="uk-UA"/>
        </w:rPr>
      </w:pPr>
      <w:r w:rsidRPr="006E5AD5">
        <w:rPr>
          <w:sz w:val="27"/>
          <w:szCs w:val="27"/>
          <w:lang w:val="uk-UA"/>
        </w:rPr>
        <w:t xml:space="preserve">До Вищої ради правосуддя </w:t>
      </w:r>
      <w:r w:rsidR="0074324D" w:rsidRPr="006E5AD5">
        <w:rPr>
          <w:sz w:val="27"/>
          <w:szCs w:val="27"/>
          <w:lang w:val="uk-UA"/>
        </w:rPr>
        <w:t>8 травня 2018</w:t>
      </w:r>
      <w:r w:rsidRPr="006E5AD5">
        <w:rPr>
          <w:sz w:val="27"/>
          <w:szCs w:val="27"/>
          <w:lang w:val="uk-UA"/>
        </w:rPr>
        <w:t xml:space="preserve"> року за вхідним </w:t>
      </w:r>
      <w:r w:rsidR="00A97507" w:rsidRPr="006E5AD5">
        <w:rPr>
          <w:sz w:val="27"/>
          <w:szCs w:val="27"/>
          <w:lang w:val="uk-UA"/>
        </w:rPr>
        <w:br/>
      </w:r>
      <w:r w:rsidRPr="006E5AD5">
        <w:rPr>
          <w:sz w:val="27"/>
          <w:szCs w:val="27"/>
          <w:lang w:val="uk-UA"/>
        </w:rPr>
        <w:t>№</w:t>
      </w:r>
      <w:r w:rsidR="00B65F15" w:rsidRPr="006E5AD5">
        <w:rPr>
          <w:sz w:val="27"/>
          <w:szCs w:val="27"/>
          <w:lang w:val="uk-UA"/>
        </w:rPr>
        <w:t xml:space="preserve"> </w:t>
      </w:r>
      <w:r w:rsidR="0074324D" w:rsidRPr="006E5AD5">
        <w:rPr>
          <w:sz w:val="27"/>
          <w:szCs w:val="27"/>
          <w:lang w:val="uk-UA"/>
        </w:rPr>
        <w:t xml:space="preserve">Х-2916/1/7-18 </w:t>
      </w:r>
      <w:r w:rsidR="00B65F15" w:rsidRPr="006E5AD5">
        <w:rPr>
          <w:sz w:val="27"/>
          <w:szCs w:val="27"/>
          <w:lang w:val="uk-UA"/>
        </w:rPr>
        <w:t>надійшла</w:t>
      </w:r>
      <w:r w:rsidRPr="006E5AD5">
        <w:rPr>
          <w:sz w:val="27"/>
          <w:szCs w:val="27"/>
          <w:lang w:val="uk-UA"/>
        </w:rPr>
        <w:t xml:space="preserve"> скарг</w:t>
      </w:r>
      <w:r w:rsidR="00B65F15" w:rsidRPr="006E5AD5">
        <w:rPr>
          <w:sz w:val="27"/>
          <w:szCs w:val="27"/>
          <w:lang w:val="uk-UA"/>
        </w:rPr>
        <w:t>а</w:t>
      </w:r>
      <w:r w:rsidR="00A9752D" w:rsidRPr="006E5AD5">
        <w:rPr>
          <w:sz w:val="27"/>
          <w:szCs w:val="27"/>
          <w:lang w:val="uk-UA"/>
        </w:rPr>
        <w:t xml:space="preserve"> </w:t>
      </w:r>
      <w:proofErr w:type="spellStart"/>
      <w:r w:rsidR="006E5AD5">
        <w:rPr>
          <w:sz w:val="27"/>
          <w:szCs w:val="27"/>
          <w:lang w:val="uk-UA"/>
        </w:rPr>
        <w:t>Хромець</w:t>
      </w:r>
      <w:proofErr w:type="spellEnd"/>
      <w:r w:rsidR="006E5AD5">
        <w:rPr>
          <w:sz w:val="27"/>
          <w:szCs w:val="27"/>
          <w:lang w:val="uk-UA"/>
        </w:rPr>
        <w:t xml:space="preserve"> О.І. </w:t>
      </w:r>
      <w:r w:rsidR="00F55F1F" w:rsidRPr="006E5AD5">
        <w:rPr>
          <w:sz w:val="27"/>
          <w:szCs w:val="27"/>
          <w:lang w:val="uk-UA"/>
        </w:rPr>
        <w:t xml:space="preserve">на дії судді Яворівського районного суду Львівської області </w:t>
      </w:r>
      <w:proofErr w:type="spellStart"/>
      <w:r w:rsidR="00F55F1F" w:rsidRPr="006E5AD5">
        <w:rPr>
          <w:sz w:val="27"/>
          <w:szCs w:val="27"/>
          <w:lang w:val="uk-UA"/>
        </w:rPr>
        <w:t>Карпин</w:t>
      </w:r>
      <w:proofErr w:type="spellEnd"/>
      <w:r w:rsidR="00F55F1F" w:rsidRPr="006E5AD5">
        <w:rPr>
          <w:sz w:val="27"/>
          <w:szCs w:val="27"/>
          <w:lang w:val="uk-UA"/>
        </w:rPr>
        <w:t xml:space="preserve"> І.М. під час розгляду справи </w:t>
      </w:r>
      <w:r w:rsidR="00F55F1F" w:rsidRPr="006E5AD5">
        <w:rPr>
          <w:sz w:val="27"/>
          <w:szCs w:val="27"/>
          <w:lang w:val="uk-UA"/>
        </w:rPr>
        <w:br/>
        <w:t>№</w:t>
      </w:r>
      <w:r w:rsidR="006E5AD5">
        <w:rPr>
          <w:sz w:val="27"/>
          <w:szCs w:val="27"/>
          <w:lang w:val="uk-UA"/>
        </w:rPr>
        <w:t xml:space="preserve"> </w:t>
      </w:r>
      <w:r w:rsidR="00F55F1F" w:rsidRPr="006E5AD5">
        <w:rPr>
          <w:sz w:val="27"/>
          <w:szCs w:val="27"/>
          <w:lang w:val="uk-UA"/>
        </w:rPr>
        <w:t>460/3274/16-ц</w:t>
      </w:r>
      <w:r w:rsidRPr="006E5AD5">
        <w:rPr>
          <w:sz w:val="27"/>
          <w:szCs w:val="27"/>
          <w:lang w:val="uk-UA"/>
        </w:rPr>
        <w:t>.</w:t>
      </w:r>
    </w:p>
    <w:p w:rsidR="001E53FA" w:rsidRPr="006E5AD5" w:rsidRDefault="00A05748" w:rsidP="001E53FA">
      <w:pPr>
        <w:ind w:firstLine="709"/>
        <w:jc w:val="both"/>
        <w:rPr>
          <w:sz w:val="27"/>
          <w:szCs w:val="27"/>
          <w:lang w:val="uk-UA"/>
        </w:rPr>
      </w:pPr>
      <w:r w:rsidRPr="006E5AD5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F55F1F" w:rsidRPr="006E5AD5">
        <w:rPr>
          <w:sz w:val="27"/>
          <w:szCs w:val="27"/>
          <w:lang w:val="uk-UA"/>
        </w:rPr>
        <w:t>12 травня</w:t>
      </w:r>
      <w:r w:rsidR="00683D14" w:rsidRPr="006E5AD5">
        <w:rPr>
          <w:sz w:val="27"/>
          <w:szCs w:val="27"/>
          <w:lang w:val="uk-UA"/>
        </w:rPr>
        <w:t xml:space="preserve"> </w:t>
      </w:r>
      <w:r w:rsidRPr="006E5AD5">
        <w:rPr>
          <w:sz w:val="27"/>
          <w:szCs w:val="27"/>
          <w:lang w:val="uk-UA"/>
        </w:rPr>
        <w:t>2020 року</w:t>
      </w:r>
      <w:r w:rsidR="007E1A06" w:rsidRPr="006E5AD5">
        <w:rPr>
          <w:sz w:val="27"/>
          <w:szCs w:val="27"/>
          <w:lang w:val="uk-UA"/>
        </w:rPr>
        <w:t xml:space="preserve"> </w:t>
      </w:r>
      <w:r w:rsidR="00F55F1F" w:rsidRPr="006E5AD5">
        <w:rPr>
          <w:sz w:val="27"/>
          <w:szCs w:val="27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6E5AD5">
        <w:rPr>
          <w:sz w:val="27"/>
          <w:szCs w:val="27"/>
          <w:lang w:val="uk-UA"/>
        </w:rPr>
        <w:t>.</w:t>
      </w:r>
    </w:p>
    <w:p w:rsidR="00A9752D" w:rsidRPr="006E5AD5" w:rsidRDefault="00A9752D" w:rsidP="00A9752D">
      <w:pPr>
        <w:ind w:firstLine="708"/>
        <w:jc w:val="both"/>
        <w:rPr>
          <w:sz w:val="27"/>
          <w:szCs w:val="27"/>
          <w:lang w:val="uk-UA"/>
        </w:rPr>
      </w:pPr>
    </w:p>
    <w:p w:rsidR="00203B8F" w:rsidRPr="006E5AD5" w:rsidRDefault="00203B8F" w:rsidP="00203B8F">
      <w:pPr>
        <w:ind w:firstLine="708"/>
        <w:jc w:val="both"/>
        <w:rPr>
          <w:sz w:val="27"/>
          <w:szCs w:val="27"/>
          <w:lang w:val="uk-UA"/>
        </w:rPr>
      </w:pPr>
      <w:r w:rsidRPr="006E5AD5">
        <w:rPr>
          <w:sz w:val="27"/>
          <w:szCs w:val="27"/>
          <w:lang w:val="uk-UA"/>
        </w:rPr>
        <w:t xml:space="preserve">До Вищої ради правосуддя </w:t>
      </w:r>
      <w:r w:rsidR="00F55F1F" w:rsidRPr="006E5AD5">
        <w:rPr>
          <w:sz w:val="27"/>
          <w:szCs w:val="27"/>
          <w:lang w:val="uk-UA"/>
        </w:rPr>
        <w:t>14 травня</w:t>
      </w:r>
      <w:r w:rsidR="00147F62" w:rsidRPr="006E5AD5">
        <w:rPr>
          <w:sz w:val="27"/>
          <w:szCs w:val="27"/>
          <w:lang w:val="uk-UA"/>
        </w:rPr>
        <w:t xml:space="preserve"> 2019</w:t>
      </w:r>
      <w:r w:rsidRPr="006E5AD5">
        <w:rPr>
          <w:sz w:val="27"/>
          <w:szCs w:val="27"/>
          <w:lang w:val="uk-UA"/>
        </w:rPr>
        <w:t xml:space="preserve"> року за вхідним </w:t>
      </w:r>
      <w:r w:rsidRPr="006E5AD5">
        <w:rPr>
          <w:sz w:val="27"/>
          <w:szCs w:val="27"/>
          <w:lang w:val="uk-UA"/>
        </w:rPr>
        <w:br/>
        <w:t xml:space="preserve">№ </w:t>
      </w:r>
      <w:r w:rsidR="00F55F1F" w:rsidRPr="006E5AD5">
        <w:rPr>
          <w:sz w:val="27"/>
          <w:szCs w:val="27"/>
          <w:lang w:val="uk-UA"/>
        </w:rPr>
        <w:t xml:space="preserve">С-3042/0/7-19 </w:t>
      </w:r>
      <w:r w:rsidRPr="006E5AD5">
        <w:rPr>
          <w:sz w:val="27"/>
          <w:szCs w:val="27"/>
          <w:lang w:val="uk-UA"/>
        </w:rPr>
        <w:t xml:space="preserve">надійшла скарга </w:t>
      </w:r>
      <w:r w:rsidR="00F55F1F" w:rsidRPr="006E5AD5">
        <w:rPr>
          <w:sz w:val="27"/>
          <w:szCs w:val="27"/>
          <w:lang w:val="uk-UA"/>
        </w:rPr>
        <w:t>Сірого В.В. на дії судді Запорізького окружного адмініс</w:t>
      </w:r>
      <w:r w:rsidR="008E490E">
        <w:rPr>
          <w:sz w:val="27"/>
          <w:szCs w:val="27"/>
          <w:lang w:val="uk-UA"/>
        </w:rPr>
        <w:t xml:space="preserve">тративного суду </w:t>
      </w:r>
      <w:proofErr w:type="spellStart"/>
      <w:r w:rsidR="008E490E">
        <w:rPr>
          <w:sz w:val="27"/>
          <w:szCs w:val="27"/>
          <w:lang w:val="uk-UA"/>
        </w:rPr>
        <w:t>Калашни</w:t>
      </w:r>
      <w:r w:rsidR="00F55F1F" w:rsidRPr="006E5AD5">
        <w:rPr>
          <w:sz w:val="27"/>
          <w:szCs w:val="27"/>
          <w:lang w:val="uk-UA"/>
        </w:rPr>
        <w:t>к</w:t>
      </w:r>
      <w:proofErr w:type="spellEnd"/>
      <w:r w:rsidR="00F55F1F" w:rsidRPr="006E5AD5">
        <w:rPr>
          <w:sz w:val="27"/>
          <w:szCs w:val="27"/>
          <w:lang w:val="uk-UA"/>
        </w:rPr>
        <w:t xml:space="preserve"> Ю.В., суддів Третього апеляційного адміністративного суду Панченко О.М., Іванова С.М., Чередниченка В.Є. під час розгляду справи  №  808/1388/18</w:t>
      </w:r>
      <w:r w:rsidR="00147F62" w:rsidRPr="006E5AD5">
        <w:rPr>
          <w:sz w:val="27"/>
          <w:szCs w:val="27"/>
          <w:lang w:val="uk-UA"/>
        </w:rPr>
        <w:t>.</w:t>
      </w:r>
    </w:p>
    <w:p w:rsidR="00C4799B" w:rsidRPr="006E5AD5" w:rsidRDefault="00203B8F" w:rsidP="00F55F1F">
      <w:pPr>
        <w:ind w:firstLine="709"/>
        <w:jc w:val="both"/>
        <w:rPr>
          <w:sz w:val="27"/>
          <w:szCs w:val="27"/>
          <w:lang w:val="uk-UA"/>
        </w:rPr>
      </w:pPr>
      <w:r w:rsidRPr="006E5AD5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F55F1F" w:rsidRPr="006E5AD5">
        <w:rPr>
          <w:sz w:val="27"/>
          <w:szCs w:val="27"/>
          <w:lang w:val="uk-UA"/>
        </w:rPr>
        <w:t>12 травня</w:t>
      </w:r>
      <w:r w:rsidRPr="006E5AD5">
        <w:rPr>
          <w:sz w:val="27"/>
          <w:szCs w:val="27"/>
          <w:lang w:val="uk-UA"/>
        </w:rPr>
        <w:t xml:space="preserve"> 2020 року </w:t>
      </w:r>
      <w:r w:rsidR="00F55F1F" w:rsidRPr="006E5AD5">
        <w:rPr>
          <w:sz w:val="27"/>
          <w:szCs w:val="27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6E5AD5">
        <w:rPr>
          <w:sz w:val="27"/>
          <w:szCs w:val="27"/>
          <w:lang w:val="uk-UA"/>
        </w:rPr>
        <w:t>.</w:t>
      </w:r>
      <w:r w:rsidR="00C4799B" w:rsidRPr="006E5AD5">
        <w:rPr>
          <w:sz w:val="27"/>
          <w:szCs w:val="27"/>
          <w:lang w:val="uk-UA"/>
        </w:rPr>
        <w:tab/>
      </w:r>
    </w:p>
    <w:p w:rsidR="00C76D2C" w:rsidRPr="006E5AD5" w:rsidRDefault="00C76D2C" w:rsidP="00A9752D">
      <w:pPr>
        <w:ind w:firstLine="708"/>
        <w:jc w:val="both"/>
        <w:rPr>
          <w:color w:val="1D1D1B"/>
          <w:sz w:val="27"/>
          <w:szCs w:val="27"/>
          <w:shd w:val="clear" w:color="auto" w:fill="FFFFFF"/>
          <w:lang w:val="uk-UA"/>
        </w:rPr>
      </w:pPr>
    </w:p>
    <w:p w:rsidR="00A9752D" w:rsidRPr="006E5AD5" w:rsidRDefault="00ED78EC" w:rsidP="00A9752D">
      <w:pPr>
        <w:ind w:firstLine="708"/>
        <w:jc w:val="both"/>
        <w:rPr>
          <w:sz w:val="27"/>
          <w:szCs w:val="27"/>
          <w:lang w:val="uk-UA"/>
        </w:rPr>
      </w:pPr>
      <w:r w:rsidRPr="006E5AD5">
        <w:rPr>
          <w:sz w:val="27"/>
          <w:szCs w:val="27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6E5AD5" w:rsidRDefault="00A9752D" w:rsidP="00A9752D">
      <w:pPr>
        <w:ind w:firstLine="708"/>
        <w:jc w:val="both"/>
        <w:rPr>
          <w:sz w:val="27"/>
          <w:szCs w:val="27"/>
          <w:lang w:val="uk-UA"/>
        </w:rPr>
      </w:pPr>
    </w:p>
    <w:p w:rsidR="00ED78EC" w:rsidRPr="006E5AD5" w:rsidRDefault="00A9752D" w:rsidP="00537C5F">
      <w:pPr>
        <w:ind w:firstLine="708"/>
        <w:jc w:val="both"/>
        <w:rPr>
          <w:sz w:val="27"/>
          <w:szCs w:val="27"/>
          <w:lang w:val="uk-UA"/>
        </w:rPr>
      </w:pPr>
      <w:r w:rsidRPr="006E5AD5">
        <w:rPr>
          <w:sz w:val="27"/>
          <w:szCs w:val="27"/>
          <w:lang w:val="uk-UA"/>
        </w:rPr>
        <w:t>Відповідно до</w:t>
      </w:r>
      <w:r w:rsidR="001B4213" w:rsidRPr="006E5AD5">
        <w:rPr>
          <w:sz w:val="27"/>
          <w:szCs w:val="27"/>
          <w:lang w:val="uk-UA"/>
        </w:rPr>
        <w:t xml:space="preserve"> пункт</w:t>
      </w:r>
      <w:r w:rsidRPr="006E5AD5">
        <w:rPr>
          <w:sz w:val="27"/>
          <w:szCs w:val="27"/>
          <w:lang w:val="uk-UA"/>
        </w:rPr>
        <w:t>у</w:t>
      </w:r>
      <w:r w:rsidR="001B4213" w:rsidRPr="006E5AD5">
        <w:rPr>
          <w:sz w:val="27"/>
          <w:szCs w:val="27"/>
          <w:lang w:val="uk-UA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="001B4213" w:rsidRPr="006E5AD5">
        <w:rPr>
          <w:sz w:val="27"/>
          <w:szCs w:val="27"/>
          <w:lang w:val="uk-UA"/>
        </w:rPr>
        <w:t>, якщо суть скарги зводиться лише до незгоди із судовим рішенням.</w:t>
      </w:r>
    </w:p>
    <w:p w:rsidR="00ED78EC" w:rsidRPr="006E5AD5" w:rsidRDefault="00ED78EC" w:rsidP="00537C5F">
      <w:pPr>
        <w:ind w:firstLine="708"/>
        <w:jc w:val="both"/>
        <w:rPr>
          <w:sz w:val="27"/>
          <w:szCs w:val="27"/>
          <w:lang w:val="uk-UA"/>
        </w:rPr>
      </w:pPr>
    </w:p>
    <w:p w:rsidR="00FC66E7" w:rsidRPr="006E5AD5" w:rsidRDefault="00ED78EC" w:rsidP="00537C5F">
      <w:pPr>
        <w:ind w:firstLine="708"/>
        <w:jc w:val="both"/>
        <w:rPr>
          <w:sz w:val="27"/>
          <w:szCs w:val="27"/>
          <w:lang w:val="uk-UA"/>
        </w:rPr>
      </w:pPr>
      <w:r w:rsidRPr="006E5AD5">
        <w:rPr>
          <w:sz w:val="27"/>
          <w:szCs w:val="27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6E5AD5">
        <w:rPr>
          <w:sz w:val="27"/>
          <w:szCs w:val="27"/>
          <w:lang w:val="uk-UA"/>
        </w:rPr>
        <w:t xml:space="preserve">статтею 45 Закону України «Про Вищу раду правосуддя», </w:t>
      </w:r>
      <w:r w:rsidRPr="006E5AD5">
        <w:rPr>
          <w:sz w:val="27"/>
          <w:szCs w:val="27"/>
          <w:lang w:val="uk-UA"/>
        </w:rPr>
        <w:t>Третя Дисциплінарна палата Вищої ради правосуддя</w:t>
      </w:r>
    </w:p>
    <w:p w:rsidR="00ED78EC" w:rsidRPr="006E5AD5" w:rsidRDefault="00ED78EC" w:rsidP="00ED78EC">
      <w:pPr>
        <w:ind w:firstLine="708"/>
        <w:jc w:val="both"/>
        <w:rPr>
          <w:b/>
          <w:sz w:val="27"/>
          <w:szCs w:val="27"/>
          <w:lang w:val="uk-UA"/>
        </w:rPr>
      </w:pPr>
    </w:p>
    <w:p w:rsidR="00FC66E7" w:rsidRPr="006E5AD5" w:rsidRDefault="00FC66E7" w:rsidP="00A97507">
      <w:pPr>
        <w:pStyle w:val="a4"/>
        <w:spacing w:after="0"/>
        <w:jc w:val="center"/>
        <w:rPr>
          <w:sz w:val="27"/>
          <w:szCs w:val="27"/>
          <w:lang w:val="uk-UA"/>
        </w:rPr>
      </w:pPr>
      <w:r w:rsidRPr="006E5AD5">
        <w:rPr>
          <w:b/>
          <w:sz w:val="27"/>
          <w:szCs w:val="27"/>
          <w:lang w:val="uk-UA"/>
        </w:rPr>
        <w:t>ухвалила</w:t>
      </w:r>
      <w:r w:rsidRPr="006E5AD5">
        <w:rPr>
          <w:b/>
          <w:color w:val="000000"/>
          <w:sz w:val="27"/>
          <w:szCs w:val="27"/>
          <w:lang w:val="uk-UA"/>
        </w:rPr>
        <w:t>:</w:t>
      </w:r>
    </w:p>
    <w:p w:rsidR="0026636E" w:rsidRPr="006E5AD5" w:rsidRDefault="0026636E" w:rsidP="001229FF">
      <w:pPr>
        <w:jc w:val="both"/>
        <w:rPr>
          <w:sz w:val="27"/>
          <w:szCs w:val="27"/>
          <w:lang w:val="uk-UA"/>
        </w:rPr>
      </w:pPr>
    </w:p>
    <w:p w:rsidR="001A09AF" w:rsidRPr="006E5AD5" w:rsidRDefault="001A09AF" w:rsidP="0026636E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6E5AD5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</w:t>
      </w:r>
      <w:r w:rsidR="009975B9" w:rsidRPr="006E5AD5">
        <w:rPr>
          <w:rFonts w:eastAsia="Times New Roman"/>
          <w:color w:val="000000"/>
          <w:sz w:val="27"/>
          <w:szCs w:val="27"/>
          <w:lang w:val="uk-UA"/>
        </w:rPr>
        <w:t xml:space="preserve">скаргою </w:t>
      </w:r>
      <w:r w:rsidR="00D02F0E" w:rsidRPr="006E5AD5">
        <w:rPr>
          <w:rFonts w:eastAsia="Times New Roman"/>
          <w:color w:val="000000"/>
          <w:sz w:val="27"/>
          <w:szCs w:val="27"/>
          <w:lang w:val="uk-UA"/>
        </w:rPr>
        <w:t>Костенка Володимира Олександровича стосовно судді Кобеляцького районного суду Полтавської області Омельченко Ірини Іванівни</w:t>
      </w:r>
      <w:r w:rsidRPr="006E5AD5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523099" w:rsidRPr="006E5AD5" w:rsidRDefault="00523099" w:rsidP="00523099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523099" w:rsidRPr="006E5AD5" w:rsidRDefault="00523099" w:rsidP="0026636E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6E5AD5">
        <w:rPr>
          <w:rFonts w:eastAsia="Times New Roman"/>
          <w:color w:val="000000"/>
          <w:sz w:val="27"/>
          <w:szCs w:val="27"/>
          <w:lang w:val="uk-UA"/>
        </w:rPr>
        <w:t>відмовити у відкритті дисциплінарної справи за скаргою</w:t>
      </w:r>
      <w:r w:rsidR="0074324D" w:rsidRPr="006E5AD5">
        <w:rPr>
          <w:rFonts w:eastAsia="Times New Roman"/>
          <w:color w:val="000000"/>
          <w:sz w:val="27"/>
          <w:szCs w:val="27"/>
          <w:lang w:val="uk-UA"/>
        </w:rPr>
        <w:t xml:space="preserve"> та доповненням до неї</w:t>
      </w:r>
      <w:r w:rsidRPr="006E5AD5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r w:rsidR="0074324D" w:rsidRPr="006E5AD5">
        <w:rPr>
          <w:rFonts w:eastAsia="Times New Roman"/>
          <w:color w:val="000000"/>
          <w:sz w:val="27"/>
          <w:szCs w:val="27"/>
          <w:lang w:val="uk-UA"/>
        </w:rPr>
        <w:t>адвоката Ткаченка Сергія Валерійовича</w:t>
      </w:r>
      <w:r w:rsidR="001819CC" w:rsidRPr="006E5AD5">
        <w:rPr>
          <w:rFonts w:eastAsia="Times New Roman"/>
          <w:color w:val="000000"/>
          <w:sz w:val="27"/>
          <w:szCs w:val="27"/>
          <w:lang w:val="uk-UA"/>
        </w:rPr>
        <w:t>, який діє</w:t>
      </w:r>
      <w:r w:rsidR="0074324D" w:rsidRPr="006E5AD5">
        <w:rPr>
          <w:rFonts w:eastAsia="Times New Roman"/>
          <w:color w:val="000000"/>
          <w:sz w:val="27"/>
          <w:szCs w:val="27"/>
          <w:lang w:val="uk-UA"/>
        </w:rPr>
        <w:t xml:space="preserve"> в інтересах  публічного акціонерного товариства «Алчевський металургійний комбінат» стосовно суддів Касаційного господарського суду у складі Верховного Суду Міщ</w:t>
      </w:r>
      <w:r w:rsidR="008E490E">
        <w:rPr>
          <w:rFonts w:eastAsia="Times New Roman"/>
          <w:color w:val="000000"/>
          <w:sz w:val="27"/>
          <w:szCs w:val="27"/>
          <w:lang w:val="uk-UA"/>
        </w:rPr>
        <w:t xml:space="preserve">енка Івана Сергійовича, </w:t>
      </w:r>
      <w:proofErr w:type="spellStart"/>
      <w:r w:rsidR="008E490E">
        <w:rPr>
          <w:rFonts w:eastAsia="Times New Roman"/>
          <w:color w:val="000000"/>
          <w:sz w:val="27"/>
          <w:szCs w:val="27"/>
          <w:lang w:val="uk-UA"/>
        </w:rPr>
        <w:t>Берднік</w:t>
      </w:r>
      <w:proofErr w:type="spellEnd"/>
      <w:r w:rsidR="0074324D" w:rsidRPr="006E5AD5">
        <w:rPr>
          <w:rFonts w:eastAsia="Times New Roman"/>
          <w:color w:val="000000"/>
          <w:sz w:val="27"/>
          <w:szCs w:val="27"/>
          <w:lang w:val="uk-UA"/>
        </w:rPr>
        <w:t xml:space="preserve"> І</w:t>
      </w:r>
      <w:r w:rsidR="008E490E">
        <w:rPr>
          <w:rFonts w:eastAsia="Times New Roman"/>
          <w:color w:val="000000"/>
          <w:sz w:val="27"/>
          <w:szCs w:val="27"/>
          <w:lang w:val="uk-UA"/>
        </w:rPr>
        <w:t xml:space="preserve">нни </w:t>
      </w:r>
      <w:r w:rsidR="0074324D" w:rsidRPr="006E5AD5">
        <w:rPr>
          <w:rFonts w:eastAsia="Times New Roman"/>
          <w:color w:val="000000"/>
          <w:sz w:val="27"/>
          <w:szCs w:val="27"/>
          <w:lang w:val="uk-UA"/>
        </w:rPr>
        <w:t>Станіслав</w:t>
      </w:r>
      <w:r w:rsidR="008E490E">
        <w:rPr>
          <w:rFonts w:eastAsia="Times New Roman"/>
          <w:color w:val="000000"/>
          <w:sz w:val="27"/>
          <w:szCs w:val="27"/>
          <w:lang w:val="uk-UA"/>
        </w:rPr>
        <w:t>івни</w:t>
      </w:r>
      <w:r w:rsidR="0074324D" w:rsidRPr="006E5AD5">
        <w:rPr>
          <w:rFonts w:eastAsia="Times New Roman"/>
          <w:color w:val="000000"/>
          <w:sz w:val="27"/>
          <w:szCs w:val="27"/>
          <w:lang w:val="uk-UA"/>
        </w:rPr>
        <w:t xml:space="preserve">, </w:t>
      </w:r>
      <w:proofErr w:type="spellStart"/>
      <w:r w:rsidR="0074324D" w:rsidRPr="006E5AD5">
        <w:rPr>
          <w:rFonts w:eastAsia="Times New Roman"/>
          <w:color w:val="000000"/>
          <w:sz w:val="27"/>
          <w:szCs w:val="27"/>
          <w:lang w:val="uk-UA"/>
        </w:rPr>
        <w:t>Сухового</w:t>
      </w:r>
      <w:proofErr w:type="spellEnd"/>
      <w:r w:rsidR="0074324D" w:rsidRPr="006E5AD5">
        <w:rPr>
          <w:rFonts w:eastAsia="Times New Roman"/>
          <w:color w:val="000000"/>
          <w:sz w:val="27"/>
          <w:szCs w:val="27"/>
          <w:lang w:val="uk-UA"/>
        </w:rPr>
        <w:t xml:space="preserve"> Валерія Григоровича</w:t>
      </w:r>
      <w:r w:rsidRPr="006E5AD5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1A09AF" w:rsidRPr="006E5AD5" w:rsidRDefault="001A09AF" w:rsidP="0026636E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F31FBC" w:rsidRPr="006E5AD5" w:rsidRDefault="00F31FBC" w:rsidP="00F31FBC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6E5AD5">
        <w:rPr>
          <w:rFonts w:eastAsia="Times New Roman"/>
          <w:color w:val="000000"/>
          <w:sz w:val="27"/>
          <w:szCs w:val="27"/>
          <w:lang w:val="uk-UA"/>
        </w:rPr>
        <w:t>відмовити у відкритті дисциплінарної справи за скарг</w:t>
      </w:r>
      <w:r w:rsidR="00E454FE" w:rsidRPr="006E5AD5">
        <w:rPr>
          <w:rFonts w:eastAsia="Times New Roman"/>
          <w:color w:val="000000"/>
          <w:sz w:val="27"/>
          <w:szCs w:val="27"/>
          <w:lang w:val="uk-UA"/>
        </w:rPr>
        <w:t>ою</w:t>
      </w:r>
      <w:r w:rsidRPr="006E5AD5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proofErr w:type="spellStart"/>
      <w:r w:rsidR="00F55F1F" w:rsidRPr="006E5AD5">
        <w:rPr>
          <w:rFonts w:eastAsia="Times New Roman"/>
          <w:color w:val="000000"/>
          <w:sz w:val="27"/>
          <w:szCs w:val="27"/>
          <w:lang w:val="uk-UA"/>
        </w:rPr>
        <w:t>Хромець</w:t>
      </w:r>
      <w:proofErr w:type="spellEnd"/>
      <w:r w:rsidR="00F55F1F" w:rsidRPr="006E5AD5">
        <w:rPr>
          <w:rFonts w:eastAsia="Times New Roman"/>
          <w:color w:val="000000"/>
          <w:sz w:val="27"/>
          <w:szCs w:val="27"/>
          <w:lang w:val="uk-UA"/>
        </w:rPr>
        <w:t xml:space="preserve"> Олени Ігорівни стосовно судді Яворівського районного суду Львівської області </w:t>
      </w:r>
      <w:proofErr w:type="spellStart"/>
      <w:r w:rsidR="00F55F1F" w:rsidRPr="006E5AD5">
        <w:rPr>
          <w:rFonts w:eastAsia="Times New Roman"/>
          <w:color w:val="000000"/>
          <w:sz w:val="27"/>
          <w:szCs w:val="27"/>
          <w:lang w:val="uk-UA"/>
        </w:rPr>
        <w:t>Карпин</w:t>
      </w:r>
      <w:proofErr w:type="spellEnd"/>
      <w:r w:rsidR="00F55F1F" w:rsidRPr="006E5AD5">
        <w:rPr>
          <w:rFonts w:eastAsia="Times New Roman"/>
          <w:color w:val="000000"/>
          <w:sz w:val="27"/>
          <w:szCs w:val="27"/>
          <w:lang w:val="uk-UA"/>
        </w:rPr>
        <w:t xml:space="preserve"> Ірини Миколаївни</w:t>
      </w:r>
      <w:r w:rsidRPr="006E5AD5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A1060E" w:rsidRPr="006E5AD5" w:rsidRDefault="00E454FE" w:rsidP="00E454FE">
      <w:pPr>
        <w:tabs>
          <w:tab w:val="left" w:pos="6000"/>
        </w:tabs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6E5AD5">
        <w:rPr>
          <w:rFonts w:eastAsia="Times New Roman"/>
          <w:color w:val="000000"/>
          <w:sz w:val="27"/>
          <w:szCs w:val="27"/>
          <w:lang w:val="uk-UA"/>
        </w:rPr>
        <w:tab/>
      </w:r>
    </w:p>
    <w:p w:rsidR="008D3A90" w:rsidRPr="006E5AD5" w:rsidRDefault="00A1060E" w:rsidP="008D3A90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6E5AD5">
        <w:rPr>
          <w:rFonts w:eastAsia="Times New Roman"/>
          <w:color w:val="000000"/>
          <w:sz w:val="27"/>
          <w:szCs w:val="27"/>
          <w:lang w:val="uk-UA"/>
        </w:rPr>
        <w:t>відмовити у відкритті дисциплінарної справи за скарг</w:t>
      </w:r>
      <w:r w:rsidR="008D3A90" w:rsidRPr="006E5AD5">
        <w:rPr>
          <w:rFonts w:eastAsia="Times New Roman"/>
          <w:color w:val="000000"/>
          <w:sz w:val="27"/>
          <w:szCs w:val="27"/>
          <w:lang w:val="uk-UA"/>
        </w:rPr>
        <w:t>ою</w:t>
      </w:r>
      <w:r w:rsidR="009D2641" w:rsidRPr="006E5AD5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r w:rsidR="00F55F1F" w:rsidRPr="006E5AD5">
        <w:rPr>
          <w:rFonts w:eastAsia="Times New Roman"/>
          <w:color w:val="000000"/>
          <w:sz w:val="27"/>
          <w:szCs w:val="27"/>
          <w:lang w:val="uk-UA"/>
        </w:rPr>
        <w:t>Сірого Володимира Володимировича стосовно судді Запорізького окружного</w:t>
      </w:r>
      <w:r w:rsidR="008E490E">
        <w:rPr>
          <w:rFonts w:eastAsia="Times New Roman"/>
          <w:color w:val="000000"/>
          <w:sz w:val="27"/>
          <w:szCs w:val="27"/>
          <w:lang w:val="uk-UA"/>
        </w:rPr>
        <w:t xml:space="preserve"> адміністративного суду  </w:t>
      </w:r>
      <w:proofErr w:type="spellStart"/>
      <w:r w:rsidR="008E490E">
        <w:rPr>
          <w:rFonts w:eastAsia="Times New Roman"/>
          <w:color w:val="000000"/>
          <w:sz w:val="27"/>
          <w:szCs w:val="27"/>
          <w:lang w:val="uk-UA"/>
        </w:rPr>
        <w:t>Калашни</w:t>
      </w:r>
      <w:r w:rsidR="00F55F1F" w:rsidRPr="006E5AD5">
        <w:rPr>
          <w:rFonts w:eastAsia="Times New Roman"/>
          <w:color w:val="000000"/>
          <w:sz w:val="27"/>
          <w:szCs w:val="27"/>
          <w:lang w:val="uk-UA"/>
        </w:rPr>
        <w:t>к</w:t>
      </w:r>
      <w:proofErr w:type="spellEnd"/>
      <w:r w:rsidR="00F55F1F" w:rsidRPr="006E5AD5">
        <w:rPr>
          <w:rFonts w:eastAsia="Times New Roman"/>
          <w:color w:val="000000"/>
          <w:sz w:val="27"/>
          <w:szCs w:val="27"/>
          <w:lang w:val="uk-UA"/>
        </w:rPr>
        <w:t xml:space="preserve"> Юлії Вікторівни, суддів Третього апеляційного адміністративного суду Панченко Ольги Михайлівни, Іванова Сергія Миколайовича, Чередниченка Владислава Євгенійовича</w:t>
      </w:r>
      <w:r w:rsidR="008D3A90" w:rsidRPr="006E5AD5">
        <w:rPr>
          <w:rFonts w:eastAsia="Times New Roman"/>
          <w:color w:val="000000"/>
          <w:sz w:val="27"/>
          <w:szCs w:val="27"/>
          <w:lang w:val="uk-UA"/>
        </w:rPr>
        <w:t>.</w:t>
      </w:r>
    </w:p>
    <w:p w:rsidR="00FC66E7" w:rsidRPr="006E5AD5" w:rsidRDefault="00FC66E7" w:rsidP="00FC66E7">
      <w:pPr>
        <w:pStyle w:val="StyleZakonu"/>
        <w:spacing w:after="0" w:line="240" w:lineRule="auto"/>
        <w:ind w:firstLine="709"/>
        <w:rPr>
          <w:sz w:val="27"/>
          <w:szCs w:val="27"/>
          <w:shd w:val="clear" w:color="auto" w:fill="FFFFFF"/>
        </w:rPr>
      </w:pPr>
      <w:r w:rsidRPr="006E5AD5">
        <w:rPr>
          <w:sz w:val="27"/>
          <w:szCs w:val="27"/>
        </w:rPr>
        <w:t xml:space="preserve">Ухвала оскарженню не підлягає. </w:t>
      </w:r>
    </w:p>
    <w:p w:rsidR="006D4C57" w:rsidRPr="006E5AD5" w:rsidRDefault="006D4C57" w:rsidP="00673F46">
      <w:pPr>
        <w:pStyle w:val="a4"/>
        <w:spacing w:after="0"/>
        <w:jc w:val="both"/>
        <w:rPr>
          <w:color w:val="000000"/>
          <w:sz w:val="27"/>
          <w:szCs w:val="27"/>
          <w:shd w:val="clear" w:color="auto" w:fill="FFFFFF"/>
          <w:vertAlign w:val="superscript"/>
          <w:lang w:val="uk-UA"/>
        </w:rPr>
      </w:pPr>
    </w:p>
    <w:p w:rsidR="00AF391C" w:rsidRPr="006E5AD5" w:rsidRDefault="00AF391C" w:rsidP="00673F46">
      <w:pPr>
        <w:pStyle w:val="a4"/>
        <w:spacing w:after="0"/>
        <w:jc w:val="both"/>
        <w:rPr>
          <w:color w:val="000000"/>
          <w:sz w:val="27"/>
          <w:szCs w:val="27"/>
          <w:shd w:val="clear" w:color="auto" w:fill="FFFFFF"/>
          <w:vertAlign w:val="superscript"/>
          <w:lang w:val="uk-UA"/>
        </w:rPr>
      </w:pPr>
    </w:p>
    <w:p w:rsidR="00FC66E7" w:rsidRPr="006E5AD5" w:rsidRDefault="00FC66E7" w:rsidP="00673F46">
      <w:pPr>
        <w:jc w:val="both"/>
        <w:rPr>
          <w:b/>
          <w:sz w:val="27"/>
          <w:szCs w:val="27"/>
          <w:lang w:val="uk-UA"/>
        </w:rPr>
      </w:pPr>
      <w:r w:rsidRPr="006E5AD5">
        <w:rPr>
          <w:b/>
          <w:sz w:val="27"/>
          <w:szCs w:val="27"/>
          <w:lang w:val="uk-UA"/>
        </w:rPr>
        <w:t xml:space="preserve">Головуючий на засіданні </w:t>
      </w:r>
    </w:p>
    <w:p w:rsidR="00FC66E7" w:rsidRPr="006E5AD5" w:rsidRDefault="00267B8A" w:rsidP="00673F46">
      <w:pPr>
        <w:jc w:val="both"/>
        <w:rPr>
          <w:b/>
          <w:sz w:val="27"/>
          <w:szCs w:val="27"/>
          <w:lang w:val="uk-UA"/>
        </w:rPr>
      </w:pPr>
      <w:r w:rsidRPr="006E5AD5">
        <w:rPr>
          <w:b/>
          <w:sz w:val="27"/>
          <w:szCs w:val="27"/>
          <w:lang w:val="uk-UA"/>
        </w:rPr>
        <w:t>Третьої</w:t>
      </w:r>
      <w:r w:rsidR="00FC66E7" w:rsidRPr="006E5AD5">
        <w:rPr>
          <w:b/>
          <w:sz w:val="27"/>
          <w:szCs w:val="27"/>
          <w:lang w:val="uk-UA"/>
        </w:rPr>
        <w:t xml:space="preserve"> Дисциплінарної </w:t>
      </w:r>
    </w:p>
    <w:p w:rsidR="00FC66E7" w:rsidRPr="006E5AD5" w:rsidRDefault="00FC66E7" w:rsidP="00673F46">
      <w:pPr>
        <w:rPr>
          <w:sz w:val="27"/>
          <w:szCs w:val="27"/>
          <w:lang w:val="uk-UA"/>
        </w:rPr>
      </w:pPr>
      <w:r w:rsidRPr="006E5AD5">
        <w:rPr>
          <w:b/>
          <w:sz w:val="27"/>
          <w:szCs w:val="27"/>
          <w:lang w:val="uk-UA"/>
        </w:rPr>
        <w:t>палати Вищої ради правосуддя</w:t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="00661F49" w:rsidRPr="006E5AD5">
        <w:rPr>
          <w:b/>
          <w:sz w:val="27"/>
          <w:szCs w:val="27"/>
          <w:lang w:val="uk-UA"/>
        </w:rPr>
        <w:t xml:space="preserve">Л.А. </w:t>
      </w:r>
      <w:proofErr w:type="spellStart"/>
      <w:r w:rsidR="00661F49" w:rsidRPr="006E5AD5">
        <w:rPr>
          <w:b/>
          <w:sz w:val="27"/>
          <w:szCs w:val="27"/>
          <w:lang w:val="uk-UA"/>
        </w:rPr>
        <w:t>Швецова</w:t>
      </w:r>
      <w:proofErr w:type="spellEnd"/>
    </w:p>
    <w:p w:rsidR="00FC66E7" w:rsidRPr="006E5AD5" w:rsidRDefault="00FC66E7" w:rsidP="00673F46">
      <w:pPr>
        <w:jc w:val="both"/>
        <w:rPr>
          <w:b/>
          <w:sz w:val="27"/>
          <w:szCs w:val="27"/>
          <w:vertAlign w:val="superscript"/>
          <w:lang w:val="uk-UA"/>
        </w:rPr>
      </w:pPr>
    </w:p>
    <w:p w:rsidR="00FC66E7" w:rsidRPr="006E5AD5" w:rsidRDefault="00FC66E7" w:rsidP="00FC66E7">
      <w:pPr>
        <w:spacing w:line="100" w:lineRule="atLeast"/>
        <w:jc w:val="both"/>
        <w:rPr>
          <w:b/>
          <w:sz w:val="27"/>
          <w:szCs w:val="27"/>
          <w:lang w:val="uk-UA"/>
        </w:rPr>
      </w:pPr>
      <w:r w:rsidRPr="006E5AD5">
        <w:rPr>
          <w:b/>
          <w:sz w:val="27"/>
          <w:szCs w:val="27"/>
          <w:lang w:val="uk-UA"/>
        </w:rPr>
        <w:t xml:space="preserve">Члени </w:t>
      </w:r>
      <w:r w:rsidR="00267B8A" w:rsidRPr="006E5AD5">
        <w:rPr>
          <w:b/>
          <w:sz w:val="27"/>
          <w:szCs w:val="27"/>
          <w:lang w:val="uk-UA"/>
        </w:rPr>
        <w:t>Третьої</w:t>
      </w:r>
      <w:r w:rsidRPr="006E5AD5">
        <w:rPr>
          <w:b/>
          <w:sz w:val="27"/>
          <w:szCs w:val="27"/>
          <w:lang w:val="uk-UA"/>
        </w:rPr>
        <w:t xml:space="preserve"> Дисциплінарної </w:t>
      </w:r>
    </w:p>
    <w:p w:rsidR="00367A65" w:rsidRPr="006E5AD5" w:rsidRDefault="00FC66E7" w:rsidP="00264AC5">
      <w:pPr>
        <w:spacing w:line="336" w:lineRule="auto"/>
        <w:rPr>
          <w:b/>
          <w:sz w:val="27"/>
          <w:szCs w:val="27"/>
          <w:lang w:val="uk-UA"/>
        </w:rPr>
      </w:pPr>
      <w:r w:rsidRPr="006E5AD5">
        <w:rPr>
          <w:b/>
          <w:sz w:val="27"/>
          <w:szCs w:val="27"/>
          <w:lang w:val="uk-UA"/>
        </w:rPr>
        <w:t>палати Вищої ради правосуддя</w:t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="00661F49" w:rsidRPr="006E5AD5">
        <w:rPr>
          <w:b/>
          <w:sz w:val="27"/>
          <w:szCs w:val="27"/>
          <w:lang w:val="uk-UA"/>
        </w:rPr>
        <w:t xml:space="preserve">П.М. </w:t>
      </w:r>
      <w:proofErr w:type="spellStart"/>
      <w:r w:rsidR="00661F49" w:rsidRPr="006E5AD5">
        <w:rPr>
          <w:b/>
          <w:sz w:val="27"/>
          <w:szCs w:val="27"/>
          <w:lang w:val="uk-UA"/>
        </w:rPr>
        <w:t>Гречківський</w:t>
      </w:r>
      <w:proofErr w:type="spellEnd"/>
    </w:p>
    <w:p w:rsidR="00661F49" w:rsidRPr="006E5AD5" w:rsidRDefault="00661F49" w:rsidP="00264AC5">
      <w:pPr>
        <w:spacing w:line="336" w:lineRule="auto"/>
        <w:rPr>
          <w:b/>
          <w:sz w:val="27"/>
          <w:szCs w:val="27"/>
          <w:lang w:val="uk-UA"/>
        </w:rPr>
      </w:pPr>
    </w:p>
    <w:p w:rsidR="00661F49" w:rsidRPr="006E5AD5" w:rsidRDefault="00661F49" w:rsidP="00264AC5">
      <w:pPr>
        <w:spacing w:line="336" w:lineRule="auto"/>
        <w:rPr>
          <w:b/>
          <w:sz w:val="27"/>
          <w:szCs w:val="27"/>
          <w:lang w:val="uk-UA"/>
        </w:rPr>
      </w:pP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  <w:t>Л.Б. Іванова</w:t>
      </w:r>
    </w:p>
    <w:p w:rsidR="00661F49" w:rsidRPr="006E5AD5" w:rsidRDefault="00661F49" w:rsidP="00264AC5">
      <w:pPr>
        <w:spacing w:line="336" w:lineRule="auto"/>
        <w:rPr>
          <w:b/>
          <w:sz w:val="27"/>
          <w:szCs w:val="27"/>
          <w:lang w:val="uk-UA"/>
        </w:rPr>
      </w:pPr>
    </w:p>
    <w:p w:rsidR="00844511" w:rsidRPr="00B7037F" w:rsidRDefault="00661F49" w:rsidP="00264AC5">
      <w:pPr>
        <w:spacing w:line="336" w:lineRule="auto"/>
        <w:rPr>
          <w:b/>
          <w:sz w:val="27"/>
          <w:szCs w:val="27"/>
          <w:lang w:val="uk-UA"/>
        </w:rPr>
      </w:pP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  <w:t>В.В. Матвійчук</w:t>
      </w:r>
    </w:p>
    <w:sectPr w:rsidR="00844511" w:rsidRPr="00B7037F" w:rsidSect="00A111C0">
      <w:headerReference w:type="default" r:id="rId8"/>
      <w:pgSz w:w="11906" w:h="16838"/>
      <w:pgMar w:top="709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90E" w:rsidRDefault="008E490E" w:rsidP="00673F46">
      <w:r>
        <w:separator/>
      </w:r>
    </w:p>
  </w:endnote>
  <w:endnote w:type="continuationSeparator" w:id="0">
    <w:p w:rsidR="008E490E" w:rsidRDefault="008E490E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90E" w:rsidRDefault="008E490E" w:rsidP="00673F46">
      <w:r>
        <w:separator/>
      </w:r>
    </w:p>
  </w:footnote>
  <w:footnote w:type="continuationSeparator" w:id="0">
    <w:p w:rsidR="008E490E" w:rsidRDefault="008E490E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8E490E" w:rsidRDefault="00CD3B26">
        <w:pPr>
          <w:pStyle w:val="a8"/>
          <w:jc w:val="center"/>
        </w:pPr>
        <w:fldSimple w:instr=" PAGE   \* MERGEFORMAT ">
          <w:r w:rsidR="00871534">
            <w:rPr>
              <w:noProof/>
            </w:rPr>
            <w:t>3</w:t>
          </w:r>
        </w:fldSimple>
      </w:p>
    </w:sdtContent>
  </w:sdt>
  <w:p w:rsidR="008E490E" w:rsidRPr="00B75016" w:rsidRDefault="008E490E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0"/>
  </w:num>
  <w:num w:numId="6">
    <w:abstractNumId w:val="3"/>
  </w:num>
  <w:num w:numId="7">
    <w:abstractNumId w:val="11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6F03"/>
    <w:rsid w:val="00015034"/>
    <w:rsid w:val="00016803"/>
    <w:rsid w:val="00030F4F"/>
    <w:rsid w:val="00033227"/>
    <w:rsid w:val="000358C3"/>
    <w:rsid w:val="00060035"/>
    <w:rsid w:val="00063182"/>
    <w:rsid w:val="000719C1"/>
    <w:rsid w:val="000759FB"/>
    <w:rsid w:val="00080937"/>
    <w:rsid w:val="000853EE"/>
    <w:rsid w:val="00090149"/>
    <w:rsid w:val="000A2AEA"/>
    <w:rsid w:val="000A2D77"/>
    <w:rsid w:val="000A7291"/>
    <w:rsid w:val="000B3C1B"/>
    <w:rsid w:val="000B574F"/>
    <w:rsid w:val="000C2BE3"/>
    <w:rsid w:val="000D005C"/>
    <w:rsid w:val="000D3719"/>
    <w:rsid w:val="000E75CF"/>
    <w:rsid w:val="000F4296"/>
    <w:rsid w:val="001038B7"/>
    <w:rsid w:val="001229FF"/>
    <w:rsid w:val="00124BA5"/>
    <w:rsid w:val="00134A26"/>
    <w:rsid w:val="00141678"/>
    <w:rsid w:val="00147F62"/>
    <w:rsid w:val="00155B17"/>
    <w:rsid w:val="0016332B"/>
    <w:rsid w:val="0016376A"/>
    <w:rsid w:val="00171916"/>
    <w:rsid w:val="001819CC"/>
    <w:rsid w:val="00185884"/>
    <w:rsid w:val="001928A5"/>
    <w:rsid w:val="00196DB1"/>
    <w:rsid w:val="001A09AF"/>
    <w:rsid w:val="001A51C5"/>
    <w:rsid w:val="001A6F4C"/>
    <w:rsid w:val="001A76B4"/>
    <w:rsid w:val="001B4213"/>
    <w:rsid w:val="001B4C20"/>
    <w:rsid w:val="001C0F07"/>
    <w:rsid w:val="001D2D90"/>
    <w:rsid w:val="001D5FE1"/>
    <w:rsid w:val="001E041C"/>
    <w:rsid w:val="001E3A58"/>
    <w:rsid w:val="001E53FA"/>
    <w:rsid w:val="00202B05"/>
    <w:rsid w:val="00203B8F"/>
    <w:rsid w:val="0020441E"/>
    <w:rsid w:val="00212953"/>
    <w:rsid w:val="002143FF"/>
    <w:rsid w:val="002327B3"/>
    <w:rsid w:val="00236A8F"/>
    <w:rsid w:val="00245C55"/>
    <w:rsid w:val="002531D0"/>
    <w:rsid w:val="00254DF2"/>
    <w:rsid w:val="0025621A"/>
    <w:rsid w:val="00257F03"/>
    <w:rsid w:val="00264AC5"/>
    <w:rsid w:val="0026636E"/>
    <w:rsid w:val="00267B8A"/>
    <w:rsid w:val="00276B42"/>
    <w:rsid w:val="00285524"/>
    <w:rsid w:val="002B6CDF"/>
    <w:rsid w:val="002B7D39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85EE1"/>
    <w:rsid w:val="003917F3"/>
    <w:rsid w:val="00393886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3A76"/>
    <w:rsid w:val="0040425D"/>
    <w:rsid w:val="0041073A"/>
    <w:rsid w:val="00411A9E"/>
    <w:rsid w:val="0041230B"/>
    <w:rsid w:val="00431891"/>
    <w:rsid w:val="00445F3E"/>
    <w:rsid w:val="00457AA1"/>
    <w:rsid w:val="00461ACC"/>
    <w:rsid w:val="00466DCE"/>
    <w:rsid w:val="00474199"/>
    <w:rsid w:val="004764A8"/>
    <w:rsid w:val="004875D5"/>
    <w:rsid w:val="004908C8"/>
    <w:rsid w:val="00493419"/>
    <w:rsid w:val="004A2628"/>
    <w:rsid w:val="004A52C4"/>
    <w:rsid w:val="004A5B26"/>
    <w:rsid w:val="004A61E8"/>
    <w:rsid w:val="004A6462"/>
    <w:rsid w:val="004B0EBF"/>
    <w:rsid w:val="004B39D8"/>
    <w:rsid w:val="004C10BA"/>
    <w:rsid w:val="004C1A26"/>
    <w:rsid w:val="004D6372"/>
    <w:rsid w:val="004D744E"/>
    <w:rsid w:val="004D7C87"/>
    <w:rsid w:val="004E5350"/>
    <w:rsid w:val="004E7D22"/>
    <w:rsid w:val="004F24B1"/>
    <w:rsid w:val="004F72B0"/>
    <w:rsid w:val="005030C5"/>
    <w:rsid w:val="00511BBC"/>
    <w:rsid w:val="00523099"/>
    <w:rsid w:val="00526524"/>
    <w:rsid w:val="00536AE2"/>
    <w:rsid w:val="00537C5F"/>
    <w:rsid w:val="00540497"/>
    <w:rsid w:val="0056131F"/>
    <w:rsid w:val="00566E0C"/>
    <w:rsid w:val="005702FD"/>
    <w:rsid w:val="005711F4"/>
    <w:rsid w:val="00572499"/>
    <w:rsid w:val="00580F76"/>
    <w:rsid w:val="005840E2"/>
    <w:rsid w:val="005A3118"/>
    <w:rsid w:val="005A490B"/>
    <w:rsid w:val="005B21AF"/>
    <w:rsid w:val="005B2299"/>
    <w:rsid w:val="005B2A24"/>
    <w:rsid w:val="005B5706"/>
    <w:rsid w:val="005B7DCA"/>
    <w:rsid w:val="005C3108"/>
    <w:rsid w:val="005C38D0"/>
    <w:rsid w:val="005C6775"/>
    <w:rsid w:val="005D7410"/>
    <w:rsid w:val="005E074C"/>
    <w:rsid w:val="005E279F"/>
    <w:rsid w:val="005E57AB"/>
    <w:rsid w:val="005E7B88"/>
    <w:rsid w:val="005F4181"/>
    <w:rsid w:val="005F5C6B"/>
    <w:rsid w:val="006033BA"/>
    <w:rsid w:val="0060380D"/>
    <w:rsid w:val="006061A2"/>
    <w:rsid w:val="006135C6"/>
    <w:rsid w:val="00621434"/>
    <w:rsid w:val="00627B17"/>
    <w:rsid w:val="006315D7"/>
    <w:rsid w:val="00634A09"/>
    <w:rsid w:val="00645D3F"/>
    <w:rsid w:val="006500A1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3EDB"/>
    <w:rsid w:val="006A612E"/>
    <w:rsid w:val="006A7464"/>
    <w:rsid w:val="006C53D9"/>
    <w:rsid w:val="006D4C57"/>
    <w:rsid w:val="006E44BD"/>
    <w:rsid w:val="006E5AD5"/>
    <w:rsid w:val="006F0527"/>
    <w:rsid w:val="006F1874"/>
    <w:rsid w:val="00701A8B"/>
    <w:rsid w:val="007032B6"/>
    <w:rsid w:val="00706258"/>
    <w:rsid w:val="00713DFC"/>
    <w:rsid w:val="007344A5"/>
    <w:rsid w:val="00734DF8"/>
    <w:rsid w:val="007374CE"/>
    <w:rsid w:val="007409A9"/>
    <w:rsid w:val="0074324D"/>
    <w:rsid w:val="00743279"/>
    <w:rsid w:val="007448E0"/>
    <w:rsid w:val="007568B2"/>
    <w:rsid w:val="00763E53"/>
    <w:rsid w:val="00767AF0"/>
    <w:rsid w:val="00770E0E"/>
    <w:rsid w:val="007907B2"/>
    <w:rsid w:val="007919FB"/>
    <w:rsid w:val="00792FCC"/>
    <w:rsid w:val="007934BA"/>
    <w:rsid w:val="007940E2"/>
    <w:rsid w:val="007A1A35"/>
    <w:rsid w:val="007A7A85"/>
    <w:rsid w:val="007B393D"/>
    <w:rsid w:val="007B4311"/>
    <w:rsid w:val="007C5FB1"/>
    <w:rsid w:val="007D10D3"/>
    <w:rsid w:val="007D652C"/>
    <w:rsid w:val="007D74F7"/>
    <w:rsid w:val="007E1A06"/>
    <w:rsid w:val="007F2F2B"/>
    <w:rsid w:val="007F6542"/>
    <w:rsid w:val="007F6B52"/>
    <w:rsid w:val="0080251F"/>
    <w:rsid w:val="00806F22"/>
    <w:rsid w:val="008256C0"/>
    <w:rsid w:val="008323E4"/>
    <w:rsid w:val="008334B2"/>
    <w:rsid w:val="00833B9A"/>
    <w:rsid w:val="00840837"/>
    <w:rsid w:val="00841C84"/>
    <w:rsid w:val="00844511"/>
    <w:rsid w:val="00846AAF"/>
    <w:rsid w:val="00851087"/>
    <w:rsid w:val="0086203D"/>
    <w:rsid w:val="00871534"/>
    <w:rsid w:val="008A61FD"/>
    <w:rsid w:val="008A7075"/>
    <w:rsid w:val="008B68BC"/>
    <w:rsid w:val="008C20FE"/>
    <w:rsid w:val="008C6660"/>
    <w:rsid w:val="008D3A90"/>
    <w:rsid w:val="008E490E"/>
    <w:rsid w:val="008E4D4F"/>
    <w:rsid w:val="008E5291"/>
    <w:rsid w:val="008E548E"/>
    <w:rsid w:val="008E7933"/>
    <w:rsid w:val="008F2AE2"/>
    <w:rsid w:val="008F4EEA"/>
    <w:rsid w:val="008F65D8"/>
    <w:rsid w:val="009154C8"/>
    <w:rsid w:val="00922B8D"/>
    <w:rsid w:val="0092351C"/>
    <w:rsid w:val="00927CFB"/>
    <w:rsid w:val="00933AC7"/>
    <w:rsid w:val="00936932"/>
    <w:rsid w:val="00946BF6"/>
    <w:rsid w:val="009829D4"/>
    <w:rsid w:val="00990182"/>
    <w:rsid w:val="009975B9"/>
    <w:rsid w:val="009A2854"/>
    <w:rsid w:val="009A2BC9"/>
    <w:rsid w:val="009A598D"/>
    <w:rsid w:val="009B4A75"/>
    <w:rsid w:val="009D2641"/>
    <w:rsid w:val="009D37ED"/>
    <w:rsid w:val="009D6653"/>
    <w:rsid w:val="009E1B60"/>
    <w:rsid w:val="009F29D5"/>
    <w:rsid w:val="009F78D8"/>
    <w:rsid w:val="00A01AF6"/>
    <w:rsid w:val="00A05748"/>
    <w:rsid w:val="00A1060E"/>
    <w:rsid w:val="00A111C0"/>
    <w:rsid w:val="00A1235C"/>
    <w:rsid w:val="00A303E8"/>
    <w:rsid w:val="00A30BBD"/>
    <w:rsid w:val="00A35002"/>
    <w:rsid w:val="00A358A4"/>
    <w:rsid w:val="00A432A2"/>
    <w:rsid w:val="00A44852"/>
    <w:rsid w:val="00A62D71"/>
    <w:rsid w:val="00A71E5F"/>
    <w:rsid w:val="00A731D0"/>
    <w:rsid w:val="00A86C0E"/>
    <w:rsid w:val="00A94C70"/>
    <w:rsid w:val="00A9625B"/>
    <w:rsid w:val="00A97507"/>
    <w:rsid w:val="00A9752D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F391C"/>
    <w:rsid w:val="00AF657A"/>
    <w:rsid w:val="00AF7801"/>
    <w:rsid w:val="00B14B5C"/>
    <w:rsid w:val="00B2540D"/>
    <w:rsid w:val="00B42C88"/>
    <w:rsid w:val="00B43A99"/>
    <w:rsid w:val="00B65F15"/>
    <w:rsid w:val="00B7037F"/>
    <w:rsid w:val="00B75016"/>
    <w:rsid w:val="00B97EDD"/>
    <w:rsid w:val="00BA1223"/>
    <w:rsid w:val="00BB2784"/>
    <w:rsid w:val="00BC2792"/>
    <w:rsid w:val="00BE3F56"/>
    <w:rsid w:val="00BF6C85"/>
    <w:rsid w:val="00BF7A47"/>
    <w:rsid w:val="00C11B6E"/>
    <w:rsid w:val="00C238BB"/>
    <w:rsid w:val="00C23D6C"/>
    <w:rsid w:val="00C4013D"/>
    <w:rsid w:val="00C4799B"/>
    <w:rsid w:val="00C61B09"/>
    <w:rsid w:val="00C6453C"/>
    <w:rsid w:val="00C73619"/>
    <w:rsid w:val="00C76D2C"/>
    <w:rsid w:val="00C84754"/>
    <w:rsid w:val="00C876A5"/>
    <w:rsid w:val="00CA614C"/>
    <w:rsid w:val="00CD3B26"/>
    <w:rsid w:val="00CD3B76"/>
    <w:rsid w:val="00CE4C8D"/>
    <w:rsid w:val="00CF3C14"/>
    <w:rsid w:val="00CF5F71"/>
    <w:rsid w:val="00CF79A2"/>
    <w:rsid w:val="00D02F0E"/>
    <w:rsid w:val="00D153C6"/>
    <w:rsid w:val="00D17D3E"/>
    <w:rsid w:val="00D30065"/>
    <w:rsid w:val="00D33FB9"/>
    <w:rsid w:val="00D47CCC"/>
    <w:rsid w:val="00D53722"/>
    <w:rsid w:val="00D663EE"/>
    <w:rsid w:val="00D858B9"/>
    <w:rsid w:val="00D9348E"/>
    <w:rsid w:val="00DE422E"/>
    <w:rsid w:val="00DE521F"/>
    <w:rsid w:val="00DE55AE"/>
    <w:rsid w:val="00E02D86"/>
    <w:rsid w:val="00E04C77"/>
    <w:rsid w:val="00E22BB9"/>
    <w:rsid w:val="00E26DBB"/>
    <w:rsid w:val="00E37C09"/>
    <w:rsid w:val="00E454FE"/>
    <w:rsid w:val="00E55B7A"/>
    <w:rsid w:val="00E631B9"/>
    <w:rsid w:val="00E640DC"/>
    <w:rsid w:val="00E83ACA"/>
    <w:rsid w:val="00E93F36"/>
    <w:rsid w:val="00EA389F"/>
    <w:rsid w:val="00EA4340"/>
    <w:rsid w:val="00EB36C4"/>
    <w:rsid w:val="00EB5B09"/>
    <w:rsid w:val="00EC06D5"/>
    <w:rsid w:val="00ED2472"/>
    <w:rsid w:val="00ED49DA"/>
    <w:rsid w:val="00ED78EC"/>
    <w:rsid w:val="00ED7A50"/>
    <w:rsid w:val="00EE4CE9"/>
    <w:rsid w:val="00EF3179"/>
    <w:rsid w:val="00EF7BD9"/>
    <w:rsid w:val="00EF7F4D"/>
    <w:rsid w:val="00F06AFF"/>
    <w:rsid w:val="00F17AC5"/>
    <w:rsid w:val="00F21F1B"/>
    <w:rsid w:val="00F27794"/>
    <w:rsid w:val="00F31FBC"/>
    <w:rsid w:val="00F32EDD"/>
    <w:rsid w:val="00F357F5"/>
    <w:rsid w:val="00F44E94"/>
    <w:rsid w:val="00F55F1F"/>
    <w:rsid w:val="00F96389"/>
    <w:rsid w:val="00FA1F9D"/>
    <w:rsid w:val="00FC0057"/>
    <w:rsid w:val="00FC66E7"/>
    <w:rsid w:val="00FC7B16"/>
    <w:rsid w:val="00FE0867"/>
    <w:rsid w:val="00FE45B0"/>
    <w:rsid w:val="00FE7D68"/>
    <w:rsid w:val="00FF2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3745</Words>
  <Characters>2135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3</cp:revision>
  <cp:lastPrinted>2020-05-20T08:11:00Z</cp:lastPrinted>
  <dcterms:created xsi:type="dcterms:W3CDTF">2020-05-21T09:18:00Z</dcterms:created>
  <dcterms:modified xsi:type="dcterms:W3CDTF">2020-05-21T12:19:00Z</dcterms:modified>
</cp:coreProperties>
</file>