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291DDC90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200"/>
        <w:gridCol w:w="1701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5E104805" w:rsidR="00142AAC" w:rsidRPr="00CB4978" w:rsidRDefault="003D6742" w:rsidP="00D31867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2</w:t>
            </w:r>
            <w:r w:rsidR="00D31867" w:rsidRPr="002943FF">
              <w:rPr>
                <w:noProof/>
                <w:sz w:val="26"/>
                <w:szCs w:val="26"/>
                <w:lang w:val="uk-UA" w:eastAsia="en-US"/>
              </w:rPr>
              <w:t>5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D31867" w:rsidRPr="002943FF">
              <w:rPr>
                <w:noProof/>
                <w:sz w:val="26"/>
                <w:szCs w:val="26"/>
                <w:lang w:val="uk-UA" w:eastAsia="en-US"/>
              </w:rPr>
              <w:t>травня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77777777" w:rsidR="00142AAC" w:rsidRPr="004A75D8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A75D8">
              <w:rPr>
                <w:rFonts w:ascii="Book Antiqua" w:hAnsi="Book Antiqua"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6213A41F" w:rsidR="00142AAC" w:rsidRPr="00CB4978" w:rsidRDefault="00CB4978" w:rsidP="00536B0C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 </w:t>
            </w:r>
            <w:r w:rsidR="003D6742">
              <w:rPr>
                <w:sz w:val="26"/>
                <w:szCs w:val="26"/>
                <w:lang w:val="uk-UA"/>
              </w:rPr>
              <w:t xml:space="preserve">    </w:t>
            </w:r>
            <w:r w:rsidR="00536B0C">
              <w:rPr>
                <w:sz w:val="26"/>
                <w:szCs w:val="26"/>
                <w:lang w:val="uk-UA"/>
              </w:rPr>
              <w:t xml:space="preserve">        </w:t>
            </w:r>
            <w:bookmarkStart w:id="0" w:name="_GoBack"/>
            <w:bookmarkEnd w:id="0"/>
            <w:r w:rsidR="002D1502" w:rsidRPr="00CB4978">
              <w:rPr>
                <w:sz w:val="26"/>
                <w:szCs w:val="26"/>
                <w:lang w:val="uk-UA"/>
              </w:rPr>
              <w:t xml:space="preserve">№ </w:t>
            </w:r>
            <w:r w:rsidR="00536B0C">
              <w:rPr>
                <w:sz w:val="26"/>
                <w:szCs w:val="26"/>
                <w:lang w:val="uk-UA"/>
              </w:rPr>
              <w:t>1505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2-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536B0C" w14:paraId="745AC644" w14:textId="77777777" w:rsidTr="00841AEB">
        <w:tblPrEx>
          <w:tblLook w:val="00A0" w:firstRow="1" w:lastRow="0" w:firstColumn="1" w:lastColumn="0" w:noHBand="0" w:noVBand="0"/>
        </w:tblPrEx>
        <w:trPr>
          <w:gridAfter w:val="2"/>
          <w:wAfter w:w="6244" w:type="dxa"/>
          <w:trHeight w:val="987"/>
        </w:trPr>
        <w:tc>
          <w:tcPr>
            <w:tcW w:w="4820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5A130C18" w14:textId="77777777" w:rsidR="00E16959" w:rsidRDefault="00A32A39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3D6742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Суха Т.В. стосовно суддів Луцького міськрайонного суду Волинської області </w:t>
            </w:r>
            <w:proofErr w:type="spellStart"/>
            <w:r w:rsidR="003D6742">
              <w:rPr>
                <w:rFonts w:eastAsia="Times New Roman" w:cs="Calibri"/>
                <w:b/>
                <w:spacing w:val="6"/>
                <w:lang w:val="uk-UA"/>
              </w:rPr>
              <w:t>Івасюти</w:t>
            </w:r>
            <w:proofErr w:type="spellEnd"/>
            <w:r w:rsidR="003D6742">
              <w:rPr>
                <w:rFonts w:eastAsia="Times New Roman" w:cs="Calibri"/>
                <w:b/>
                <w:spacing w:val="6"/>
                <w:lang w:val="uk-UA"/>
              </w:rPr>
              <w:t xml:space="preserve"> Л.В., Волинського апеляційного суду </w:t>
            </w:r>
            <w:proofErr w:type="spellStart"/>
            <w:r w:rsidR="003D6742">
              <w:rPr>
                <w:rFonts w:eastAsia="Times New Roman" w:cs="Calibri"/>
                <w:b/>
                <w:spacing w:val="6"/>
                <w:lang w:val="uk-UA"/>
              </w:rPr>
              <w:t>Клока</w:t>
            </w:r>
            <w:proofErr w:type="spellEnd"/>
            <w:r w:rsidR="003D6742">
              <w:rPr>
                <w:rFonts w:eastAsia="Times New Roman" w:cs="Calibri"/>
                <w:b/>
                <w:spacing w:val="6"/>
                <w:lang w:val="uk-UA"/>
              </w:rPr>
              <w:t xml:space="preserve"> О.М.;</w:t>
            </w:r>
            <w:r w:rsidR="00426B0C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426B0C">
              <w:rPr>
                <w:rFonts w:eastAsia="Times New Roman" w:cs="Calibri"/>
                <w:b/>
                <w:spacing w:val="6"/>
                <w:lang w:val="uk-UA"/>
              </w:rPr>
              <w:t>Гереги</w:t>
            </w:r>
            <w:proofErr w:type="spellEnd"/>
            <w:r w:rsidR="00426B0C">
              <w:rPr>
                <w:rFonts w:eastAsia="Times New Roman" w:cs="Calibri"/>
                <w:b/>
                <w:spacing w:val="6"/>
                <w:lang w:val="uk-UA"/>
              </w:rPr>
              <w:t xml:space="preserve"> І.М. стосовно суддів Франківського районного суду міста Львова Кузя В.Я., Мартьянової С.М.;</w:t>
            </w:r>
            <w:r w:rsidR="00060319">
              <w:rPr>
                <w:rFonts w:eastAsia="Times New Roman" w:cs="Calibri"/>
                <w:b/>
                <w:spacing w:val="6"/>
                <w:lang w:val="uk-UA"/>
              </w:rPr>
              <w:t xml:space="preserve"> Головного управління </w:t>
            </w:r>
            <w:proofErr w:type="spellStart"/>
            <w:r w:rsidR="00060319">
              <w:rPr>
                <w:rFonts w:eastAsia="Times New Roman" w:cs="Calibri"/>
                <w:b/>
                <w:spacing w:val="6"/>
                <w:lang w:val="uk-UA"/>
              </w:rPr>
              <w:t>Держгеокадастру</w:t>
            </w:r>
            <w:proofErr w:type="spellEnd"/>
            <w:r w:rsidR="00060319">
              <w:rPr>
                <w:rFonts w:eastAsia="Times New Roman" w:cs="Calibri"/>
                <w:b/>
                <w:spacing w:val="6"/>
                <w:lang w:val="uk-UA"/>
              </w:rPr>
              <w:t xml:space="preserve"> у Харківській області стосовно суддів Другого апеляційного адміністративного суду </w:t>
            </w:r>
            <w:proofErr w:type="spellStart"/>
            <w:r w:rsidR="00060319">
              <w:rPr>
                <w:rFonts w:eastAsia="Times New Roman" w:cs="Calibri"/>
                <w:b/>
                <w:spacing w:val="6"/>
                <w:lang w:val="uk-UA"/>
              </w:rPr>
              <w:t>Рєзнікової</w:t>
            </w:r>
            <w:proofErr w:type="spellEnd"/>
            <w:r w:rsidR="00060319">
              <w:rPr>
                <w:rFonts w:eastAsia="Times New Roman" w:cs="Calibri"/>
                <w:b/>
                <w:spacing w:val="6"/>
                <w:lang w:val="uk-UA"/>
              </w:rPr>
              <w:t xml:space="preserve"> С.С., </w:t>
            </w:r>
            <w:proofErr w:type="spellStart"/>
            <w:r w:rsidR="00060319">
              <w:rPr>
                <w:rFonts w:eastAsia="Times New Roman" w:cs="Calibri"/>
                <w:b/>
                <w:spacing w:val="6"/>
                <w:lang w:val="uk-UA"/>
              </w:rPr>
              <w:t>Бегунца</w:t>
            </w:r>
            <w:proofErr w:type="spellEnd"/>
            <w:r w:rsidR="00060319">
              <w:rPr>
                <w:rFonts w:eastAsia="Times New Roman" w:cs="Calibri"/>
                <w:b/>
                <w:spacing w:val="6"/>
                <w:lang w:val="uk-UA"/>
              </w:rPr>
              <w:t xml:space="preserve"> А.О., </w:t>
            </w:r>
            <w:proofErr w:type="spellStart"/>
            <w:r w:rsidR="00060319">
              <w:rPr>
                <w:rFonts w:eastAsia="Times New Roman" w:cs="Calibri"/>
                <w:b/>
                <w:spacing w:val="6"/>
                <w:lang w:val="uk-UA"/>
              </w:rPr>
              <w:t>Старостіна</w:t>
            </w:r>
            <w:proofErr w:type="spellEnd"/>
            <w:r w:rsidR="00060319">
              <w:rPr>
                <w:rFonts w:eastAsia="Times New Roman" w:cs="Calibri"/>
                <w:b/>
                <w:spacing w:val="6"/>
                <w:lang w:val="uk-UA"/>
              </w:rPr>
              <w:t xml:space="preserve"> В.</w:t>
            </w:r>
            <w:r w:rsidR="007F3CD5">
              <w:rPr>
                <w:rFonts w:eastAsia="Times New Roman" w:cs="Calibri"/>
                <w:b/>
                <w:spacing w:val="6"/>
                <w:lang w:val="uk-UA"/>
              </w:rPr>
              <w:t>В.</w:t>
            </w:r>
          </w:p>
          <w:p w14:paraId="1EA49304" w14:textId="77777777" w:rsidR="007F3CD5" w:rsidRDefault="007F3CD5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18C90F40" w14:textId="1483C837" w:rsidR="007F3CD5" w:rsidRPr="00A93B27" w:rsidRDefault="007F3CD5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4912BC54" w:rsidR="00D52D2F" w:rsidRPr="00B53486" w:rsidRDefault="00021A9E" w:rsidP="007F3CD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>
        <w:rPr>
          <w:sz w:val="28"/>
          <w:szCs w:val="28"/>
          <w:lang w:val="uk-UA"/>
        </w:rPr>
        <w:br/>
      </w:r>
      <w:r w:rsidRPr="00B53486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>
        <w:rPr>
          <w:sz w:val="28"/>
          <w:szCs w:val="28"/>
          <w:lang w:val="uk-UA"/>
        </w:rPr>
        <w:t>Худика</w:t>
      </w:r>
      <w:proofErr w:type="spellEnd"/>
      <w:r w:rsidR="008A194C">
        <w:rPr>
          <w:sz w:val="28"/>
          <w:szCs w:val="28"/>
          <w:lang w:val="uk-UA"/>
        </w:rPr>
        <w:t xml:space="preserve"> М.П.</w:t>
      </w:r>
      <w:r w:rsidRPr="00B53486">
        <w:rPr>
          <w:sz w:val="28"/>
          <w:szCs w:val="28"/>
          <w:lang w:val="uk-UA"/>
        </w:rPr>
        <w:t xml:space="preserve">, </w:t>
      </w:r>
      <w:r w:rsidR="0020550F">
        <w:rPr>
          <w:sz w:val="28"/>
          <w:szCs w:val="28"/>
          <w:lang w:val="uk-UA"/>
        </w:rPr>
        <w:t>членів</w:t>
      </w:r>
      <w:r w:rsidR="004C1674" w:rsidRPr="004C1674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>
        <w:rPr>
          <w:sz w:val="28"/>
          <w:szCs w:val="28"/>
          <w:lang w:val="uk-UA"/>
        </w:rPr>
        <w:t xml:space="preserve"> Артеменка І.А.</w:t>
      </w:r>
      <w:r w:rsidR="0040382D">
        <w:rPr>
          <w:sz w:val="28"/>
          <w:szCs w:val="28"/>
          <w:lang w:val="uk-UA"/>
        </w:rPr>
        <w:t>,</w:t>
      </w:r>
      <w:r w:rsidR="003D6742">
        <w:rPr>
          <w:sz w:val="28"/>
          <w:szCs w:val="28"/>
          <w:lang w:val="uk-UA"/>
        </w:rPr>
        <w:t xml:space="preserve"> Грищука В.К.,</w:t>
      </w:r>
      <w:r w:rsidR="0040382D">
        <w:rPr>
          <w:sz w:val="28"/>
          <w:szCs w:val="28"/>
          <w:lang w:val="uk-UA"/>
        </w:rPr>
        <w:t xml:space="preserve"> </w:t>
      </w:r>
      <w:r w:rsidR="004C1674" w:rsidRPr="00B53486">
        <w:rPr>
          <w:sz w:val="28"/>
          <w:szCs w:val="28"/>
          <w:lang w:val="uk-UA"/>
        </w:rPr>
        <w:t>Прудивуса О.В</w:t>
      </w:r>
      <w:r w:rsidR="0020550F">
        <w:rPr>
          <w:sz w:val="28"/>
          <w:szCs w:val="28"/>
          <w:lang w:val="uk-UA"/>
        </w:rPr>
        <w:t>.,</w:t>
      </w:r>
      <w:r w:rsidR="004C1674">
        <w:rPr>
          <w:sz w:val="28"/>
          <w:szCs w:val="28"/>
          <w:lang w:val="uk-UA"/>
        </w:rPr>
        <w:t xml:space="preserve"> </w:t>
      </w:r>
      <w:r w:rsidR="0022363A" w:rsidRPr="00B53486">
        <w:rPr>
          <w:sz w:val="28"/>
          <w:szCs w:val="28"/>
          <w:lang w:val="uk-UA"/>
        </w:rPr>
        <w:t>розглянувши висновк</w:t>
      </w:r>
      <w:r w:rsidR="00303EA0" w:rsidRPr="00B53486">
        <w:rPr>
          <w:sz w:val="28"/>
          <w:szCs w:val="28"/>
          <w:lang w:val="uk-UA"/>
        </w:rPr>
        <w:t>и</w:t>
      </w:r>
      <w:r w:rsidR="0022363A" w:rsidRPr="00B53486">
        <w:rPr>
          <w:sz w:val="28"/>
          <w:szCs w:val="28"/>
          <w:lang w:val="uk-UA"/>
        </w:rPr>
        <w:t xml:space="preserve"> доповідача – члена </w:t>
      </w:r>
      <w:r w:rsidR="00C34F01" w:rsidRPr="00B53486">
        <w:rPr>
          <w:sz w:val="28"/>
          <w:szCs w:val="28"/>
          <w:lang w:val="uk-UA"/>
        </w:rPr>
        <w:t>Другої</w:t>
      </w:r>
      <w:r w:rsidR="0022363A" w:rsidRPr="00B53486">
        <w:rPr>
          <w:sz w:val="28"/>
          <w:szCs w:val="28"/>
          <w:lang w:val="uk-UA"/>
        </w:rPr>
        <w:t xml:space="preserve"> Дисциплінарн</w:t>
      </w:r>
      <w:r w:rsidR="00990815" w:rsidRPr="00B53486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>
        <w:rPr>
          <w:sz w:val="28"/>
          <w:szCs w:val="28"/>
          <w:lang w:val="uk-UA"/>
        </w:rPr>
        <w:t>Блажівської</w:t>
      </w:r>
      <w:proofErr w:type="spellEnd"/>
      <w:r w:rsidR="003020D9">
        <w:rPr>
          <w:sz w:val="28"/>
          <w:szCs w:val="28"/>
          <w:lang w:val="uk-UA"/>
        </w:rPr>
        <w:t xml:space="preserve"> О.Є.</w:t>
      </w:r>
      <w:r w:rsidR="0022363A" w:rsidRPr="00B53486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B53486">
        <w:rPr>
          <w:sz w:val="28"/>
          <w:szCs w:val="28"/>
          <w:lang w:val="uk-UA"/>
        </w:rPr>
        <w:t xml:space="preserve"> </w:t>
      </w:r>
      <w:r w:rsidR="0022363A" w:rsidRPr="00B53486">
        <w:rPr>
          <w:sz w:val="28"/>
          <w:szCs w:val="28"/>
          <w:lang w:val="uk-UA"/>
        </w:rPr>
        <w:t>скарг</w:t>
      </w:r>
      <w:r w:rsidR="0072724B" w:rsidRPr="00B53486">
        <w:rPr>
          <w:sz w:val="28"/>
          <w:szCs w:val="28"/>
          <w:lang w:val="uk-UA"/>
        </w:rPr>
        <w:t>,</w:t>
      </w:r>
      <w:r w:rsidR="00313773" w:rsidRPr="00B53486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8B2188" w:rsidRDefault="00053D3D" w:rsidP="007F3CD5">
      <w:pPr>
        <w:spacing w:line="360" w:lineRule="exact"/>
        <w:ind w:firstLine="708"/>
        <w:contextualSpacing/>
        <w:jc w:val="both"/>
        <w:rPr>
          <w:lang w:val="uk-UA"/>
        </w:rPr>
      </w:pPr>
    </w:p>
    <w:p w14:paraId="1075F75A" w14:textId="77777777" w:rsidR="00D52D2F" w:rsidRPr="00B53486" w:rsidRDefault="00161EFD" w:rsidP="007F3CD5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B53486">
        <w:rPr>
          <w:rStyle w:val="rvts9"/>
          <w:b/>
          <w:sz w:val="28"/>
          <w:szCs w:val="28"/>
          <w:lang w:val="uk-UA"/>
        </w:rPr>
        <w:t>в</w:t>
      </w:r>
      <w:r w:rsidR="00D52D2F" w:rsidRPr="00B53486">
        <w:rPr>
          <w:rStyle w:val="rvts9"/>
          <w:b/>
          <w:sz w:val="28"/>
          <w:szCs w:val="28"/>
          <w:lang w:val="uk-UA"/>
        </w:rPr>
        <w:t>становила</w:t>
      </w:r>
      <w:r w:rsidRPr="00B53486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E16959" w:rsidRDefault="000D3505" w:rsidP="007F3CD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1A35E375" w14:textId="6BCEC9C5" w:rsidR="003D6742" w:rsidRPr="00051084" w:rsidRDefault="003D6742" w:rsidP="007F3CD5">
      <w:pPr>
        <w:tabs>
          <w:tab w:val="left" w:pos="2127"/>
        </w:tabs>
        <w:spacing w:line="360" w:lineRule="exact"/>
        <w:jc w:val="both"/>
        <w:rPr>
          <w:sz w:val="28"/>
          <w:szCs w:val="28"/>
          <w:lang w:val="uk-UA"/>
        </w:rPr>
      </w:pPr>
      <w:r w:rsidRPr="00051084">
        <w:rPr>
          <w:sz w:val="28"/>
          <w:szCs w:val="28"/>
          <w:lang w:val="uk-UA"/>
        </w:rPr>
        <w:t xml:space="preserve">1. 28 та 30 квітня 2020 року до Вищої ради правосуддя за вхідними </w:t>
      </w:r>
      <w:r w:rsidRPr="00051084">
        <w:rPr>
          <w:sz w:val="28"/>
          <w:szCs w:val="28"/>
          <w:lang w:val="uk-UA"/>
        </w:rPr>
        <w:br/>
        <w:t xml:space="preserve">№№ С-2878/0/7-20, С-2878/1/7-20 надійшли скарги Суха Т.В. від 24 квітня </w:t>
      </w:r>
      <w:r w:rsidRPr="00051084">
        <w:rPr>
          <w:sz w:val="28"/>
          <w:szCs w:val="28"/>
          <w:lang w:val="uk-UA"/>
        </w:rPr>
        <w:br/>
        <w:t xml:space="preserve">2020 року на дії суддів Луцького міськрайонного суду Волинської області </w:t>
      </w:r>
      <w:proofErr w:type="spellStart"/>
      <w:r w:rsidRPr="00051084">
        <w:rPr>
          <w:sz w:val="28"/>
          <w:szCs w:val="28"/>
          <w:lang w:val="uk-UA"/>
        </w:rPr>
        <w:t>Івасюти</w:t>
      </w:r>
      <w:proofErr w:type="spellEnd"/>
      <w:r w:rsidRPr="00051084">
        <w:rPr>
          <w:sz w:val="28"/>
          <w:szCs w:val="28"/>
          <w:lang w:val="uk-UA"/>
        </w:rPr>
        <w:t xml:space="preserve"> Л.В., Волинського апеляційного суду </w:t>
      </w:r>
      <w:proofErr w:type="spellStart"/>
      <w:r w:rsidRPr="00051084">
        <w:rPr>
          <w:sz w:val="28"/>
          <w:szCs w:val="28"/>
          <w:lang w:val="uk-UA"/>
        </w:rPr>
        <w:t>Клока</w:t>
      </w:r>
      <w:proofErr w:type="spellEnd"/>
      <w:r w:rsidRPr="00051084">
        <w:rPr>
          <w:sz w:val="28"/>
          <w:szCs w:val="28"/>
          <w:lang w:val="uk-UA"/>
        </w:rPr>
        <w:t xml:space="preserve"> О.М. під час розгляду справи № 161/1201/20 (провадження №№ 3/161/797/20, 33/802/259/20).</w:t>
      </w:r>
    </w:p>
    <w:p w14:paraId="2063C4BE" w14:textId="7B68C445" w:rsidR="003D6742" w:rsidRPr="00051084" w:rsidRDefault="003D6742" w:rsidP="007F3CD5">
      <w:pPr>
        <w:spacing w:line="360" w:lineRule="exact"/>
        <w:ind w:firstLine="567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051084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051084">
        <w:rPr>
          <w:sz w:val="28"/>
          <w:szCs w:val="28"/>
          <w:lang w:val="uk-UA"/>
        </w:rPr>
        <w:t>Блажівською</w:t>
      </w:r>
      <w:proofErr w:type="spellEnd"/>
      <w:r w:rsidRPr="00051084">
        <w:rPr>
          <w:sz w:val="28"/>
          <w:szCs w:val="28"/>
          <w:lang w:val="uk-UA"/>
        </w:rPr>
        <w:t xml:space="preserve"> О.Є. складено висновок від 14 травня 2020 року про відсутність підстав для відкриття дисциплінарної справи, оскільки суть скарг</w:t>
      </w:r>
      <w:r w:rsidRPr="00051084">
        <w:rPr>
          <w:rFonts w:cs="Calibri"/>
          <w:sz w:val="28"/>
          <w:szCs w:val="28"/>
          <w:lang w:val="uk-UA" w:eastAsia="en-US"/>
        </w:rPr>
        <w:t xml:space="preserve"> зводиться до незгоди із судовим</w:t>
      </w:r>
      <w:r w:rsidR="00426B0C" w:rsidRPr="00051084">
        <w:rPr>
          <w:rFonts w:cs="Calibri"/>
          <w:sz w:val="28"/>
          <w:szCs w:val="28"/>
          <w:lang w:val="uk-UA" w:eastAsia="en-US"/>
        </w:rPr>
        <w:t>и</w:t>
      </w:r>
      <w:r w:rsidRPr="00051084">
        <w:rPr>
          <w:rFonts w:cs="Calibri"/>
          <w:sz w:val="28"/>
          <w:szCs w:val="28"/>
          <w:lang w:val="uk-UA" w:eastAsia="en-US"/>
        </w:rPr>
        <w:t xml:space="preserve"> рішенням</w:t>
      </w:r>
      <w:r w:rsidR="00426B0C" w:rsidRPr="00051084">
        <w:rPr>
          <w:rFonts w:cs="Calibri"/>
          <w:sz w:val="28"/>
          <w:szCs w:val="28"/>
          <w:lang w:val="uk-UA" w:eastAsia="en-US"/>
        </w:rPr>
        <w:t>и</w:t>
      </w:r>
      <w:r w:rsidRPr="00051084">
        <w:rPr>
          <w:rFonts w:cs="Calibri"/>
          <w:sz w:val="28"/>
          <w:szCs w:val="28"/>
          <w:lang w:val="uk-UA" w:eastAsia="en-US"/>
        </w:rPr>
        <w:t xml:space="preserve"> (пункт 4 частини першої статті 45 Закону України «Про Вищу раду правосуддя»).</w:t>
      </w:r>
    </w:p>
    <w:p w14:paraId="5424FD6B" w14:textId="77777777" w:rsidR="003D6742" w:rsidRPr="00051084" w:rsidRDefault="003D6742" w:rsidP="007F3CD5">
      <w:pPr>
        <w:pStyle w:val="af0"/>
        <w:spacing w:after="0" w:line="360" w:lineRule="exact"/>
        <w:ind w:left="0"/>
        <w:jc w:val="both"/>
        <w:rPr>
          <w:sz w:val="28"/>
          <w:szCs w:val="28"/>
        </w:rPr>
      </w:pPr>
    </w:p>
    <w:p w14:paraId="5E01FE61" w14:textId="0136D8A4" w:rsidR="00426B0C" w:rsidRPr="00051084" w:rsidRDefault="00303EA0" w:rsidP="007F3CD5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051084">
        <w:rPr>
          <w:sz w:val="28"/>
          <w:szCs w:val="28"/>
          <w:lang w:val="uk-UA"/>
        </w:rPr>
        <w:t>2</w:t>
      </w:r>
      <w:r w:rsidR="00E679A4" w:rsidRPr="00051084">
        <w:rPr>
          <w:sz w:val="28"/>
          <w:szCs w:val="28"/>
          <w:lang w:val="uk-UA"/>
        </w:rPr>
        <w:t xml:space="preserve">. </w:t>
      </w:r>
      <w:r w:rsidR="00426B0C" w:rsidRPr="00051084">
        <w:rPr>
          <w:sz w:val="28"/>
          <w:szCs w:val="28"/>
          <w:lang w:val="uk-UA"/>
        </w:rPr>
        <w:t>5 березня 2020 року до Вищої ради правосуддя за вхідним</w:t>
      </w:r>
      <w:r w:rsidR="007D310B" w:rsidRPr="00051084">
        <w:rPr>
          <w:sz w:val="28"/>
          <w:szCs w:val="28"/>
          <w:lang w:val="uk-UA"/>
        </w:rPr>
        <w:br/>
      </w:r>
      <w:r w:rsidR="00426B0C" w:rsidRPr="00051084">
        <w:rPr>
          <w:sz w:val="28"/>
          <w:szCs w:val="28"/>
          <w:lang w:val="uk-UA"/>
        </w:rPr>
        <w:t xml:space="preserve">№ </w:t>
      </w:r>
      <w:r w:rsidR="008D4D4D" w:rsidRPr="00051084">
        <w:rPr>
          <w:sz w:val="28"/>
          <w:szCs w:val="28"/>
          <w:lang w:val="uk-UA"/>
        </w:rPr>
        <w:t>Г-1593/0/7-20</w:t>
      </w:r>
      <w:r w:rsidR="00426B0C" w:rsidRPr="00051084">
        <w:rPr>
          <w:sz w:val="28"/>
          <w:szCs w:val="28"/>
          <w:lang w:val="uk-UA"/>
        </w:rPr>
        <w:t xml:space="preserve"> надійшл</w:t>
      </w:r>
      <w:r w:rsidR="008D4D4D" w:rsidRPr="00051084">
        <w:rPr>
          <w:sz w:val="28"/>
          <w:szCs w:val="28"/>
          <w:lang w:val="uk-UA"/>
        </w:rPr>
        <w:t>а</w:t>
      </w:r>
      <w:r w:rsidR="00426B0C" w:rsidRPr="00051084">
        <w:rPr>
          <w:sz w:val="28"/>
          <w:szCs w:val="28"/>
          <w:lang w:val="uk-UA"/>
        </w:rPr>
        <w:t xml:space="preserve"> скарг</w:t>
      </w:r>
      <w:r w:rsidR="008D4D4D" w:rsidRPr="00051084">
        <w:rPr>
          <w:sz w:val="28"/>
          <w:szCs w:val="28"/>
          <w:lang w:val="uk-UA"/>
        </w:rPr>
        <w:t>а</w:t>
      </w:r>
      <w:r w:rsidR="00426B0C" w:rsidRPr="00051084">
        <w:rPr>
          <w:sz w:val="28"/>
          <w:szCs w:val="28"/>
          <w:lang w:val="uk-UA"/>
        </w:rPr>
        <w:t xml:space="preserve"> </w:t>
      </w:r>
      <w:proofErr w:type="spellStart"/>
      <w:r w:rsidR="008D4D4D" w:rsidRPr="00051084">
        <w:rPr>
          <w:sz w:val="28"/>
          <w:szCs w:val="28"/>
          <w:lang w:val="uk-UA"/>
        </w:rPr>
        <w:t>Гереги</w:t>
      </w:r>
      <w:proofErr w:type="spellEnd"/>
      <w:r w:rsidR="008D4D4D" w:rsidRPr="00051084">
        <w:rPr>
          <w:sz w:val="28"/>
          <w:szCs w:val="28"/>
          <w:lang w:val="uk-UA"/>
        </w:rPr>
        <w:t xml:space="preserve"> І.М.</w:t>
      </w:r>
      <w:r w:rsidR="00426B0C" w:rsidRPr="00051084">
        <w:rPr>
          <w:sz w:val="28"/>
          <w:szCs w:val="28"/>
          <w:lang w:val="uk-UA"/>
        </w:rPr>
        <w:t xml:space="preserve"> від </w:t>
      </w:r>
      <w:r w:rsidR="008D4D4D" w:rsidRPr="00051084">
        <w:rPr>
          <w:sz w:val="28"/>
          <w:szCs w:val="28"/>
          <w:lang w:val="uk-UA"/>
        </w:rPr>
        <w:t>3</w:t>
      </w:r>
      <w:r w:rsidR="00426B0C" w:rsidRPr="00051084">
        <w:rPr>
          <w:sz w:val="28"/>
          <w:szCs w:val="28"/>
          <w:lang w:val="uk-UA"/>
        </w:rPr>
        <w:t xml:space="preserve"> </w:t>
      </w:r>
      <w:r w:rsidR="008D4D4D" w:rsidRPr="00051084">
        <w:rPr>
          <w:sz w:val="28"/>
          <w:szCs w:val="28"/>
          <w:lang w:val="uk-UA"/>
        </w:rPr>
        <w:t>березня</w:t>
      </w:r>
      <w:r w:rsidR="00426B0C" w:rsidRPr="00051084">
        <w:rPr>
          <w:sz w:val="28"/>
          <w:szCs w:val="28"/>
          <w:lang w:val="uk-UA"/>
        </w:rPr>
        <w:t xml:space="preserve"> 2020 року на дії суддів </w:t>
      </w:r>
      <w:r w:rsidR="008D4D4D" w:rsidRPr="00051084">
        <w:rPr>
          <w:sz w:val="28"/>
          <w:szCs w:val="28"/>
          <w:lang w:val="uk-UA"/>
        </w:rPr>
        <w:t>Франківського районного суду міста Львова Кузя В.Я., Мартьянової С.М.</w:t>
      </w:r>
      <w:r w:rsidR="00426B0C" w:rsidRPr="00051084">
        <w:rPr>
          <w:sz w:val="28"/>
          <w:szCs w:val="28"/>
          <w:lang w:val="uk-UA"/>
        </w:rPr>
        <w:t xml:space="preserve"> під час розгляду справ</w:t>
      </w:r>
      <w:r w:rsidR="008D4D4D" w:rsidRPr="00051084">
        <w:rPr>
          <w:sz w:val="28"/>
          <w:szCs w:val="28"/>
          <w:lang w:val="uk-UA"/>
        </w:rPr>
        <w:t xml:space="preserve"> №№ 2-1359/11, 465/110/15-к, 465/7621/19, 465/7648/19, 465/7405/17</w:t>
      </w:r>
      <w:r w:rsidR="00426B0C" w:rsidRPr="00051084">
        <w:rPr>
          <w:sz w:val="28"/>
          <w:szCs w:val="28"/>
          <w:lang w:val="uk-UA"/>
        </w:rPr>
        <w:t xml:space="preserve"> (провадження №№</w:t>
      </w:r>
      <w:r w:rsidR="008D4D4D" w:rsidRPr="00051084">
        <w:rPr>
          <w:sz w:val="28"/>
          <w:szCs w:val="28"/>
          <w:lang w:val="uk-UA"/>
        </w:rPr>
        <w:t xml:space="preserve"> 2/1326/6966/11, 1-кс/465/20/15, 2/465/756/20, 2/465/1034/20, </w:t>
      </w:r>
      <w:r w:rsidR="007D310B" w:rsidRPr="00051084">
        <w:rPr>
          <w:sz w:val="28"/>
          <w:szCs w:val="28"/>
          <w:lang w:val="uk-UA"/>
        </w:rPr>
        <w:t>2/465/1942/20</w:t>
      </w:r>
      <w:r w:rsidR="00426B0C" w:rsidRPr="00051084">
        <w:rPr>
          <w:sz w:val="28"/>
          <w:szCs w:val="28"/>
          <w:lang w:val="uk-UA"/>
        </w:rPr>
        <w:t>).</w:t>
      </w:r>
    </w:p>
    <w:p w14:paraId="38B8AC50" w14:textId="439C3EF3" w:rsidR="007D310B" w:rsidRPr="00051084" w:rsidRDefault="00426B0C" w:rsidP="007F3CD5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051084">
        <w:rPr>
          <w:sz w:val="28"/>
          <w:szCs w:val="28"/>
          <w:lang w:val="uk-UA"/>
        </w:rPr>
        <w:t>За результатами попередньої перевірки скарг</w:t>
      </w:r>
      <w:r w:rsidR="007D310B" w:rsidRPr="00051084">
        <w:rPr>
          <w:sz w:val="28"/>
          <w:szCs w:val="28"/>
          <w:lang w:val="uk-UA"/>
        </w:rPr>
        <w:t>и</w:t>
      </w:r>
      <w:r w:rsidRPr="0005108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051084">
        <w:rPr>
          <w:sz w:val="28"/>
          <w:szCs w:val="28"/>
          <w:lang w:val="uk-UA"/>
        </w:rPr>
        <w:t>Блажівською</w:t>
      </w:r>
      <w:proofErr w:type="spellEnd"/>
      <w:r w:rsidRPr="00051084">
        <w:rPr>
          <w:sz w:val="28"/>
          <w:szCs w:val="28"/>
          <w:lang w:val="uk-UA"/>
        </w:rPr>
        <w:t xml:space="preserve"> О.Є. складено висновок від 1</w:t>
      </w:r>
      <w:r w:rsidR="007D310B" w:rsidRPr="00051084">
        <w:rPr>
          <w:sz w:val="28"/>
          <w:szCs w:val="28"/>
          <w:lang w:val="uk-UA"/>
        </w:rPr>
        <w:t>3</w:t>
      </w:r>
      <w:r w:rsidRPr="00051084">
        <w:rPr>
          <w:sz w:val="28"/>
          <w:szCs w:val="28"/>
          <w:lang w:val="uk-UA"/>
        </w:rPr>
        <w:t xml:space="preserve"> травня 2020 року </w:t>
      </w:r>
      <w:r w:rsidR="007D310B" w:rsidRPr="00051084">
        <w:rPr>
          <w:sz w:val="28"/>
          <w:szCs w:val="28"/>
          <w:lang w:val="uk-UA"/>
        </w:rPr>
        <w:t>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відповідальності, а також очевидною метою подання скарги є спонукання судді до ухвалення певного судового рішення (пунктами 2, 3 частини першої статті 45 Закону України «Про Вищу раду правосуддя»).</w:t>
      </w:r>
    </w:p>
    <w:p w14:paraId="1177D1D3" w14:textId="77777777" w:rsidR="007D310B" w:rsidRPr="00051084" w:rsidRDefault="007D310B" w:rsidP="007F3CD5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14:paraId="3A97E03E" w14:textId="2D17FD68" w:rsidR="00C97954" w:rsidRPr="00051084" w:rsidRDefault="00060319" w:rsidP="007F3CD5">
      <w:pPr>
        <w:tabs>
          <w:tab w:val="left" w:pos="2127"/>
        </w:tabs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051084">
        <w:rPr>
          <w:sz w:val="28"/>
          <w:szCs w:val="28"/>
          <w:lang w:val="uk-UA"/>
        </w:rPr>
        <w:t>3</w:t>
      </w:r>
      <w:r w:rsidR="00C60832" w:rsidRPr="00051084">
        <w:rPr>
          <w:sz w:val="28"/>
          <w:szCs w:val="28"/>
          <w:lang w:val="uk-UA"/>
        </w:rPr>
        <w:t xml:space="preserve">. </w:t>
      </w:r>
      <w:r w:rsidRPr="00051084">
        <w:rPr>
          <w:sz w:val="28"/>
          <w:szCs w:val="28"/>
          <w:lang w:val="uk-UA"/>
        </w:rPr>
        <w:t>1</w:t>
      </w:r>
      <w:r w:rsidR="00C97954" w:rsidRPr="00051084">
        <w:rPr>
          <w:sz w:val="28"/>
          <w:szCs w:val="28"/>
          <w:lang w:val="uk-UA"/>
        </w:rPr>
        <w:t xml:space="preserve"> </w:t>
      </w:r>
      <w:r w:rsidRPr="00051084">
        <w:rPr>
          <w:sz w:val="28"/>
          <w:szCs w:val="28"/>
          <w:lang w:val="uk-UA"/>
        </w:rPr>
        <w:t>квітня</w:t>
      </w:r>
      <w:r w:rsidR="00C97954" w:rsidRPr="00051084">
        <w:rPr>
          <w:sz w:val="28"/>
          <w:szCs w:val="28"/>
          <w:lang w:val="uk-UA"/>
        </w:rPr>
        <w:t xml:space="preserve"> 2020 року до Вищої ради правосуддя за вхідним </w:t>
      </w:r>
      <w:r w:rsidR="00C97954" w:rsidRPr="00051084">
        <w:rPr>
          <w:sz w:val="28"/>
          <w:szCs w:val="28"/>
          <w:lang w:val="uk-UA"/>
        </w:rPr>
        <w:br/>
        <w:t xml:space="preserve">№ </w:t>
      </w:r>
      <w:r w:rsidRPr="00051084">
        <w:rPr>
          <w:sz w:val="28"/>
          <w:szCs w:val="28"/>
          <w:lang w:val="uk-UA"/>
        </w:rPr>
        <w:t>234/2/13-20</w:t>
      </w:r>
      <w:r w:rsidR="00C97954" w:rsidRPr="00051084">
        <w:rPr>
          <w:sz w:val="28"/>
          <w:szCs w:val="28"/>
          <w:lang w:val="uk-UA"/>
        </w:rPr>
        <w:t xml:space="preserve"> надійшла скарга </w:t>
      </w:r>
      <w:r w:rsidRPr="00051084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Pr="00051084">
        <w:rPr>
          <w:sz w:val="28"/>
          <w:szCs w:val="28"/>
          <w:lang w:val="uk-UA"/>
        </w:rPr>
        <w:t>Держгеокадастру</w:t>
      </w:r>
      <w:proofErr w:type="spellEnd"/>
      <w:r w:rsidRPr="00051084">
        <w:rPr>
          <w:sz w:val="28"/>
          <w:szCs w:val="28"/>
          <w:lang w:val="uk-UA"/>
        </w:rPr>
        <w:t xml:space="preserve"> у Харківській області</w:t>
      </w:r>
      <w:r w:rsidR="00C97954" w:rsidRPr="00051084">
        <w:rPr>
          <w:sz w:val="28"/>
          <w:szCs w:val="28"/>
          <w:lang w:val="uk-UA"/>
        </w:rPr>
        <w:t xml:space="preserve"> від </w:t>
      </w:r>
      <w:r w:rsidR="002159D5" w:rsidRPr="00051084">
        <w:rPr>
          <w:sz w:val="28"/>
          <w:szCs w:val="28"/>
          <w:lang w:val="uk-UA"/>
        </w:rPr>
        <w:t>17</w:t>
      </w:r>
      <w:r w:rsidR="00C97954" w:rsidRPr="00051084">
        <w:rPr>
          <w:sz w:val="28"/>
          <w:szCs w:val="28"/>
          <w:lang w:val="uk-UA"/>
        </w:rPr>
        <w:t xml:space="preserve"> </w:t>
      </w:r>
      <w:r w:rsidR="002159D5" w:rsidRPr="00051084">
        <w:rPr>
          <w:sz w:val="28"/>
          <w:szCs w:val="28"/>
          <w:lang w:val="uk-UA"/>
        </w:rPr>
        <w:t xml:space="preserve">березня 2020 року </w:t>
      </w:r>
      <w:r w:rsidR="005A2654">
        <w:rPr>
          <w:sz w:val="28"/>
          <w:szCs w:val="28"/>
          <w:lang w:val="uk-UA"/>
        </w:rPr>
        <w:t xml:space="preserve">за підписом начальника Олесі </w:t>
      </w:r>
      <w:proofErr w:type="spellStart"/>
      <w:r w:rsidR="005A2654">
        <w:rPr>
          <w:sz w:val="28"/>
          <w:szCs w:val="28"/>
          <w:lang w:val="uk-UA"/>
        </w:rPr>
        <w:t>Корсун-Цуркан</w:t>
      </w:r>
      <w:proofErr w:type="spellEnd"/>
      <w:r w:rsidR="005A2654">
        <w:rPr>
          <w:sz w:val="28"/>
          <w:szCs w:val="28"/>
          <w:lang w:val="uk-UA"/>
        </w:rPr>
        <w:t xml:space="preserve"> </w:t>
      </w:r>
      <w:r w:rsidR="002159D5" w:rsidRPr="00051084">
        <w:rPr>
          <w:sz w:val="28"/>
          <w:szCs w:val="28"/>
          <w:lang w:val="uk-UA"/>
        </w:rPr>
        <w:t xml:space="preserve">на дії суддів Другого апеляційного адміністративного суду </w:t>
      </w:r>
      <w:proofErr w:type="spellStart"/>
      <w:r w:rsidR="002159D5" w:rsidRPr="00051084">
        <w:rPr>
          <w:sz w:val="28"/>
          <w:szCs w:val="28"/>
          <w:lang w:val="uk-UA"/>
        </w:rPr>
        <w:t>Рєзнікової</w:t>
      </w:r>
      <w:proofErr w:type="spellEnd"/>
      <w:r w:rsidR="002159D5" w:rsidRPr="00051084">
        <w:rPr>
          <w:sz w:val="28"/>
          <w:szCs w:val="28"/>
          <w:lang w:val="uk-UA"/>
        </w:rPr>
        <w:t xml:space="preserve"> С.С., </w:t>
      </w:r>
      <w:proofErr w:type="spellStart"/>
      <w:r w:rsidR="002159D5" w:rsidRPr="00051084">
        <w:rPr>
          <w:sz w:val="28"/>
          <w:szCs w:val="28"/>
          <w:lang w:val="uk-UA"/>
        </w:rPr>
        <w:t>Бегунца</w:t>
      </w:r>
      <w:proofErr w:type="spellEnd"/>
      <w:r w:rsidR="002159D5" w:rsidRPr="00051084">
        <w:rPr>
          <w:sz w:val="28"/>
          <w:szCs w:val="28"/>
          <w:lang w:val="uk-UA"/>
        </w:rPr>
        <w:t xml:space="preserve"> А.О., </w:t>
      </w:r>
      <w:proofErr w:type="spellStart"/>
      <w:r w:rsidR="002159D5" w:rsidRPr="00051084">
        <w:rPr>
          <w:sz w:val="28"/>
          <w:szCs w:val="28"/>
          <w:lang w:val="uk-UA"/>
        </w:rPr>
        <w:t>Старостіна</w:t>
      </w:r>
      <w:proofErr w:type="spellEnd"/>
      <w:r w:rsidR="002159D5" w:rsidRPr="00051084">
        <w:rPr>
          <w:sz w:val="28"/>
          <w:szCs w:val="28"/>
          <w:lang w:val="uk-UA"/>
        </w:rPr>
        <w:t xml:space="preserve"> В.В.</w:t>
      </w:r>
      <w:r w:rsidR="00C97954" w:rsidRPr="00051084">
        <w:rPr>
          <w:sz w:val="28"/>
          <w:szCs w:val="28"/>
          <w:lang w:val="uk-UA"/>
        </w:rPr>
        <w:t xml:space="preserve"> під час розгляду справи </w:t>
      </w:r>
      <w:r w:rsidR="00B90109">
        <w:rPr>
          <w:sz w:val="28"/>
          <w:szCs w:val="28"/>
          <w:lang w:val="uk-UA"/>
        </w:rPr>
        <w:br/>
      </w:r>
      <w:r w:rsidR="00C97954" w:rsidRPr="00051084">
        <w:rPr>
          <w:sz w:val="28"/>
          <w:szCs w:val="28"/>
          <w:lang w:val="uk-UA"/>
        </w:rPr>
        <w:t xml:space="preserve">№ </w:t>
      </w:r>
      <w:r w:rsidR="002159D5" w:rsidRPr="00051084">
        <w:rPr>
          <w:sz w:val="28"/>
          <w:szCs w:val="28"/>
          <w:lang w:val="uk-UA"/>
        </w:rPr>
        <w:t>632/1733/19</w:t>
      </w:r>
      <w:r w:rsidR="00102681" w:rsidRPr="00051084">
        <w:rPr>
          <w:sz w:val="28"/>
          <w:szCs w:val="28"/>
          <w:lang w:val="uk-UA"/>
        </w:rPr>
        <w:t xml:space="preserve"> (провадження № </w:t>
      </w:r>
      <w:r w:rsidR="002159D5" w:rsidRPr="00051084">
        <w:rPr>
          <w:sz w:val="28"/>
          <w:szCs w:val="28"/>
          <w:lang w:val="uk-UA"/>
        </w:rPr>
        <w:t>1589/20</w:t>
      </w:r>
      <w:r w:rsidR="00102681" w:rsidRPr="00051084">
        <w:rPr>
          <w:sz w:val="28"/>
          <w:szCs w:val="28"/>
          <w:lang w:val="uk-UA"/>
        </w:rPr>
        <w:t>)</w:t>
      </w:r>
      <w:r w:rsidR="00C97954" w:rsidRPr="00051084">
        <w:rPr>
          <w:sz w:val="28"/>
          <w:szCs w:val="28"/>
          <w:lang w:val="uk-UA"/>
        </w:rPr>
        <w:t>.</w:t>
      </w:r>
    </w:p>
    <w:p w14:paraId="6F8280C3" w14:textId="074610B1" w:rsidR="00C97954" w:rsidRPr="00051084" w:rsidRDefault="00C97954" w:rsidP="007F3CD5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05108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051084">
        <w:rPr>
          <w:sz w:val="28"/>
          <w:szCs w:val="28"/>
          <w:lang w:val="uk-UA"/>
        </w:rPr>
        <w:t>Блажівською</w:t>
      </w:r>
      <w:proofErr w:type="spellEnd"/>
      <w:r w:rsidRPr="00051084">
        <w:rPr>
          <w:sz w:val="28"/>
          <w:szCs w:val="28"/>
          <w:lang w:val="uk-UA"/>
        </w:rPr>
        <w:t xml:space="preserve"> О.Є. складено висновок від </w:t>
      </w:r>
      <w:r w:rsidR="002159D5" w:rsidRPr="00051084">
        <w:rPr>
          <w:sz w:val="28"/>
          <w:szCs w:val="28"/>
          <w:lang w:val="uk-UA"/>
        </w:rPr>
        <w:t>7</w:t>
      </w:r>
      <w:r w:rsidRPr="00051084">
        <w:rPr>
          <w:sz w:val="28"/>
          <w:szCs w:val="28"/>
          <w:lang w:val="uk-UA"/>
        </w:rPr>
        <w:t xml:space="preserve"> </w:t>
      </w:r>
      <w:r w:rsidR="002159D5" w:rsidRPr="00051084">
        <w:rPr>
          <w:sz w:val="28"/>
          <w:szCs w:val="28"/>
          <w:lang w:val="uk-UA"/>
        </w:rPr>
        <w:t>травня</w:t>
      </w:r>
      <w:r w:rsidRPr="0005108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</w:t>
      </w:r>
      <w:r w:rsidRPr="00051084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7C763C64" w14:textId="158BADBB" w:rsidR="00C60832" w:rsidRPr="008A7C2E" w:rsidRDefault="00C60832" w:rsidP="007F3CD5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14:paraId="1008B1D2" w14:textId="21D3DF89" w:rsidR="00FD5872" w:rsidRDefault="00FD5872" w:rsidP="007F3CD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bookmarkStart w:id="1" w:name="_Hlk38352853"/>
      <w:r>
        <w:rPr>
          <w:sz w:val="28"/>
          <w:szCs w:val="28"/>
          <w:lang w:val="uk-UA"/>
        </w:rPr>
        <w:t xml:space="preserve">Згідно пункту 2 частини першої статті 45 </w:t>
      </w:r>
      <w:r w:rsidRPr="00284036">
        <w:rPr>
          <w:sz w:val="28"/>
          <w:szCs w:val="28"/>
          <w:lang w:val="uk-UA"/>
        </w:rPr>
        <w:t xml:space="preserve">Закону України </w:t>
      </w:r>
      <w:r w:rsidRPr="00284036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</w:t>
      </w:r>
      <w:bookmarkEnd w:id="1"/>
      <w:r>
        <w:rPr>
          <w:sz w:val="28"/>
          <w:szCs w:val="28"/>
          <w:lang w:val="uk-UA"/>
        </w:rPr>
        <w:t xml:space="preserve"> </w:t>
      </w:r>
      <w:r w:rsidRPr="00FD5872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sz w:val="28"/>
          <w:szCs w:val="28"/>
          <w:lang w:val="uk-UA"/>
        </w:rPr>
        <w:t>.</w:t>
      </w:r>
    </w:p>
    <w:p w14:paraId="1CFD396F" w14:textId="2A0109F1" w:rsidR="007F15D8" w:rsidRPr="00FD5872" w:rsidRDefault="007F15D8" w:rsidP="007F3CD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Pr="007F15D8">
        <w:rPr>
          <w:sz w:val="28"/>
          <w:szCs w:val="28"/>
          <w:lang w:val="uk-UA"/>
        </w:rPr>
        <w:t xml:space="preserve">до пункту </w:t>
      </w:r>
      <w:r>
        <w:rPr>
          <w:sz w:val="28"/>
          <w:szCs w:val="28"/>
          <w:lang w:val="uk-UA"/>
        </w:rPr>
        <w:t>3</w:t>
      </w:r>
      <w:r w:rsidRPr="007F15D8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якщо</w:t>
      </w:r>
      <w:r>
        <w:rPr>
          <w:sz w:val="28"/>
          <w:szCs w:val="28"/>
          <w:lang w:val="uk-UA"/>
        </w:rPr>
        <w:t xml:space="preserve"> </w:t>
      </w:r>
      <w:r w:rsidRPr="007F15D8">
        <w:rPr>
          <w:sz w:val="28"/>
          <w:szCs w:val="28"/>
          <w:lang w:val="uk-UA"/>
        </w:rPr>
        <w:t>очевидною метою подання скарги є спонукання судді до ухвалення певного судового рішення</w:t>
      </w:r>
      <w:r>
        <w:rPr>
          <w:sz w:val="28"/>
          <w:szCs w:val="28"/>
          <w:lang w:val="uk-UA"/>
        </w:rPr>
        <w:t>.</w:t>
      </w:r>
    </w:p>
    <w:p w14:paraId="19EA67AB" w14:textId="68C900E4" w:rsidR="001E2C03" w:rsidRPr="00284036" w:rsidRDefault="007F15D8" w:rsidP="007F3CD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</w:t>
      </w:r>
      <w:r w:rsidR="002E12F2" w:rsidRPr="00284036">
        <w:rPr>
          <w:sz w:val="28"/>
          <w:szCs w:val="28"/>
          <w:lang w:val="uk-UA"/>
        </w:rPr>
        <w:t xml:space="preserve"> пункт</w:t>
      </w:r>
      <w:r w:rsidR="00EC1C01">
        <w:rPr>
          <w:sz w:val="28"/>
          <w:szCs w:val="28"/>
          <w:lang w:val="uk-UA"/>
        </w:rPr>
        <w:t>у</w:t>
      </w:r>
      <w:r w:rsidR="002E12F2" w:rsidRPr="00284036">
        <w:rPr>
          <w:sz w:val="28"/>
          <w:szCs w:val="28"/>
          <w:lang w:val="uk-UA"/>
        </w:rPr>
        <w:t xml:space="preserve"> 4 частини першої статті 45 Закону України </w:t>
      </w:r>
      <w:r w:rsidR="009C4AD0" w:rsidRPr="00284036">
        <w:rPr>
          <w:sz w:val="28"/>
          <w:szCs w:val="28"/>
          <w:lang w:val="uk-UA"/>
        </w:rPr>
        <w:br/>
      </w:r>
      <w:r w:rsidR="002E12F2" w:rsidRPr="00284036">
        <w:rPr>
          <w:sz w:val="28"/>
          <w:szCs w:val="28"/>
          <w:lang w:val="uk-UA"/>
        </w:rPr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</w:t>
      </w:r>
      <w:r w:rsidR="00C21C68" w:rsidRPr="00284036">
        <w:rPr>
          <w:sz w:val="28"/>
          <w:szCs w:val="28"/>
          <w:lang w:val="uk-UA"/>
        </w:rPr>
        <w:t>м</w:t>
      </w:r>
      <w:r w:rsidR="00BE7870" w:rsidRPr="00284036">
        <w:rPr>
          <w:sz w:val="28"/>
          <w:szCs w:val="28"/>
          <w:lang w:val="uk-UA"/>
        </w:rPr>
        <w:t>.</w:t>
      </w:r>
    </w:p>
    <w:p w14:paraId="5097D274" w14:textId="77777777" w:rsidR="00B53486" w:rsidRDefault="00CE6895" w:rsidP="007F3CD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lastRenderedPageBreak/>
        <w:t>Керуючись статтею 45 Закону України «Про Вищу раду правосуддя», пунктами 12.11, 12.13 Рег</w:t>
      </w:r>
      <w:r w:rsidR="00AE4E05" w:rsidRPr="00B53486">
        <w:rPr>
          <w:sz w:val="28"/>
          <w:szCs w:val="28"/>
          <w:lang w:val="uk-UA"/>
        </w:rPr>
        <w:t>ламенту Вищої ради правосуддя, Друга</w:t>
      </w:r>
      <w:r w:rsidRPr="00B53486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14:paraId="6B7182FB" w14:textId="77777777" w:rsidR="00E16959" w:rsidRPr="00B53486" w:rsidRDefault="00E16959" w:rsidP="007F3CD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7CBAC506" w14:textId="77777777" w:rsidR="00CE6895" w:rsidRPr="00B53486" w:rsidRDefault="00CE6895" w:rsidP="007F3CD5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B53486">
        <w:rPr>
          <w:b/>
          <w:sz w:val="28"/>
          <w:szCs w:val="28"/>
          <w:lang w:val="uk-UA"/>
        </w:rPr>
        <w:t>ухвалила</w:t>
      </w:r>
      <w:r w:rsidRPr="00B53486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8A7C2E" w:rsidRDefault="00CE6895" w:rsidP="007F3CD5">
      <w:pPr>
        <w:spacing w:line="360" w:lineRule="exact"/>
        <w:contextualSpacing/>
        <w:rPr>
          <w:sz w:val="22"/>
          <w:szCs w:val="22"/>
          <w:lang w:val="uk-UA"/>
        </w:rPr>
      </w:pPr>
    </w:p>
    <w:p w14:paraId="0BF4694B" w14:textId="6531192A" w:rsidR="00426B0C" w:rsidRPr="00E055A5" w:rsidRDefault="00426B0C" w:rsidP="007F3CD5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E055A5">
        <w:rPr>
          <w:sz w:val="28"/>
          <w:szCs w:val="28"/>
          <w:lang w:val="uk-UA"/>
        </w:rPr>
        <w:t xml:space="preserve">відмовити у відкритті дисциплінарної справи за скаргами Суха </w:t>
      </w:r>
      <w:r w:rsidR="008422EB">
        <w:rPr>
          <w:sz w:val="28"/>
          <w:szCs w:val="28"/>
          <w:lang w:val="uk-UA"/>
        </w:rPr>
        <w:t>Т</w:t>
      </w:r>
      <w:r w:rsidRPr="00E055A5">
        <w:rPr>
          <w:sz w:val="28"/>
          <w:szCs w:val="28"/>
          <w:lang w:val="uk-UA"/>
        </w:rPr>
        <w:t xml:space="preserve">араса Віталійовича стосовно суддів Луцького міськрайонного суду Волинської області </w:t>
      </w:r>
      <w:proofErr w:type="spellStart"/>
      <w:r w:rsidRPr="00E055A5">
        <w:rPr>
          <w:sz w:val="28"/>
          <w:szCs w:val="28"/>
          <w:lang w:val="uk-UA"/>
        </w:rPr>
        <w:t>Івасюти</w:t>
      </w:r>
      <w:proofErr w:type="spellEnd"/>
      <w:r w:rsidRPr="00E055A5">
        <w:rPr>
          <w:sz w:val="28"/>
          <w:szCs w:val="28"/>
          <w:lang w:val="uk-UA"/>
        </w:rPr>
        <w:t xml:space="preserve"> </w:t>
      </w:r>
      <w:proofErr w:type="spellStart"/>
      <w:r w:rsidRPr="00E055A5">
        <w:rPr>
          <w:sz w:val="28"/>
          <w:szCs w:val="28"/>
          <w:lang w:val="uk-UA"/>
        </w:rPr>
        <w:t>Лолітти</w:t>
      </w:r>
      <w:proofErr w:type="spellEnd"/>
      <w:r w:rsidRPr="00E055A5">
        <w:rPr>
          <w:sz w:val="28"/>
          <w:szCs w:val="28"/>
          <w:lang w:val="uk-UA"/>
        </w:rPr>
        <w:t xml:space="preserve"> Володимирівни, Волинського апеляційного суду </w:t>
      </w:r>
      <w:proofErr w:type="spellStart"/>
      <w:r w:rsidRPr="00E055A5">
        <w:rPr>
          <w:sz w:val="28"/>
          <w:szCs w:val="28"/>
          <w:lang w:val="uk-UA"/>
        </w:rPr>
        <w:t>Клока</w:t>
      </w:r>
      <w:proofErr w:type="spellEnd"/>
      <w:r w:rsidRPr="00E055A5">
        <w:rPr>
          <w:sz w:val="28"/>
          <w:szCs w:val="28"/>
          <w:lang w:val="uk-UA"/>
        </w:rPr>
        <w:t xml:space="preserve"> Олега Миколайовича.</w:t>
      </w:r>
    </w:p>
    <w:p w14:paraId="2457E86B" w14:textId="7104B019" w:rsidR="00466E97" w:rsidRPr="00E055A5" w:rsidRDefault="00284036" w:rsidP="007F3CD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E055A5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466E97" w:rsidRPr="00E055A5">
        <w:rPr>
          <w:sz w:val="28"/>
          <w:szCs w:val="28"/>
          <w:lang w:val="uk-UA"/>
        </w:rPr>
        <w:t>ою</w:t>
      </w:r>
      <w:r w:rsidRPr="00E055A5">
        <w:rPr>
          <w:rStyle w:val="FontStyle14"/>
          <w:sz w:val="28"/>
          <w:szCs w:val="28"/>
          <w:lang w:val="uk-UA"/>
        </w:rPr>
        <w:t xml:space="preserve"> </w:t>
      </w:r>
      <w:proofErr w:type="spellStart"/>
      <w:r w:rsidR="007D310B" w:rsidRPr="00E055A5">
        <w:rPr>
          <w:rStyle w:val="FontStyle14"/>
          <w:sz w:val="28"/>
          <w:szCs w:val="28"/>
          <w:lang w:val="uk-UA"/>
        </w:rPr>
        <w:t>Гереги</w:t>
      </w:r>
      <w:proofErr w:type="spellEnd"/>
      <w:r w:rsidR="007D310B" w:rsidRPr="00E055A5">
        <w:rPr>
          <w:rStyle w:val="FontStyle14"/>
          <w:sz w:val="28"/>
          <w:szCs w:val="28"/>
          <w:lang w:val="uk-UA"/>
        </w:rPr>
        <w:t xml:space="preserve"> Ігор</w:t>
      </w:r>
      <w:r w:rsidR="008422EB">
        <w:rPr>
          <w:rStyle w:val="FontStyle14"/>
          <w:sz w:val="28"/>
          <w:szCs w:val="28"/>
          <w:lang w:val="uk-UA"/>
        </w:rPr>
        <w:t>я</w:t>
      </w:r>
      <w:r w:rsidR="007D310B" w:rsidRPr="00E055A5">
        <w:rPr>
          <w:rStyle w:val="FontStyle14"/>
          <w:sz w:val="28"/>
          <w:szCs w:val="28"/>
          <w:lang w:val="uk-UA"/>
        </w:rPr>
        <w:t xml:space="preserve"> Михайловича </w:t>
      </w:r>
      <w:r w:rsidR="00C60832" w:rsidRPr="00E055A5">
        <w:rPr>
          <w:rStyle w:val="FontStyle14"/>
          <w:sz w:val="28"/>
          <w:szCs w:val="28"/>
          <w:lang w:val="uk-UA"/>
        </w:rPr>
        <w:t>стосовно судді</w:t>
      </w:r>
      <w:r w:rsidR="00060319" w:rsidRPr="00E055A5">
        <w:rPr>
          <w:rStyle w:val="FontStyle14"/>
          <w:sz w:val="28"/>
          <w:szCs w:val="28"/>
          <w:lang w:val="uk-UA"/>
        </w:rPr>
        <w:t>в</w:t>
      </w:r>
      <w:r w:rsidR="00C60832" w:rsidRPr="00E055A5">
        <w:rPr>
          <w:rStyle w:val="FontStyle14"/>
          <w:sz w:val="28"/>
          <w:szCs w:val="28"/>
          <w:lang w:val="uk-UA"/>
        </w:rPr>
        <w:t xml:space="preserve"> </w:t>
      </w:r>
      <w:r w:rsidR="00060319" w:rsidRPr="00E055A5">
        <w:rPr>
          <w:rStyle w:val="FontStyle14"/>
          <w:sz w:val="28"/>
          <w:szCs w:val="28"/>
          <w:lang w:val="uk-UA"/>
        </w:rPr>
        <w:t>Франківського районного суду міста Львова Кузя Василя Ярославовича, Мартьянової Світлани Мирославівни</w:t>
      </w:r>
      <w:r w:rsidR="0038040A" w:rsidRPr="00E055A5">
        <w:rPr>
          <w:sz w:val="28"/>
          <w:szCs w:val="28"/>
          <w:lang w:val="uk-UA"/>
        </w:rPr>
        <w:t>.</w:t>
      </w:r>
    </w:p>
    <w:p w14:paraId="40392CAF" w14:textId="24F4B73E" w:rsidR="00102681" w:rsidRPr="00E055A5" w:rsidRDefault="00102681" w:rsidP="007F3CD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E055A5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2159D5" w:rsidRPr="00E055A5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2159D5" w:rsidRPr="00E055A5">
        <w:rPr>
          <w:sz w:val="28"/>
          <w:szCs w:val="28"/>
          <w:lang w:val="uk-UA"/>
        </w:rPr>
        <w:t>Держгеокадастру</w:t>
      </w:r>
      <w:proofErr w:type="spellEnd"/>
      <w:r w:rsidR="002159D5" w:rsidRPr="00E055A5">
        <w:rPr>
          <w:sz w:val="28"/>
          <w:szCs w:val="28"/>
          <w:lang w:val="uk-UA"/>
        </w:rPr>
        <w:t xml:space="preserve"> у Харківській області</w:t>
      </w:r>
      <w:r w:rsidR="00DC001B" w:rsidRPr="00E055A5">
        <w:rPr>
          <w:sz w:val="28"/>
          <w:szCs w:val="28"/>
          <w:lang w:val="uk-UA"/>
        </w:rPr>
        <w:t xml:space="preserve"> стосовно суддів Другого апеляційного адміністративного суду </w:t>
      </w:r>
      <w:proofErr w:type="spellStart"/>
      <w:r w:rsidR="00DC001B" w:rsidRPr="00E055A5">
        <w:rPr>
          <w:sz w:val="28"/>
          <w:szCs w:val="28"/>
          <w:lang w:val="uk-UA"/>
        </w:rPr>
        <w:t>Рєзнікової</w:t>
      </w:r>
      <w:proofErr w:type="spellEnd"/>
      <w:r w:rsidR="00DC001B" w:rsidRPr="00E055A5">
        <w:rPr>
          <w:sz w:val="28"/>
          <w:szCs w:val="28"/>
          <w:lang w:val="uk-UA"/>
        </w:rPr>
        <w:t xml:space="preserve"> Світлани Сергіївни, </w:t>
      </w:r>
      <w:proofErr w:type="spellStart"/>
      <w:r w:rsidR="00DC001B" w:rsidRPr="00E055A5">
        <w:rPr>
          <w:sz w:val="28"/>
          <w:szCs w:val="28"/>
          <w:lang w:val="uk-UA"/>
        </w:rPr>
        <w:t>Бегунца</w:t>
      </w:r>
      <w:proofErr w:type="spellEnd"/>
      <w:r w:rsidR="00DC001B" w:rsidRPr="00E055A5">
        <w:rPr>
          <w:sz w:val="28"/>
          <w:szCs w:val="28"/>
          <w:lang w:val="uk-UA"/>
        </w:rPr>
        <w:t xml:space="preserve"> </w:t>
      </w:r>
      <w:proofErr w:type="spellStart"/>
      <w:r w:rsidR="00DC001B" w:rsidRPr="00E055A5">
        <w:rPr>
          <w:sz w:val="28"/>
          <w:szCs w:val="28"/>
          <w:lang w:val="uk-UA"/>
        </w:rPr>
        <w:t>Армена</w:t>
      </w:r>
      <w:proofErr w:type="spellEnd"/>
      <w:r w:rsidR="00DC001B" w:rsidRPr="00E055A5">
        <w:rPr>
          <w:sz w:val="28"/>
          <w:szCs w:val="28"/>
          <w:lang w:val="uk-UA"/>
        </w:rPr>
        <w:t xml:space="preserve"> </w:t>
      </w:r>
      <w:proofErr w:type="spellStart"/>
      <w:r w:rsidR="00DC001B" w:rsidRPr="00E055A5">
        <w:rPr>
          <w:sz w:val="28"/>
          <w:szCs w:val="28"/>
          <w:lang w:val="uk-UA"/>
        </w:rPr>
        <w:t>Олегі</w:t>
      </w:r>
      <w:proofErr w:type="spellEnd"/>
      <w:r w:rsidR="00DC001B" w:rsidRPr="00E055A5">
        <w:rPr>
          <w:sz w:val="28"/>
          <w:szCs w:val="28"/>
          <w:lang w:val="uk-UA"/>
        </w:rPr>
        <w:t xml:space="preserve">, </w:t>
      </w:r>
      <w:proofErr w:type="spellStart"/>
      <w:r w:rsidR="00DC001B" w:rsidRPr="00E055A5">
        <w:rPr>
          <w:sz w:val="28"/>
          <w:szCs w:val="28"/>
          <w:lang w:val="uk-UA"/>
        </w:rPr>
        <w:t>Старостіна</w:t>
      </w:r>
      <w:proofErr w:type="spellEnd"/>
      <w:r w:rsidR="00DC001B" w:rsidRPr="00E055A5">
        <w:rPr>
          <w:sz w:val="28"/>
          <w:szCs w:val="28"/>
          <w:lang w:val="uk-UA"/>
        </w:rPr>
        <w:t xml:space="preserve"> Володимира Вадимовича</w:t>
      </w:r>
      <w:r w:rsidRPr="00E055A5">
        <w:rPr>
          <w:sz w:val="28"/>
          <w:szCs w:val="28"/>
          <w:lang w:val="uk-UA"/>
        </w:rPr>
        <w:t>.</w:t>
      </w:r>
    </w:p>
    <w:p w14:paraId="5B7C0685" w14:textId="77777777" w:rsidR="00CE6895" w:rsidRPr="00B53486" w:rsidRDefault="00CE6895" w:rsidP="007F3CD5">
      <w:pPr>
        <w:spacing w:line="36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53486">
        <w:rPr>
          <w:sz w:val="28"/>
          <w:szCs w:val="28"/>
          <w:lang w:val="uk-UA"/>
        </w:rPr>
        <w:t xml:space="preserve">Ухвала оскарженню не підлягає. </w:t>
      </w:r>
    </w:p>
    <w:p w14:paraId="4012F841" w14:textId="77777777" w:rsidR="0082729B" w:rsidRDefault="0082729B" w:rsidP="00A60468">
      <w:pPr>
        <w:spacing w:line="0" w:lineRule="atLeast"/>
        <w:contextualSpacing/>
        <w:jc w:val="both"/>
        <w:rPr>
          <w:b/>
          <w:lang w:val="uk-UA"/>
        </w:rPr>
      </w:pPr>
    </w:p>
    <w:p w14:paraId="32CAAA95" w14:textId="77777777" w:rsidR="00E16959" w:rsidRPr="008B2188" w:rsidRDefault="00E16959" w:rsidP="00A60468">
      <w:pPr>
        <w:spacing w:line="0" w:lineRule="atLeas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77777777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 </w:t>
      </w:r>
      <w:r w:rsidR="008A194C">
        <w:rPr>
          <w:b/>
          <w:sz w:val="28"/>
          <w:szCs w:val="28"/>
          <w:lang w:val="uk-UA"/>
        </w:rPr>
        <w:t>М.П.</w:t>
      </w:r>
      <w:r w:rsidR="008A194C" w:rsidRPr="0040382D">
        <w:rPr>
          <w:b/>
          <w:sz w:val="28"/>
          <w:szCs w:val="28"/>
          <w:lang w:val="uk-UA"/>
        </w:rPr>
        <w:t xml:space="preserve"> </w:t>
      </w:r>
      <w:proofErr w:type="spellStart"/>
      <w:r w:rsidR="008A194C">
        <w:rPr>
          <w:b/>
          <w:sz w:val="28"/>
          <w:szCs w:val="28"/>
          <w:lang w:val="uk-UA"/>
        </w:rPr>
        <w:t>Худик</w:t>
      </w:r>
      <w:proofErr w:type="spellEnd"/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272BA09C" w14:textId="77777777"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І.А.</w:t>
      </w:r>
      <w:r w:rsidR="00822B89">
        <w:rPr>
          <w:b/>
          <w:sz w:val="28"/>
          <w:szCs w:val="28"/>
          <w:lang w:val="uk-UA"/>
        </w:rPr>
        <w:t xml:space="preserve"> </w:t>
      </w:r>
      <w:r w:rsidR="0020550F">
        <w:rPr>
          <w:b/>
          <w:sz w:val="28"/>
          <w:szCs w:val="28"/>
          <w:lang w:val="uk-UA"/>
        </w:rPr>
        <w:t>Артеменко</w:t>
      </w:r>
    </w:p>
    <w:p w14:paraId="4FBD55CA" w14:textId="77777777" w:rsidR="0040382D" w:rsidRDefault="0040382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2D910D69" w14:textId="77777777" w:rsidR="00E16959" w:rsidRDefault="00E16959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58094B5C" w14:textId="4E09C1E6" w:rsidR="00426B0C" w:rsidRDefault="0040382D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51C80">
        <w:rPr>
          <w:b/>
          <w:sz w:val="28"/>
          <w:szCs w:val="28"/>
          <w:lang w:val="uk-UA"/>
        </w:rPr>
        <w:t xml:space="preserve">  </w:t>
      </w:r>
      <w:r w:rsidR="009A3D76">
        <w:rPr>
          <w:b/>
          <w:sz w:val="28"/>
          <w:szCs w:val="28"/>
          <w:lang w:val="uk-UA"/>
        </w:rPr>
        <w:t xml:space="preserve">    </w:t>
      </w:r>
      <w:r w:rsidR="00426B0C">
        <w:rPr>
          <w:b/>
          <w:sz w:val="28"/>
          <w:szCs w:val="28"/>
          <w:lang w:val="uk-UA"/>
        </w:rPr>
        <w:t>В.К. Грищук</w:t>
      </w:r>
    </w:p>
    <w:p w14:paraId="35DE577C" w14:textId="77777777" w:rsidR="00426B0C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2FA8A91D" w14:textId="77777777" w:rsidR="00426B0C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14:paraId="35007D2D" w14:textId="5CF32BD0" w:rsidR="00E16959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</w:t>
      </w:r>
      <w:r w:rsidR="009A3D76" w:rsidRPr="00B53486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7F3CD5">
      <w:headerReference w:type="default" r:id="rId9"/>
      <w:pgSz w:w="11906" w:h="16838"/>
      <w:pgMar w:top="709" w:right="849" w:bottom="993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80733" w14:textId="77777777" w:rsidR="00BA4AA7" w:rsidRDefault="00BA4AA7" w:rsidP="0065366D">
      <w:r>
        <w:separator/>
      </w:r>
    </w:p>
  </w:endnote>
  <w:endnote w:type="continuationSeparator" w:id="0">
    <w:p w14:paraId="45B2020F" w14:textId="77777777" w:rsidR="00BA4AA7" w:rsidRDefault="00BA4AA7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EF670" w14:textId="77777777" w:rsidR="00BA4AA7" w:rsidRDefault="00BA4AA7" w:rsidP="0065366D">
      <w:r>
        <w:separator/>
      </w:r>
    </w:p>
  </w:footnote>
  <w:footnote w:type="continuationSeparator" w:id="0">
    <w:p w14:paraId="40D32AB8" w14:textId="77777777" w:rsidR="00BA4AA7" w:rsidRDefault="00BA4AA7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4B334813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6B0C">
      <w:rPr>
        <w:noProof/>
      </w:rPr>
      <w:t>3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959"/>
    <w:rsid w:val="000116EF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534E"/>
    <w:rsid w:val="00095BFF"/>
    <w:rsid w:val="000A390A"/>
    <w:rsid w:val="000A4E7F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67C3"/>
    <w:rsid w:val="0019758F"/>
    <w:rsid w:val="001A123A"/>
    <w:rsid w:val="001A23E9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E2C03"/>
    <w:rsid w:val="001F469B"/>
    <w:rsid w:val="00202F81"/>
    <w:rsid w:val="0020550F"/>
    <w:rsid w:val="00205B2B"/>
    <w:rsid w:val="002156FD"/>
    <w:rsid w:val="002159D5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80DC7"/>
    <w:rsid w:val="002814A1"/>
    <w:rsid w:val="00284036"/>
    <w:rsid w:val="002845E5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7012"/>
    <w:rsid w:val="002C7E8D"/>
    <w:rsid w:val="002D1104"/>
    <w:rsid w:val="002D13E2"/>
    <w:rsid w:val="002D1493"/>
    <w:rsid w:val="002D1502"/>
    <w:rsid w:val="002D2155"/>
    <w:rsid w:val="002D2AB6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EAA"/>
    <w:rsid w:val="00352299"/>
    <w:rsid w:val="00352B7E"/>
    <w:rsid w:val="00353078"/>
    <w:rsid w:val="00354379"/>
    <w:rsid w:val="00355702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D2E6A"/>
    <w:rsid w:val="003D4BB5"/>
    <w:rsid w:val="003D6742"/>
    <w:rsid w:val="003D79BD"/>
    <w:rsid w:val="003E33DB"/>
    <w:rsid w:val="003F0931"/>
    <w:rsid w:val="003F49A0"/>
    <w:rsid w:val="003F5FC2"/>
    <w:rsid w:val="003F5FC9"/>
    <w:rsid w:val="003F6505"/>
    <w:rsid w:val="0040380B"/>
    <w:rsid w:val="0040382D"/>
    <w:rsid w:val="00403927"/>
    <w:rsid w:val="0040491F"/>
    <w:rsid w:val="004075C7"/>
    <w:rsid w:val="00413C77"/>
    <w:rsid w:val="00414399"/>
    <w:rsid w:val="00414B70"/>
    <w:rsid w:val="00415DA6"/>
    <w:rsid w:val="00416D0A"/>
    <w:rsid w:val="00424793"/>
    <w:rsid w:val="00425F23"/>
    <w:rsid w:val="00426B0C"/>
    <w:rsid w:val="0043087C"/>
    <w:rsid w:val="00431563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2480"/>
    <w:rsid w:val="00462552"/>
    <w:rsid w:val="00464B27"/>
    <w:rsid w:val="00466E97"/>
    <w:rsid w:val="00467393"/>
    <w:rsid w:val="00471228"/>
    <w:rsid w:val="00472126"/>
    <w:rsid w:val="00472FD5"/>
    <w:rsid w:val="00475633"/>
    <w:rsid w:val="004807EB"/>
    <w:rsid w:val="00487B6A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618C"/>
    <w:rsid w:val="004D4A5B"/>
    <w:rsid w:val="004D7014"/>
    <w:rsid w:val="004E1FB7"/>
    <w:rsid w:val="004E27C6"/>
    <w:rsid w:val="004E40C1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54CF3"/>
    <w:rsid w:val="00563C85"/>
    <w:rsid w:val="00565ADE"/>
    <w:rsid w:val="00565E46"/>
    <w:rsid w:val="0056670D"/>
    <w:rsid w:val="00572F71"/>
    <w:rsid w:val="00573616"/>
    <w:rsid w:val="00574430"/>
    <w:rsid w:val="00577075"/>
    <w:rsid w:val="005817BD"/>
    <w:rsid w:val="00584556"/>
    <w:rsid w:val="00592CD0"/>
    <w:rsid w:val="005A1E8D"/>
    <w:rsid w:val="005A2654"/>
    <w:rsid w:val="005A2E2F"/>
    <w:rsid w:val="005B3FD2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23CA"/>
    <w:rsid w:val="00633341"/>
    <w:rsid w:val="00635EBC"/>
    <w:rsid w:val="00641395"/>
    <w:rsid w:val="00642D65"/>
    <w:rsid w:val="00650B8F"/>
    <w:rsid w:val="00651C80"/>
    <w:rsid w:val="0065366D"/>
    <w:rsid w:val="0065630A"/>
    <w:rsid w:val="00656D09"/>
    <w:rsid w:val="00667DDF"/>
    <w:rsid w:val="00674239"/>
    <w:rsid w:val="0067713A"/>
    <w:rsid w:val="00677733"/>
    <w:rsid w:val="00682C32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2AC"/>
    <w:rsid w:val="006A537A"/>
    <w:rsid w:val="006A6907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62F9"/>
    <w:rsid w:val="007B0F91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E0B70"/>
    <w:rsid w:val="007E2464"/>
    <w:rsid w:val="007E350A"/>
    <w:rsid w:val="007E5A0F"/>
    <w:rsid w:val="007F012B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22EB"/>
    <w:rsid w:val="00844334"/>
    <w:rsid w:val="008523A3"/>
    <w:rsid w:val="008540E3"/>
    <w:rsid w:val="00855E43"/>
    <w:rsid w:val="00872573"/>
    <w:rsid w:val="00872CB8"/>
    <w:rsid w:val="008746FA"/>
    <w:rsid w:val="00880919"/>
    <w:rsid w:val="00887078"/>
    <w:rsid w:val="00892DC5"/>
    <w:rsid w:val="00893FE2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6345"/>
    <w:rsid w:val="008C74E1"/>
    <w:rsid w:val="008D1F78"/>
    <w:rsid w:val="008D432D"/>
    <w:rsid w:val="008D4D4D"/>
    <w:rsid w:val="008D7AC0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19BA"/>
    <w:rsid w:val="00945356"/>
    <w:rsid w:val="00953694"/>
    <w:rsid w:val="00953D82"/>
    <w:rsid w:val="00954045"/>
    <w:rsid w:val="009552FD"/>
    <w:rsid w:val="009574B2"/>
    <w:rsid w:val="0096169D"/>
    <w:rsid w:val="00964590"/>
    <w:rsid w:val="00965CA7"/>
    <w:rsid w:val="0097016E"/>
    <w:rsid w:val="00970D4D"/>
    <w:rsid w:val="00973080"/>
    <w:rsid w:val="00974CD6"/>
    <w:rsid w:val="009815F1"/>
    <w:rsid w:val="009828E4"/>
    <w:rsid w:val="00987F75"/>
    <w:rsid w:val="00990815"/>
    <w:rsid w:val="0099260A"/>
    <w:rsid w:val="009939FE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C044A"/>
    <w:rsid w:val="009C27F6"/>
    <w:rsid w:val="009C3145"/>
    <w:rsid w:val="009C4AD0"/>
    <w:rsid w:val="009C53AC"/>
    <w:rsid w:val="009D01CF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22C4"/>
    <w:rsid w:val="00A93B27"/>
    <w:rsid w:val="00A94256"/>
    <w:rsid w:val="00A96DD7"/>
    <w:rsid w:val="00A96FFF"/>
    <w:rsid w:val="00AA1EF4"/>
    <w:rsid w:val="00AA225D"/>
    <w:rsid w:val="00AA2841"/>
    <w:rsid w:val="00AA40FB"/>
    <w:rsid w:val="00AA6996"/>
    <w:rsid w:val="00AB1215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42D3"/>
    <w:rsid w:val="00B14564"/>
    <w:rsid w:val="00B14613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90109"/>
    <w:rsid w:val="00B90820"/>
    <w:rsid w:val="00B9297F"/>
    <w:rsid w:val="00B946E3"/>
    <w:rsid w:val="00B961E4"/>
    <w:rsid w:val="00B96D08"/>
    <w:rsid w:val="00BA147C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322C"/>
    <w:rsid w:val="00C63322"/>
    <w:rsid w:val="00C6462D"/>
    <w:rsid w:val="00C65D91"/>
    <w:rsid w:val="00C714ED"/>
    <w:rsid w:val="00C73EA1"/>
    <w:rsid w:val="00C771D0"/>
    <w:rsid w:val="00C82460"/>
    <w:rsid w:val="00C84D96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AA1"/>
    <w:rsid w:val="00D04C04"/>
    <w:rsid w:val="00D059C3"/>
    <w:rsid w:val="00D14F50"/>
    <w:rsid w:val="00D16509"/>
    <w:rsid w:val="00D1787F"/>
    <w:rsid w:val="00D204ED"/>
    <w:rsid w:val="00D20605"/>
    <w:rsid w:val="00D26946"/>
    <w:rsid w:val="00D30F29"/>
    <w:rsid w:val="00D31867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E0012C"/>
    <w:rsid w:val="00E01EEF"/>
    <w:rsid w:val="00E034B6"/>
    <w:rsid w:val="00E05176"/>
    <w:rsid w:val="00E055A5"/>
    <w:rsid w:val="00E07B95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F53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517D"/>
    <w:rsid w:val="00EB24DC"/>
    <w:rsid w:val="00EB3D6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6578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3233"/>
    <w:rsid w:val="00F83771"/>
    <w:rsid w:val="00F9033D"/>
    <w:rsid w:val="00F90B13"/>
    <w:rsid w:val="00F95569"/>
    <w:rsid w:val="00F97268"/>
    <w:rsid w:val="00FA0E14"/>
    <w:rsid w:val="00FA3F7D"/>
    <w:rsid w:val="00FA50E1"/>
    <w:rsid w:val="00FB04DB"/>
    <w:rsid w:val="00FB1E17"/>
    <w:rsid w:val="00FB264A"/>
    <w:rsid w:val="00FB6CA4"/>
    <w:rsid w:val="00FB7495"/>
    <w:rsid w:val="00FC2DDD"/>
    <w:rsid w:val="00FC4DD9"/>
    <w:rsid w:val="00FC619A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18D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A23A9-4542-46A6-881B-287D44EA4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3429</Words>
  <Characters>1956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3</cp:revision>
  <cp:lastPrinted>2020-05-26T07:58:00Z</cp:lastPrinted>
  <dcterms:created xsi:type="dcterms:W3CDTF">2020-05-26T07:58:00Z</dcterms:created>
  <dcterms:modified xsi:type="dcterms:W3CDTF">2020-05-28T08:32:00Z</dcterms:modified>
</cp:coreProperties>
</file>