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058" w:rsidRDefault="00416058" w:rsidP="00416058">
      <w:pPr>
        <w:spacing w:after="0" w:line="240" w:lineRule="auto"/>
        <w:jc w:val="both"/>
        <w:rPr>
          <w:rFonts w:ascii="Times New Roman" w:eastAsia="Times New Roman" w:hAnsi="Times New Roman" w:cs="Times New Roman"/>
          <w:color w:val="000000"/>
          <w:sz w:val="28"/>
          <w:szCs w:val="28"/>
          <w:lang w:eastAsia="uk-UA"/>
        </w:rPr>
      </w:pPr>
    </w:p>
    <w:p w:rsidR="00416058" w:rsidRDefault="00416058" w:rsidP="00416058">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14:anchorId="3618466D" wp14:editId="5C528BD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416058" w:rsidRDefault="00416058" w:rsidP="00416058">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416058" w:rsidRDefault="00416058" w:rsidP="00416058">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416058" w:rsidTr="00416058">
        <w:trPr>
          <w:trHeight w:val="302"/>
        </w:trPr>
        <w:tc>
          <w:tcPr>
            <w:tcW w:w="3098" w:type="dxa"/>
            <w:hideMark/>
          </w:tcPr>
          <w:p w:rsidR="00416058" w:rsidRDefault="00416058">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26 травня 2020 року</w:t>
            </w:r>
          </w:p>
        </w:tc>
        <w:tc>
          <w:tcPr>
            <w:tcW w:w="3309" w:type="dxa"/>
            <w:hideMark/>
          </w:tcPr>
          <w:p w:rsidR="00416058" w:rsidRDefault="00416058">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416058" w:rsidRDefault="00416058">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1513/0/15-20</w:t>
            </w:r>
          </w:p>
        </w:tc>
      </w:tr>
    </w:tbl>
    <w:p w:rsidR="0032330D" w:rsidRPr="00416058" w:rsidRDefault="0032330D" w:rsidP="0032330D">
      <w:pPr>
        <w:spacing w:after="0" w:line="240" w:lineRule="auto"/>
        <w:rPr>
          <w:rFonts w:ascii="Times New Roman" w:eastAsia="Times New Roman" w:hAnsi="Times New Roman" w:cs="Times New Roman"/>
          <w:sz w:val="12"/>
          <w:szCs w:val="12"/>
          <w:lang w:eastAsia="ru-RU"/>
        </w:rPr>
      </w:pPr>
    </w:p>
    <w:tbl>
      <w:tblPr>
        <w:tblW w:w="10455" w:type="dxa"/>
        <w:tblLook w:val="04A0" w:firstRow="1" w:lastRow="0" w:firstColumn="1" w:lastColumn="0" w:noHBand="0" w:noVBand="1"/>
      </w:tblPr>
      <w:tblGrid>
        <w:gridCol w:w="4962"/>
        <w:gridCol w:w="5493"/>
      </w:tblGrid>
      <w:tr w:rsidR="0032330D" w:rsidTr="000D1554">
        <w:tc>
          <w:tcPr>
            <w:tcW w:w="4962" w:type="dxa"/>
            <w:hideMark/>
          </w:tcPr>
          <w:p w:rsidR="0032330D" w:rsidRDefault="0032330D" w:rsidP="000D1554">
            <w:pPr>
              <w:spacing w:after="0" w:line="254"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внесення Президентові України подання про призначення Ткаченко М.О. на посаду судді Запорізького районного суду Запорізької області</w:t>
            </w:r>
          </w:p>
        </w:tc>
        <w:tc>
          <w:tcPr>
            <w:tcW w:w="5493" w:type="dxa"/>
          </w:tcPr>
          <w:p w:rsidR="0032330D" w:rsidRDefault="0032330D" w:rsidP="000D1554">
            <w:pPr>
              <w:spacing w:after="0" w:line="254" w:lineRule="auto"/>
              <w:ind w:firstLine="851"/>
              <w:rPr>
                <w:rFonts w:ascii="Times New Roman" w:eastAsia="Times New Roman" w:hAnsi="Times New Roman" w:cs="Times New Roman"/>
                <w:b/>
                <w:sz w:val="24"/>
                <w:szCs w:val="24"/>
                <w:lang w:eastAsia="ru-RU"/>
              </w:rPr>
            </w:pPr>
          </w:p>
        </w:tc>
      </w:tr>
    </w:tbl>
    <w:p w:rsidR="0032330D" w:rsidRPr="00416058" w:rsidRDefault="0032330D" w:rsidP="0032330D">
      <w:pPr>
        <w:spacing w:after="0" w:line="240" w:lineRule="auto"/>
        <w:jc w:val="both"/>
        <w:rPr>
          <w:rFonts w:ascii="Times New Roman" w:eastAsia="Times New Roman" w:hAnsi="Times New Roman" w:cs="Times New Roman"/>
          <w:bCs/>
          <w:sz w:val="12"/>
          <w:szCs w:val="12"/>
          <w:lang w:eastAsia="ru-RU"/>
        </w:rPr>
      </w:pPr>
    </w:p>
    <w:p w:rsidR="0032330D" w:rsidRDefault="0032330D" w:rsidP="0032330D">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562/дс-19</w:t>
      </w:r>
      <w:r>
        <w:rPr>
          <w:rFonts w:ascii="Times New Roman" w:eastAsia="Times New Roman" w:hAnsi="Times New Roman" w:cs="Times New Roman"/>
          <w:bCs/>
          <w:sz w:val="28"/>
          <w:szCs w:val="28"/>
          <w:lang w:eastAsia="ru-RU"/>
        </w:rPr>
        <w:t>, матеріали особової справи (досьє) кандидата на посаду судді щодо призначення Ткаченко Марини Олександрівни на посаду судді Запорізького районного суду Запорізької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Ткаченко М.О.,</w:t>
      </w:r>
    </w:p>
    <w:p w:rsidR="0032330D" w:rsidRDefault="0032330D" w:rsidP="0032330D">
      <w:pPr>
        <w:spacing w:after="0" w:line="240" w:lineRule="auto"/>
        <w:ind w:firstLine="709"/>
        <w:jc w:val="center"/>
        <w:rPr>
          <w:rFonts w:ascii="Times New Roman" w:eastAsia="Calibri" w:hAnsi="Times New Roman" w:cs="Times New Roman"/>
          <w:b/>
          <w:sz w:val="28"/>
          <w:szCs w:val="28"/>
          <w:lang w:eastAsia="ru-RU"/>
        </w:rPr>
      </w:pPr>
    </w:p>
    <w:p w:rsidR="0032330D" w:rsidRDefault="0032330D" w:rsidP="0032330D">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32330D" w:rsidRDefault="0032330D" w:rsidP="0032330D">
      <w:pPr>
        <w:spacing w:after="0" w:line="240" w:lineRule="auto"/>
        <w:ind w:firstLine="709"/>
        <w:jc w:val="center"/>
        <w:rPr>
          <w:rFonts w:ascii="Times New Roman" w:eastAsia="Calibri" w:hAnsi="Times New Roman" w:cs="Times New Roman"/>
          <w:b/>
          <w:sz w:val="28"/>
          <w:szCs w:val="28"/>
          <w:lang w:eastAsia="ru-RU"/>
        </w:rPr>
      </w:pPr>
    </w:p>
    <w:p w:rsidR="0032330D" w:rsidRDefault="0032330D" w:rsidP="0032330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562/дс-19 рекомендувала Ткаченко М.О. для призначення на посаду судді </w:t>
      </w:r>
      <w:r>
        <w:rPr>
          <w:rFonts w:ascii="Times New Roman" w:eastAsia="Times New Roman" w:hAnsi="Times New Roman" w:cs="Times New Roman"/>
          <w:bCs/>
          <w:sz w:val="28"/>
          <w:szCs w:val="28"/>
          <w:lang w:eastAsia="ru-RU"/>
        </w:rPr>
        <w:t>Запорізького районного суду Запорізької області</w:t>
      </w:r>
      <w:r>
        <w:rPr>
          <w:rFonts w:ascii="Times New Roman" w:eastAsia="Calibri" w:hAnsi="Times New Roman" w:cs="Times New Roman"/>
          <w:sz w:val="28"/>
          <w:szCs w:val="28"/>
          <w:lang w:eastAsia="ru-RU"/>
        </w:rPr>
        <w:t xml:space="preserve">. </w:t>
      </w:r>
    </w:p>
    <w:p w:rsidR="0032330D" w:rsidRDefault="0032330D" w:rsidP="0032330D">
      <w:pPr>
        <w:spacing w:after="0" w:line="240" w:lineRule="auto"/>
        <w:ind w:firstLine="851"/>
        <w:jc w:val="both"/>
        <w:rPr>
          <w:rFonts w:ascii="Times New Roman" w:eastAsia="Calibri" w:hAnsi="Times New Roman" w:cs="Times New Roman"/>
          <w:bCs/>
          <w:sz w:val="28"/>
          <w:szCs w:val="28"/>
          <w:lang w:eastAsia="uk-UA"/>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Pr>
          <w:rFonts w:ascii="Times New Roman" w:eastAsia="Calibri" w:hAnsi="Times New Roman" w:cs="Times New Roman"/>
          <w:sz w:val="28"/>
          <w:szCs w:val="28"/>
          <w:lang w:eastAsia="ru-RU"/>
        </w:rPr>
        <w:t xml:space="preserve">Ткаченко М.О. </w:t>
      </w:r>
      <w:r>
        <w:rPr>
          <w:rFonts w:ascii="Times New Roman" w:hAnsi="Times New Roman" w:cs="Times New Roman"/>
          <w:sz w:val="28"/>
          <w:szCs w:val="28"/>
          <w:lang w:eastAsia="ru-RU"/>
        </w:rPr>
        <w:t xml:space="preserve">на посаду судді </w:t>
      </w:r>
      <w:r>
        <w:rPr>
          <w:rFonts w:ascii="Times New Roman" w:eastAsia="Times New Roman" w:hAnsi="Times New Roman" w:cs="Times New Roman"/>
          <w:bCs/>
          <w:sz w:val="28"/>
          <w:szCs w:val="28"/>
          <w:lang w:eastAsia="ru-RU"/>
        </w:rPr>
        <w:t>Запорізького районного суду Запорізької області</w:t>
      </w:r>
      <w:r>
        <w:rPr>
          <w:rFonts w:ascii="Times New Roman" w:eastAsia="Calibri" w:hAnsi="Times New Roman" w:cs="Times New Roman"/>
          <w:bCs/>
          <w:sz w:val="28"/>
          <w:szCs w:val="28"/>
          <w:lang w:eastAsia="uk-UA"/>
        </w:rPr>
        <w:t>.</w:t>
      </w:r>
    </w:p>
    <w:p w:rsidR="0032330D" w:rsidRDefault="0032330D" w:rsidP="0032330D">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eastAsia="Calibri" w:hAnsi="Times New Roman" w:cs="Times New Roman"/>
          <w:sz w:val="28"/>
          <w:szCs w:val="28"/>
          <w:lang w:eastAsia="ru-RU"/>
        </w:rPr>
        <w:t>Ткаченко М.О.</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2330D" w:rsidRDefault="0032330D" w:rsidP="0032330D">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Ткаченко М.О. (Іванова) 10 травня 2017 року звернулася до Комісії із заявою про допуск її до участі у доборі кандидатів на посаду судді місцевого суду.</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w:t>
      </w:r>
      <w:r>
        <w:rPr>
          <w:rFonts w:ascii="Times New Roman" w:eastAsia="Times New Roman" w:hAnsi="Times New Roman" w:cs="Times New Roman"/>
          <w:sz w:val="28"/>
          <w:szCs w:val="28"/>
          <w:lang w:eastAsia="ru-RU"/>
        </w:rPr>
        <w:t xml:space="preserve"> Ткаченко Марина Олексан</w:t>
      </w:r>
      <w:r w:rsidR="009461DE">
        <w:rPr>
          <w:rFonts w:ascii="Times New Roman" w:eastAsia="Times New Roman" w:hAnsi="Times New Roman" w:cs="Times New Roman"/>
          <w:sz w:val="28"/>
          <w:szCs w:val="28"/>
          <w:lang w:eastAsia="ru-RU"/>
        </w:rPr>
        <w:t>дрівна, громадянка України, ____</w:t>
      </w:r>
      <w:bookmarkStart w:id="0" w:name="_GoBack"/>
      <w:bookmarkEnd w:id="0"/>
      <w:r>
        <w:rPr>
          <w:rFonts w:ascii="Times New Roman" w:eastAsia="Times New Roman" w:hAnsi="Times New Roman" w:cs="Times New Roman"/>
          <w:sz w:val="28"/>
          <w:szCs w:val="28"/>
          <w:lang w:eastAsia="ru-RU"/>
        </w:rPr>
        <w:t xml:space="preserve"> року народження. У 2006 році закінчила Державний вищий начальний заклад «Запорізький національний університет»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Ткаченко М.О., яка за результатами кваліфікаційного іспиту набрала 176, 25 </w:t>
      </w:r>
      <w:proofErr w:type="spellStart"/>
      <w:r>
        <w:rPr>
          <w:rFonts w:ascii="Times New Roman" w:eastAsia="Times New Roman" w:hAnsi="Times New Roman" w:cs="Times New Roman"/>
          <w:sz w:val="28"/>
          <w:szCs w:val="28"/>
          <w:lang w:eastAsia="uk-UA" w:bidi="uk-UA"/>
        </w:rPr>
        <w:t>бала</w:t>
      </w:r>
      <w:proofErr w:type="spellEnd"/>
      <w:r>
        <w:rPr>
          <w:rFonts w:ascii="Times New Roman" w:eastAsia="Times New Roman" w:hAnsi="Times New Roman" w:cs="Times New Roman"/>
          <w:sz w:val="28"/>
          <w:szCs w:val="28"/>
          <w:lang w:eastAsia="uk-UA" w:bidi="uk-UA"/>
        </w:rPr>
        <w:t xml:space="preserve"> та займає 171 (сто сімдесят першу) позицію в рейтингу кандидатів на посаду судді місцевого загального суду.</w:t>
      </w:r>
    </w:p>
    <w:p w:rsidR="0032330D" w:rsidRDefault="0032330D" w:rsidP="0032330D">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Рішенням Комісії від 19 липня 2019 року № 101/дс-19 Ткаченко М.О. допущено до участі в оголошеному Комісією 2 липня 2019 року конкурсі на зайняття вакантних посад суддів місцевих загальних судів.</w:t>
      </w:r>
    </w:p>
    <w:p w:rsidR="0032330D" w:rsidRDefault="0032330D" w:rsidP="0032330D">
      <w:pPr>
        <w:spacing w:after="0" w:line="240" w:lineRule="auto"/>
        <w:ind w:firstLine="851"/>
        <w:jc w:val="both"/>
        <w:rPr>
          <w:rFonts w:ascii="Times New Roman" w:eastAsia="Calibri" w:hAnsi="Times New Roman" w:cs="Times New Roman"/>
          <w:bCs/>
          <w:sz w:val="28"/>
          <w:szCs w:val="28"/>
          <w:lang w:eastAsia="uk-UA"/>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rFonts w:ascii="Times New Roman" w:eastAsia="Times New Roman" w:hAnsi="Times New Roman" w:cs="Times New Roman"/>
          <w:bCs/>
          <w:sz w:val="28"/>
          <w:szCs w:val="28"/>
          <w:lang w:eastAsia="ru-RU"/>
        </w:rPr>
        <w:t>Запорізького районного суду Запорізької області</w:t>
      </w:r>
      <w:r>
        <w:rPr>
          <w:rFonts w:ascii="Times New Roman" w:eastAsia="Calibri" w:hAnsi="Times New Roman" w:cs="Times New Roman"/>
          <w:sz w:val="28"/>
          <w:szCs w:val="28"/>
          <w:lang w:eastAsia="ru-RU"/>
        </w:rPr>
        <w:t xml:space="preserve">. </w:t>
      </w:r>
      <w:r>
        <w:rPr>
          <w:rFonts w:ascii="Times New Roman" w:eastAsia="Times New Roman" w:hAnsi="Times New Roman" w:cs="Times New Roman"/>
          <w:sz w:val="28"/>
          <w:szCs w:val="28"/>
          <w:lang w:eastAsia="uk-UA" w:bidi="uk-UA"/>
        </w:rPr>
        <w:t>Ткаченко М.О. зайняла 1 (першу) позицію в рейтингу на зайняття 1 (однієї) посади судді зазначеного суду.</w:t>
      </w:r>
    </w:p>
    <w:p w:rsidR="0032330D" w:rsidRDefault="0032330D" w:rsidP="0032330D">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32330D" w:rsidRDefault="0032330D" w:rsidP="0032330D">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sz w:val="28"/>
          <w:szCs w:val="28"/>
          <w:lang w:eastAsia="uk-UA" w:bidi="uk-UA"/>
        </w:rPr>
        <w:t xml:space="preserve">Ткаченко М.О.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чином, кандидатура </w:t>
      </w:r>
      <w:r>
        <w:rPr>
          <w:rFonts w:ascii="Times New Roman" w:eastAsia="Times New Roman" w:hAnsi="Times New Roman" w:cs="Times New Roman"/>
          <w:sz w:val="28"/>
          <w:szCs w:val="28"/>
          <w:lang w:eastAsia="uk-UA" w:bidi="uk-UA"/>
        </w:rPr>
        <w:t xml:space="preserve">Ткаченко М.О.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32330D" w:rsidRDefault="0032330D" w:rsidP="0032330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32330D" w:rsidRDefault="0032330D" w:rsidP="0032330D">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32330D" w:rsidRDefault="0032330D" w:rsidP="0032330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32330D" w:rsidRDefault="0032330D" w:rsidP="0032330D">
      <w:pPr>
        <w:tabs>
          <w:tab w:val="left" w:pos="9360"/>
        </w:tabs>
        <w:spacing w:after="0" w:line="240" w:lineRule="auto"/>
        <w:jc w:val="both"/>
        <w:rPr>
          <w:rFonts w:ascii="Times New Roman" w:eastAsia="Times New Roman" w:hAnsi="Times New Roman" w:cs="Times New Roman"/>
          <w:sz w:val="28"/>
          <w:szCs w:val="28"/>
          <w:lang w:eastAsia="ru-RU"/>
        </w:rPr>
      </w:pPr>
    </w:p>
    <w:p w:rsidR="0032330D" w:rsidRDefault="0032330D" w:rsidP="0032330D">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Президентові України подання про призначення </w:t>
      </w:r>
      <w:r>
        <w:rPr>
          <w:rFonts w:ascii="Times New Roman" w:eastAsia="Times New Roman" w:hAnsi="Times New Roman" w:cs="Times New Roman"/>
          <w:bCs/>
          <w:sz w:val="28"/>
          <w:szCs w:val="28"/>
          <w:lang w:eastAsia="ru-RU"/>
        </w:rPr>
        <w:t>Ткаченко Марини Олександрівни на посаду судді Запорізького районного суду Запорізької області</w:t>
      </w:r>
      <w:r>
        <w:rPr>
          <w:rFonts w:ascii="Times New Roman" w:eastAsia="Times New Roman" w:hAnsi="Times New Roman" w:cs="Times New Roman"/>
          <w:sz w:val="28"/>
          <w:szCs w:val="28"/>
          <w:lang w:eastAsia="ru-RU"/>
        </w:rPr>
        <w:t>.</w:t>
      </w:r>
    </w:p>
    <w:p w:rsidR="0032330D" w:rsidRDefault="0032330D" w:rsidP="0032330D">
      <w:pPr>
        <w:tabs>
          <w:tab w:val="left" w:pos="9360"/>
        </w:tabs>
        <w:spacing w:after="0" w:line="240" w:lineRule="auto"/>
        <w:jc w:val="both"/>
        <w:rPr>
          <w:rFonts w:ascii="Times New Roman" w:eastAsia="Times New Roman" w:hAnsi="Times New Roman" w:cs="Times New Roman"/>
          <w:sz w:val="28"/>
          <w:szCs w:val="28"/>
          <w:lang w:eastAsia="ru-RU"/>
        </w:rPr>
      </w:pPr>
    </w:p>
    <w:p w:rsidR="0032330D" w:rsidRDefault="0032330D" w:rsidP="0032330D">
      <w:pPr>
        <w:tabs>
          <w:tab w:val="left" w:pos="9360"/>
        </w:tabs>
        <w:spacing w:after="0" w:line="240" w:lineRule="auto"/>
        <w:jc w:val="both"/>
        <w:rPr>
          <w:rFonts w:ascii="Times New Roman" w:eastAsia="Times New Roman" w:hAnsi="Times New Roman" w:cs="Times New Roman"/>
          <w:sz w:val="28"/>
          <w:szCs w:val="28"/>
          <w:lang w:eastAsia="ru-RU"/>
        </w:rPr>
      </w:pPr>
    </w:p>
    <w:p w:rsidR="0032330D" w:rsidRDefault="0032330D" w:rsidP="0032330D">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eastAsia="ru-RU"/>
        </w:rPr>
        <w:tab/>
        <w:t xml:space="preserve"> А.А. </w:t>
      </w:r>
      <w:proofErr w:type="spellStart"/>
      <w:r>
        <w:rPr>
          <w:rFonts w:ascii="Times New Roman" w:eastAsia="Times New Roman" w:hAnsi="Times New Roman" w:cs="Times New Roman"/>
          <w:b/>
          <w:sz w:val="28"/>
          <w:szCs w:val="28"/>
          <w:lang w:eastAsia="ru-RU"/>
        </w:rPr>
        <w:t>Овсієнко</w:t>
      </w:r>
      <w:proofErr w:type="spellEnd"/>
    </w:p>
    <w:p w:rsidR="0032330D" w:rsidRDefault="0032330D" w:rsidP="0032330D">
      <w:pPr>
        <w:spacing w:after="0" w:line="240" w:lineRule="auto"/>
        <w:rPr>
          <w:rFonts w:ascii="Times New Roman" w:eastAsia="Times New Roman" w:hAnsi="Times New Roman" w:cs="Times New Roman"/>
          <w:sz w:val="28"/>
          <w:szCs w:val="28"/>
          <w:lang w:eastAsia="ru-RU"/>
        </w:rPr>
      </w:pPr>
    </w:p>
    <w:p w:rsidR="0032330D" w:rsidRDefault="0032330D" w:rsidP="0032330D"/>
    <w:p w:rsidR="0032330D" w:rsidRPr="009D6EF6" w:rsidRDefault="0032330D" w:rsidP="0032330D"/>
    <w:p w:rsidR="009D6EF6" w:rsidRPr="0032330D" w:rsidRDefault="009D6EF6" w:rsidP="0032330D"/>
    <w:sectPr w:rsidR="009D6EF6" w:rsidRPr="0032330D"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2DE" w:rsidRDefault="008942DE">
      <w:pPr>
        <w:spacing w:after="0" w:line="240" w:lineRule="auto"/>
      </w:pPr>
      <w:r>
        <w:separator/>
      </w:r>
    </w:p>
  </w:endnote>
  <w:endnote w:type="continuationSeparator" w:id="0">
    <w:p w:rsidR="008942DE" w:rsidRDefault="00894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2DE" w:rsidRDefault="008942DE">
      <w:pPr>
        <w:spacing w:after="0" w:line="240" w:lineRule="auto"/>
      </w:pPr>
      <w:r>
        <w:separator/>
      </w:r>
    </w:p>
  </w:footnote>
  <w:footnote w:type="continuationSeparator" w:id="0">
    <w:p w:rsidR="008942DE" w:rsidRDefault="00894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E76697">
        <w:pPr>
          <w:pStyle w:val="a3"/>
          <w:jc w:val="center"/>
        </w:pPr>
        <w:r>
          <w:fldChar w:fldCharType="begin"/>
        </w:r>
        <w:r>
          <w:instrText>PAGE   \* MERGEFORMAT</w:instrText>
        </w:r>
        <w:r>
          <w:fldChar w:fldCharType="separate"/>
        </w:r>
        <w:r w:rsidR="009461DE" w:rsidRPr="009461DE">
          <w:rPr>
            <w:noProof/>
            <w:lang w:val="uk-UA"/>
          </w:rPr>
          <w:t>3</w:t>
        </w:r>
        <w:r>
          <w:fldChar w:fldCharType="end"/>
        </w:r>
      </w:p>
    </w:sdtContent>
  </w:sdt>
  <w:p w:rsidR="001B6E29" w:rsidRDefault="008942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2"/>
    <w:rsid w:val="00006D68"/>
    <w:rsid w:val="00057A42"/>
    <w:rsid w:val="002136D2"/>
    <w:rsid w:val="002F1118"/>
    <w:rsid w:val="0032330D"/>
    <w:rsid w:val="00413013"/>
    <w:rsid w:val="00416058"/>
    <w:rsid w:val="00514329"/>
    <w:rsid w:val="0085278F"/>
    <w:rsid w:val="008942DE"/>
    <w:rsid w:val="00916407"/>
    <w:rsid w:val="009233BD"/>
    <w:rsid w:val="009461DE"/>
    <w:rsid w:val="009D6EF6"/>
    <w:rsid w:val="009F186F"/>
    <w:rsid w:val="00C4288D"/>
    <w:rsid w:val="00CA404C"/>
    <w:rsid w:val="00CB12D5"/>
    <w:rsid w:val="00D24C11"/>
    <w:rsid w:val="00E76697"/>
    <w:rsid w:val="00FC7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AB624"/>
  <w15:chartTrackingRefBased/>
  <w15:docId w15:val="{29A6F082-3617-4959-81E3-EACADB34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EF6"/>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697"/>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E76697"/>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9F186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F18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579227">
      <w:bodyDiv w:val="1"/>
      <w:marLeft w:val="0"/>
      <w:marRight w:val="0"/>
      <w:marTop w:val="0"/>
      <w:marBottom w:val="0"/>
      <w:divBdr>
        <w:top w:val="none" w:sz="0" w:space="0" w:color="auto"/>
        <w:left w:val="none" w:sz="0" w:space="0" w:color="auto"/>
        <w:bottom w:val="none" w:sz="0" w:space="0" w:color="auto"/>
        <w:right w:val="none" w:sz="0" w:space="0" w:color="auto"/>
      </w:divBdr>
    </w:div>
    <w:div w:id="56009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3457</Words>
  <Characters>1971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4</cp:revision>
  <cp:lastPrinted>2020-05-26T09:15:00Z</cp:lastPrinted>
  <dcterms:created xsi:type="dcterms:W3CDTF">2020-05-29T10:42:00Z</dcterms:created>
  <dcterms:modified xsi:type="dcterms:W3CDTF">2020-05-29T10:49:00Z</dcterms:modified>
</cp:coreProperties>
</file>