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B29" w:rsidRPr="003B7083" w:rsidRDefault="00275B29" w:rsidP="00275B29">
      <w:pPr>
        <w:jc w:val="both"/>
        <w:rPr>
          <w:color w:val="000000"/>
        </w:rPr>
      </w:pPr>
    </w:p>
    <w:p w:rsidR="00275B29" w:rsidRPr="003B7083" w:rsidRDefault="00275B29" w:rsidP="00275B29">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14:anchorId="286C59FA" wp14:editId="5FC4A1B0">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B7083">
        <w:rPr>
          <w:rFonts w:ascii="AcademyC" w:hAnsi="AcademyC"/>
          <w:b/>
          <w:color w:val="002060"/>
          <w:sz w:val="24"/>
          <w:szCs w:val="24"/>
        </w:rPr>
        <w:t>УКРАЇНА</w:t>
      </w:r>
    </w:p>
    <w:p w:rsidR="00275B29" w:rsidRPr="003B7083" w:rsidRDefault="00275B29" w:rsidP="00275B29">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275B29" w:rsidRPr="003B7083" w:rsidRDefault="00275B29" w:rsidP="00275B29">
      <w:pPr>
        <w:spacing w:after="120"/>
        <w:jc w:val="center"/>
        <w:rPr>
          <w:rFonts w:ascii="AcademyC" w:hAnsi="AcademyC"/>
          <w:b/>
          <w:color w:val="002060"/>
          <w:sz w:val="28"/>
          <w:szCs w:val="28"/>
        </w:rPr>
      </w:pPr>
      <w:r w:rsidRPr="003B7083">
        <w:rPr>
          <w:rFonts w:ascii="AcademyC" w:hAnsi="AcademyC"/>
          <w:b/>
          <w:color w:val="002060"/>
          <w:sz w:val="28"/>
          <w:szCs w:val="28"/>
        </w:rPr>
        <w:t>РІШЕННЯ</w:t>
      </w:r>
    </w:p>
    <w:tbl>
      <w:tblPr>
        <w:tblW w:w="10278" w:type="dxa"/>
        <w:tblLook w:val="04A0" w:firstRow="1" w:lastRow="0" w:firstColumn="1" w:lastColumn="0" w:noHBand="0" w:noVBand="1"/>
      </w:tblPr>
      <w:tblGrid>
        <w:gridCol w:w="3510"/>
        <w:gridCol w:w="3149"/>
        <w:gridCol w:w="3619"/>
      </w:tblGrid>
      <w:tr w:rsidR="00275B29" w:rsidRPr="003B7083" w:rsidTr="00A57FD1">
        <w:trPr>
          <w:trHeight w:val="188"/>
        </w:trPr>
        <w:tc>
          <w:tcPr>
            <w:tcW w:w="3437" w:type="dxa"/>
            <w:hideMark/>
          </w:tcPr>
          <w:p w:rsidR="00275B29" w:rsidRPr="003B7083" w:rsidRDefault="00275B29" w:rsidP="00A57FD1">
            <w:pPr>
              <w:spacing w:after="120"/>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26 травня</w:t>
            </w:r>
            <w:r w:rsidRPr="003B7083">
              <w:rPr>
                <w:rFonts w:ascii="Times New Roman" w:hAnsi="Times New Roman" w:cs="Times New Roman"/>
                <w:noProof/>
                <w:color w:val="002060"/>
                <w:sz w:val="28"/>
                <w:szCs w:val="28"/>
              </w:rPr>
              <w:t xml:space="preserve"> 2020 року</w:t>
            </w:r>
          </w:p>
        </w:tc>
        <w:tc>
          <w:tcPr>
            <w:tcW w:w="3084" w:type="dxa"/>
            <w:hideMark/>
          </w:tcPr>
          <w:p w:rsidR="00275B29" w:rsidRPr="003B7083" w:rsidRDefault="00275B29" w:rsidP="00A57FD1">
            <w:pPr>
              <w:spacing w:after="120"/>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w:t>
            </w:r>
            <w:r>
              <w:rPr>
                <w:rFonts w:ascii="Times New Roman" w:hAnsi="Times New Roman" w:cs="Times New Roman"/>
                <w:color w:val="002060"/>
                <w:sz w:val="28"/>
                <w:szCs w:val="28"/>
              </w:rPr>
              <w:t xml:space="preserve"> </w:t>
            </w:r>
            <w:r w:rsidRPr="003B7083">
              <w:rPr>
                <w:rFonts w:ascii="Times New Roman" w:hAnsi="Times New Roman" w:cs="Times New Roman"/>
                <w:color w:val="002060"/>
                <w:sz w:val="28"/>
                <w:szCs w:val="28"/>
              </w:rPr>
              <w:t xml:space="preserve">  Київ</w:t>
            </w:r>
          </w:p>
        </w:tc>
        <w:tc>
          <w:tcPr>
            <w:tcW w:w="3544" w:type="dxa"/>
            <w:hideMark/>
          </w:tcPr>
          <w:p w:rsidR="00275B29" w:rsidRPr="003B7083" w:rsidRDefault="00275B29" w:rsidP="00275B29">
            <w:pPr>
              <w:spacing w:after="120"/>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1530</w:t>
            </w:r>
            <w:r>
              <w:rPr>
                <w:rFonts w:ascii="Times New Roman" w:hAnsi="Times New Roman" w:cs="Times New Roman"/>
                <w:noProof/>
                <w:color w:val="002060"/>
                <w:sz w:val="28"/>
                <w:szCs w:val="28"/>
              </w:rPr>
              <w:t>/0/15-20</w:t>
            </w:r>
          </w:p>
        </w:tc>
      </w:tr>
    </w:tbl>
    <w:p w:rsidR="00B1579F" w:rsidRDefault="00B1579F">
      <w:pPr>
        <w:spacing w:after="0" w:line="240" w:lineRule="auto"/>
        <w:jc w:val="right"/>
        <w:rPr>
          <w:rFonts w:ascii="Times New Roman" w:eastAsia="Times New Roman" w:hAnsi="Times New Roman" w:cs="Times New Roman"/>
          <w:b/>
          <w:sz w:val="28"/>
        </w:rPr>
      </w:pPr>
    </w:p>
    <w:tbl>
      <w:tblPr>
        <w:tblW w:w="0" w:type="auto"/>
        <w:tblInd w:w="108" w:type="dxa"/>
        <w:tblCellMar>
          <w:left w:w="10" w:type="dxa"/>
          <w:right w:w="10" w:type="dxa"/>
        </w:tblCellMar>
        <w:tblLook w:val="0000" w:firstRow="0" w:lastRow="0" w:firstColumn="0" w:lastColumn="0" w:noHBand="0" w:noVBand="0"/>
      </w:tblPr>
      <w:tblGrid>
        <w:gridCol w:w="5247"/>
        <w:gridCol w:w="4850"/>
      </w:tblGrid>
      <w:tr w:rsidR="00B1579F" w:rsidRPr="00CC0F12" w:rsidTr="00CC0F12">
        <w:trPr>
          <w:trHeight w:val="1"/>
        </w:trPr>
        <w:tc>
          <w:tcPr>
            <w:tcW w:w="5277" w:type="dxa"/>
            <w:shd w:val="clear" w:color="000000" w:fill="FFFFFF"/>
            <w:tcMar>
              <w:left w:w="108" w:type="dxa"/>
              <w:right w:w="108" w:type="dxa"/>
            </w:tcMar>
          </w:tcPr>
          <w:p w:rsidR="00B1579F" w:rsidRPr="00CC0F12" w:rsidRDefault="00C57193" w:rsidP="00C77006">
            <w:pPr>
              <w:spacing w:after="0" w:line="240" w:lineRule="auto"/>
              <w:jc w:val="both"/>
              <w:rPr>
                <w:rFonts w:ascii="Times New Roman" w:hAnsi="Times New Roman" w:cs="Times New Roman"/>
              </w:rPr>
            </w:pPr>
            <w:r w:rsidRPr="00CC0F12">
              <w:rPr>
                <w:rFonts w:ascii="Times New Roman" w:eastAsia="Times New Roman" w:hAnsi="Times New Roman" w:cs="Times New Roman"/>
                <w:b/>
                <w:sz w:val="24"/>
              </w:rPr>
              <w:t xml:space="preserve">Про внесення Президентові України подання про призначення </w:t>
            </w:r>
            <w:r w:rsidR="00C77006">
              <w:rPr>
                <w:rFonts w:ascii="Times New Roman" w:eastAsia="Times New Roman" w:hAnsi="Times New Roman" w:cs="Times New Roman"/>
                <w:b/>
                <w:sz w:val="24"/>
              </w:rPr>
              <w:t xml:space="preserve">Рідзевської І.О. </w:t>
            </w:r>
            <w:r w:rsidRPr="00CC0F12">
              <w:rPr>
                <w:rFonts w:ascii="Times New Roman" w:eastAsia="Times New Roman" w:hAnsi="Times New Roman" w:cs="Times New Roman"/>
                <w:b/>
                <w:sz w:val="24"/>
              </w:rPr>
              <w:t xml:space="preserve">на посаду судді </w:t>
            </w:r>
            <w:r w:rsidR="00C77006">
              <w:rPr>
                <w:rFonts w:ascii="Times New Roman" w:eastAsia="Times New Roman" w:hAnsi="Times New Roman" w:cs="Times New Roman"/>
                <w:b/>
                <w:sz w:val="24"/>
              </w:rPr>
              <w:t>Конотопського міськрайонного суду Сумської області</w:t>
            </w:r>
          </w:p>
        </w:tc>
        <w:tc>
          <w:tcPr>
            <w:tcW w:w="4893" w:type="dxa"/>
            <w:tcBorders>
              <w:left w:val="nil"/>
            </w:tcBorders>
            <w:shd w:val="clear" w:color="000000" w:fill="FFFFFF"/>
            <w:tcMar>
              <w:left w:w="108" w:type="dxa"/>
              <w:right w:w="108" w:type="dxa"/>
            </w:tcMar>
          </w:tcPr>
          <w:p w:rsidR="00B1579F" w:rsidRPr="00CC0F12" w:rsidRDefault="00B1579F">
            <w:pPr>
              <w:spacing w:after="0" w:line="240" w:lineRule="auto"/>
              <w:ind w:firstLine="851"/>
              <w:rPr>
                <w:rFonts w:ascii="Times New Roman" w:eastAsia="Calibri" w:hAnsi="Times New Roman" w:cs="Times New Roman"/>
              </w:rPr>
            </w:pPr>
          </w:p>
        </w:tc>
      </w:tr>
    </w:tbl>
    <w:p w:rsidR="00A21683" w:rsidRPr="007C67AC" w:rsidRDefault="00A21683">
      <w:pPr>
        <w:spacing w:after="0" w:line="240" w:lineRule="auto"/>
        <w:ind w:firstLine="709"/>
        <w:jc w:val="both"/>
        <w:rPr>
          <w:rFonts w:ascii="Times New Roman" w:eastAsia="Times New Roman" w:hAnsi="Times New Roman" w:cs="Times New Roman"/>
          <w:sz w:val="24"/>
          <w:szCs w:val="24"/>
        </w:rPr>
      </w:pPr>
      <w:bookmarkStart w:id="0" w:name="_GoBack"/>
      <w:bookmarkEnd w:id="0"/>
    </w:p>
    <w:p w:rsidR="00B1579F" w:rsidRPr="00CC0F12" w:rsidRDefault="00C57193">
      <w:pPr>
        <w:spacing w:after="0" w:line="240" w:lineRule="auto"/>
        <w:ind w:firstLine="709"/>
        <w:jc w:val="both"/>
        <w:rPr>
          <w:rFonts w:ascii="Times New Roman" w:eastAsia="Times New Roman" w:hAnsi="Times New Roman" w:cs="Times New Roman"/>
          <w:sz w:val="28"/>
        </w:rPr>
      </w:pPr>
      <w:r w:rsidRPr="00CC0F12">
        <w:rPr>
          <w:rFonts w:ascii="Times New Roman" w:eastAsia="Times New Roman" w:hAnsi="Times New Roman" w:cs="Times New Roman"/>
          <w:sz w:val="28"/>
        </w:rPr>
        <w:t>Вища рада правосуддя, розглянувши рекомендацію Вищої кваліфі</w:t>
      </w:r>
      <w:r w:rsidR="00CC0F12">
        <w:rPr>
          <w:rFonts w:ascii="Times New Roman" w:eastAsia="Times New Roman" w:hAnsi="Times New Roman" w:cs="Times New Roman"/>
          <w:sz w:val="28"/>
        </w:rPr>
        <w:t>каційної комісії суддів України</w:t>
      </w:r>
      <w:r w:rsidRPr="00CC0F12">
        <w:rPr>
          <w:rFonts w:ascii="Times New Roman" w:eastAsia="Times New Roman" w:hAnsi="Times New Roman" w:cs="Times New Roman"/>
          <w:sz w:val="28"/>
        </w:rPr>
        <w:t>, викладену у рішенні від 7 серпня 2019</w:t>
      </w:r>
      <w:r w:rsidR="00A21683">
        <w:rPr>
          <w:rFonts w:ascii="Times New Roman" w:eastAsia="Times New Roman" w:hAnsi="Times New Roman" w:cs="Times New Roman"/>
          <w:sz w:val="28"/>
        </w:rPr>
        <w:t> </w:t>
      </w:r>
      <w:r w:rsidRPr="00CC0F12">
        <w:rPr>
          <w:rFonts w:ascii="Times New Roman" w:eastAsia="Times New Roman" w:hAnsi="Times New Roman" w:cs="Times New Roman"/>
          <w:sz w:val="28"/>
        </w:rPr>
        <w:t xml:space="preserve">року </w:t>
      </w:r>
      <w:r w:rsidRPr="00CC0F12">
        <w:rPr>
          <w:rFonts w:ascii="Times New Roman" w:eastAsia="Segoe UI Symbol" w:hAnsi="Times New Roman" w:cs="Times New Roman"/>
          <w:sz w:val="28"/>
        </w:rPr>
        <w:t>№</w:t>
      </w:r>
      <w:r w:rsidRPr="00CC0F12">
        <w:rPr>
          <w:rFonts w:ascii="Times New Roman" w:eastAsia="Times New Roman" w:hAnsi="Times New Roman" w:cs="Times New Roman"/>
          <w:sz w:val="28"/>
        </w:rPr>
        <w:t xml:space="preserve"> 4</w:t>
      </w:r>
      <w:r w:rsidR="00C77006">
        <w:rPr>
          <w:rFonts w:ascii="Times New Roman" w:eastAsia="Times New Roman" w:hAnsi="Times New Roman" w:cs="Times New Roman"/>
          <w:sz w:val="28"/>
        </w:rPr>
        <w:t>98</w:t>
      </w:r>
      <w:r w:rsidRPr="00CC0F12">
        <w:rPr>
          <w:rFonts w:ascii="Times New Roman" w:eastAsia="Times New Roman" w:hAnsi="Times New Roman" w:cs="Times New Roman"/>
          <w:sz w:val="28"/>
        </w:rPr>
        <w:t xml:space="preserve">/дс-19, матеріали особової справи (досьє) кандидата на посаду судді щодо призначення </w:t>
      </w:r>
      <w:r w:rsidR="00C77006">
        <w:rPr>
          <w:rFonts w:ascii="Times New Roman" w:eastAsia="Times New Roman" w:hAnsi="Times New Roman" w:cs="Times New Roman"/>
          <w:sz w:val="28"/>
        </w:rPr>
        <w:t>Рідзевської Ірини Олександрівни</w:t>
      </w:r>
      <w:r w:rsidRPr="00CC0F12">
        <w:rPr>
          <w:rFonts w:ascii="Times New Roman" w:eastAsia="Times New Roman" w:hAnsi="Times New Roman" w:cs="Times New Roman"/>
          <w:sz w:val="28"/>
        </w:rPr>
        <w:t xml:space="preserve"> на </w:t>
      </w:r>
      <w:r w:rsidR="00CC0F12">
        <w:rPr>
          <w:rFonts w:ascii="Times New Roman" w:eastAsia="Times New Roman" w:hAnsi="Times New Roman" w:cs="Times New Roman"/>
          <w:sz w:val="28"/>
        </w:rPr>
        <w:t xml:space="preserve">посаду судді </w:t>
      </w:r>
      <w:r w:rsidR="00C77006">
        <w:rPr>
          <w:rFonts w:ascii="Times New Roman" w:eastAsia="Times New Roman" w:hAnsi="Times New Roman" w:cs="Times New Roman"/>
          <w:sz w:val="28"/>
        </w:rPr>
        <w:t>Конотопського міськрайонного суду Сумської області</w:t>
      </w:r>
      <w:r w:rsidRPr="00CC0F12">
        <w:rPr>
          <w:rFonts w:ascii="Times New Roman" w:eastAsia="Times New Roman" w:hAnsi="Times New Roman" w:cs="Times New Roman"/>
          <w:sz w:val="28"/>
        </w:rPr>
        <w:t xml:space="preserve">, висновок члена Вищої ради правосуддя, а також персонально кандидатуру </w:t>
      </w:r>
      <w:r w:rsidR="00C77006">
        <w:rPr>
          <w:rFonts w:ascii="Times New Roman" w:eastAsia="Times New Roman" w:hAnsi="Times New Roman" w:cs="Times New Roman"/>
          <w:sz w:val="28"/>
        </w:rPr>
        <w:t>Рідзевської І.О.</w:t>
      </w:r>
      <w:r w:rsidRPr="00CC0F12">
        <w:rPr>
          <w:rFonts w:ascii="Times New Roman" w:eastAsia="Times New Roman" w:hAnsi="Times New Roman" w:cs="Times New Roman"/>
          <w:sz w:val="28"/>
        </w:rPr>
        <w:t>,</w:t>
      </w:r>
    </w:p>
    <w:p w:rsidR="00B1579F" w:rsidRPr="00636E5C" w:rsidRDefault="00B1579F">
      <w:pPr>
        <w:spacing w:after="0" w:line="240" w:lineRule="auto"/>
        <w:ind w:firstLine="709"/>
        <w:jc w:val="center"/>
        <w:rPr>
          <w:rFonts w:ascii="Times New Roman" w:eastAsia="Times New Roman" w:hAnsi="Times New Roman" w:cs="Times New Roman"/>
          <w:b/>
          <w:sz w:val="20"/>
          <w:szCs w:val="20"/>
        </w:rPr>
      </w:pPr>
    </w:p>
    <w:p w:rsidR="00B1579F" w:rsidRPr="00CC0F12" w:rsidRDefault="00C57193">
      <w:pPr>
        <w:spacing w:after="0" w:line="240" w:lineRule="auto"/>
        <w:ind w:firstLine="709"/>
        <w:jc w:val="center"/>
        <w:rPr>
          <w:rFonts w:ascii="Times New Roman" w:eastAsia="Times New Roman" w:hAnsi="Times New Roman" w:cs="Times New Roman"/>
          <w:b/>
          <w:sz w:val="28"/>
        </w:rPr>
      </w:pPr>
      <w:r w:rsidRPr="00CC0F12">
        <w:rPr>
          <w:rFonts w:ascii="Times New Roman" w:eastAsia="Times New Roman" w:hAnsi="Times New Roman" w:cs="Times New Roman"/>
          <w:b/>
          <w:sz w:val="28"/>
        </w:rPr>
        <w:t xml:space="preserve">встановила: </w:t>
      </w:r>
    </w:p>
    <w:p w:rsidR="00B1579F" w:rsidRPr="00636E5C" w:rsidRDefault="00B1579F">
      <w:pPr>
        <w:spacing w:after="0" w:line="240" w:lineRule="auto"/>
        <w:ind w:firstLine="709"/>
        <w:jc w:val="center"/>
        <w:rPr>
          <w:rFonts w:ascii="Times New Roman" w:eastAsia="Times New Roman" w:hAnsi="Times New Roman" w:cs="Times New Roman"/>
          <w:b/>
          <w:sz w:val="24"/>
          <w:szCs w:val="24"/>
        </w:rPr>
      </w:pPr>
    </w:p>
    <w:p w:rsidR="00CC0F12" w:rsidRPr="007C67AC" w:rsidRDefault="00CC0F12">
      <w:pPr>
        <w:spacing w:after="0" w:line="240" w:lineRule="auto"/>
        <w:jc w:val="both"/>
        <w:rPr>
          <w:rFonts w:ascii="Times New Roman" w:eastAsia="Times New Roman" w:hAnsi="Times New Roman" w:cs="Times New Roman"/>
          <w:sz w:val="28"/>
        </w:rPr>
      </w:pPr>
      <w:r w:rsidRPr="00CC0F12">
        <w:rPr>
          <w:rFonts w:ascii="Times New Roman" w:eastAsia="Times New Roman" w:hAnsi="Times New Roman" w:cs="Times New Roman"/>
          <w:sz w:val="28"/>
        </w:rPr>
        <w:t>Вищ</w:t>
      </w:r>
      <w:r>
        <w:rPr>
          <w:rFonts w:ascii="Times New Roman" w:eastAsia="Times New Roman" w:hAnsi="Times New Roman" w:cs="Times New Roman"/>
          <w:sz w:val="28"/>
        </w:rPr>
        <w:t>а</w:t>
      </w:r>
      <w:r w:rsidRPr="00CC0F12">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CC0F12">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CC0F12">
        <w:rPr>
          <w:rFonts w:ascii="Times New Roman" w:eastAsia="Times New Roman" w:hAnsi="Times New Roman" w:cs="Times New Roman"/>
          <w:sz w:val="28"/>
        </w:rPr>
        <w:t xml:space="preserve"> суддів України (далі – Комісія) </w:t>
      </w:r>
      <w:r w:rsidR="00C57193" w:rsidRPr="00CC0F12">
        <w:rPr>
          <w:rFonts w:ascii="Times New Roman" w:eastAsia="Times New Roman" w:hAnsi="Times New Roman" w:cs="Times New Roman"/>
          <w:sz w:val="28"/>
        </w:rPr>
        <w:t>рішенням від 7</w:t>
      </w:r>
      <w:r w:rsidR="00472B45">
        <w:rPr>
          <w:rFonts w:ascii="Times New Roman" w:eastAsia="Times New Roman" w:hAnsi="Times New Roman" w:cs="Times New Roman"/>
          <w:sz w:val="28"/>
        </w:rPr>
        <w:t xml:space="preserve"> </w:t>
      </w:r>
      <w:r w:rsidR="00C57193" w:rsidRPr="00CC0F12">
        <w:rPr>
          <w:rFonts w:ascii="Times New Roman" w:eastAsia="Times New Roman" w:hAnsi="Times New Roman" w:cs="Times New Roman"/>
          <w:sz w:val="28"/>
        </w:rPr>
        <w:t xml:space="preserve">серпня 2019 року </w:t>
      </w:r>
      <w:r w:rsidR="00C57193" w:rsidRPr="00CC0F12">
        <w:rPr>
          <w:rFonts w:ascii="Times New Roman" w:eastAsia="Segoe UI Symbol" w:hAnsi="Times New Roman" w:cs="Times New Roman"/>
          <w:sz w:val="28"/>
        </w:rPr>
        <w:t>№</w:t>
      </w:r>
      <w:r w:rsidR="00C57193" w:rsidRPr="00CC0F12">
        <w:rPr>
          <w:rFonts w:ascii="Times New Roman" w:eastAsia="Times New Roman" w:hAnsi="Times New Roman" w:cs="Times New Roman"/>
          <w:sz w:val="28"/>
        </w:rPr>
        <w:t xml:space="preserve"> 4</w:t>
      </w:r>
      <w:r w:rsidR="00C77006">
        <w:rPr>
          <w:rFonts w:ascii="Times New Roman" w:eastAsia="Times New Roman" w:hAnsi="Times New Roman" w:cs="Times New Roman"/>
          <w:sz w:val="28"/>
        </w:rPr>
        <w:t>98</w:t>
      </w:r>
      <w:r w:rsidR="00C57193" w:rsidRPr="00CC0F12">
        <w:rPr>
          <w:rFonts w:ascii="Times New Roman" w:eastAsia="Times New Roman" w:hAnsi="Times New Roman" w:cs="Times New Roman"/>
          <w:sz w:val="28"/>
        </w:rPr>
        <w:t xml:space="preserve">/дс-19 рекомендувала </w:t>
      </w:r>
      <w:r w:rsidR="003D3E04">
        <w:rPr>
          <w:rFonts w:ascii="Times New Roman" w:eastAsia="Times New Roman" w:hAnsi="Times New Roman" w:cs="Times New Roman"/>
          <w:sz w:val="28"/>
        </w:rPr>
        <w:t xml:space="preserve">Рідзевську І.О. </w:t>
      </w:r>
      <w:r w:rsidR="00C57193" w:rsidRPr="00CC0F12">
        <w:rPr>
          <w:rFonts w:ascii="Times New Roman" w:eastAsia="Times New Roman" w:hAnsi="Times New Roman" w:cs="Times New Roman"/>
          <w:sz w:val="28"/>
        </w:rPr>
        <w:t xml:space="preserve">для призначення на посаду судді </w:t>
      </w:r>
      <w:r w:rsidR="003D3E04">
        <w:rPr>
          <w:rFonts w:ascii="Times New Roman" w:eastAsia="Times New Roman" w:hAnsi="Times New Roman" w:cs="Times New Roman"/>
          <w:sz w:val="28"/>
        </w:rPr>
        <w:t>Конотопського міськрайонного суду Сумської області.</w:t>
      </w:r>
    </w:p>
    <w:p w:rsidR="003D3E04"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w:t>
      </w:r>
      <w:r w:rsidR="003D3E04">
        <w:rPr>
          <w:rFonts w:ascii="Times New Roman" w:eastAsia="Times New Roman" w:hAnsi="Times New Roman" w:cs="Times New Roman"/>
          <w:sz w:val="28"/>
        </w:rPr>
        <w:t xml:space="preserve">Рідзевської І.О. </w:t>
      </w:r>
      <w:r w:rsidRPr="007C67AC">
        <w:rPr>
          <w:rFonts w:ascii="Times New Roman" w:eastAsia="Times New Roman" w:hAnsi="Times New Roman" w:cs="Times New Roman"/>
          <w:sz w:val="28"/>
        </w:rPr>
        <w:t xml:space="preserve">на посаду судді </w:t>
      </w:r>
      <w:r w:rsidR="003D3E04">
        <w:rPr>
          <w:rFonts w:ascii="Times New Roman" w:eastAsia="Times New Roman" w:hAnsi="Times New Roman" w:cs="Times New Roman"/>
          <w:sz w:val="28"/>
        </w:rPr>
        <w:t>Конотопського міськрайонного суду Сумської області.</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Заслухавши доповідача – члена Вищої ради правосуддя Краснощокову</w:t>
      </w:r>
      <w:r w:rsidR="00472B45">
        <w:rPr>
          <w:rFonts w:ascii="Times New Roman" w:eastAsia="Times New Roman" w:hAnsi="Times New Roman" w:cs="Times New Roman"/>
          <w:sz w:val="28"/>
        </w:rPr>
        <w:t xml:space="preserve"> </w:t>
      </w:r>
      <w:r w:rsidRPr="007C67AC">
        <w:rPr>
          <w:rFonts w:ascii="Times New Roman" w:eastAsia="Times New Roman" w:hAnsi="Times New Roman" w:cs="Times New Roman"/>
          <w:sz w:val="28"/>
        </w:rPr>
        <w:t>Н.С.</w:t>
      </w:r>
      <w:r w:rsidRPr="007C67AC">
        <w:rPr>
          <w:rFonts w:ascii="Times New Roman" w:eastAsia="Times New Roman" w:hAnsi="Times New Roman" w:cs="Times New Roman"/>
          <w:color w:val="000000"/>
          <w:sz w:val="28"/>
        </w:rPr>
        <w:t>,</w:t>
      </w:r>
      <w:r w:rsidRPr="007C67AC">
        <w:rPr>
          <w:rFonts w:ascii="Times New Roman" w:eastAsia="Times New Roman" w:hAnsi="Times New Roman" w:cs="Times New Roman"/>
          <w:sz w:val="28"/>
        </w:rPr>
        <w:t xml:space="preserve"> розглянувши кандидатуру </w:t>
      </w:r>
      <w:r w:rsidR="003D3E04">
        <w:rPr>
          <w:rFonts w:ascii="Times New Roman" w:eastAsia="Times New Roman" w:hAnsi="Times New Roman" w:cs="Times New Roman"/>
          <w:sz w:val="28"/>
        </w:rPr>
        <w:t>Рідзевської І.О.</w:t>
      </w:r>
      <w:r w:rsidRPr="007C67AC">
        <w:rPr>
          <w:rFonts w:ascii="Times New Roman" w:eastAsia="Times New Roman" w:hAnsi="Times New Roman" w:cs="Times New Roman"/>
          <w:sz w:val="28"/>
        </w:rPr>
        <w:t>, Вища рада правосуддя встановила таке.</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3 квітня 2017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C57193" w:rsidRPr="007C67AC" w:rsidRDefault="003D3E04" w:rsidP="00C57193">
      <w:pPr>
        <w:pStyle w:val="a3"/>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t>Рідзевська І.О.</w:t>
      </w:r>
      <w:r w:rsidR="00C57193" w:rsidRPr="007C67AC">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12 травня </w:t>
      </w:r>
      <w:r w:rsidR="00C57193" w:rsidRPr="007C67AC">
        <w:rPr>
          <w:rFonts w:ascii="Times New Roman" w:eastAsia="Times New Roman" w:hAnsi="Times New Roman" w:cs="Times New Roman"/>
          <w:sz w:val="28"/>
        </w:rPr>
        <w:t>2017</w:t>
      </w:r>
      <w:r w:rsidR="00C57193" w:rsidRPr="007C67AC">
        <w:rPr>
          <w:rFonts w:ascii="Times New Roman" w:eastAsia="Times New Roman" w:hAnsi="Times New Roman" w:cs="Times New Roman"/>
          <w:sz w:val="28"/>
          <w:szCs w:val="28"/>
        </w:rPr>
        <w:t xml:space="preserve"> року зверну</w:t>
      </w:r>
      <w:r>
        <w:rPr>
          <w:rFonts w:ascii="Times New Roman" w:eastAsia="Times New Roman" w:hAnsi="Times New Roman" w:cs="Times New Roman"/>
          <w:sz w:val="28"/>
          <w:szCs w:val="28"/>
        </w:rPr>
        <w:t xml:space="preserve">лася </w:t>
      </w:r>
      <w:r w:rsidR="00C57193" w:rsidRPr="007C67AC">
        <w:rPr>
          <w:rFonts w:ascii="Times New Roman" w:eastAsia="Times New Roman" w:hAnsi="Times New Roman" w:cs="Times New Roman"/>
          <w:sz w:val="28"/>
          <w:szCs w:val="28"/>
        </w:rPr>
        <w:t xml:space="preserve">до Комісії із заявою про допуск </w:t>
      </w:r>
      <w:r>
        <w:rPr>
          <w:rFonts w:ascii="Times New Roman" w:eastAsia="Times New Roman" w:hAnsi="Times New Roman" w:cs="Times New Roman"/>
          <w:sz w:val="28"/>
          <w:szCs w:val="28"/>
        </w:rPr>
        <w:t>її</w:t>
      </w:r>
      <w:r w:rsidR="00C57193" w:rsidRPr="007C67AC">
        <w:rPr>
          <w:rFonts w:ascii="Times New Roman" w:eastAsia="Times New Roman" w:hAnsi="Times New Roman" w:cs="Times New Roman"/>
          <w:sz w:val="28"/>
          <w:szCs w:val="28"/>
        </w:rPr>
        <w:t xml:space="preserve"> до участі у доборі кандидатів на посаду судді місцевого суду.</w:t>
      </w:r>
    </w:p>
    <w:p w:rsidR="00C57193" w:rsidRPr="003D3E04" w:rsidRDefault="00C57193" w:rsidP="003D3E04">
      <w:pPr>
        <w:spacing w:after="0" w:line="240" w:lineRule="auto"/>
        <w:ind w:firstLine="709"/>
        <w:jc w:val="both"/>
        <w:rPr>
          <w:rFonts w:ascii="Times New Roman" w:eastAsia="Times New Roman" w:hAnsi="Times New Roman" w:cs="Times New Roman"/>
          <w:sz w:val="28"/>
          <w:szCs w:val="28"/>
        </w:rPr>
      </w:pPr>
      <w:r w:rsidRPr="003D3E04">
        <w:rPr>
          <w:rFonts w:ascii="Times New Roman" w:eastAsia="Times New Roman" w:hAnsi="Times New Roman" w:cs="Times New Roman"/>
          <w:sz w:val="28"/>
          <w:szCs w:val="28"/>
        </w:rPr>
        <w:t xml:space="preserve">Кандидат – </w:t>
      </w:r>
      <w:r w:rsidR="003D3E04" w:rsidRPr="003D3E04">
        <w:rPr>
          <w:rFonts w:ascii="Times New Roman" w:eastAsia="Times New Roman" w:hAnsi="Times New Roman" w:cs="Times New Roman"/>
          <w:sz w:val="28"/>
          <w:szCs w:val="28"/>
        </w:rPr>
        <w:t xml:space="preserve">Рідзевська Ірина Олександрівна, громадянка України, </w:t>
      </w:r>
      <w:r w:rsidR="00275B29">
        <w:rPr>
          <w:rFonts w:ascii="Times New Roman" w:eastAsia="Times New Roman" w:hAnsi="Times New Roman" w:cs="Times New Roman"/>
          <w:sz w:val="28"/>
          <w:szCs w:val="28"/>
        </w:rPr>
        <w:t>_____</w:t>
      </w:r>
      <w:r w:rsidR="00472B45">
        <w:rPr>
          <w:rFonts w:ascii="Times New Roman" w:eastAsia="Times New Roman" w:hAnsi="Times New Roman" w:cs="Times New Roman"/>
          <w:sz w:val="28"/>
          <w:szCs w:val="28"/>
        </w:rPr>
        <w:t xml:space="preserve"> </w:t>
      </w:r>
      <w:r w:rsidR="003D3E04" w:rsidRPr="003D3E04">
        <w:rPr>
          <w:rFonts w:ascii="Times New Roman" w:eastAsia="Times New Roman" w:hAnsi="Times New Roman" w:cs="Times New Roman"/>
          <w:sz w:val="28"/>
          <w:szCs w:val="28"/>
        </w:rPr>
        <w:t xml:space="preserve">року народження. У 2003 році закінчила Академію адвокатури України за спеціальністю «Правознавство». </w:t>
      </w:r>
      <w:r w:rsidRPr="007C67AC">
        <w:rPr>
          <w:rFonts w:ascii="Times New Roman" w:eastAsia="Times New Roman" w:hAnsi="Times New Roman" w:cs="Times New Roman"/>
          <w:sz w:val="28"/>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19 квітня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472B45">
        <w:rPr>
          <w:rFonts w:ascii="Times New Roman" w:eastAsia="Times New Roman" w:hAnsi="Times New Roman" w:cs="Times New Roman"/>
          <w:sz w:val="28"/>
        </w:rPr>
        <w:t>их</w:t>
      </w:r>
      <w:r w:rsidRPr="007C67AC">
        <w:rPr>
          <w:rFonts w:ascii="Times New Roman" w:eastAsia="Times New Roman" w:hAnsi="Times New Roman" w:cs="Times New Roman"/>
          <w:sz w:val="28"/>
        </w:rPr>
        <w:t xml:space="preserve"> загальн</w:t>
      </w:r>
      <w:r w:rsidR="00472B45">
        <w:rPr>
          <w:rFonts w:ascii="Times New Roman" w:eastAsia="Times New Roman" w:hAnsi="Times New Roman" w:cs="Times New Roman"/>
          <w:sz w:val="28"/>
        </w:rPr>
        <w:t>их</w:t>
      </w:r>
      <w:r w:rsidRPr="007C67AC">
        <w:rPr>
          <w:rFonts w:ascii="Times New Roman" w:eastAsia="Times New Roman" w:hAnsi="Times New Roman" w:cs="Times New Roman"/>
          <w:sz w:val="28"/>
        </w:rPr>
        <w:t xml:space="preserve"> суд</w:t>
      </w:r>
      <w:r w:rsidR="00472B45">
        <w:rPr>
          <w:rFonts w:ascii="Times New Roman" w:eastAsia="Times New Roman" w:hAnsi="Times New Roman" w:cs="Times New Roman"/>
          <w:sz w:val="28"/>
        </w:rPr>
        <w:t>ів</w:t>
      </w:r>
      <w:r w:rsidRPr="007C67AC">
        <w:rPr>
          <w:rFonts w:ascii="Times New Roman" w:eastAsia="Times New Roman" w:hAnsi="Times New Roman" w:cs="Times New Roman"/>
          <w:sz w:val="28"/>
        </w:rPr>
        <w:t xml:space="preserve"> зараховано </w:t>
      </w:r>
      <w:r w:rsidR="003D3E04">
        <w:rPr>
          <w:rFonts w:ascii="Times New Roman" w:eastAsia="Times New Roman" w:hAnsi="Times New Roman" w:cs="Times New Roman"/>
          <w:sz w:val="28"/>
        </w:rPr>
        <w:t>Рідзевську І.О</w:t>
      </w:r>
      <w:r w:rsidRPr="007C67AC">
        <w:rPr>
          <w:rFonts w:ascii="Times New Roman" w:eastAsia="Times New Roman" w:hAnsi="Times New Roman" w:cs="Times New Roman"/>
          <w:sz w:val="28"/>
        </w:rPr>
        <w:t>., яка за результатом ква</w:t>
      </w:r>
      <w:r w:rsidR="003D3E04">
        <w:rPr>
          <w:rFonts w:ascii="Times New Roman" w:eastAsia="Times New Roman" w:hAnsi="Times New Roman" w:cs="Times New Roman"/>
          <w:sz w:val="28"/>
        </w:rPr>
        <w:t>ліфікаційного іспиту набрала 176</w:t>
      </w:r>
      <w:r w:rsidRPr="007C67AC">
        <w:rPr>
          <w:rFonts w:ascii="Times New Roman" w:eastAsia="Times New Roman" w:hAnsi="Times New Roman" w:cs="Times New Roman"/>
          <w:sz w:val="28"/>
        </w:rPr>
        <w:t>,</w:t>
      </w:r>
      <w:r w:rsidR="003D3E04">
        <w:rPr>
          <w:rFonts w:ascii="Times New Roman" w:eastAsia="Times New Roman" w:hAnsi="Times New Roman" w:cs="Times New Roman"/>
          <w:sz w:val="28"/>
        </w:rPr>
        <w:t>37</w:t>
      </w:r>
      <w:r w:rsidRPr="007C67AC">
        <w:rPr>
          <w:rFonts w:ascii="Times New Roman" w:eastAsia="Times New Roman" w:hAnsi="Times New Roman" w:cs="Times New Roman"/>
          <w:sz w:val="28"/>
        </w:rPr>
        <w:t>5 бал</w:t>
      </w:r>
      <w:r w:rsidR="004160C8">
        <w:rPr>
          <w:rFonts w:ascii="Times New Roman" w:eastAsia="Times New Roman" w:hAnsi="Times New Roman" w:cs="Times New Roman"/>
          <w:sz w:val="28"/>
        </w:rPr>
        <w:t>а</w:t>
      </w:r>
      <w:r w:rsidRPr="007C67AC">
        <w:rPr>
          <w:rFonts w:ascii="Times New Roman" w:eastAsia="Times New Roman" w:hAnsi="Times New Roman" w:cs="Times New Roman"/>
          <w:sz w:val="28"/>
        </w:rPr>
        <w:t xml:space="preserve"> та займає 1</w:t>
      </w:r>
      <w:r w:rsidR="003D3E04">
        <w:rPr>
          <w:rFonts w:ascii="Times New Roman" w:eastAsia="Times New Roman" w:hAnsi="Times New Roman" w:cs="Times New Roman"/>
          <w:sz w:val="28"/>
        </w:rPr>
        <w:t>70</w:t>
      </w:r>
      <w:r w:rsidRPr="007C67AC">
        <w:rPr>
          <w:rFonts w:ascii="Times New Roman" w:eastAsia="Times New Roman" w:hAnsi="Times New Roman" w:cs="Times New Roman"/>
          <w:sz w:val="28"/>
        </w:rPr>
        <w:t xml:space="preserve"> (сто </w:t>
      </w:r>
      <w:r w:rsidR="003D3E04">
        <w:rPr>
          <w:rFonts w:ascii="Times New Roman" w:eastAsia="Times New Roman" w:hAnsi="Times New Roman" w:cs="Times New Roman"/>
          <w:sz w:val="28"/>
        </w:rPr>
        <w:t>сімдесяту</w:t>
      </w:r>
      <w:r w:rsidRPr="007C67AC">
        <w:rPr>
          <w:rFonts w:ascii="Times New Roman" w:eastAsia="Times New Roman" w:hAnsi="Times New Roman" w:cs="Times New Roman"/>
          <w:sz w:val="28"/>
        </w:rPr>
        <w:t>) позицію в рейтингу кандидатів на посаду судді місцевого загального суду.</w:t>
      </w:r>
    </w:p>
    <w:p w:rsidR="007C67AC" w:rsidRPr="007C67AC" w:rsidRDefault="007C67AC" w:rsidP="007C67AC">
      <w:pPr>
        <w:suppressAutoHyphens/>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lastRenderedPageBreak/>
        <w:t>Вища рада правосуддя 18 липня 2019 року на підставі пункту</w:t>
      </w:r>
      <w:r w:rsidR="00472B45">
        <w:rPr>
          <w:rFonts w:ascii="Times New Roman" w:eastAsia="Times New Roman" w:hAnsi="Times New Roman" w:cs="Times New Roman"/>
          <w:sz w:val="28"/>
        </w:rPr>
        <w:t xml:space="preserve"> </w:t>
      </w:r>
      <w:r w:rsidRPr="007C67AC">
        <w:rPr>
          <w:rFonts w:ascii="Times New Roman" w:eastAsia="Times New Roman" w:hAnsi="Times New Roman" w:cs="Times New Roman"/>
          <w:sz w:val="28"/>
        </w:rPr>
        <w:t>4</w:t>
      </w:r>
      <w:r w:rsidR="00A21683">
        <w:rPr>
          <w:rFonts w:ascii="Times New Roman" w:eastAsia="Times New Roman" w:hAnsi="Times New Roman" w:cs="Times New Roman"/>
          <w:sz w:val="28"/>
        </w:rPr>
        <w:t xml:space="preserve"> </w:t>
      </w:r>
      <w:r w:rsidRPr="007C67AC">
        <w:rPr>
          <w:rFonts w:ascii="Times New Roman" w:eastAsia="Times New Roman" w:hAnsi="Times New Roman" w:cs="Times New Roman"/>
          <w:sz w:val="28"/>
        </w:rPr>
        <w:t>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19 липня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101/дс-19 </w:t>
      </w:r>
      <w:r w:rsidR="003D3E04">
        <w:rPr>
          <w:rFonts w:ascii="Times New Roman" w:eastAsia="Times New Roman" w:hAnsi="Times New Roman" w:cs="Times New Roman"/>
          <w:sz w:val="28"/>
        </w:rPr>
        <w:t>Рідзевську</w:t>
      </w:r>
      <w:r w:rsidR="00A21683">
        <w:rPr>
          <w:rFonts w:ascii="Times New Roman" w:eastAsia="Times New Roman" w:hAnsi="Times New Roman" w:cs="Times New Roman"/>
          <w:sz w:val="28"/>
        </w:rPr>
        <w:t> </w:t>
      </w:r>
      <w:r w:rsidR="003D3E04">
        <w:rPr>
          <w:rFonts w:ascii="Times New Roman" w:eastAsia="Times New Roman" w:hAnsi="Times New Roman" w:cs="Times New Roman"/>
          <w:sz w:val="28"/>
        </w:rPr>
        <w:t>І.О.</w:t>
      </w:r>
      <w:r w:rsidRPr="007C67AC">
        <w:rPr>
          <w:rFonts w:ascii="Times New Roman" w:eastAsia="Times New Roman" w:hAnsi="Times New Roman" w:cs="Times New Roman"/>
          <w:sz w:val="28"/>
        </w:rPr>
        <w:t xml:space="preserve"> допущено до</w:t>
      </w:r>
      <w:r w:rsidR="007C67AC" w:rsidRPr="007C67AC">
        <w:rPr>
          <w:rFonts w:ascii="Times New Roman" w:eastAsia="Times New Roman" w:hAnsi="Times New Roman" w:cs="Times New Roman"/>
          <w:sz w:val="28"/>
        </w:rPr>
        <w:t xml:space="preserve"> участі в оголошеному Комісією </w:t>
      </w:r>
      <w:r w:rsidRPr="007C67AC">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Рішенням Комі</w:t>
      </w:r>
      <w:r w:rsidR="007C67AC" w:rsidRPr="007C67AC">
        <w:rPr>
          <w:rFonts w:ascii="Times New Roman" w:eastAsia="Times New Roman" w:hAnsi="Times New Roman" w:cs="Times New Roman"/>
          <w:sz w:val="28"/>
        </w:rPr>
        <w:t xml:space="preserve">сії від </w:t>
      </w:r>
      <w:r w:rsidRPr="007C67AC">
        <w:rPr>
          <w:rFonts w:ascii="Times New Roman" w:eastAsia="Times New Roman" w:hAnsi="Times New Roman" w:cs="Times New Roman"/>
          <w:sz w:val="28"/>
        </w:rPr>
        <w:t xml:space="preserve">7 серпня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w:t>
      </w:r>
      <w:r w:rsidR="00B46848">
        <w:rPr>
          <w:rFonts w:ascii="Times New Roman" w:eastAsia="Times New Roman" w:hAnsi="Times New Roman" w:cs="Times New Roman"/>
          <w:sz w:val="28"/>
        </w:rPr>
        <w:t>д</w:t>
      </w:r>
      <w:r w:rsidRPr="007C67AC">
        <w:rPr>
          <w:rFonts w:ascii="Times New Roman" w:eastAsia="Times New Roman" w:hAnsi="Times New Roman" w:cs="Times New Roman"/>
          <w:sz w:val="28"/>
        </w:rPr>
        <w:t xml:space="preserve">ів у місцевих загальних судах, оголошеного рішенням Комісії від 2 липня 2019 року </w:t>
      </w:r>
      <w:r w:rsidRPr="007C67AC">
        <w:rPr>
          <w:rFonts w:ascii="Times New Roman" w:eastAsia="Segoe UI Symbol" w:hAnsi="Times New Roman" w:cs="Times New Roman"/>
          <w:sz w:val="28"/>
        </w:rPr>
        <w:t>№</w:t>
      </w:r>
      <w:r w:rsidR="00A21683">
        <w:rPr>
          <w:rFonts w:ascii="Times New Roman" w:eastAsia="Segoe UI Symbol" w:hAnsi="Times New Roman" w:cs="Times New Roman"/>
          <w:sz w:val="28"/>
        </w:rPr>
        <w:t> </w:t>
      </w:r>
      <w:r w:rsidRPr="007C67AC">
        <w:rPr>
          <w:rFonts w:ascii="Times New Roman" w:eastAsia="Times New Roman" w:hAnsi="Times New Roman" w:cs="Times New Roman"/>
          <w:sz w:val="28"/>
        </w:rPr>
        <w:t>108/зп-19. Зокрема, затверджено рейти</w:t>
      </w:r>
      <w:r w:rsidR="003D3E04">
        <w:rPr>
          <w:rFonts w:ascii="Times New Roman" w:eastAsia="Times New Roman" w:hAnsi="Times New Roman" w:cs="Times New Roman"/>
          <w:sz w:val="28"/>
        </w:rPr>
        <w:t xml:space="preserve">нг кандидатів на посаду суддів Конотопського міськрайонного суду </w:t>
      </w:r>
      <w:r w:rsidR="005E16A2">
        <w:rPr>
          <w:rFonts w:ascii="Times New Roman" w:eastAsia="Times New Roman" w:hAnsi="Times New Roman" w:cs="Times New Roman"/>
          <w:sz w:val="28"/>
        </w:rPr>
        <w:t>Сумської області</w:t>
      </w:r>
      <w:r w:rsidRPr="007C67AC">
        <w:rPr>
          <w:rFonts w:ascii="Times New Roman" w:eastAsia="Times New Roman" w:hAnsi="Times New Roman" w:cs="Times New Roman"/>
          <w:sz w:val="28"/>
        </w:rPr>
        <w:t xml:space="preserve">. </w:t>
      </w:r>
      <w:r w:rsidR="005E16A2">
        <w:rPr>
          <w:rFonts w:ascii="Times New Roman" w:eastAsia="Times New Roman" w:hAnsi="Times New Roman" w:cs="Times New Roman"/>
          <w:sz w:val="28"/>
        </w:rPr>
        <w:t xml:space="preserve">Рідзевська І.О. </w:t>
      </w:r>
      <w:r w:rsidRPr="007C67AC">
        <w:rPr>
          <w:rFonts w:ascii="Times New Roman" w:eastAsia="Times New Roman" w:hAnsi="Times New Roman" w:cs="Times New Roman"/>
          <w:sz w:val="28"/>
        </w:rPr>
        <w:t xml:space="preserve">зайняла </w:t>
      </w:r>
      <w:r w:rsidR="005E16A2">
        <w:rPr>
          <w:rFonts w:ascii="Times New Roman" w:eastAsia="Times New Roman" w:hAnsi="Times New Roman" w:cs="Times New Roman"/>
          <w:sz w:val="28"/>
        </w:rPr>
        <w:t>2</w:t>
      </w:r>
      <w:r w:rsidR="00A21683">
        <w:rPr>
          <w:rFonts w:ascii="Times New Roman" w:eastAsia="Times New Roman" w:hAnsi="Times New Roman" w:cs="Times New Roman"/>
          <w:sz w:val="28"/>
        </w:rPr>
        <w:t> </w:t>
      </w:r>
      <w:r w:rsidRPr="007C67AC">
        <w:rPr>
          <w:rFonts w:ascii="Times New Roman" w:eastAsia="Times New Roman" w:hAnsi="Times New Roman" w:cs="Times New Roman"/>
          <w:sz w:val="28"/>
        </w:rPr>
        <w:t>(</w:t>
      </w:r>
      <w:r w:rsidR="005E16A2">
        <w:rPr>
          <w:rFonts w:ascii="Times New Roman" w:eastAsia="Times New Roman" w:hAnsi="Times New Roman" w:cs="Times New Roman"/>
          <w:sz w:val="28"/>
        </w:rPr>
        <w:t>другу</w:t>
      </w:r>
      <w:r w:rsidRPr="007C67AC">
        <w:rPr>
          <w:rFonts w:ascii="Times New Roman" w:eastAsia="Times New Roman" w:hAnsi="Times New Roman" w:cs="Times New Roman"/>
          <w:sz w:val="28"/>
        </w:rPr>
        <w:t xml:space="preserve">) позицію в рейтингу на зайняття </w:t>
      </w:r>
      <w:r w:rsidR="005E16A2">
        <w:rPr>
          <w:rFonts w:ascii="Times New Roman" w:eastAsia="Times New Roman" w:hAnsi="Times New Roman" w:cs="Times New Roman"/>
          <w:sz w:val="28"/>
        </w:rPr>
        <w:t>3</w:t>
      </w:r>
      <w:r w:rsidRPr="007C67AC">
        <w:rPr>
          <w:rFonts w:ascii="Times New Roman" w:eastAsia="Times New Roman" w:hAnsi="Times New Roman" w:cs="Times New Roman"/>
          <w:sz w:val="28"/>
        </w:rPr>
        <w:t xml:space="preserve"> (</w:t>
      </w:r>
      <w:r w:rsidR="005E16A2">
        <w:rPr>
          <w:rFonts w:ascii="Times New Roman" w:eastAsia="Times New Roman" w:hAnsi="Times New Roman" w:cs="Times New Roman"/>
          <w:sz w:val="28"/>
        </w:rPr>
        <w:t>трьох</w:t>
      </w:r>
      <w:r w:rsidRPr="007C67AC">
        <w:rPr>
          <w:rFonts w:ascii="Times New Roman" w:eastAsia="Times New Roman" w:hAnsi="Times New Roman" w:cs="Times New Roman"/>
          <w:sz w:val="28"/>
        </w:rPr>
        <w:t>) посад судді</w:t>
      </w:r>
      <w:r w:rsidR="005E16A2">
        <w:rPr>
          <w:rFonts w:ascii="Times New Roman" w:eastAsia="Times New Roman" w:hAnsi="Times New Roman" w:cs="Times New Roman"/>
          <w:sz w:val="28"/>
        </w:rPr>
        <w:t>в</w:t>
      </w:r>
      <w:r w:rsidRPr="007C67AC">
        <w:rPr>
          <w:rFonts w:ascii="Times New Roman" w:eastAsia="Times New Roman" w:hAnsi="Times New Roman" w:cs="Times New Roman"/>
          <w:sz w:val="28"/>
        </w:rPr>
        <w:t xml:space="preserve"> зазначеного суду.</w:t>
      </w:r>
    </w:p>
    <w:p w:rsidR="007C67AC" w:rsidRPr="007C67AC" w:rsidRDefault="007C67AC" w:rsidP="007C67AC">
      <w:pPr>
        <w:suppressAutoHyphens/>
        <w:spacing w:after="0" w:line="240" w:lineRule="auto"/>
        <w:ind w:firstLine="851"/>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 Комісії від 2 липня 2019 року </w:t>
      </w:r>
      <w:r w:rsidRPr="007C67AC">
        <w:rPr>
          <w:rFonts w:ascii="Times New Roman" w:eastAsia="Segoe UI Symbol" w:hAnsi="Times New Roman" w:cs="Times New Roman"/>
          <w:sz w:val="28"/>
        </w:rPr>
        <w:t>№</w:t>
      </w:r>
      <w:r w:rsidR="00B46848">
        <w:rPr>
          <w:rFonts w:ascii="Times New Roman" w:eastAsia="Segoe UI Symbol" w:hAnsi="Times New Roman" w:cs="Times New Roman"/>
          <w:sz w:val="28"/>
        </w:rPr>
        <w:t> </w:t>
      </w:r>
      <w:r w:rsidRPr="007C67AC">
        <w:rPr>
          <w:rFonts w:ascii="Times New Roman" w:eastAsia="Times New Roman" w:hAnsi="Times New Roman" w:cs="Times New Roman"/>
          <w:sz w:val="28"/>
        </w:rPr>
        <w:t>108/зп-19 про оголошення конкурсу на зайняття вакантних посад суддів місцевих загальних судів було оскаржено в судовому порядку.</w:t>
      </w:r>
    </w:p>
    <w:p w:rsidR="007C67AC" w:rsidRPr="007C67AC" w:rsidRDefault="007C67AC" w:rsidP="007C67AC">
      <w:pPr>
        <w:spacing w:after="0" w:line="240" w:lineRule="auto"/>
        <w:ind w:firstLine="851"/>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Велика Палата Верховного Суду 29 січня 2020 року постановою у справі </w:t>
      </w:r>
      <w:r w:rsidRPr="007C67AC">
        <w:rPr>
          <w:rFonts w:ascii="Times New Roman" w:eastAsia="Segoe UI Symbol" w:hAnsi="Times New Roman" w:cs="Times New Roman"/>
          <w:sz w:val="28"/>
        </w:rPr>
        <w:t>№</w:t>
      </w:r>
      <w:r w:rsidR="00A21683">
        <w:rPr>
          <w:rFonts w:ascii="Times New Roman" w:eastAsia="Segoe UI Symbol" w:hAnsi="Times New Roman" w:cs="Times New Roman"/>
          <w:sz w:val="28"/>
        </w:rPr>
        <w:t> </w:t>
      </w:r>
      <w:r w:rsidRPr="007C67AC">
        <w:rPr>
          <w:rFonts w:ascii="Times New Roman" w:eastAsia="Times New Roman" w:hAnsi="Times New Roman" w:cs="Times New Roman"/>
          <w:sz w:val="28"/>
        </w:rPr>
        <w:t xml:space="preserve">9901/378/19 визнала, що рішення Комісії від 2 липня 2019 року </w:t>
      </w:r>
      <w:r w:rsidRPr="007C67AC">
        <w:rPr>
          <w:rFonts w:ascii="Times New Roman" w:eastAsia="Segoe UI Symbol" w:hAnsi="Times New Roman" w:cs="Times New Roman"/>
          <w:sz w:val="28"/>
        </w:rPr>
        <w:t>№</w:t>
      </w:r>
      <w:r w:rsidR="00B46848">
        <w:rPr>
          <w:rFonts w:ascii="Times New Roman" w:eastAsia="Segoe UI Symbol" w:hAnsi="Times New Roman" w:cs="Times New Roman"/>
          <w:sz w:val="28"/>
        </w:rPr>
        <w:t> </w:t>
      </w:r>
      <w:r w:rsidRPr="007C67AC">
        <w:rPr>
          <w:rFonts w:ascii="Times New Roman" w:eastAsia="Times New Roman" w:hAnsi="Times New Roman" w:cs="Times New Roman"/>
          <w:sz w:val="28"/>
        </w:rPr>
        <w:t xml:space="preserve">108/зп-19 </w:t>
      </w:r>
      <w:r w:rsidR="00472B45">
        <w:rPr>
          <w:rFonts w:ascii="Times New Roman" w:eastAsia="Times New Roman" w:hAnsi="Times New Roman" w:cs="Times New Roman"/>
          <w:sz w:val="28"/>
        </w:rPr>
        <w:t xml:space="preserve">          </w:t>
      </w:r>
      <w:r w:rsidRPr="007C67AC">
        <w:rPr>
          <w:rFonts w:ascii="Times New Roman" w:eastAsia="Times New Roman" w:hAnsi="Times New Roman" w:cs="Times New Roman"/>
          <w:sz w:val="28"/>
        </w:rPr>
        <w:t>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1579F" w:rsidRPr="007C67AC" w:rsidRDefault="007C67AC" w:rsidP="007C67AC">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sidR="005E16A2">
        <w:rPr>
          <w:rFonts w:ascii="Times New Roman" w:eastAsia="Times New Roman" w:hAnsi="Times New Roman" w:cs="Times New Roman"/>
          <w:sz w:val="28"/>
        </w:rPr>
        <w:t xml:space="preserve">Рідзевської І.О. </w:t>
      </w:r>
      <w:r w:rsidR="00C57193" w:rsidRPr="007C67AC">
        <w:rPr>
          <w:rFonts w:ascii="Times New Roman" w:eastAsia="Times New Roman" w:hAnsi="Times New Roman" w:cs="Times New Roman"/>
          <w:sz w:val="28"/>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Таким чином</w:t>
      </w:r>
      <w:r w:rsidR="00C17332">
        <w:rPr>
          <w:rFonts w:ascii="Times New Roman" w:eastAsia="Times New Roman" w:hAnsi="Times New Roman" w:cs="Times New Roman"/>
          <w:sz w:val="28"/>
        </w:rPr>
        <w:t>,</w:t>
      </w:r>
      <w:r w:rsidRPr="007C67AC">
        <w:rPr>
          <w:rFonts w:ascii="Times New Roman" w:eastAsia="Times New Roman" w:hAnsi="Times New Roman" w:cs="Times New Roman"/>
          <w:sz w:val="28"/>
        </w:rPr>
        <w:t xml:space="preserve"> кандидатура </w:t>
      </w:r>
      <w:r w:rsidR="005E16A2">
        <w:rPr>
          <w:rFonts w:ascii="Times New Roman" w:eastAsia="Times New Roman" w:hAnsi="Times New Roman" w:cs="Times New Roman"/>
          <w:sz w:val="28"/>
        </w:rPr>
        <w:t xml:space="preserve">Рідзевської І.О. </w:t>
      </w:r>
      <w:r w:rsidRPr="007C67AC">
        <w:rPr>
          <w:rFonts w:ascii="Times New Roman" w:eastAsia="Times New Roman" w:hAnsi="Times New Roman" w:cs="Times New Roman"/>
          <w:sz w:val="28"/>
        </w:rPr>
        <w:t xml:space="preserve">відповідає </w:t>
      </w:r>
      <w:r w:rsidR="00A44171">
        <w:rPr>
          <w:rFonts w:ascii="Times New Roman" w:eastAsia="Times New Roman" w:hAnsi="Times New Roman" w:cs="Times New Roman"/>
          <w:sz w:val="28"/>
        </w:rPr>
        <w:t xml:space="preserve">вимогам </w:t>
      </w:r>
      <w:r w:rsidRPr="007C67AC">
        <w:rPr>
          <w:rFonts w:ascii="Times New Roman" w:eastAsia="Times New Roman" w:hAnsi="Times New Roman" w:cs="Times New Roman"/>
          <w:sz w:val="28"/>
        </w:rPr>
        <w:t>статті 127 Конституції України та статті 69 Закону України «Про судоустрій і статус суддів».</w:t>
      </w:r>
    </w:p>
    <w:p w:rsidR="007C67AC" w:rsidRPr="007C67AC" w:rsidRDefault="007C67AC" w:rsidP="007C67AC">
      <w:pPr>
        <w:spacing w:after="0" w:line="240" w:lineRule="auto"/>
        <w:ind w:firstLine="709"/>
        <w:jc w:val="both"/>
        <w:rPr>
          <w:rFonts w:ascii="Times New Roman" w:eastAsia="Times New Roman" w:hAnsi="Times New Roman" w:cs="Times New Roman"/>
          <w:sz w:val="28"/>
        </w:rPr>
      </w:pPr>
      <w:r w:rsidRPr="007C67AC">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статей 3, 30, 34, 36, 37 Закону України «Про Вищу раду правосуддя»</w:t>
      </w:r>
    </w:p>
    <w:p w:rsidR="00B1579F" w:rsidRPr="007C67AC" w:rsidRDefault="00B1579F">
      <w:pPr>
        <w:spacing w:after="0" w:line="274" w:lineRule="auto"/>
        <w:ind w:right="220" w:firstLine="740"/>
        <w:jc w:val="both"/>
        <w:rPr>
          <w:rFonts w:ascii="Times New Roman" w:eastAsia="Times New Roman" w:hAnsi="Times New Roman" w:cs="Times New Roman"/>
          <w:color w:val="000000"/>
          <w:sz w:val="20"/>
          <w:szCs w:val="20"/>
        </w:rPr>
      </w:pPr>
    </w:p>
    <w:p w:rsidR="00B1579F" w:rsidRPr="007C67AC" w:rsidRDefault="00C57193">
      <w:pPr>
        <w:spacing w:after="0" w:line="240" w:lineRule="auto"/>
        <w:jc w:val="center"/>
        <w:rPr>
          <w:rFonts w:ascii="Times New Roman" w:eastAsia="Times New Roman" w:hAnsi="Times New Roman" w:cs="Times New Roman"/>
          <w:b/>
          <w:sz w:val="28"/>
        </w:rPr>
      </w:pPr>
      <w:r w:rsidRPr="007C67AC">
        <w:rPr>
          <w:rFonts w:ascii="Times New Roman" w:eastAsia="Times New Roman" w:hAnsi="Times New Roman" w:cs="Times New Roman"/>
          <w:b/>
          <w:sz w:val="28"/>
        </w:rPr>
        <w:t>вирішила:</w:t>
      </w:r>
    </w:p>
    <w:p w:rsidR="00B1579F" w:rsidRPr="007C67AC" w:rsidRDefault="00B1579F">
      <w:pPr>
        <w:tabs>
          <w:tab w:val="left" w:pos="9360"/>
        </w:tabs>
        <w:spacing w:after="0" w:line="240" w:lineRule="auto"/>
        <w:jc w:val="both"/>
        <w:rPr>
          <w:rFonts w:ascii="Times New Roman" w:eastAsia="Times New Roman" w:hAnsi="Times New Roman" w:cs="Times New Roman"/>
          <w:sz w:val="20"/>
          <w:szCs w:val="20"/>
        </w:rPr>
      </w:pPr>
    </w:p>
    <w:p w:rsidR="00B1579F" w:rsidRPr="00CC0F12" w:rsidRDefault="00C57193">
      <w:pPr>
        <w:tabs>
          <w:tab w:val="left" w:pos="9360"/>
        </w:tabs>
        <w:spacing w:after="0" w:line="240" w:lineRule="auto"/>
        <w:jc w:val="both"/>
        <w:rPr>
          <w:rFonts w:ascii="Times New Roman" w:eastAsia="Times New Roman" w:hAnsi="Times New Roman" w:cs="Times New Roman"/>
          <w:sz w:val="28"/>
        </w:rPr>
      </w:pPr>
      <w:r w:rsidRPr="00CC0F12">
        <w:rPr>
          <w:rFonts w:ascii="Times New Roman" w:eastAsia="Times New Roman" w:hAnsi="Times New Roman" w:cs="Times New Roman"/>
          <w:sz w:val="28"/>
        </w:rPr>
        <w:t xml:space="preserve">внести Президентові України подання про призначення </w:t>
      </w:r>
      <w:r w:rsidR="005E16A2">
        <w:rPr>
          <w:rFonts w:ascii="Times New Roman" w:eastAsia="Times New Roman" w:hAnsi="Times New Roman" w:cs="Times New Roman"/>
          <w:sz w:val="28"/>
        </w:rPr>
        <w:t>Рідзевської Ірини Олександрівни</w:t>
      </w:r>
      <w:r w:rsidR="005E16A2" w:rsidRPr="00CC0F12">
        <w:rPr>
          <w:rFonts w:ascii="Times New Roman" w:eastAsia="Times New Roman" w:hAnsi="Times New Roman" w:cs="Times New Roman"/>
          <w:sz w:val="28"/>
        </w:rPr>
        <w:t xml:space="preserve"> на </w:t>
      </w:r>
      <w:r w:rsidR="005E16A2">
        <w:rPr>
          <w:rFonts w:ascii="Times New Roman" w:eastAsia="Times New Roman" w:hAnsi="Times New Roman" w:cs="Times New Roman"/>
          <w:sz w:val="28"/>
        </w:rPr>
        <w:t>посаду судді Конотопського міськрайонного суду Сумської області.</w:t>
      </w:r>
    </w:p>
    <w:p w:rsidR="00B1579F" w:rsidRPr="00CC0F12" w:rsidRDefault="00B1579F">
      <w:pPr>
        <w:tabs>
          <w:tab w:val="left" w:pos="9360"/>
        </w:tabs>
        <w:spacing w:after="0" w:line="240" w:lineRule="auto"/>
        <w:jc w:val="both"/>
        <w:rPr>
          <w:rFonts w:ascii="Times New Roman" w:eastAsia="Times New Roman" w:hAnsi="Times New Roman" w:cs="Times New Roman"/>
          <w:sz w:val="28"/>
        </w:rPr>
      </w:pPr>
    </w:p>
    <w:p w:rsidR="00B1579F" w:rsidRPr="00CC0F12" w:rsidRDefault="00B1579F">
      <w:pPr>
        <w:tabs>
          <w:tab w:val="left" w:pos="9360"/>
        </w:tabs>
        <w:spacing w:after="0" w:line="240" w:lineRule="auto"/>
        <w:jc w:val="both"/>
        <w:rPr>
          <w:rFonts w:ascii="Times New Roman" w:eastAsia="Times New Roman" w:hAnsi="Times New Roman" w:cs="Times New Roman"/>
          <w:sz w:val="28"/>
        </w:rPr>
      </w:pPr>
    </w:p>
    <w:p w:rsidR="00B1579F" w:rsidRPr="00CC0F12" w:rsidRDefault="00C57193" w:rsidP="00472B45">
      <w:pPr>
        <w:tabs>
          <w:tab w:val="left" w:pos="7938"/>
        </w:tabs>
        <w:spacing w:after="0" w:line="240" w:lineRule="auto"/>
        <w:ind w:right="-1"/>
        <w:jc w:val="both"/>
        <w:rPr>
          <w:rFonts w:ascii="Times New Roman" w:eastAsia="Times New Roman" w:hAnsi="Times New Roman" w:cs="Times New Roman"/>
          <w:b/>
          <w:sz w:val="28"/>
        </w:rPr>
      </w:pPr>
      <w:r w:rsidRPr="00CC0F12">
        <w:rPr>
          <w:rFonts w:ascii="Times New Roman" w:eastAsia="Times New Roman" w:hAnsi="Times New Roman" w:cs="Times New Roman"/>
          <w:b/>
          <w:sz w:val="28"/>
        </w:rPr>
        <w:t>Го</w:t>
      </w:r>
      <w:r w:rsidR="00A21683">
        <w:rPr>
          <w:rFonts w:ascii="Times New Roman" w:eastAsia="Times New Roman" w:hAnsi="Times New Roman" w:cs="Times New Roman"/>
          <w:b/>
          <w:sz w:val="28"/>
        </w:rPr>
        <w:t xml:space="preserve">лова Вищої ради правосуддя </w:t>
      </w:r>
      <w:r w:rsidR="00A21683">
        <w:rPr>
          <w:rFonts w:ascii="Times New Roman" w:eastAsia="Times New Roman" w:hAnsi="Times New Roman" w:cs="Times New Roman"/>
          <w:b/>
          <w:sz w:val="28"/>
        </w:rPr>
        <w:tab/>
      </w:r>
      <w:r w:rsidRPr="00CC0F12">
        <w:rPr>
          <w:rFonts w:ascii="Times New Roman" w:eastAsia="Times New Roman" w:hAnsi="Times New Roman" w:cs="Times New Roman"/>
          <w:b/>
          <w:sz w:val="28"/>
        </w:rPr>
        <w:t>А.А. Овсієнко</w:t>
      </w:r>
    </w:p>
    <w:sectPr w:rsidR="00B1579F" w:rsidRPr="00CC0F12" w:rsidSect="00636E5C">
      <w:headerReference w:type="default" r:id="rId7"/>
      <w:pgSz w:w="11906" w:h="16838"/>
      <w:pgMar w:top="567" w:right="567"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70A" w:rsidRDefault="007B470A" w:rsidP="007C67AC">
      <w:pPr>
        <w:spacing w:after="0" w:line="240" w:lineRule="auto"/>
      </w:pPr>
      <w:r>
        <w:separator/>
      </w:r>
    </w:p>
  </w:endnote>
  <w:endnote w:type="continuationSeparator" w:id="0">
    <w:p w:rsidR="007B470A" w:rsidRDefault="007B470A" w:rsidP="007C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70A" w:rsidRDefault="007B470A" w:rsidP="007C67AC">
      <w:pPr>
        <w:spacing w:after="0" w:line="240" w:lineRule="auto"/>
      </w:pPr>
      <w:r>
        <w:separator/>
      </w:r>
    </w:p>
  </w:footnote>
  <w:footnote w:type="continuationSeparator" w:id="0">
    <w:p w:rsidR="007B470A" w:rsidRDefault="007B470A" w:rsidP="007C67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3166753"/>
      <w:docPartObj>
        <w:docPartGallery w:val="Page Numbers (Top of Page)"/>
        <w:docPartUnique/>
      </w:docPartObj>
    </w:sdtPr>
    <w:sdtEndPr/>
    <w:sdtContent>
      <w:p w:rsidR="007C67AC" w:rsidRDefault="00794B16" w:rsidP="007C67AC">
        <w:pPr>
          <w:pStyle w:val="a4"/>
          <w:jc w:val="center"/>
        </w:pPr>
        <w:r>
          <w:fldChar w:fldCharType="begin"/>
        </w:r>
        <w:r w:rsidR="007C67AC">
          <w:instrText>PAGE   \* MERGEFORMAT</w:instrText>
        </w:r>
        <w:r>
          <w:fldChar w:fldCharType="separate"/>
        </w:r>
        <w:r w:rsidR="00275B29">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79F"/>
    <w:rsid w:val="00086F13"/>
    <w:rsid w:val="000F7FDF"/>
    <w:rsid w:val="00221741"/>
    <w:rsid w:val="00275B29"/>
    <w:rsid w:val="002C4495"/>
    <w:rsid w:val="00353FB0"/>
    <w:rsid w:val="003D3E04"/>
    <w:rsid w:val="003E4502"/>
    <w:rsid w:val="004160C8"/>
    <w:rsid w:val="00472B45"/>
    <w:rsid w:val="005A12DF"/>
    <w:rsid w:val="005B4279"/>
    <w:rsid w:val="005E16A2"/>
    <w:rsid w:val="005E363A"/>
    <w:rsid w:val="00636E5C"/>
    <w:rsid w:val="006E07D3"/>
    <w:rsid w:val="00794B16"/>
    <w:rsid w:val="007B470A"/>
    <w:rsid w:val="007C67AC"/>
    <w:rsid w:val="00A21683"/>
    <w:rsid w:val="00A32622"/>
    <w:rsid w:val="00A44171"/>
    <w:rsid w:val="00B1579F"/>
    <w:rsid w:val="00B21777"/>
    <w:rsid w:val="00B46848"/>
    <w:rsid w:val="00C16375"/>
    <w:rsid w:val="00C17332"/>
    <w:rsid w:val="00C57193"/>
    <w:rsid w:val="00C77006"/>
    <w:rsid w:val="00CC0F12"/>
    <w:rsid w:val="00CC6864"/>
    <w:rsid w:val="00F40FA2"/>
    <w:rsid w:val="00FF7C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082E0"/>
  <w15:docId w15:val="{DFE7EB99-FFD7-4973-A645-F4E3FCC6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4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57193"/>
    <w:pPr>
      <w:spacing w:after="0" w:line="240" w:lineRule="auto"/>
    </w:pPr>
  </w:style>
  <w:style w:type="paragraph" w:styleId="a4">
    <w:name w:val="header"/>
    <w:basedOn w:val="a"/>
    <w:link w:val="a5"/>
    <w:uiPriority w:val="99"/>
    <w:unhideWhenUsed/>
    <w:rsid w:val="007C67AC"/>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7C67AC"/>
  </w:style>
  <w:style w:type="paragraph" w:styleId="a6">
    <w:name w:val="footer"/>
    <w:basedOn w:val="a"/>
    <w:link w:val="a7"/>
    <w:uiPriority w:val="99"/>
    <w:unhideWhenUsed/>
    <w:rsid w:val="007C67A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7C67AC"/>
  </w:style>
  <w:style w:type="paragraph" w:styleId="a8">
    <w:name w:val="Balloon Text"/>
    <w:basedOn w:val="a"/>
    <w:link w:val="a9"/>
    <w:uiPriority w:val="99"/>
    <w:semiHidden/>
    <w:unhideWhenUsed/>
    <w:rsid w:val="00A32622"/>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326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3447</Words>
  <Characters>1966</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Рябокінь</dc:creator>
  <cp:lastModifiedBy>Наталія Сєлєнкова (VRU-IMP0480 - n.selenkova)</cp:lastModifiedBy>
  <cp:revision>6</cp:revision>
  <cp:lastPrinted>2020-05-20T12:02:00Z</cp:lastPrinted>
  <dcterms:created xsi:type="dcterms:W3CDTF">2020-05-26T06:17:00Z</dcterms:created>
  <dcterms:modified xsi:type="dcterms:W3CDTF">2020-06-01T06:23:00Z</dcterms:modified>
</cp:coreProperties>
</file>