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E3707">
        <w:rPr>
          <w:rFonts w:ascii="Times New Roman" w:eastAsia="Calibri" w:hAnsi="Times New Roman" w:cs="Times New Roman"/>
          <w:noProof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-372110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0879" w:rsidRPr="001E3707" w:rsidRDefault="00510879" w:rsidP="0051087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10879" w:rsidRPr="001E3707" w:rsidRDefault="00510879" w:rsidP="00510879">
      <w:pPr>
        <w:spacing w:before="360" w:after="60" w:line="240" w:lineRule="auto"/>
        <w:jc w:val="center"/>
        <w:rPr>
          <w:rFonts w:ascii="AcademyC" w:eastAsia="Calibri" w:hAnsi="AcademyC" w:cs="Times New Roman"/>
          <w:b/>
          <w:lang w:eastAsia="ru-RU"/>
        </w:rPr>
      </w:pPr>
      <w:r w:rsidRPr="001E3707">
        <w:rPr>
          <w:rFonts w:ascii="AcademyC" w:eastAsia="Calibri" w:hAnsi="AcademyC" w:cs="Times New Roman"/>
          <w:b/>
          <w:sz w:val="24"/>
          <w:szCs w:val="24"/>
          <w:lang w:eastAsia="ru-RU"/>
        </w:rPr>
        <w:t>УКРАЇНА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510879" w:rsidRPr="001E3707" w:rsidRDefault="00510879" w:rsidP="0051087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 w:rsidRPr="001E3707">
        <w:rPr>
          <w:rFonts w:ascii="AcademyC" w:eastAsia="Calibri" w:hAnsi="AcademyC" w:cs="Times New Roman"/>
          <w:b/>
          <w:sz w:val="28"/>
          <w:szCs w:val="28"/>
          <w:lang w:eastAsia="ru-RU"/>
        </w:rPr>
        <w:t>ПЕРША ДИСЦИПЛІНАРНА ПАЛАТА</w:t>
      </w:r>
    </w:p>
    <w:p w:rsidR="00510879" w:rsidRPr="001E3707" w:rsidRDefault="00510879" w:rsidP="0051087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 w:rsidRPr="001E3707"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510879" w:rsidRPr="001E3707" w:rsidRDefault="00510879" w:rsidP="0051087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510879" w:rsidRPr="001E3707" w:rsidTr="00764DBF">
        <w:trPr>
          <w:trHeight w:val="188"/>
        </w:trPr>
        <w:tc>
          <w:tcPr>
            <w:tcW w:w="3098" w:type="dxa"/>
            <w:hideMark/>
          </w:tcPr>
          <w:p w:rsidR="00510879" w:rsidRPr="00713990" w:rsidRDefault="00713990" w:rsidP="00713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29</w:t>
            </w:r>
            <w:r w:rsidR="00D4330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трав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ня 2020 року </w:t>
            </w:r>
          </w:p>
        </w:tc>
        <w:tc>
          <w:tcPr>
            <w:tcW w:w="3309" w:type="dxa"/>
            <w:hideMark/>
          </w:tcPr>
          <w:p w:rsidR="00510879" w:rsidRPr="001E3707" w:rsidRDefault="00510879" w:rsidP="00510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</w:pPr>
            <w:r w:rsidRPr="001E3707"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1E3707"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510879" w:rsidRPr="001E3707" w:rsidRDefault="00510879" w:rsidP="00713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E3707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 </w:t>
            </w:r>
            <w:r w:rsidRPr="001E3707">
              <w:rPr>
                <w:rFonts w:ascii="Bookman Old Style" w:eastAsia="Times New Roman" w:hAnsi="Bookman Old Style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7139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№ 1615/1дп/15-20</w:t>
            </w:r>
          </w:p>
        </w:tc>
      </w:tr>
    </w:tbl>
    <w:p w:rsidR="00510879" w:rsidRPr="001E3707" w:rsidRDefault="00510879" w:rsidP="00510879">
      <w:pPr>
        <w:tabs>
          <w:tab w:val="left" w:pos="4678"/>
          <w:tab w:val="left" w:pos="5103"/>
          <w:tab w:val="left" w:pos="5670"/>
        </w:tabs>
        <w:spacing w:after="0" w:line="240" w:lineRule="auto"/>
        <w:ind w:left="110" w:right="495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A4F89" w:rsidRDefault="00510879" w:rsidP="005A4F89">
      <w:pPr>
        <w:tabs>
          <w:tab w:val="left" w:pos="3828"/>
        </w:tabs>
        <w:spacing w:after="0" w:line="240" w:lineRule="auto"/>
        <w:ind w:right="5102"/>
        <w:jc w:val="both"/>
        <w:rPr>
          <w:rFonts w:ascii="Times New Roman" w:hAnsi="Times New Roman"/>
          <w:b/>
        </w:rPr>
      </w:pPr>
      <w:r w:rsidRPr="00896CEA">
        <w:rPr>
          <w:rFonts w:ascii="Times New Roman" w:eastAsia="Calibri" w:hAnsi="Times New Roman" w:cs="Times New Roman"/>
          <w:b/>
          <w:bCs/>
          <w:lang w:eastAsia="ru-RU"/>
        </w:rPr>
        <w:t>Про відмову у відкритті дисциплінарних справ стосовно</w:t>
      </w:r>
      <w:r w:rsidR="00681162">
        <w:rPr>
          <w:rFonts w:ascii="Times New Roman" w:eastAsia="Calibri" w:hAnsi="Times New Roman" w:cs="Times New Roman"/>
          <w:b/>
          <w:bCs/>
          <w:lang w:eastAsia="ru-RU"/>
        </w:rPr>
        <w:t xml:space="preserve"> судді Київського районного суду міста Одеси </w:t>
      </w:r>
      <w:proofErr w:type="spellStart"/>
      <w:r w:rsidR="00681162">
        <w:rPr>
          <w:rFonts w:ascii="Times New Roman" w:eastAsia="Calibri" w:hAnsi="Times New Roman" w:cs="Times New Roman"/>
          <w:b/>
          <w:bCs/>
          <w:lang w:eastAsia="ru-RU"/>
        </w:rPr>
        <w:t>Калашнікової</w:t>
      </w:r>
      <w:proofErr w:type="spellEnd"/>
      <w:r w:rsidR="00681162">
        <w:rPr>
          <w:rFonts w:ascii="Times New Roman" w:eastAsia="Calibri" w:hAnsi="Times New Roman" w:cs="Times New Roman"/>
          <w:b/>
          <w:bCs/>
          <w:lang w:eastAsia="ru-RU"/>
        </w:rPr>
        <w:t xml:space="preserve"> О.І., </w:t>
      </w:r>
      <w:r w:rsidR="00896CEA" w:rsidRPr="00896CEA">
        <w:rPr>
          <w:rFonts w:ascii="Times New Roman" w:hAnsi="Times New Roman"/>
          <w:b/>
        </w:rPr>
        <w:t xml:space="preserve">судді </w:t>
      </w:r>
      <w:proofErr w:type="spellStart"/>
      <w:r w:rsidR="004E0C7D" w:rsidRPr="004E0C7D">
        <w:rPr>
          <w:rFonts w:ascii="Times New Roman" w:hAnsi="Times New Roman"/>
          <w:b/>
        </w:rPr>
        <w:t>Знам</w:t>
      </w:r>
      <w:r w:rsidR="00B973F3">
        <w:rPr>
          <w:rFonts w:ascii="Times New Roman" w:hAnsi="Times New Roman"/>
          <w:b/>
        </w:rPr>
        <w:t>’</w:t>
      </w:r>
      <w:r w:rsidR="004E0C7D" w:rsidRPr="004E0C7D">
        <w:rPr>
          <w:rFonts w:ascii="Times New Roman" w:hAnsi="Times New Roman"/>
          <w:b/>
        </w:rPr>
        <w:t>янського</w:t>
      </w:r>
      <w:proofErr w:type="spellEnd"/>
      <w:r w:rsidR="004E0C7D" w:rsidRPr="004E0C7D">
        <w:rPr>
          <w:rFonts w:ascii="Times New Roman" w:hAnsi="Times New Roman"/>
          <w:b/>
        </w:rPr>
        <w:t xml:space="preserve"> </w:t>
      </w:r>
      <w:proofErr w:type="spellStart"/>
      <w:r w:rsidR="004E0C7D" w:rsidRPr="004E0C7D">
        <w:rPr>
          <w:rFonts w:ascii="Times New Roman" w:hAnsi="Times New Roman"/>
          <w:b/>
        </w:rPr>
        <w:t>міськрайонного</w:t>
      </w:r>
      <w:proofErr w:type="spellEnd"/>
      <w:r w:rsidR="004E0C7D" w:rsidRPr="004E0C7D">
        <w:rPr>
          <w:rFonts w:ascii="Times New Roman" w:hAnsi="Times New Roman"/>
          <w:b/>
        </w:rPr>
        <w:t xml:space="preserve"> суду Кіровоградської області  Юхименко Н.В., суддів Кропивницького апеляційного суду </w:t>
      </w:r>
      <w:proofErr w:type="spellStart"/>
      <w:r w:rsidR="004E0C7D" w:rsidRPr="004E0C7D">
        <w:rPr>
          <w:rFonts w:ascii="Times New Roman" w:hAnsi="Times New Roman"/>
          <w:b/>
        </w:rPr>
        <w:t>Олексієнко</w:t>
      </w:r>
      <w:proofErr w:type="spellEnd"/>
      <w:r w:rsidR="004E0C7D" w:rsidRPr="004E0C7D">
        <w:rPr>
          <w:rFonts w:ascii="Times New Roman" w:hAnsi="Times New Roman"/>
          <w:b/>
        </w:rPr>
        <w:t xml:space="preserve"> І.С., Ткаченко Л.Я.,</w:t>
      </w:r>
      <w:r w:rsidR="004E0C7D">
        <w:rPr>
          <w:rFonts w:ascii="Times New Roman" w:hAnsi="Times New Roman"/>
          <w:b/>
        </w:rPr>
        <w:t xml:space="preserve"> </w:t>
      </w:r>
      <w:r w:rsidR="004E0C7D" w:rsidRPr="004E0C7D">
        <w:rPr>
          <w:rFonts w:ascii="Times New Roman" w:hAnsi="Times New Roman"/>
          <w:b/>
        </w:rPr>
        <w:t xml:space="preserve">Ремеза П.М., суддів Касаційного кримінального суду у складі Верховного суду Марчук Н.О., </w:t>
      </w:r>
      <w:bookmarkStart w:id="0" w:name="_GoBack"/>
      <w:bookmarkEnd w:id="0"/>
      <w:proofErr w:type="spellStart"/>
      <w:r w:rsidR="004E0C7D" w:rsidRPr="004E0C7D">
        <w:rPr>
          <w:rFonts w:ascii="Times New Roman" w:hAnsi="Times New Roman"/>
          <w:b/>
        </w:rPr>
        <w:t>Макаровець</w:t>
      </w:r>
      <w:proofErr w:type="spellEnd"/>
      <w:r w:rsidR="004E0C7D" w:rsidRPr="004E0C7D">
        <w:rPr>
          <w:rFonts w:ascii="Times New Roman" w:hAnsi="Times New Roman"/>
          <w:b/>
        </w:rPr>
        <w:t xml:space="preserve"> А.М., </w:t>
      </w:r>
      <w:proofErr w:type="spellStart"/>
      <w:r w:rsidR="004E0C7D" w:rsidRPr="004E0C7D">
        <w:rPr>
          <w:rFonts w:ascii="Times New Roman" w:hAnsi="Times New Roman"/>
          <w:b/>
        </w:rPr>
        <w:t>Маринича</w:t>
      </w:r>
      <w:proofErr w:type="spellEnd"/>
      <w:r w:rsidR="004E0C7D" w:rsidRPr="004E0C7D">
        <w:rPr>
          <w:rFonts w:ascii="Times New Roman" w:hAnsi="Times New Roman"/>
          <w:b/>
        </w:rPr>
        <w:t xml:space="preserve"> В.К.</w:t>
      </w:r>
      <w:r w:rsidR="00291BFC">
        <w:rPr>
          <w:rFonts w:ascii="Times New Roman" w:hAnsi="Times New Roman"/>
          <w:b/>
        </w:rPr>
        <w:t xml:space="preserve">, судді </w:t>
      </w:r>
      <w:r w:rsidR="00291BFC" w:rsidRPr="00291BFC">
        <w:rPr>
          <w:rFonts w:ascii="Times New Roman" w:hAnsi="Times New Roman"/>
          <w:b/>
        </w:rPr>
        <w:t xml:space="preserve">Полтавського районного суду Полтавської області </w:t>
      </w:r>
      <w:proofErr w:type="spellStart"/>
      <w:r w:rsidR="00291BFC" w:rsidRPr="00291BFC">
        <w:rPr>
          <w:rFonts w:ascii="Times New Roman" w:hAnsi="Times New Roman"/>
          <w:b/>
        </w:rPr>
        <w:t>Гальченко</w:t>
      </w:r>
      <w:proofErr w:type="spellEnd"/>
      <w:r w:rsidR="00291BFC" w:rsidRPr="00291BFC">
        <w:rPr>
          <w:rFonts w:ascii="Times New Roman" w:hAnsi="Times New Roman"/>
          <w:b/>
        </w:rPr>
        <w:t xml:space="preserve"> О.О.</w:t>
      </w:r>
      <w:r w:rsidR="00291BFC">
        <w:rPr>
          <w:rFonts w:ascii="Times New Roman" w:hAnsi="Times New Roman"/>
          <w:b/>
        </w:rPr>
        <w:t xml:space="preserve">, </w:t>
      </w:r>
      <w:r w:rsidR="003771B7">
        <w:rPr>
          <w:rFonts w:ascii="Times New Roman" w:hAnsi="Times New Roman"/>
          <w:b/>
        </w:rPr>
        <w:t xml:space="preserve">судді </w:t>
      </w:r>
      <w:r w:rsidR="00291BFC" w:rsidRPr="00291BFC">
        <w:rPr>
          <w:rFonts w:ascii="Times New Roman" w:hAnsi="Times New Roman"/>
          <w:b/>
        </w:rPr>
        <w:t>Шевченківського районного суду міста Києва Левицької Т.В.</w:t>
      </w:r>
      <w:r w:rsidR="00291BFC">
        <w:rPr>
          <w:rFonts w:ascii="Times New Roman" w:hAnsi="Times New Roman"/>
          <w:b/>
        </w:rPr>
        <w:t xml:space="preserve">, </w:t>
      </w:r>
      <w:r w:rsidR="005A4F89" w:rsidRPr="005A4F89">
        <w:rPr>
          <w:rFonts w:ascii="Times New Roman" w:hAnsi="Times New Roman"/>
          <w:b/>
        </w:rPr>
        <w:t>судді Жовтневого районного суду міста Харкова Баркової Н.В., суддів Харківського апеляційного суду Кругової С.С.,</w:t>
      </w:r>
      <w:r w:rsidR="003771B7">
        <w:rPr>
          <w:rFonts w:ascii="Times New Roman" w:hAnsi="Times New Roman"/>
          <w:b/>
        </w:rPr>
        <w:t xml:space="preserve"> </w:t>
      </w:r>
      <w:proofErr w:type="spellStart"/>
      <w:r w:rsidR="005A4F89" w:rsidRPr="005A4F89">
        <w:rPr>
          <w:rFonts w:ascii="Times New Roman" w:hAnsi="Times New Roman"/>
          <w:b/>
        </w:rPr>
        <w:t>Маміної</w:t>
      </w:r>
      <w:proofErr w:type="spellEnd"/>
      <w:r w:rsidR="005A4F89" w:rsidRPr="005A4F89">
        <w:rPr>
          <w:rFonts w:ascii="Times New Roman" w:hAnsi="Times New Roman"/>
          <w:b/>
        </w:rPr>
        <w:t xml:space="preserve"> О.В., </w:t>
      </w:r>
      <w:proofErr w:type="spellStart"/>
      <w:r w:rsidR="005A4F89" w:rsidRPr="005A4F89">
        <w:rPr>
          <w:rFonts w:ascii="Times New Roman" w:hAnsi="Times New Roman"/>
          <w:b/>
        </w:rPr>
        <w:t>Пилипчук</w:t>
      </w:r>
      <w:proofErr w:type="spellEnd"/>
      <w:r w:rsidR="005A4F89" w:rsidRPr="005A4F89">
        <w:rPr>
          <w:rFonts w:ascii="Times New Roman" w:hAnsi="Times New Roman"/>
          <w:b/>
        </w:rPr>
        <w:t xml:space="preserve"> Н.П. (дії, вчинені на посадах суддів Апеляційного суду Харківської області), суддів Касаційного цивільного суду у складі Верховного Суду </w:t>
      </w:r>
      <w:proofErr w:type="spellStart"/>
      <w:r w:rsidR="005A4F89" w:rsidRPr="005A4F89">
        <w:rPr>
          <w:rFonts w:ascii="Times New Roman" w:hAnsi="Times New Roman"/>
          <w:b/>
        </w:rPr>
        <w:t>Червинської</w:t>
      </w:r>
      <w:proofErr w:type="spellEnd"/>
      <w:r w:rsidR="005A4F89" w:rsidRPr="005A4F89">
        <w:rPr>
          <w:rFonts w:ascii="Times New Roman" w:hAnsi="Times New Roman"/>
          <w:b/>
        </w:rPr>
        <w:t xml:space="preserve"> М.Є., Коротуна В.М., </w:t>
      </w:r>
      <w:proofErr w:type="spellStart"/>
      <w:r w:rsidR="005A4F89" w:rsidRPr="005A4F89">
        <w:rPr>
          <w:rFonts w:ascii="Times New Roman" w:hAnsi="Times New Roman"/>
          <w:b/>
        </w:rPr>
        <w:t>Бурлакова</w:t>
      </w:r>
      <w:proofErr w:type="spellEnd"/>
      <w:r w:rsidR="005A4F89" w:rsidRPr="005A4F89">
        <w:rPr>
          <w:rFonts w:ascii="Times New Roman" w:hAnsi="Times New Roman"/>
          <w:b/>
        </w:rPr>
        <w:t xml:space="preserve"> С.Ю.</w:t>
      </w:r>
    </w:p>
    <w:p w:rsidR="005A4F89" w:rsidRPr="00291BFC" w:rsidRDefault="005A4F89" w:rsidP="00291BFC">
      <w:pPr>
        <w:tabs>
          <w:tab w:val="left" w:pos="3828"/>
        </w:tabs>
        <w:spacing w:after="0" w:line="240" w:lineRule="auto"/>
        <w:ind w:right="5102"/>
        <w:jc w:val="both"/>
        <w:rPr>
          <w:rFonts w:ascii="Times New Roman" w:hAnsi="Times New Roman"/>
          <w:b/>
        </w:rPr>
      </w:pPr>
    </w:p>
    <w:p w:rsidR="001E3707" w:rsidRDefault="001E3707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774225" w:rsidRDefault="00510879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Перша Дисциплінарна палата Вищої ради правосуддя у складі головуючого – </w:t>
      </w:r>
      <w:proofErr w:type="spellStart"/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Шапрана</w:t>
      </w:r>
      <w:proofErr w:type="spellEnd"/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В.В., членів </w:t>
      </w:r>
      <w:proofErr w:type="spellStart"/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Краснощокової</w:t>
      </w:r>
      <w:proofErr w:type="spellEnd"/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Н.С., </w:t>
      </w:r>
      <w:proofErr w:type="spellStart"/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Розваляєвої</w:t>
      </w:r>
      <w:proofErr w:type="spellEnd"/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Т.С., розглянувши висновки доповідача – члена Першої Дисциплінарної палати Вищої ради правосуддя </w:t>
      </w:r>
      <w:r w:rsidR="000A7DD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Шелест С.Б. за результатами попередньої перевірки дисциплінарних скарг,</w:t>
      </w:r>
    </w:p>
    <w:p w:rsidR="00510879" w:rsidRPr="00774225" w:rsidRDefault="00510879" w:rsidP="006461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774225" w:rsidRDefault="00510879" w:rsidP="006461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7422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встановила:</w:t>
      </w:r>
    </w:p>
    <w:p w:rsidR="00510879" w:rsidRPr="00774225" w:rsidRDefault="00510879" w:rsidP="0064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D61C6" w:rsidRDefault="00081539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810F76"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="00681162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 w:rsidR="00681162"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81162">
        <w:rPr>
          <w:rFonts w:ascii="Times New Roman" w:eastAsia="Calibri" w:hAnsi="Times New Roman" w:cs="Times New Roman"/>
          <w:sz w:val="26"/>
          <w:szCs w:val="26"/>
          <w:lang w:eastAsia="ru-RU"/>
        </w:rPr>
        <w:t>червня</w:t>
      </w:r>
      <w:r w:rsidR="00681162"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</w:t>
      </w:r>
      <w:r w:rsidR="00681162">
        <w:rPr>
          <w:rFonts w:ascii="Times New Roman" w:eastAsia="Calibri" w:hAnsi="Times New Roman" w:cs="Times New Roman"/>
          <w:sz w:val="26"/>
          <w:szCs w:val="26"/>
          <w:lang w:eastAsia="ru-RU"/>
        </w:rPr>
        <w:t>18</w:t>
      </w:r>
      <w:r w:rsidR="00681162"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року до Вищої ради правосуддя за вхідним № </w:t>
      </w:r>
      <w:r w:rsidR="00681162" w:rsidRPr="008653A9">
        <w:rPr>
          <w:rFonts w:ascii="Times New Roman" w:eastAsia="Calibri" w:hAnsi="Times New Roman" w:cs="Times New Roman"/>
          <w:sz w:val="26"/>
          <w:szCs w:val="26"/>
          <w:lang w:eastAsia="ru-RU"/>
        </w:rPr>
        <w:t>Д-3709/0/7-18</w:t>
      </w:r>
      <w:r w:rsidR="00681162"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надійшла скарга </w:t>
      </w:r>
      <w:proofErr w:type="spellStart"/>
      <w:r w:rsidR="00681162" w:rsidRPr="008653A9">
        <w:rPr>
          <w:rFonts w:ascii="Times New Roman" w:eastAsia="Calibri" w:hAnsi="Times New Roman" w:cs="Times New Roman"/>
          <w:sz w:val="26"/>
          <w:szCs w:val="26"/>
          <w:lang w:eastAsia="ru-RU"/>
        </w:rPr>
        <w:t>Джежели</w:t>
      </w:r>
      <w:proofErr w:type="spellEnd"/>
      <w:r w:rsidR="00681162" w:rsidRPr="008653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(Іванової) Г.С. на дії судді Київського районного суду міста Одеси </w:t>
      </w:r>
      <w:proofErr w:type="spellStart"/>
      <w:r w:rsidR="00681162" w:rsidRPr="008653A9">
        <w:rPr>
          <w:rFonts w:ascii="Times New Roman" w:eastAsia="Calibri" w:hAnsi="Times New Roman" w:cs="Times New Roman"/>
          <w:sz w:val="26"/>
          <w:szCs w:val="26"/>
          <w:lang w:eastAsia="ru-RU"/>
        </w:rPr>
        <w:t>Калашнікової</w:t>
      </w:r>
      <w:proofErr w:type="spellEnd"/>
      <w:r w:rsidR="00681162" w:rsidRPr="008653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О.І. під час розгляду справи № 520/10795/16-ц</w:t>
      </w:r>
      <w:r w:rsidR="00681162"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681162" w:rsidRPr="008653A9" w:rsidRDefault="00681162" w:rsidP="00646138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</w:t>
      </w:r>
      <w:r w:rsidRPr="008653A9">
        <w:rPr>
          <w:rFonts w:ascii="Times New Roman" w:eastAsia="Calibri" w:hAnsi="Times New Roman" w:cs="Times New Roman"/>
          <w:sz w:val="26"/>
          <w:szCs w:val="26"/>
          <w:lang w:eastAsia="ru-RU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3D61C6" w:rsidRPr="003D61C6" w:rsidRDefault="003D61C6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2)</w:t>
      </w:r>
      <w:r w:rsidR="00DF1D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63AF5"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28 квітня 2020 року </w:t>
      </w:r>
      <w:r w:rsidR="00F63AF5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Вищої ради правосуддя </w:t>
      </w:r>
      <w:r w:rsidR="00484F4D">
        <w:rPr>
          <w:rFonts w:ascii="Times New Roman" w:eastAsia="Calibri" w:hAnsi="Times New Roman" w:cs="Times New Roman"/>
          <w:sz w:val="26"/>
          <w:szCs w:val="26"/>
          <w:lang w:eastAsia="ru-RU"/>
        </w:rPr>
        <w:t>за вхідним</w:t>
      </w:r>
      <w:r w:rsidR="00484F4D"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Б-2863/0/7-20 </w:t>
      </w:r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надійшла дисциплінарна скарга </w:t>
      </w:r>
      <w:proofErr w:type="spellStart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>Булгаза</w:t>
      </w:r>
      <w:proofErr w:type="spellEnd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Б.О. </w:t>
      </w:r>
      <w:r w:rsidR="00F63AF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дії </w:t>
      </w:r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судді </w:t>
      </w:r>
      <w:proofErr w:type="spellStart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>Знам</w:t>
      </w:r>
      <w:r w:rsidR="00B973F3">
        <w:rPr>
          <w:rFonts w:ascii="Times New Roman" w:eastAsia="Calibri" w:hAnsi="Times New Roman" w:cs="Times New Roman"/>
          <w:sz w:val="26"/>
          <w:szCs w:val="26"/>
          <w:lang w:eastAsia="ru-RU"/>
        </w:rPr>
        <w:t>’</w:t>
      </w:r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>янського</w:t>
      </w:r>
      <w:proofErr w:type="spellEnd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>міськрайонного</w:t>
      </w:r>
      <w:proofErr w:type="spellEnd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суду Кіровоградської області  Юхименко Н.В., суддів Кропивницького апеляційного суду </w:t>
      </w:r>
      <w:proofErr w:type="spellStart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>Олексієнко</w:t>
      </w:r>
      <w:proofErr w:type="spellEnd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І.С., Ткаченко Л.Я.,</w:t>
      </w:r>
      <w:r w:rsidR="00F63AF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Ремеза П.М., суддів Касаційного кримінального суду у складі Верховного </w:t>
      </w:r>
      <w:r w:rsidR="00A730C3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уду Марчук Н.О., </w:t>
      </w:r>
      <w:proofErr w:type="spellStart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>Макаровець</w:t>
      </w:r>
      <w:proofErr w:type="spellEnd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А.М., </w:t>
      </w:r>
      <w:proofErr w:type="spellStart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>Маринича</w:t>
      </w:r>
      <w:proofErr w:type="spellEnd"/>
      <w:r w:rsidRPr="003D61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В.К. за дії під час розгляду справи № 389/2235/16.</w:t>
      </w:r>
    </w:p>
    <w:p w:rsidR="00F63AF5" w:rsidRPr="00774225" w:rsidRDefault="00F63AF5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рішенням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484F4D" w:rsidRPr="007E3D0B" w:rsidRDefault="007E6694" w:rsidP="00646138">
      <w:pPr>
        <w:spacing w:after="0" w:line="240" w:lineRule="auto"/>
        <w:ind w:right="-142"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3)</w:t>
      </w:r>
      <w:r w:rsidR="00484F4D" w:rsidRPr="00484F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84F4D" w:rsidRPr="007E3D0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6 червня 2018 року до Вищої ради правосуддя за вхідним № М-3265/1/7-18 надійшла скарга Мельника О.О. на дії судді Полтавського районного суду Полтавської області </w:t>
      </w:r>
      <w:proofErr w:type="spellStart"/>
      <w:r w:rsidR="00484F4D" w:rsidRPr="007E3D0B">
        <w:rPr>
          <w:rFonts w:ascii="Times New Roman" w:eastAsia="Calibri" w:hAnsi="Times New Roman" w:cs="Times New Roman"/>
          <w:sz w:val="26"/>
          <w:szCs w:val="26"/>
          <w:lang w:eastAsia="ru-RU"/>
        </w:rPr>
        <w:t>Гальченко</w:t>
      </w:r>
      <w:proofErr w:type="spellEnd"/>
      <w:r w:rsidR="00484F4D" w:rsidRPr="007E3D0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О.О. під час розгляду справи № 532/308/15-к.</w:t>
      </w:r>
    </w:p>
    <w:p w:rsidR="00484F4D" w:rsidRPr="008653A9" w:rsidRDefault="00484F4D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3D0B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</w:t>
      </w:r>
      <w:r w:rsidRPr="008653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справи, оскільки доводи скарги зводяться до незгоди 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F63AF5" w:rsidRDefault="00291BFC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4) </w:t>
      </w:r>
      <w:r w:rsidRPr="00291BFC">
        <w:rPr>
          <w:rFonts w:ascii="Times New Roman" w:eastAsia="Calibri" w:hAnsi="Times New Roman" w:cs="Times New Roman"/>
          <w:sz w:val="26"/>
          <w:szCs w:val="26"/>
          <w:lang w:eastAsia="ru-RU"/>
        </w:rPr>
        <w:t>9 квітня та 5 травня 2020 року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E3D0B">
        <w:rPr>
          <w:rFonts w:ascii="Times New Roman" w:eastAsia="Calibri" w:hAnsi="Times New Roman" w:cs="Times New Roman"/>
          <w:sz w:val="26"/>
          <w:szCs w:val="26"/>
          <w:lang w:eastAsia="ru-RU"/>
        </w:rPr>
        <w:t>за вхідним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 №№ </w:t>
      </w:r>
      <w:r w:rsidRPr="00291BFC">
        <w:rPr>
          <w:rFonts w:ascii="Times New Roman" w:eastAsia="Calibri" w:hAnsi="Times New Roman" w:cs="Times New Roman"/>
          <w:sz w:val="26"/>
          <w:szCs w:val="26"/>
          <w:lang w:eastAsia="ru-RU"/>
        </w:rPr>
        <w:t>З-2161/0/7-20, З-2161/1/7-20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91B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надійшли скарги</w:t>
      </w:r>
      <w:r w:rsidRPr="00291B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адвоката </w:t>
      </w:r>
      <w:proofErr w:type="spellStart"/>
      <w:r w:rsidRPr="00291BFC">
        <w:rPr>
          <w:rFonts w:ascii="Times New Roman" w:eastAsia="Calibri" w:hAnsi="Times New Roman" w:cs="Times New Roman"/>
          <w:sz w:val="26"/>
          <w:szCs w:val="26"/>
          <w:lang w:eastAsia="ru-RU"/>
        </w:rPr>
        <w:t>Зурнаджи</w:t>
      </w:r>
      <w:proofErr w:type="spellEnd"/>
      <w:r w:rsidRPr="00291B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К.Б. на дії судді Шевченківськ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ого районного суду міста Києва </w:t>
      </w:r>
      <w:r w:rsidRPr="00291BFC">
        <w:rPr>
          <w:rFonts w:ascii="Times New Roman" w:eastAsia="Calibri" w:hAnsi="Times New Roman" w:cs="Times New Roman"/>
          <w:sz w:val="26"/>
          <w:szCs w:val="26"/>
          <w:lang w:eastAsia="ru-RU"/>
        </w:rPr>
        <w:t>Левицької Т.В. під час розгляду справи № 761/5666/20</w:t>
      </w:r>
      <w:r w:rsidR="00A730C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91BFC" w:rsidRPr="00774225" w:rsidRDefault="00291BFC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 зводяться до незгоди з судовим рішенням (пункт 4 частини першої статті 45 Закону України «Про Вищу раду правосуддя»).</w:t>
      </w:r>
    </w:p>
    <w:p w:rsidR="006654F7" w:rsidRDefault="006654F7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</w:t>
      </w:r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24 квітня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 </w:t>
      </w:r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>5 травня 2020 року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 вхідними №№</w:t>
      </w:r>
      <w:r w:rsidR="008653A9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Л-2806/0/7-20, </w:t>
      </w:r>
      <w:r w:rsidR="008653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Л-2806/1/7-20, </w:t>
      </w:r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Л-2806/2/7-20 надійшли скарги </w:t>
      </w:r>
      <w:proofErr w:type="spellStart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>Лиманської</w:t>
      </w:r>
      <w:proofErr w:type="spellEnd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О.Ю. на дії судді Жовтневого районного суду міста Харкова Баркової Н.В., суддів Харківського апеляційного суду Кругової С.С., </w:t>
      </w:r>
      <w:proofErr w:type="spellStart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>Маміної</w:t>
      </w:r>
      <w:proofErr w:type="spellEnd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О.В., </w:t>
      </w:r>
      <w:proofErr w:type="spellStart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>Пилипчук</w:t>
      </w:r>
      <w:proofErr w:type="spellEnd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Н.П. (дії, вчинені на посадах суддів Апеляційного суду Харківської області) та суддів Касаційного цивільного суду у складі Верховного Суду </w:t>
      </w:r>
      <w:proofErr w:type="spellStart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>Червинської</w:t>
      </w:r>
      <w:proofErr w:type="spellEnd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М.Є., </w:t>
      </w:r>
      <w:r w:rsidR="008653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</w:t>
      </w:r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Коротуна В.М., </w:t>
      </w:r>
      <w:proofErr w:type="spellStart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>Бурлакова</w:t>
      </w:r>
      <w:proofErr w:type="spellEnd"/>
      <w:r w:rsidRPr="006654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С.Ю. під час розгляду справи №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639/7390/17.</w:t>
      </w:r>
    </w:p>
    <w:p w:rsidR="006654F7" w:rsidRPr="00774225" w:rsidRDefault="006654F7" w:rsidP="006461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 зводяться до незгоди з судовим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рішенням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774225" w:rsidRDefault="00774225" w:rsidP="00646138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Відповідно до пунктів 2, 4 частини першої статті 45 Закону України </w:t>
      </w:r>
      <w:r w:rsidRPr="00774225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«Про Вищу раду правосуддя» у відкритті дисциплінарної справи має бути відмовлено, якщо: закінчився встановлений законом строк для притягнення судді до дисциплінарної відповідальності; суть скарги зводиться лише до незгоди із судовим рішенням.</w:t>
      </w:r>
    </w:p>
    <w:p w:rsidR="003A452B" w:rsidRPr="003A452B" w:rsidRDefault="003A452B" w:rsidP="00646138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45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Перша Дисциплінарна палата Вищої ради правосуддя за результатами вивчення дисциплінарних скарг, висновків члена Першої Дисциплінарної палати Вищої ради </w:t>
      </w:r>
      <w:r w:rsidRPr="003A452B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10879" w:rsidRPr="001E3707" w:rsidRDefault="00510879" w:rsidP="00646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510879" w:rsidRPr="001E3707" w:rsidRDefault="00510879" w:rsidP="006461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1E3707" w:rsidRDefault="00510879" w:rsidP="006461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ухвалила:</w:t>
      </w:r>
    </w:p>
    <w:p w:rsidR="00510879" w:rsidRPr="001E3707" w:rsidRDefault="00510879" w:rsidP="006461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F1D5F" w:rsidRPr="001800D0" w:rsidRDefault="00AA22ED" w:rsidP="0064613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00D0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</w:t>
      </w:r>
      <w:r w:rsidRPr="001800D0">
        <w:rPr>
          <w:rFonts w:ascii="Times New Roman" w:hAnsi="Times New Roman" w:cs="Times New Roman"/>
          <w:sz w:val="26"/>
          <w:szCs w:val="26"/>
        </w:rPr>
        <w:t xml:space="preserve">за скаргою </w:t>
      </w:r>
      <w:proofErr w:type="spellStart"/>
      <w:r w:rsidR="001800D0" w:rsidRPr="001800D0">
        <w:rPr>
          <w:rFonts w:ascii="Times New Roman" w:hAnsi="Times New Roman" w:cs="Times New Roman"/>
          <w:sz w:val="26"/>
          <w:szCs w:val="26"/>
          <w:highlight w:val="white"/>
        </w:rPr>
        <w:t>Джежели</w:t>
      </w:r>
      <w:proofErr w:type="spellEnd"/>
      <w:r w:rsidR="001800D0" w:rsidRPr="001800D0">
        <w:rPr>
          <w:rFonts w:ascii="Times New Roman" w:hAnsi="Times New Roman" w:cs="Times New Roman"/>
          <w:sz w:val="26"/>
          <w:szCs w:val="26"/>
          <w:highlight w:val="white"/>
        </w:rPr>
        <w:t xml:space="preserve"> (Іванової) Ганни Сергіївни </w:t>
      </w:r>
      <w:r w:rsidR="00B625F7">
        <w:rPr>
          <w:rFonts w:ascii="Times New Roman" w:hAnsi="Times New Roman" w:cs="Times New Roman"/>
          <w:sz w:val="26"/>
          <w:szCs w:val="26"/>
          <w:highlight w:val="white"/>
        </w:rPr>
        <w:t>с</w:t>
      </w:r>
      <w:r w:rsidR="008653A9">
        <w:rPr>
          <w:rFonts w:ascii="Times New Roman" w:hAnsi="Times New Roman" w:cs="Times New Roman"/>
          <w:sz w:val="26"/>
          <w:szCs w:val="26"/>
          <w:highlight w:val="white"/>
        </w:rPr>
        <w:t>тосовно</w:t>
      </w:r>
      <w:r w:rsidR="001800D0" w:rsidRPr="001800D0">
        <w:rPr>
          <w:rFonts w:ascii="Times New Roman" w:hAnsi="Times New Roman" w:cs="Times New Roman"/>
          <w:sz w:val="26"/>
          <w:szCs w:val="26"/>
          <w:highlight w:val="white"/>
        </w:rPr>
        <w:t xml:space="preserve"> судді</w:t>
      </w:r>
      <w:r w:rsidR="001800D0" w:rsidRPr="001800D0">
        <w:rPr>
          <w:rFonts w:ascii="Times New Roman" w:hAnsi="Times New Roman" w:cs="Times New Roman"/>
          <w:sz w:val="26"/>
          <w:szCs w:val="26"/>
        </w:rPr>
        <w:t xml:space="preserve"> Київського районного суду міста Одеси </w:t>
      </w:r>
      <w:proofErr w:type="spellStart"/>
      <w:r w:rsidR="001800D0" w:rsidRPr="001800D0">
        <w:rPr>
          <w:rFonts w:ascii="Times New Roman" w:hAnsi="Times New Roman" w:cs="Times New Roman"/>
          <w:sz w:val="26"/>
          <w:szCs w:val="26"/>
        </w:rPr>
        <w:t>Калашнікової</w:t>
      </w:r>
      <w:proofErr w:type="spellEnd"/>
      <w:r w:rsidR="001800D0" w:rsidRPr="001800D0">
        <w:rPr>
          <w:rFonts w:ascii="Times New Roman" w:hAnsi="Times New Roman" w:cs="Times New Roman"/>
          <w:sz w:val="26"/>
          <w:szCs w:val="26"/>
        </w:rPr>
        <w:t xml:space="preserve"> Ольги Іванівни;</w:t>
      </w:r>
    </w:p>
    <w:p w:rsidR="00DF1D5F" w:rsidRPr="008653A9" w:rsidRDefault="00AA22ED" w:rsidP="0064613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7E669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відмовити у відкритті дисциплінарної справи за скаргою </w:t>
      </w:r>
      <w:proofErr w:type="spellStart"/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>Булгаза</w:t>
      </w:r>
      <w:proofErr w:type="spellEnd"/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Богдана Олександровича стосовно судді </w:t>
      </w:r>
      <w:proofErr w:type="spellStart"/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>Знам</w:t>
      </w:r>
      <w:r w:rsidR="00B973F3">
        <w:rPr>
          <w:rFonts w:ascii="Times New Roman" w:eastAsia="Calibri" w:hAnsi="Times New Roman" w:cs="Times New Roman"/>
          <w:sz w:val="26"/>
          <w:szCs w:val="26"/>
          <w:lang w:eastAsia="ru-RU"/>
        </w:rPr>
        <w:t>’</w:t>
      </w:r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>янського</w:t>
      </w:r>
      <w:proofErr w:type="spellEnd"/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>міськрайонного</w:t>
      </w:r>
      <w:proofErr w:type="spellEnd"/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суду Кіровоградської області Юхименко Наталії Вікторівни, суддів Кропивницького апеляційного суду </w:t>
      </w:r>
      <w:proofErr w:type="spellStart"/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>Олексієнко</w:t>
      </w:r>
      <w:proofErr w:type="spellEnd"/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Ірини Сергі</w:t>
      </w:r>
      <w:r w:rsidR="00DF1D5F" w:rsidRPr="007E669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ївни, Ткаченко Людмили Яківни, </w:t>
      </w:r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Ремеза Петра Миколайовича, суддів Касаційного кримінального суду у складі Верховного </w:t>
      </w:r>
      <w:r w:rsidR="00A730C3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DF1D5F" w:rsidRPr="00DF1D5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уду Марчук Наталії </w:t>
      </w:r>
      <w:r w:rsidR="00DF1D5F" w:rsidRPr="008653A9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Олегівни, </w:t>
      </w:r>
      <w:proofErr w:type="spellStart"/>
      <w:r w:rsidR="00DF1D5F" w:rsidRPr="008653A9">
        <w:rPr>
          <w:rFonts w:ascii="Times New Roman" w:hAnsi="Times New Roman" w:cs="Times New Roman"/>
          <w:bCs/>
          <w:sz w:val="26"/>
          <w:szCs w:val="26"/>
          <w:lang w:eastAsia="uk-UA"/>
        </w:rPr>
        <w:t>Макаровець</w:t>
      </w:r>
      <w:proofErr w:type="spellEnd"/>
      <w:r w:rsidR="00DF1D5F" w:rsidRPr="008653A9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Алли Миколаївни, </w:t>
      </w:r>
      <w:proofErr w:type="spellStart"/>
      <w:r w:rsidR="00DF1D5F" w:rsidRPr="008653A9">
        <w:rPr>
          <w:rFonts w:ascii="Times New Roman" w:hAnsi="Times New Roman" w:cs="Times New Roman"/>
          <w:bCs/>
          <w:sz w:val="26"/>
          <w:szCs w:val="26"/>
          <w:lang w:eastAsia="uk-UA"/>
        </w:rPr>
        <w:t>Маринича</w:t>
      </w:r>
      <w:proofErr w:type="spellEnd"/>
      <w:r w:rsidR="00DF1D5F" w:rsidRPr="008653A9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В’ячеслава Карповича</w:t>
      </w:r>
      <w:r w:rsidR="007E6694" w:rsidRPr="008653A9">
        <w:rPr>
          <w:rFonts w:ascii="Times New Roman" w:hAnsi="Times New Roman" w:cs="Times New Roman"/>
          <w:bCs/>
          <w:sz w:val="26"/>
          <w:szCs w:val="26"/>
          <w:lang w:eastAsia="uk-UA"/>
        </w:rPr>
        <w:t>;</w:t>
      </w:r>
    </w:p>
    <w:p w:rsidR="007E3D0B" w:rsidRPr="00856382" w:rsidRDefault="007E3D0B" w:rsidP="00646138">
      <w:pPr>
        <w:pStyle w:val="a8"/>
        <w:numPr>
          <w:ilvl w:val="0"/>
          <w:numId w:val="2"/>
        </w:numPr>
        <w:spacing w:after="0" w:line="240" w:lineRule="auto"/>
        <w:ind w:left="0" w:right="-142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за скаргою Мельника Олександра Олексійовича стосовно судді Полтавського районного суду Полтавської області </w:t>
      </w:r>
      <w:proofErr w:type="spellStart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>Гальченко</w:t>
      </w:r>
      <w:proofErr w:type="spellEnd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Оксани Олександрівни;</w:t>
      </w:r>
    </w:p>
    <w:p w:rsidR="005A4F89" w:rsidRPr="00856382" w:rsidRDefault="005A4F89" w:rsidP="00646138">
      <w:pPr>
        <w:pStyle w:val="a8"/>
        <w:numPr>
          <w:ilvl w:val="0"/>
          <w:numId w:val="2"/>
        </w:numPr>
        <w:spacing w:after="0" w:line="240" w:lineRule="auto"/>
        <w:ind w:left="0" w:right="-142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за скаргами адвоката </w:t>
      </w:r>
      <w:proofErr w:type="spellStart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>Зурнаджи</w:t>
      </w:r>
      <w:proofErr w:type="spellEnd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Катерини Борисівни стосовно судді Шевченківського районного суду міста Києва Левицької Тетяни Володимирівни;</w:t>
      </w:r>
    </w:p>
    <w:p w:rsidR="00856382" w:rsidRPr="00856382" w:rsidRDefault="00856382" w:rsidP="00646138">
      <w:pPr>
        <w:pStyle w:val="a8"/>
        <w:numPr>
          <w:ilvl w:val="0"/>
          <w:numId w:val="2"/>
        </w:numPr>
        <w:spacing w:after="0" w:line="240" w:lineRule="auto"/>
        <w:ind w:left="0" w:right="-142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>відмовити у відкритті дисциплінарної справи за скаргами</w:t>
      </w:r>
      <w:r w:rsidRPr="00856382">
        <w:rPr>
          <w:b/>
          <w:color w:val="000000"/>
        </w:rPr>
        <w:t xml:space="preserve"> </w:t>
      </w:r>
      <w:proofErr w:type="spellStart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>Лиманської</w:t>
      </w:r>
      <w:proofErr w:type="spellEnd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Ольги Юріївни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</w:t>
      </w:r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стосовно судді Жовтневого районного суду міста Харкова Баркової Наталі Вікторівни, суддів Харківського апеляційного суду Кругової Світлани </w:t>
      </w:r>
      <w:proofErr w:type="spellStart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>Самуїлівни</w:t>
      </w:r>
      <w:proofErr w:type="spellEnd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, </w:t>
      </w:r>
      <w:proofErr w:type="spellStart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>Маміної</w:t>
      </w:r>
      <w:proofErr w:type="spellEnd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Оксани Вікторівни, </w:t>
      </w:r>
      <w:proofErr w:type="spellStart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>Пилипчук</w:t>
      </w:r>
      <w:proofErr w:type="spellEnd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Наталії Петрівни (дії, вчинені на посадах суддів Апеляційного суду Харківської області)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>,</w:t>
      </w:r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суддів Касаційного цивільного суду у складі Верховного Суду </w:t>
      </w:r>
      <w:proofErr w:type="spellStart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>Червинської</w:t>
      </w:r>
      <w:proofErr w:type="spellEnd"/>
      <w:r w:rsidRPr="008563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Марини Євгенівни, Коротуна Вадима Михайлови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ча,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eastAsia="uk-UA"/>
        </w:rPr>
        <w:t>Бурлакова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Сергія Юрійовича.</w:t>
      </w:r>
    </w:p>
    <w:p w:rsidR="007E3D0B" w:rsidRPr="001E3707" w:rsidRDefault="007E3D0B" w:rsidP="006461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13DBD" w:rsidRDefault="00510879" w:rsidP="006461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E3707">
        <w:rPr>
          <w:rFonts w:ascii="Times New Roman" w:eastAsia="Calibri" w:hAnsi="Times New Roman" w:cs="Times New Roman"/>
          <w:sz w:val="26"/>
          <w:szCs w:val="26"/>
          <w:lang w:eastAsia="ru-RU"/>
        </w:rPr>
        <w:t>Ухвала оскарженню не підлягає.</w:t>
      </w:r>
    </w:p>
    <w:p w:rsidR="00571108" w:rsidRDefault="00571108" w:rsidP="006461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10879" w:rsidRPr="001E3707" w:rsidRDefault="00510879" w:rsidP="006461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10879" w:rsidRPr="001E3707" w:rsidRDefault="00510879" w:rsidP="006461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Головуючий на засіданні </w:t>
      </w:r>
    </w:p>
    <w:p w:rsidR="00510879" w:rsidRPr="001E3707" w:rsidRDefault="00510879" w:rsidP="006461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Першої Дисциплінарної палати </w:t>
      </w:r>
    </w:p>
    <w:p w:rsidR="00510879" w:rsidRPr="001E3707" w:rsidRDefault="00510879" w:rsidP="006461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>Вищої ради правосуддя</w:t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В.В. </w:t>
      </w:r>
      <w:proofErr w:type="spellStart"/>
      <w:r w:rsidRPr="001E3707">
        <w:rPr>
          <w:rFonts w:ascii="Times New Roman" w:eastAsia="Calibri" w:hAnsi="Times New Roman" w:cs="Times New Roman"/>
          <w:b/>
          <w:sz w:val="26"/>
          <w:szCs w:val="26"/>
        </w:rPr>
        <w:t>Шапран</w:t>
      </w:r>
      <w:proofErr w:type="spellEnd"/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510879" w:rsidRPr="001E3707" w:rsidRDefault="00510879" w:rsidP="006461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510879" w:rsidRPr="001E3707" w:rsidRDefault="00510879" w:rsidP="006461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Члени Першої Дисциплінарної </w:t>
      </w:r>
    </w:p>
    <w:p w:rsidR="00510879" w:rsidRPr="001E3707" w:rsidRDefault="00510879" w:rsidP="006461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>палати Вищої ради правосуддя</w:t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1E3707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Н.С. </w:t>
      </w:r>
      <w:proofErr w:type="spellStart"/>
      <w:r w:rsidRPr="001E3707">
        <w:rPr>
          <w:rFonts w:ascii="Times New Roman" w:eastAsia="Calibri" w:hAnsi="Times New Roman" w:cs="Times New Roman"/>
          <w:b/>
          <w:sz w:val="26"/>
          <w:szCs w:val="26"/>
        </w:rPr>
        <w:t>Краснощокова</w:t>
      </w:r>
      <w:proofErr w:type="spellEnd"/>
    </w:p>
    <w:p w:rsidR="00510879" w:rsidRPr="001E3707" w:rsidRDefault="00510879" w:rsidP="006461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510879" w:rsidRPr="001E3707" w:rsidRDefault="00510879" w:rsidP="006461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3F0E6A" w:rsidRPr="001E3707" w:rsidRDefault="00510879" w:rsidP="00646138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 w:rsidRPr="001E3707">
        <w:rPr>
          <w:rFonts w:ascii="Times New Roman" w:eastAsia="Calibri" w:hAnsi="Times New Roman" w:cs="Times New Roman"/>
          <w:b/>
          <w:sz w:val="26"/>
          <w:szCs w:val="26"/>
        </w:rPr>
        <w:t xml:space="preserve">Т.С. </w:t>
      </w:r>
      <w:proofErr w:type="spellStart"/>
      <w:r w:rsidRPr="001E3707">
        <w:rPr>
          <w:rFonts w:ascii="Times New Roman" w:eastAsia="Calibri" w:hAnsi="Times New Roman" w:cs="Times New Roman"/>
          <w:b/>
          <w:sz w:val="26"/>
          <w:szCs w:val="26"/>
        </w:rPr>
        <w:t>Розваляєва</w:t>
      </w:r>
      <w:proofErr w:type="spellEnd"/>
    </w:p>
    <w:sectPr w:rsidR="003F0E6A" w:rsidRPr="001E3707" w:rsidSect="00B973F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2ED" w:rsidRDefault="00AA22ED" w:rsidP="00E77838">
      <w:pPr>
        <w:spacing w:after="0" w:line="240" w:lineRule="auto"/>
      </w:pPr>
      <w:r>
        <w:separator/>
      </w:r>
    </w:p>
  </w:endnote>
  <w:endnote w:type="continuationSeparator" w:id="0">
    <w:p w:rsidR="00AA22ED" w:rsidRDefault="00AA22ED" w:rsidP="00E7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2ED" w:rsidRDefault="00AA22ED" w:rsidP="00E77838">
      <w:pPr>
        <w:spacing w:after="0" w:line="240" w:lineRule="auto"/>
      </w:pPr>
      <w:r>
        <w:separator/>
      </w:r>
    </w:p>
  </w:footnote>
  <w:footnote w:type="continuationSeparator" w:id="0">
    <w:p w:rsidR="00AA22ED" w:rsidRDefault="00AA22ED" w:rsidP="00E77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2ED" w:rsidRDefault="00220EDE">
    <w:pPr>
      <w:pStyle w:val="a3"/>
      <w:jc w:val="center"/>
      <w:rPr>
        <w:noProof/>
        <w:sz w:val="20"/>
        <w:szCs w:val="20"/>
        <w:lang w:val="uk-UA"/>
      </w:rPr>
    </w:pPr>
    <w:r w:rsidRPr="003C51E0">
      <w:rPr>
        <w:sz w:val="20"/>
        <w:szCs w:val="20"/>
      </w:rPr>
      <w:fldChar w:fldCharType="begin"/>
    </w:r>
    <w:r w:rsidR="00AA22ED" w:rsidRPr="003C51E0">
      <w:rPr>
        <w:sz w:val="20"/>
        <w:szCs w:val="20"/>
      </w:rPr>
      <w:instrText xml:space="preserve"> PAGE   \* MERGEFORMAT </w:instrText>
    </w:r>
    <w:r w:rsidRPr="003C51E0">
      <w:rPr>
        <w:sz w:val="20"/>
        <w:szCs w:val="20"/>
      </w:rPr>
      <w:fldChar w:fldCharType="separate"/>
    </w:r>
    <w:r w:rsidR="00D43304">
      <w:rPr>
        <w:noProof/>
        <w:sz w:val="20"/>
        <w:szCs w:val="20"/>
      </w:rPr>
      <w:t>2</w:t>
    </w:r>
    <w:r w:rsidRPr="003C51E0">
      <w:rPr>
        <w:noProof/>
        <w:sz w:val="20"/>
        <w:szCs w:val="20"/>
      </w:rPr>
      <w:fldChar w:fldCharType="end"/>
    </w:r>
  </w:p>
  <w:p w:rsidR="00646138" w:rsidRPr="00646138" w:rsidRDefault="00646138">
    <w:pPr>
      <w:pStyle w:val="a3"/>
      <w:jc w:val="center"/>
      <w:rPr>
        <w:sz w:val="20"/>
        <w:szCs w:val="20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77AC4"/>
    <w:multiLevelType w:val="hybridMultilevel"/>
    <w:tmpl w:val="D45C7378"/>
    <w:lvl w:ilvl="0" w:tplc="592C5562">
      <w:start w:val="1"/>
      <w:numFmt w:val="decimal"/>
      <w:lvlText w:val="%1)"/>
      <w:lvlJc w:val="left"/>
      <w:pPr>
        <w:ind w:left="516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70333224"/>
    <w:multiLevelType w:val="hybridMultilevel"/>
    <w:tmpl w:val="57D022D8"/>
    <w:lvl w:ilvl="0" w:tplc="ED38202A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879"/>
    <w:rsid w:val="0004183A"/>
    <w:rsid w:val="000669D3"/>
    <w:rsid w:val="00081539"/>
    <w:rsid w:val="000A7DDB"/>
    <w:rsid w:val="000C7C52"/>
    <w:rsid w:val="000F7B9F"/>
    <w:rsid w:val="00117CF1"/>
    <w:rsid w:val="00155CB7"/>
    <w:rsid w:val="00176AFC"/>
    <w:rsid w:val="001800D0"/>
    <w:rsid w:val="00190A3A"/>
    <w:rsid w:val="001C636F"/>
    <w:rsid w:val="001E3707"/>
    <w:rsid w:val="00220EDE"/>
    <w:rsid w:val="00221598"/>
    <w:rsid w:val="00227DF7"/>
    <w:rsid w:val="00243946"/>
    <w:rsid w:val="002735AA"/>
    <w:rsid w:val="002866F7"/>
    <w:rsid w:val="00291BFC"/>
    <w:rsid w:val="00296456"/>
    <w:rsid w:val="002973D7"/>
    <w:rsid w:val="002E2BB2"/>
    <w:rsid w:val="003673CD"/>
    <w:rsid w:val="003771B7"/>
    <w:rsid w:val="003A452B"/>
    <w:rsid w:val="003D61C6"/>
    <w:rsid w:val="003F0E6A"/>
    <w:rsid w:val="00413DBD"/>
    <w:rsid w:val="00427318"/>
    <w:rsid w:val="00463914"/>
    <w:rsid w:val="00484F4D"/>
    <w:rsid w:val="00492E1F"/>
    <w:rsid w:val="00495198"/>
    <w:rsid w:val="004E0C7D"/>
    <w:rsid w:val="00500252"/>
    <w:rsid w:val="00510879"/>
    <w:rsid w:val="00512283"/>
    <w:rsid w:val="00540914"/>
    <w:rsid w:val="00546BCC"/>
    <w:rsid w:val="00571108"/>
    <w:rsid w:val="005A4F89"/>
    <w:rsid w:val="00614628"/>
    <w:rsid w:val="00646138"/>
    <w:rsid w:val="00651B45"/>
    <w:rsid w:val="006654F7"/>
    <w:rsid w:val="00681162"/>
    <w:rsid w:val="006E4380"/>
    <w:rsid w:val="00713990"/>
    <w:rsid w:val="00721B70"/>
    <w:rsid w:val="00764DBF"/>
    <w:rsid w:val="00774225"/>
    <w:rsid w:val="007E3D0B"/>
    <w:rsid w:val="007E6694"/>
    <w:rsid w:val="007F0855"/>
    <w:rsid w:val="00810F76"/>
    <w:rsid w:val="008561D4"/>
    <w:rsid w:val="00856382"/>
    <w:rsid w:val="008653A9"/>
    <w:rsid w:val="00896CEA"/>
    <w:rsid w:val="008A5B39"/>
    <w:rsid w:val="008C03C1"/>
    <w:rsid w:val="008D0215"/>
    <w:rsid w:val="009062B8"/>
    <w:rsid w:val="00906BC7"/>
    <w:rsid w:val="009C1B21"/>
    <w:rsid w:val="009C4790"/>
    <w:rsid w:val="009D2491"/>
    <w:rsid w:val="009D4B16"/>
    <w:rsid w:val="00A25696"/>
    <w:rsid w:val="00A50187"/>
    <w:rsid w:val="00A730C3"/>
    <w:rsid w:val="00A96D60"/>
    <w:rsid w:val="00AA22ED"/>
    <w:rsid w:val="00AC296E"/>
    <w:rsid w:val="00AE2025"/>
    <w:rsid w:val="00B33A4E"/>
    <w:rsid w:val="00B43523"/>
    <w:rsid w:val="00B625F7"/>
    <w:rsid w:val="00B70CC4"/>
    <w:rsid w:val="00B973F3"/>
    <w:rsid w:val="00BA66B0"/>
    <w:rsid w:val="00C23C29"/>
    <w:rsid w:val="00CA35EF"/>
    <w:rsid w:val="00D06957"/>
    <w:rsid w:val="00D22B89"/>
    <w:rsid w:val="00D3053B"/>
    <w:rsid w:val="00D43304"/>
    <w:rsid w:val="00D64547"/>
    <w:rsid w:val="00D85703"/>
    <w:rsid w:val="00DD0CFF"/>
    <w:rsid w:val="00DD4AFD"/>
    <w:rsid w:val="00DF1D5F"/>
    <w:rsid w:val="00E102D0"/>
    <w:rsid w:val="00E15F29"/>
    <w:rsid w:val="00E254EE"/>
    <w:rsid w:val="00E72B65"/>
    <w:rsid w:val="00E77838"/>
    <w:rsid w:val="00E84802"/>
    <w:rsid w:val="00F63AF5"/>
    <w:rsid w:val="00F90C06"/>
    <w:rsid w:val="00FA218D"/>
    <w:rsid w:val="00FA48B9"/>
    <w:rsid w:val="00FE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38"/>
  </w:style>
  <w:style w:type="paragraph" w:styleId="5">
    <w:name w:val="heading 5"/>
    <w:basedOn w:val="a"/>
    <w:next w:val="a"/>
    <w:link w:val="50"/>
    <w:uiPriority w:val="9"/>
    <w:unhideWhenUsed/>
    <w:qFormat/>
    <w:rsid w:val="0077422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0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108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21598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ий текст (2)_"/>
    <w:link w:val="20"/>
    <w:rsid w:val="00176AFC"/>
    <w:rPr>
      <w:b/>
      <w:bCs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76AFC"/>
    <w:pPr>
      <w:widowControl w:val="0"/>
      <w:shd w:val="clear" w:color="auto" w:fill="FFFFFF"/>
      <w:spacing w:after="0" w:line="454" w:lineRule="exact"/>
    </w:pPr>
    <w:rPr>
      <w:b/>
      <w:bCs/>
      <w:sz w:val="26"/>
      <w:szCs w:val="26"/>
      <w:shd w:val="clear" w:color="auto" w:fill="FFFFFF"/>
    </w:rPr>
  </w:style>
  <w:style w:type="character" w:styleId="a5">
    <w:name w:val="Strong"/>
    <w:basedOn w:val="a0"/>
    <w:uiPriority w:val="22"/>
    <w:qFormat/>
    <w:rsid w:val="00492E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218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D0CFF"/>
    <w:pPr>
      <w:ind w:left="720"/>
      <w:contextualSpacing/>
    </w:pPr>
  </w:style>
  <w:style w:type="paragraph" w:customStyle="1" w:styleId="Style98">
    <w:name w:val="Style98"/>
    <w:basedOn w:val="a"/>
    <w:uiPriority w:val="99"/>
    <w:rsid w:val="00810F76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Основний текст3"/>
    <w:basedOn w:val="a"/>
    <w:uiPriority w:val="99"/>
    <w:rsid w:val="00B33A4E"/>
    <w:pPr>
      <w:widowControl w:val="0"/>
      <w:shd w:val="clear" w:color="auto" w:fill="FFFFFF"/>
      <w:spacing w:before="1020" w:after="480" w:line="240" w:lineRule="atLeast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uk-UA"/>
    </w:rPr>
  </w:style>
  <w:style w:type="character" w:customStyle="1" w:styleId="FontStyle16">
    <w:name w:val="Font Style16"/>
    <w:uiPriority w:val="99"/>
    <w:rsid w:val="00B33A4E"/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ий текст_"/>
    <w:link w:val="21"/>
    <w:locked/>
    <w:rsid w:val="009062B8"/>
    <w:rPr>
      <w:sz w:val="28"/>
      <w:shd w:val="clear" w:color="auto" w:fill="FFFFFF"/>
    </w:rPr>
  </w:style>
  <w:style w:type="paragraph" w:customStyle="1" w:styleId="21">
    <w:name w:val="Основний текст2"/>
    <w:basedOn w:val="a"/>
    <w:link w:val="a9"/>
    <w:rsid w:val="009062B8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774225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Standarduser">
    <w:name w:val="Standard (user)"/>
    <w:rsid w:val="005A4F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val="ru-RU" w:eastAsia="zh-CN"/>
    </w:rPr>
  </w:style>
  <w:style w:type="paragraph" w:customStyle="1" w:styleId="22">
    <w:name w:val="Основной текст (2)"/>
    <w:basedOn w:val="Standarduser"/>
    <w:rsid w:val="006654F7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zCs w:val="20"/>
    </w:rPr>
  </w:style>
  <w:style w:type="paragraph" w:customStyle="1" w:styleId="Standard">
    <w:name w:val="Standard"/>
    <w:rsid w:val="0085638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sz w:val="28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6461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46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E993F-6C4E-4BC3-978E-E1569DE6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4668</Words>
  <Characters>2661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Лариса Бардаченко (VRU-GAMEMAX2-03 - l.bardachenko)</cp:lastModifiedBy>
  <cp:revision>66</cp:revision>
  <cp:lastPrinted>2020-05-29T09:26:00Z</cp:lastPrinted>
  <dcterms:created xsi:type="dcterms:W3CDTF">2020-04-14T09:15:00Z</dcterms:created>
  <dcterms:modified xsi:type="dcterms:W3CDTF">2020-06-01T13:24:00Z</dcterms:modified>
</cp:coreProperties>
</file>