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9FF" w:rsidRDefault="003A39FF" w:rsidP="003A39FF">
      <w:pPr>
        <w:spacing w:before="360" w:after="60"/>
        <w:jc w:val="center"/>
        <w:rPr>
          <w:rFonts w:ascii="AcademyC" w:hAnsi="AcademyC"/>
          <w:b/>
          <w:color w:val="000000"/>
          <w:lang w:val="sr-Cyrl-CS"/>
        </w:rPr>
      </w:pPr>
    </w:p>
    <w:p w:rsidR="003A39FF" w:rsidRPr="009C7F9B" w:rsidRDefault="003A39FF" w:rsidP="003A39FF">
      <w:pPr>
        <w:spacing w:before="360" w:after="60"/>
        <w:jc w:val="center"/>
        <w:rPr>
          <w:rFonts w:ascii="AcademyC" w:hAnsi="AcademyC"/>
          <w:b/>
          <w:color w:val="000000"/>
          <w:lang w:val="sr-Cyrl-CS"/>
        </w:rPr>
      </w:pPr>
      <w:r w:rsidRPr="009C7F9B">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04190" cy="647700"/>
                    </a:xfrm>
                    <a:prstGeom prst="rect">
                      <a:avLst/>
                    </a:prstGeom>
                    <a:noFill/>
                  </pic:spPr>
                </pic:pic>
              </a:graphicData>
            </a:graphic>
          </wp:anchor>
        </w:drawing>
      </w:r>
      <w:r w:rsidRPr="009C7F9B">
        <w:rPr>
          <w:rFonts w:ascii="AcademyC" w:hAnsi="AcademyC"/>
          <w:b/>
          <w:color w:val="000000"/>
          <w:lang w:val="sr-Cyrl-CS"/>
        </w:rPr>
        <w:t>УКРАЇНА</w:t>
      </w:r>
    </w:p>
    <w:p w:rsidR="003A39FF" w:rsidRPr="009C7F9B" w:rsidRDefault="003A39FF" w:rsidP="003A39FF">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ВИЩА  РАДА  ПРАВОСУДДЯ</w:t>
      </w:r>
    </w:p>
    <w:p w:rsidR="003A39FF" w:rsidRPr="009C7F9B" w:rsidRDefault="003A39FF" w:rsidP="003A39FF">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 xml:space="preserve"> ТРЕТЯ ДИСЦИПЛІНАРНА ПАЛАТА</w:t>
      </w:r>
    </w:p>
    <w:p w:rsidR="003A39FF" w:rsidRDefault="003A39FF" w:rsidP="003A39FF">
      <w:pPr>
        <w:pStyle w:val="a3"/>
        <w:spacing w:after="240"/>
        <w:ind w:left="0"/>
        <w:jc w:val="center"/>
        <w:rPr>
          <w:rFonts w:ascii="AcademyC" w:hAnsi="AcademyC"/>
          <w:b/>
          <w:sz w:val="28"/>
          <w:szCs w:val="28"/>
          <w:lang w:val="sr-Cyrl-CS"/>
        </w:rPr>
      </w:pPr>
      <w:r w:rsidRPr="009C7F9B">
        <w:rPr>
          <w:rFonts w:ascii="AcademyC" w:hAnsi="AcademyC"/>
          <w:b/>
          <w:sz w:val="28"/>
          <w:szCs w:val="28"/>
          <w:lang w:val="sr-Cyrl-CS"/>
        </w:rPr>
        <w:t>УХВАЛА</w:t>
      </w:r>
    </w:p>
    <w:p w:rsidR="003A39FF" w:rsidRDefault="003A39FF" w:rsidP="003A39FF"/>
    <w:tbl>
      <w:tblPr>
        <w:tblW w:w="10031" w:type="dxa"/>
        <w:tblLook w:val="04A0"/>
      </w:tblPr>
      <w:tblGrid>
        <w:gridCol w:w="3098"/>
        <w:gridCol w:w="3309"/>
        <w:gridCol w:w="3624"/>
      </w:tblGrid>
      <w:tr w:rsidR="003A39FF" w:rsidRPr="001756A4" w:rsidTr="009E4076">
        <w:trPr>
          <w:trHeight w:val="188"/>
        </w:trPr>
        <w:tc>
          <w:tcPr>
            <w:tcW w:w="3098" w:type="dxa"/>
          </w:tcPr>
          <w:p w:rsidR="003A39FF" w:rsidRPr="001756A4" w:rsidRDefault="003A39FF" w:rsidP="009E4076">
            <w:pPr>
              <w:ind w:right="-2"/>
              <w:rPr>
                <w:rFonts w:ascii="Times New Roman" w:hAnsi="Times New Roman" w:cs="Times New Roman"/>
                <w:noProof/>
                <w:sz w:val="28"/>
                <w:szCs w:val="28"/>
                <w:lang w:val="sr-Cyrl-CS"/>
              </w:rPr>
            </w:pPr>
            <w:r>
              <w:rPr>
                <w:rFonts w:ascii="Times New Roman" w:hAnsi="Times New Roman" w:cs="Times New Roman"/>
                <w:noProof/>
                <w:sz w:val="28"/>
                <w:szCs w:val="28"/>
                <w:lang w:val="sr-Cyrl-CS"/>
              </w:rPr>
              <w:t>3 червня</w:t>
            </w:r>
            <w:r w:rsidRPr="001756A4">
              <w:rPr>
                <w:rFonts w:ascii="Times New Roman" w:hAnsi="Times New Roman" w:cs="Times New Roman"/>
                <w:noProof/>
                <w:sz w:val="28"/>
                <w:szCs w:val="28"/>
                <w:lang w:val="sr-Cyrl-CS"/>
              </w:rPr>
              <w:t xml:space="preserve"> 2020 року</w:t>
            </w:r>
          </w:p>
        </w:tc>
        <w:tc>
          <w:tcPr>
            <w:tcW w:w="3309" w:type="dxa"/>
          </w:tcPr>
          <w:p w:rsidR="003A39FF" w:rsidRPr="001756A4" w:rsidRDefault="003A39FF" w:rsidP="009E4076">
            <w:pPr>
              <w:ind w:right="-2"/>
              <w:jc w:val="center"/>
              <w:rPr>
                <w:rFonts w:ascii="Times New Roman" w:hAnsi="Times New Roman" w:cs="Times New Roman"/>
                <w:noProof/>
                <w:sz w:val="28"/>
                <w:szCs w:val="28"/>
                <w:lang w:val="sr-Cyrl-CS"/>
              </w:rPr>
            </w:pPr>
            <w:r w:rsidRPr="001756A4">
              <w:rPr>
                <w:rFonts w:ascii="Times New Roman" w:hAnsi="Times New Roman" w:cs="Times New Roman"/>
                <w:sz w:val="28"/>
                <w:szCs w:val="28"/>
                <w:lang w:val="sr-Cyrl-CS"/>
              </w:rPr>
              <w:t xml:space="preserve">      Київ</w:t>
            </w:r>
          </w:p>
        </w:tc>
        <w:tc>
          <w:tcPr>
            <w:tcW w:w="3624" w:type="dxa"/>
          </w:tcPr>
          <w:p w:rsidR="003A39FF" w:rsidRPr="001756A4" w:rsidRDefault="003A39FF" w:rsidP="003A39FF">
            <w:pPr>
              <w:ind w:right="-2"/>
              <w:jc w:val="center"/>
              <w:rPr>
                <w:rFonts w:ascii="Times New Roman" w:hAnsi="Times New Roman" w:cs="Times New Roman"/>
                <w:noProof/>
                <w:sz w:val="28"/>
                <w:szCs w:val="28"/>
                <w:lang w:val="sr-Cyrl-CS"/>
              </w:rPr>
            </w:pPr>
            <w:r w:rsidRPr="001756A4">
              <w:rPr>
                <w:rFonts w:ascii="Times New Roman" w:hAnsi="Times New Roman" w:cs="Times New Roman"/>
                <w:noProof/>
                <w:sz w:val="28"/>
                <w:szCs w:val="28"/>
                <w:lang w:val="sr-Cyrl-CS"/>
              </w:rPr>
              <w:t xml:space="preserve">    № </w:t>
            </w:r>
            <w:r>
              <w:rPr>
                <w:rFonts w:ascii="Times New Roman" w:hAnsi="Times New Roman" w:cs="Times New Roman"/>
                <w:noProof/>
                <w:sz w:val="28"/>
                <w:szCs w:val="28"/>
                <w:lang w:val="sr-Cyrl-CS"/>
              </w:rPr>
              <w:t>1667</w:t>
            </w:r>
            <w:r w:rsidRPr="001756A4">
              <w:rPr>
                <w:rFonts w:ascii="Times New Roman" w:hAnsi="Times New Roman" w:cs="Times New Roman"/>
                <w:noProof/>
                <w:sz w:val="28"/>
                <w:szCs w:val="28"/>
                <w:lang w:val="sr-Cyrl-CS"/>
              </w:rPr>
              <w:t>/3дп/15-20</w:t>
            </w:r>
          </w:p>
        </w:tc>
      </w:tr>
    </w:tbl>
    <w:p w:rsidR="003A39FF" w:rsidRPr="001756A4" w:rsidRDefault="003A39FF" w:rsidP="003A39FF">
      <w:pPr>
        <w:spacing w:after="0" w:line="240" w:lineRule="auto"/>
        <w:ind w:right="5386"/>
        <w:jc w:val="both"/>
        <w:rPr>
          <w:rFonts w:ascii="Times New Roman" w:hAnsi="Times New Roman" w:cs="Times New Roman"/>
          <w:b/>
          <w:sz w:val="24"/>
          <w:szCs w:val="24"/>
          <w:lang w:val="uk-UA" w:eastAsia="ru-RU"/>
        </w:rPr>
      </w:pPr>
      <w:r w:rsidRPr="001756A4">
        <w:rPr>
          <w:rFonts w:ascii="Times New Roman" w:hAnsi="Times New Roman" w:cs="Times New Roman"/>
          <w:b/>
          <w:sz w:val="24"/>
          <w:szCs w:val="24"/>
          <w:lang w:val="sr-Cyrl-CS" w:eastAsia="ru-RU"/>
        </w:rPr>
        <w:t xml:space="preserve">Про відкриття дисциплінарної справи стосовно судді </w:t>
      </w:r>
      <w:r>
        <w:rPr>
          <w:rFonts w:ascii="Times New Roman" w:hAnsi="Times New Roman" w:cs="Times New Roman"/>
          <w:b/>
          <w:sz w:val="24"/>
          <w:szCs w:val="24"/>
          <w:lang w:val="sr-Cyrl-CS" w:eastAsia="ru-RU"/>
        </w:rPr>
        <w:t>Центрального</w:t>
      </w:r>
      <w:r w:rsidRPr="001756A4">
        <w:rPr>
          <w:rFonts w:ascii="Times New Roman" w:hAnsi="Times New Roman" w:cs="Times New Roman"/>
          <w:b/>
          <w:sz w:val="24"/>
          <w:szCs w:val="24"/>
          <w:lang w:val="uk-UA" w:eastAsia="ru-RU"/>
        </w:rPr>
        <w:t xml:space="preserve"> районного суду </w:t>
      </w:r>
      <w:r>
        <w:rPr>
          <w:rFonts w:ascii="Times New Roman" w:hAnsi="Times New Roman" w:cs="Times New Roman"/>
          <w:b/>
          <w:sz w:val="24"/>
          <w:szCs w:val="24"/>
          <w:lang w:val="uk-UA" w:eastAsia="ru-RU"/>
        </w:rPr>
        <w:t xml:space="preserve">міста Миколаєва Гречаної С.І. </w:t>
      </w:r>
      <w:r w:rsidRPr="00583AF4">
        <w:rPr>
          <w:rFonts w:ascii="Times New Roman" w:hAnsi="Times New Roman" w:cs="Times New Roman"/>
          <w:b/>
          <w:sz w:val="24"/>
          <w:szCs w:val="24"/>
          <w:lang w:val="uk-UA" w:eastAsia="ru-RU"/>
        </w:rPr>
        <w:t>та об’єднання дисциплінарних справ</w:t>
      </w:r>
    </w:p>
    <w:p w:rsidR="003A39FF" w:rsidRDefault="003A39FF" w:rsidP="003A39FF">
      <w:pPr>
        <w:spacing w:after="0" w:line="240" w:lineRule="auto"/>
        <w:ind w:right="-1" w:firstLine="709"/>
        <w:jc w:val="both"/>
        <w:rPr>
          <w:rFonts w:ascii="Times New Roman" w:hAnsi="Times New Roman" w:cs="Times New Roman"/>
          <w:sz w:val="28"/>
          <w:szCs w:val="28"/>
          <w:lang w:val="uk-UA"/>
        </w:rPr>
      </w:pPr>
    </w:p>
    <w:p w:rsidR="003A39FF" w:rsidRDefault="003A39FF" w:rsidP="003A39FF">
      <w:pPr>
        <w:spacing w:after="0" w:line="240" w:lineRule="auto"/>
        <w:ind w:right="-1" w:firstLine="709"/>
        <w:jc w:val="both"/>
        <w:rPr>
          <w:rFonts w:ascii="Times New Roman" w:hAnsi="Times New Roman" w:cs="Times New Roman"/>
          <w:sz w:val="28"/>
          <w:szCs w:val="28"/>
          <w:lang w:val="uk-UA"/>
        </w:rPr>
      </w:pPr>
    </w:p>
    <w:p w:rsidR="003A39FF" w:rsidRDefault="003A39FF" w:rsidP="003A39FF">
      <w:pPr>
        <w:spacing w:after="0" w:line="240" w:lineRule="auto"/>
        <w:ind w:right="-1" w:firstLine="709"/>
        <w:jc w:val="both"/>
        <w:rPr>
          <w:rFonts w:ascii="Times New Roman" w:hAnsi="Times New Roman" w:cs="Times New Roman"/>
          <w:sz w:val="28"/>
          <w:szCs w:val="28"/>
          <w:lang w:val="sr-Cyrl-CS" w:eastAsia="ru-RU"/>
        </w:rPr>
      </w:pPr>
      <w:r w:rsidRPr="001756A4">
        <w:rPr>
          <w:rFonts w:ascii="Times New Roman" w:hAnsi="Times New Roman" w:cs="Times New Roman"/>
          <w:sz w:val="28"/>
          <w:szCs w:val="28"/>
          <w:lang w:val="uk-UA"/>
        </w:rPr>
        <w:t xml:space="preserve">Третя Дисциплінарна палата Вищої ради правосуддя у складі головуючого – </w:t>
      </w:r>
      <w:proofErr w:type="spellStart"/>
      <w:r w:rsidRPr="001756A4">
        <w:rPr>
          <w:rFonts w:ascii="Times New Roman" w:hAnsi="Times New Roman" w:cs="Times New Roman"/>
          <w:sz w:val="28"/>
          <w:szCs w:val="28"/>
          <w:lang w:val="uk-UA"/>
        </w:rPr>
        <w:t>Швецової</w:t>
      </w:r>
      <w:proofErr w:type="spellEnd"/>
      <w:r w:rsidRPr="001756A4">
        <w:rPr>
          <w:rFonts w:ascii="Times New Roman" w:hAnsi="Times New Roman" w:cs="Times New Roman"/>
          <w:sz w:val="28"/>
          <w:szCs w:val="28"/>
          <w:lang w:val="uk-UA"/>
        </w:rPr>
        <w:t xml:space="preserve"> Л.А., членів Гово</w:t>
      </w:r>
      <w:r>
        <w:rPr>
          <w:rFonts w:ascii="Times New Roman" w:hAnsi="Times New Roman" w:cs="Times New Roman"/>
          <w:sz w:val="28"/>
          <w:szCs w:val="28"/>
          <w:lang w:val="uk-UA"/>
        </w:rPr>
        <w:t xml:space="preserve">рухи В.І., </w:t>
      </w:r>
      <w:proofErr w:type="spellStart"/>
      <w:r>
        <w:rPr>
          <w:rFonts w:ascii="Times New Roman" w:hAnsi="Times New Roman" w:cs="Times New Roman"/>
          <w:sz w:val="28"/>
          <w:szCs w:val="28"/>
          <w:lang w:val="uk-UA"/>
        </w:rPr>
        <w:t>Гречківського</w:t>
      </w:r>
      <w:proofErr w:type="spellEnd"/>
      <w:r>
        <w:rPr>
          <w:rFonts w:ascii="Times New Roman" w:hAnsi="Times New Roman" w:cs="Times New Roman"/>
          <w:sz w:val="28"/>
          <w:szCs w:val="28"/>
          <w:lang w:val="uk-UA"/>
        </w:rPr>
        <w:t xml:space="preserve"> П.М., </w:t>
      </w:r>
      <w:r w:rsidRPr="001756A4">
        <w:rPr>
          <w:rFonts w:ascii="Times New Roman" w:hAnsi="Times New Roman" w:cs="Times New Roman"/>
          <w:sz w:val="28"/>
          <w:szCs w:val="28"/>
          <w:lang w:val="uk-UA"/>
        </w:rPr>
        <w:t xml:space="preserve">Іванової Л.Б., </w:t>
      </w:r>
      <w:r w:rsidRPr="001756A4">
        <w:rPr>
          <w:rFonts w:ascii="Times New Roman" w:hAnsi="Times New Roman" w:cs="Times New Roman"/>
          <w:sz w:val="28"/>
          <w:szCs w:val="28"/>
          <w:lang w:val="sr-Cyrl-CS" w:eastAsia="ru-RU"/>
        </w:rPr>
        <w:t xml:space="preserve">розглянувши висновок </w:t>
      </w:r>
      <w:r w:rsidRPr="001756A4">
        <w:rPr>
          <w:rFonts w:ascii="Times New Roman" w:hAnsi="Times New Roman" w:cs="Times New Roman"/>
          <w:sz w:val="28"/>
          <w:szCs w:val="28"/>
          <w:lang w:val="sr-Cyrl-CS"/>
        </w:rPr>
        <w:t xml:space="preserve">доповідача – члена Третьої Дисциплінарної палати Вищої ради правосуддя </w:t>
      </w:r>
      <w:r w:rsidRPr="001756A4">
        <w:rPr>
          <w:rFonts w:ascii="Times New Roman" w:hAnsi="Times New Roman" w:cs="Times New Roman"/>
          <w:sz w:val="28"/>
          <w:szCs w:val="28"/>
          <w:lang w:val="uk-UA"/>
        </w:rPr>
        <w:t>Матвійчука В.В.</w:t>
      </w:r>
      <w:r w:rsidRPr="001756A4">
        <w:rPr>
          <w:rFonts w:ascii="Times New Roman" w:hAnsi="Times New Roman" w:cs="Times New Roman"/>
          <w:sz w:val="28"/>
          <w:szCs w:val="28"/>
          <w:lang w:val="sr-Cyrl-CS"/>
        </w:rPr>
        <w:t xml:space="preserve"> за результатами попередньої перевірки </w:t>
      </w:r>
      <w:r w:rsidRPr="001756A4">
        <w:rPr>
          <w:rFonts w:ascii="Times New Roman" w:hAnsi="Times New Roman" w:cs="Times New Roman"/>
          <w:sz w:val="28"/>
          <w:szCs w:val="28"/>
          <w:lang w:val="sr-Cyrl-CS" w:eastAsia="ru-RU"/>
        </w:rPr>
        <w:t xml:space="preserve">скарги </w:t>
      </w:r>
      <w:r>
        <w:rPr>
          <w:rFonts w:ascii="Times New Roman" w:hAnsi="Times New Roman" w:cs="Times New Roman"/>
          <w:sz w:val="28"/>
          <w:szCs w:val="28"/>
          <w:lang w:val="sr-Cyrl-CS" w:eastAsia="ru-RU"/>
        </w:rPr>
        <w:t>у</w:t>
      </w:r>
      <w:r w:rsidRPr="00583AF4">
        <w:rPr>
          <w:rFonts w:ascii="Times New Roman" w:hAnsi="Times New Roman" w:cs="Times New Roman"/>
          <w:sz w:val="28"/>
          <w:szCs w:val="28"/>
          <w:lang w:val="sr-Cyrl-CS" w:eastAsia="ru-RU"/>
        </w:rPr>
        <w:t>правління патрульної поліції в Миколаївській області в особі начальника сектору правового забезпечення Дзарданової Анастасії Миколаївни стосовно судді Центрального районного суду міста Миколаєва Гречаної Світлани Іванівни</w:t>
      </w:r>
      <w:r w:rsidRPr="001756A4">
        <w:rPr>
          <w:rFonts w:ascii="Times New Roman" w:hAnsi="Times New Roman" w:cs="Times New Roman"/>
          <w:sz w:val="28"/>
          <w:szCs w:val="28"/>
          <w:lang w:val="sr-Cyrl-CS" w:eastAsia="ru-RU"/>
        </w:rPr>
        <w:t>,</w:t>
      </w:r>
    </w:p>
    <w:p w:rsidR="003A39FF" w:rsidRPr="001756A4" w:rsidRDefault="003A39FF" w:rsidP="003A39FF">
      <w:pPr>
        <w:spacing w:after="0" w:line="240" w:lineRule="auto"/>
        <w:ind w:right="-1" w:firstLine="709"/>
        <w:jc w:val="both"/>
        <w:rPr>
          <w:rFonts w:ascii="Times New Roman" w:hAnsi="Times New Roman" w:cs="Times New Roman"/>
          <w:sz w:val="28"/>
          <w:szCs w:val="28"/>
          <w:lang w:val="sr-Cyrl-CS" w:eastAsia="ru-RU"/>
        </w:rPr>
      </w:pPr>
    </w:p>
    <w:p w:rsidR="003A39FF" w:rsidRPr="001756A4" w:rsidRDefault="003A39FF" w:rsidP="003A39FF">
      <w:pPr>
        <w:spacing w:after="0" w:line="240" w:lineRule="auto"/>
        <w:ind w:right="-1"/>
        <w:jc w:val="center"/>
        <w:rPr>
          <w:rFonts w:ascii="Times New Roman" w:hAnsi="Times New Roman" w:cs="Times New Roman"/>
          <w:b/>
          <w:sz w:val="28"/>
          <w:szCs w:val="28"/>
          <w:lang w:val="sr-Cyrl-CS" w:eastAsia="ru-RU"/>
        </w:rPr>
      </w:pPr>
      <w:r w:rsidRPr="001756A4">
        <w:rPr>
          <w:rFonts w:ascii="Times New Roman" w:hAnsi="Times New Roman" w:cs="Times New Roman"/>
          <w:b/>
          <w:sz w:val="28"/>
          <w:szCs w:val="28"/>
          <w:lang w:val="sr-Cyrl-CS" w:eastAsia="ru-RU"/>
        </w:rPr>
        <w:t>встановила:</w:t>
      </w:r>
    </w:p>
    <w:p w:rsidR="003A39FF" w:rsidRPr="001756A4" w:rsidRDefault="003A39FF" w:rsidP="003A39FF">
      <w:pPr>
        <w:spacing w:after="0" w:line="240" w:lineRule="auto"/>
        <w:ind w:right="-1"/>
        <w:jc w:val="center"/>
        <w:rPr>
          <w:rFonts w:ascii="Times New Roman" w:hAnsi="Times New Roman" w:cs="Times New Roman"/>
          <w:b/>
          <w:sz w:val="28"/>
          <w:szCs w:val="28"/>
          <w:lang w:val="sr-Cyrl-CS" w:eastAsia="ru-RU"/>
        </w:rPr>
      </w:pPr>
    </w:p>
    <w:p w:rsidR="003A39FF" w:rsidRDefault="003A39FF" w:rsidP="003A39FF">
      <w:pPr>
        <w:pStyle w:val="a9"/>
        <w:jc w:val="both"/>
        <w:rPr>
          <w:rFonts w:cs="Times New Roman"/>
          <w:szCs w:val="28"/>
          <w:lang w:val="sr-Cyrl-CS"/>
        </w:rPr>
      </w:pPr>
      <w:r>
        <w:rPr>
          <w:rFonts w:cs="Times New Roman"/>
          <w:szCs w:val="28"/>
          <w:lang w:val="sr-Cyrl-CS"/>
        </w:rPr>
        <w:t>д</w:t>
      </w:r>
      <w:r w:rsidRPr="001756A4">
        <w:rPr>
          <w:rFonts w:cs="Times New Roman"/>
          <w:szCs w:val="28"/>
          <w:lang w:val="sr-Cyrl-CS"/>
        </w:rPr>
        <w:t xml:space="preserve">о Вищої ради правосуддя </w:t>
      </w:r>
      <w:r w:rsidRPr="00583AF4">
        <w:rPr>
          <w:rFonts w:cs="Times New Roman"/>
          <w:szCs w:val="28"/>
          <w:lang w:val="sr-Cyrl-CS"/>
        </w:rPr>
        <w:t xml:space="preserve">15 квітня 2020 року за вхідним № 315/4/13-20 </w:t>
      </w:r>
      <w:r>
        <w:rPr>
          <w:rFonts w:cs="Times New Roman"/>
          <w:szCs w:val="28"/>
          <w:lang w:val="sr-Cyrl-CS"/>
        </w:rPr>
        <w:t>надійшла дисциплінарна скарга у</w:t>
      </w:r>
      <w:r w:rsidRPr="00583AF4">
        <w:rPr>
          <w:rFonts w:cs="Times New Roman"/>
          <w:szCs w:val="28"/>
          <w:lang w:val="sr-Cyrl-CS"/>
        </w:rPr>
        <w:t>правління патрульної поліції в Миколаївській області в особі начальника сектору правового забезпечення Дзарданової А.М. на дії судді Центрального районного суду міста Миколаєва Гречаної С.І. під час здійснення правосуддя у справах №</w:t>
      </w:r>
      <w:r>
        <w:rPr>
          <w:rFonts w:cs="Times New Roman"/>
          <w:szCs w:val="28"/>
          <w:lang w:val="sr-Cyrl-CS"/>
        </w:rPr>
        <w:t>№</w:t>
      </w:r>
      <w:r w:rsidRPr="00583AF4">
        <w:rPr>
          <w:rFonts w:cs="Times New Roman"/>
          <w:szCs w:val="28"/>
          <w:lang w:val="sr-Cyrl-CS"/>
        </w:rPr>
        <w:t xml:space="preserve"> 490/6767/18, 490/6584/18, 490/67</w:t>
      </w:r>
      <w:r>
        <w:rPr>
          <w:rFonts w:cs="Times New Roman"/>
          <w:szCs w:val="28"/>
          <w:lang w:val="sr-Cyrl-CS"/>
        </w:rPr>
        <w:t xml:space="preserve">62/18, 490/8798/18, 490/8689/19. </w:t>
      </w:r>
    </w:p>
    <w:p w:rsidR="003A39FF" w:rsidRPr="00583AF4" w:rsidRDefault="003A39FF" w:rsidP="003A39FF">
      <w:pPr>
        <w:pStyle w:val="a9"/>
        <w:ind w:firstLine="708"/>
        <w:jc w:val="both"/>
        <w:rPr>
          <w:rFonts w:cs="Times New Roman"/>
          <w:szCs w:val="28"/>
          <w:lang w:val="sr-Cyrl-CS"/>
        </w:rPr>
      </w:pPr>
      <w:r>
        <w:rPr>
          <w:rFonts w:cs="Times New Roman"/>
          <w:szCs w:val="28"/>
          <w:lang w:val="sr-Cyrl-CS"/>
        </w:rPr>
        <w:t>В</w:t>
      </w:r>
      <w:r w:rsidRPr="00583AF4">
        <w:rPr>
          <w:rFonts w:cs="Times New Roman"/>
          <w:szCs w:val="28"/>
          <w:lang w:val="sr-Cyrl-CS"/>
        </w:rPr>
        <w:t xml:space="preserve">ідповідно до протоколу автоматизованого визначення члена Вищої ради правосуддя </w:t>
      </w:r>
      <w:r>
        <w:rPr>
          <w:rFonts w:cs="Times New Roman"/>
          <w:szCs w:val="28"/>
          <w:lang w:val="sr-Cyrl-CS"/>
        </w:rPr>
        <w:t xml:space="preserve">вказана скарга </w:t>
      </w:r>
      <w:r w:rsidRPr="00583AF4">
        <w:rPr>
          <w:rFonts w:cs="Times New Roman"/>
          <w:szCs w:val="28"/>
          <w:lang w:val="sr-Cyrl-CS"/>
        </w:rPr>
        <w:t>передана для попередньої перевірки</w:t>
      </w:r>
      <w:r>
        <w:rPr>
          <w:rFonts w:cs="Times New Roman"/>
          <w:szCs w:val="28"/>
          <w:lang w:val="sr-Cyrl-CS"/>
        </w:rPr>
        <w:t xml:space="preserve"> члену Третьої Дисциплінарної палати Вищої ради правосуддя Матвійчуку В.В.</w:t>
      </w:r>
    </w:p>
    <w:p w:rsidR="003A39FF" w:rsidRPr="00583AF4" w:rsidRDefault="003A39FF" w:rsidP="003A39FF">
      <w:pPr>
        <w:pStyle w:val="a9"/>
        <w:ind w:firstLine="708"/>
        <w:jc w:val="both"/>
        <w:rPr>
          <w:rFonts w:cs="Times New Roman"/>
          <w:szCs w:val="28"/>
          <w:lang w:val="sr-Cyrl-CS"/>
        </w:rPr>
      </w:pPr>
      <w:r w:rsidRPr="00583AF4">
        <w:rPr>
          <w:rFonts w:cs="Times New Roman"/>
          <w:szCs w:val="28"/>
          <w:lang w:val="sr-Cyrl-CS"/>
        </w:rPr>
        <w:t xml:space="preserve">Скаржник </w:t>
      </w:r>
      <w:r>
        <w:rPr>
          <w:rFonts w:cs="Times New Roman"/>
          <w:szCs w:val="28"/>
          <w:lang w:val="sr-Cyrl-CS"/>
        </w:rPr>
        <w:t>стверджує</w:t>
      </w:r>
      <w:r w:rsidRPr="00583AF4">
        <w:rPr>
          <w:rFonts w:cs="Times New Roman"/>
          <w:szCs w:val="28"/>
          <w:lang w:val="sr-Cyrl-CS"/>
        </w:rPr>
        <w:t xml:space="preserve">, що </w:t>
      </w:r>
      <w:r>
        <w:rPr>
          <w:rFonts w:cs="Times New Roman"/>
          <w:szCs w:val="28"/>
          <w:lang w:val="sr-Cyrl-CS"/>
        </w:rPr>
        <w:t>суддя</w:t>
      </w:r>
      <w:r w:rsidRPr="00583AF4">
        <w:rPr>
          <w:rFonts w:cs="Times New Roman"/>
          <w:szCs w:val="28"/>
          <w:lang w:val="sr-Cyrl-CS"/>
        </w:rPr>
        <w:t xml:space="preserve"> Гречан</w:t>
      </w:r>
      <w:r>
        <w:rPr>
          <w:rFonts w:cs="Times New Roman"/>
          <w:szCs w:val="28"/>
          <w:lang w:val="sr-Cyrl-CS"/>
        </w:rPr>
        <w:t xml:space="preserve">а </w:t>
      </w:r>
      <w:r w:rsidRPr="00583AF4">
        <w:rPr>
          <w:rFonts w:cs="Times New Roman"/>
          <w:szCs w:val="28"/>
          <w:lang w:val="sr-Cyrl-CS"/>
        </w:rPr>
        <w:t xml:space="preserve">С.І. </w:t>
      </w:r>
      <w:r>
        <w:rPr>
          <w:rFonts w:cs="Times New Roman"/>
          <w:szCs w:val="28"/>
          <w:lang w:val="sr-Cyrl-CS"/>
        </w:rPr>
        <w:t>за результатами розгляду зазначених</w:t>
      </w:r>
      <w:r w:rsidRPr="00583AF4">
        <w:rPr>
          <w:rFonts w:cs="Times New Roman"/>
          <w:szCs w:val="28"/>
          <w:lang w:val="sr-Cyrl-CS"/>
        </w:rPr>
        <w:t xml:space="preserve"> справ </w:t>
      </w:r>
      <w:r>
        <w:rPr>
          <w:rFonts w:cs="Times New Roman"/>
          <w:szCs w:val="28"/>
          <w:lang w:val="sr-Cyrl-CS"/>
        </w:rPr>
        <w:t xml:space="preserve">прийняла </w:t>
      </w:r>
      <w:r w:rsidRPr="00583AF4">
        <w:rPr>
          <w:rFonts w:cs="Times New Roman"/>
          <w:szCs w:val="28"/>
          <w:lang w:val="sr-Cyrl-CS"/>
        </w:rPr>
        <w:t xml:space="preserve">незаконні </w:t>
      </w:r>
      <w:r>
        <w:rPr>
          <w:rFonts w:cs="Times New Roman"/>
          <w:szCs w:val="28"/>
          <w:lang w:val="sr-Cyrl-CS"/>
        </w:rPr>
        <w:t>рішення</w:t>
      </w:r>
      <w:r w:rsidRPr="00583AF4">
        <w:rPr>
          <w:rFonts w:cs="Times New Roman"/>
          <w:szCs w:val="28"/>
          <w:lang w:val="sr-Cyrl-CS"/>
        </w:rPr>
        <w:t xml:space="preserve"> в </w:t>
      </w:r>
      <w:r>
        <w:rPr>
          <w:rFonts w:cs="Times New Roman"/>
          <w:szCs w:val="28"/>
          <w:lang w:val="sr-Cyrl-CS"/>
        </w:rPr>
        <w:t>такій</w:t>
      </w:r>
      <w:r w:rsidRPr="00583AF4">
        <w:rPr>
          <w:rFonts w:cs="Times New Roman"/>
          <w:szCs w:val="28"/>
          <w:lang w:val="sr-Cyrl-CS"/>
        </w:rPr>
        <w:t xml:space="preserve"> категорії справ та</w:t>
      </w:r>
      <w:r>
        <w:rPr>
          <w:rFonts w:cs="Times New Roman"/>
          <w:szCs w:val="28"/>
          <w:lang w:val="sr-Cyrl-CS"/>
        </w:rPr>
        <w:t xml:space="preserve"> що в діях судді</w:t>
      </w:r>
      <w:r w:rsidRPr="00583AF4">
        <w:rPr>
          <w:rFonts w:cs="Times New Roman"/>
          <w:szCs w:val="28"/>
          <w:lang w:val="sr-Cyrl-CS"/>
        </w:rPr>
        <w:t xml:space="preserve"> наявні ознаки суддівського свавілля. </w:t>
      </w:r>
    </w:p>
    <w:p w:rsidR="003A39FF" w:rsidRDefault="003A39FF" w:rsidP="003A39FF">
      <w:pPr>
        <w:pStyle w:val="a9"/>
        <w:ind w:firstLine="708"/>
        <w:jc w:val="both"/>
        <w:rPr>
          <w:rFonts w:cs="Times New Roman"/>
          <w:szCs w:val="28"/>
          <w:lang w:val="sr-Cyrl-CS"/>
        </w:rPr>
      </w:pPr>
      <w:r w:rsidRPr="00583AF4">
        <w:rPr>
          <w:rFonts w:cs="Times New Roman"/>
          <w:szCs w:val="28"/>
          <w:lang w:val="sr-Cyrl-CS"/>
        </w:rPr>
        <w:t>На підставі викладеного</w:t>
      </w:r>
      <w:r>
        <w:rPr>
          <w:rFonts w:cs="Times New Roman"/>
          <w:szCs w:val="28"/>
          <w:lang w:val="sr-Cyrl-CS"/>
        </w:rPr>
        <w:t xml:space="preserve"> автором скарги висловлено</w:t>
      </w:r>
      <w:r w:rsidRPr="00583AF4">
        <w:rPr>
          <w:rFonts w:cs="Times New Roman"/>
          <w:szCs w:val="28"/>
          <w:lang w:val="sr-Cyrl-CS"/>
        </w:rPr>
        <w:t xml:space="preserve"> прохання притягнути суддю Центрального районного суду міста Миколаєва Гречану С.І. до дисциплінарної відповідальності.</w:t>
      </w:r>
    </w:p>
    <w:p w:rsidR="003A39FF" w:rsidRDefault="003A39FF" w:rsidP="003A39FF">
      <w:pPr>
        <w:pStyle w:val="a9"/>
        <w:ind w:firstLine="708"/>
        <w:jc w:val="both"/>
        <w:rPr>
          <w:rFonts w:cs="Times New Roman"/>
          <w:szCs w:val="28"/>
        </w:rPr>
      </w:pPr>
      <w:r w:rsidRPr="001756A4">
        <w:rPr>
          <w:rFonts w:cs="Times New Roman"/>
          <w:szCs w:val="28"/>
        </w:rPr>
        <w:lastRenderedPageBreak/>
        <w:t>Згідно з вимогами статті 43 Закону України «Про Вищу раду правосуддя» доповідачем – членом Третьої Дисциплінарної палати Вищої ради правосуддя Матвійчуком В.В. проведено по</w:t>
      </w:r>
      <w:r>
        <w:rPr>
          <w:rFonts w:cs="Times New Roman"/>
          <w:szCs w:val="28"/>
        </w:rPr>
        <w:t>передню перевірку дисциплінарної</w:t>
      </w:r>
      <w:r w:rsidRPr="001756A4">
        <w:rPr>
          <w:rFonts w:cs="Times New Roman"/>
          <w:szCs w:val="28"/>
        </w:rPr>
        <w:t xml:space="preserve"> скарг</w:t>
      </w:r>
      <w:r>
        <w:rPr>
          <w:rFonts w:cs="Times New Roman"/>
          <w:szCs w:val="28"/>
        </w:rPr>
        <w:t>и</w:t>
      </w:r>
      <w:r w:rsidRPr="001756A4">
        <w:rPr>
          <w:rFonts w:cs="Times New Roman"/>
          <w:szCs w:val="28"/>
        </w:rPr>
        <w:t>, за результатами якої складено вмотивований висновок із викладенням фактів та обставин, що обґрунтовують надану у висновку пропозицію.</w:t>
      </w:r>
    </w:p>
    <w:p w:rsidR="003A39FF" w:rsidRPr="0038391C" w:rsidRDefault="003A39FF" w:rsidP="003A39FF">
      <w:pPr>
        <w:pStyle w:val="a9"/>
        <w:ind w:firstLine="708"/>
        <w:jc w:val="both"/>
        <w:rPr>
          <w:rFonts w:cs="Times New Roman"/>
          <w:szCs w:val="28"/>
        </w:rPr>
      </w:pPr>
      <w:r w:rsidRPr="001756A4">
        <w:rPr>
          <w:rFonts w:cs="Times New Roman"/>
          <w:szCs w:val="28"/>
        </w:rPr>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Pr="00583AF4">
        <w:rPr>
          <w:rFonts w:cs="Times New Roman"/>
          <w:szCs w:val="28"/>
          <w:lang w:val="sr-Cyrl-CS"/>
        </w:rPr>
        <w:t>Центрального районного суду міста Миколаєва Гречаної С.І.</w:t>
      </w:r>
      <w:r>
        <w:rPr>
          <w:rFonts w:cs="Times New Roman"/>
          <w:szCs w:val="28"/>
          <w:lang w:val="sr-Cyrl-CS"/>
        </w:rPr>
        <w:t xml:space="preserve"> </w:t>
      </w:r>
      <w:r w:rsidRPr="001756A4">
        <w:rPr>
          <w:rFonts w:cs="Times New Roman"/>
          <w:szCs w:val="28"/>
          <w:lang w:val="sr-Cyrl-CS"/>
        </w:rPr>
        <w:t>з огляду на таке.</w:t>
      </w:r>
    </w:p>
    <w:p w:rsidR="003A39FF" w:rsidRPr="0038391C" w:rsidRDefault="003A39FF" w:rsidP="003A39FF">
      <w:pPr>
        <w:pStyle w:val="a9"/>
        <w:ind w:firstLine="708"/>
        <w:jc w:val="both"/>
        <w:rPr>
          <w:rFonts w:cs="Times New Roman"/>
          <w:sz w:val="12"/>
          <w:szCs w:val="12"/>
        </w:rPr>
      </w:pP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1. Адміністративна справа № 4</w:t>
      </w:r>
      <w:r>
        <w:rPr>
          <w:rFonts w:ascii="Times New Roman" w:eastAsia="Times New Roman" w:hAnsi="Times New Roman" w:cs="Times New Roman"/>
          <w:color w:val="000000"/>
          <w:sz w:val="28"/>
          <w:szCs w:val="28"/>
          <w:lang w:val="uk-UA" w:eastAsia="uk-UA" w:bidi="uk-UA"/>
        </w:rPr>
        <w:t>90/6767/18 про притягнення ОСОБА_1</w:t>
      </w:r>
      <w:r w:rsidRPr="00583AF4">
        <w:rPr>
          <w:rFonts w:ascii="Times New Roman" w:eastAsia="Times New Roman" w:hAnsi="Times New Roman" w:cs="Times New Roman"/>
          <w:color w:val="000000"/>
          <w:sz w:val="28"/>
          <w:szCs w:val="28"/>
          <w:lang w:val="uk-UA" w:eastAsia="uk-UA" w:bidi="uk-UA"/>
        </w:rPr>
        <w:t xml:space="preserve"> до адміністративної відповідальності за вчинення правопорушення, передбаченого частино</w:t>
      </w:r>
      <w:r>
        <w:rPr>
          <w:rFonts w:ascii="Times New Roman" w:eastAsia="Times New Roman" w:hAnsi="Times New Roman" w:cs="Times New Roman"/>
          <w:color w:val="000000"/>
          <w:sz w:val="28"/>
          <w:szCs w:val="28"/>
          <w:lang w:val="uk-UA" w:eastAsia="uk-UA" w:bidi="uk-UA"/>
        </w:rPr>
        <w:t>ю</w:t>
      </w:r>
      <w:r w:rsidRPr="00583AF4">
        <w:rPr>
          <w:rFonts w:ascii="Times New Roman" w:eastAsia="Times New Roman" w:hAnsi="Times New Roman" w:cs="Times New Roman"/>
          <w:color w:val="000000"/>
          <w:sz w:val="28"/>
          <w:szCs w:val="28"/>
          <w:lang w:val="uk-UA" w:eastAsia="uk-UA" w:bidi="uk-UA"/>
        </w:rPr>
        <w:t xml:space="preserve"> першою статті 130 Кодексу України про адміністративні правопорушення (далі –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 xml:space="preserve">). </w:t>
      </w:r>
    </w:p>
    <w:p w:rsidR="003A39FF" w:rsidRPr="006F3D71" w:rsidRDefault="003A39FF" w:rsidP="003A39FF">
      <w:pPr>
        <w:pStyle w:val="a9"/>
        <w:ind w:firstLine="709"/>
        <w:jc w:val="both"/>
      </w:pPr>
      <w:r w:rsidRPr="006F3D71">
        <w:t>Постановою судді Греч</w:t>
      </w:r>
      <w:r>
        <w:t>а</w:t>
      </w:r>
      <w:r w:rsidRPr="006F3D71">
        <w:t xml:space="preserve">ної С.І. від 21 вересня 2018 року провадження у справі про притягнення </w:t>
      </w:r>
      <w:r>
        <w:t>ОСОБА_1 закрито у зв’язку з відсутністю складу адміністративного правопорушення.</w:t>
      </w:r>
    </w:p>
    <w:p w:rsidR="003A39FF" w:rsidRDefault="003A39FF" w:rsidP="003A39FF">
      <w:pPr>
        <w:pStyle w:val="a9"/>
        <w:ind w:firstLine="709"/>
        <w:jc w:val="both"/>
      </w:pPr>
      <w:r>
        <w:t xml:space="preserve">Зокрема, у постанові суду зазначено: «В зв’язку з підозрою, що водій перебуває в стані наркотичного сп’яніння представниками патрульної поліції було запропоновано пройти огляд на стан сп’яніння у встановленому законом порядку. Від проходження огляду на стан сп’яніння із застосуванням приладу Драгер та в медичному закладі в установленому законом порядку водій відмовився, тим самим порушив вимоги п. 2.5 Правил дорожнього руху України, про що працівниками патрульної поліції в присутності двох свідків був складений протокол про адміністративне правопорушення, передбаченого частиною першою статті 130 </w:t>
      </w:r>
      <w:proofErr w:type="spellStart"/>
      <w:r>
        <w:t>КУпАП</w:t>
      </w:r>
      <w:proofErr w:type="spellEnd"/>
      <w:r>
        <w:t>.</w:t>
      </w:r>
    </w:p>
    <w:p w:rsidR="003A39FF" w:rsidRDefault="003A39FF" w:rsidP="003A39FF">
      <w:pPr>
        <w:pStyle w:val="a9"/>
        <w:ind w:firstLine="567"/>
        <w:jc w:val="both"/>
      </w:pPr>
      <w:r>
        <w:t>Під час судового розгляду ОСОБА_1 надав виписки із медичної карти амбулаторного (стаціонарного) хворого № 1970 від 8 серпня 2018 року, № 2033 від 13 серпня 2018 року, з яких слідує, що за результатами токсикологічного дослідження ОСОБА_1 визнано тверезим на час подій, зазначених у протоколах про адміністративне правопорушення».</w:t>
      </w:r>
    </w:p>
    <w:p w:rsidR="003A39FF" w:rsidRDefault="003A39FF" w:rsidP="003A39FF">
      <w:pPr>
        <w:pStyle w:val="a9"/>
        <w:ind w:firstLine="709"/>
        <w:jc w:val="both"/>
      </w:pPr>
      <w:r>
        <w:t xml:space="preserve">Порядок виявлення у водіїв транспортних засобів ознак алкогольного, наркотичного чи іншого сп’яніння або перебування під впливом лікарських препаратів, що знижують увагу та швидкість реакції, передбачено Інструкцією, затвердженою спільним наказом Міністерства внутрішніх справ України та Міністерства охорони здоров’я України від 9 листопада 2015 року </w:t>
      </w:r>
      <w:r w:rsidRPr="00C47BB3">
        <w:t>№ 1452/735</w:t>
      </w:r>
      <w:r>
        <w:t>.</w:t>
      </w:r>
    </w:p>
    <w:p w:rsidR="003A39FF" w:rsidRDefault="003A39FF" w:rsidP="003A39FF">
      <w:pPr>
        <w:pStyle w:val="a9"/>
        <w:ind w:firstLine="709"/>
        <w:jc w:val="both"/>
      </w:pPr>
      <w:r>
        <w:t>Тобто, як вважає скаржник, суддя прийняла рішення на підставі довідок, наданих самим правопорушником, при цьому повністю проігнорувала інші докази, наявні у матеріалах справи (протокол, пояснення свідків), та той факт, що іншої процедури проходження огляду на стан наркотичного сп’яніння, окрім зазначеної вище, не існує і нормами чинного законодавства не передбачено.</w:t>
      </w:r>
    </w:p>
    <w:p w:rsidR="003A39FF" w:rsidRDefault="003A39FF" w:rsidP="003A39FF">
      <w:pPr>
        <w:pStyle w:val="a9"/>
        <w:ind w:firstLine="709"/>
        <w:jc w:val="both"/>
      </w:pPr>
      <w:r>
        <w:t xml:space="preserve">У скарзі також вказано, що, як вбачається з Єдиного державного реєстру судових рішень (далі – ЄДРСР, Реєстр), постанову у справі від 21 вересня </w:t>
      </w:r>
      <w:r>
        <w:br/>
      </w:r>
      <w:r>
        <w:lastRenderedPageBreak/>
        <w:t>2018</w:t>
      </w:r>
      <w:r>
        <w:tab/>
        <w:t xml:space="preserve">року надіслано до Реєстру тільки 26 жовтня 2018 року, зареєстровано </w:t>
      </w:r>
      <w:r>
        <w:br/>
        <w:t xml:space="preserve">28 жовтня 2018 року, а </w:t>
      </w:r>
      <w:proofErr w:type="spellStart"/>
      <w:r>
        <w:t>оприлюднено</w:t>
      </w:r>
      <w:proofErr w:type="spellEnd"/>
      <w:r>
        <w:t xml:space="preserve"> 29 жовтня 2018 року. </w:t>
      </w:r>
    </w:p>
    <w:p w:rsidR="003A39FF" w:rsidRPr="002F7884" w:rsidRDefault="003A39FF" w:rsidP="003A39FF">
      <w:pPr>
        <w:pStyle w:val="a9"/>
        <w:ind w:firstLine="709"/>
        <w:jc w:val="both"/>
        <w:rPr>
          <w:lang w:val="ru-RU"/>
        </w:rPr>
      </w:pPr>
      <w:r>
        <w:t>Зазначене, на думку скаржника, свідчить про порушення строків підготовки та оприлюднення постанови в адміністративній справі.</w:t>
      </w:r>
    </w:p>
    <w:p w:rsidR="003A39FF" w:rsidRPr="002F7884" w:rsidRDefault="003A39FF" w:rsidP="003A39FF">
      <w:pPr>
        <w:pStyle w:val="a9"/>
        <w:ind w:firstLine="709"/>
        <w:jc w:val="both"/>
        <w:rPr>
          <w:sz w:val="12"/>
          <w:szCs w:val="12"/>
          <w:lang w:val="ru-RU"/>
        </w:rPr>
      </w:pP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2. Адміністративна справа № 490/6584/18 про притягнення</w:t>
      </w:r>
      <w:r>
        <w:rPr>
          <w:rFonts w:ascii="Times New Roman" w:eastAsia="Times New Roman" w:hAnsi="Times New Roman" w:cs="Times New Roman"/>
          <w:color w:val="000000"/>
          <w:sz w:val="28"/>
          <w:szCs w:val="28"/>
          <w:lang w:val="uk-UA" w:eastAsia="uk-UA" w:bidi="uk-UA"/>
        </w:rPr>
        <w:t xml:space="preserve"> ОСОБА_2</w:t>
      </w:r>
      <w:r w:rsidRPr="00583AF4">
        <w:rPr>
          <w:rFonts w:ascii="Times New Roman" w:eastAsia="Times New Roman" w:hAnsi="Times New Roman" w:cs="Times New Roman"/>
          <w:color w:val="000000"/>
          <w:sz w:val="28"/>
          <w:szCs w:val="28"/>
          <w:lang w:val="uk-UA" w:eastAsia="uk-UA" w:bidi="uk-UA"/>
        </w:rPr>
        <w:t xml:space="preserve"> до адміністративної відповідальності за вчинення правопорушення, передбаченого частиною першою статті 130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 xml:space="preserve">. </w:t>
      </w:r>
    </w:p>
    <w:p w:rsidR="003A39FF" w:rsidRPr="006F3D71" w:rsidRDefault="003A39FF" w:rsidP="003A39FF">
      <w:pPr>
        <w:pStyle w:val="a9"/>
        <w:ind w:firstLine="709"/>
        <w:jc w:val="both"/>
      </w:pPr>
      <w:r w:rsidRPr="006F3D71">
        <w:t>Постановою судді Греч</w:t>
      </w:r>
      <w:r>
        <w:t>а</w:t>
      </w:r>
      <w:r w:rsidRPr="006F3D71">
        <w:t>ної С.І. від 2</w:t>
      </w:r>
      <w:r>
        <w:t>4</w:t>
      </w:r>
      <w:r w:rsidRPr="006F3D71">
        <w:t xml:space="preserve"> вересня 2018 року провадження у справі про притягнення </w:t>
      </w:r>
      <w:r>
        <w:t>ОСОБА_2 закрито у зв’язку з відсутністю складу адміністративного правопорушення.</w:t>
      </w:r>
    </w:p>
    <w:p w:rsidR="003A39FF" w:rsidRDefault="003A39FF" w:rsidP="003A39FF">
      <w:pPr>
        <w:pStyle w:val="a9"/>
        <w:ind w:firstLine="709"/>
        <w:jc w:val="both"/>
      </w:pPr>
      <w:r>
        <w:t xml:space="preserve">Зокрема, у постанові зазначено: «До матеріалів справи долучені письмові пояснення </w:t>
      </w:r>
      <w:r w:rsidR="0015410B">
        <w:t xml:space="preserve">ОСОБА_3 </w:t>
      </w:r>
      <w:r>
        <w:t xml:space="preserve">(а. с. 4) та </w:t>
      </w:r>
      <w:r w:rsidR="0015410B">
        <w:t xml:space="preserve">ОСОБА_4 </w:t>
      </w:r>
      <w:r>
        <w:t xml:space="preserve">(а. с. 5), які начебто були свідками правопорушення, зазначеного у протоколі про адміністративне правопорушення, і стверджували, що ОСОБА_2  за результатом проходження </w:t>
      </w:r>
      <w:proofErr w:type="spellStart"/>
      <w:r>
        <w:t>алкотестер</w:t>
      </w:r>
      <w:proofErr w:type="spellEnd"/>
      <w:r>
        <w:t xml:space="preserve"> «Драгер» був в стані алкогольного сп’яніння. Ці пояснення неможливо врахувати на підтвердження вини ОСОБА_2 та на спростування наведених вище його пояснень, оскільки в них відсутнє зазначення документів, що посвідчують особи цих свідків, так само, як відсутнє зазначення вказаних документів й в протоколі про адміністративне правопорушення.</w:t>
      </w:r>
    </w:p>
    <w:p w:rsidR="003A39FF" w:rsidRDefault="003A39FF" w:rsidP="003A39FF">
      <w:pPr>
        <w:pStyle w:val="a9"/>
        <w:ind w:firstLine="709"/>
        <w:jc w:val="both"/>
      </w:pPr>
      <w:r>
        <w:t>Будучи викликаними для дачі пояснень ОСОБА_3 та ОСОБА_4, а також працівник поліції, який склав зазначений вище протокол, до суду не з’явилися, не повідомивши про причини своєї неявки.</w:t>
      </w:r>
    </w:p>
    <w:p w:rsidR="003A39FF" w:rsidRDefault="003A39FF" w:rsidP="003A39FF">
      <w:pPr>
        <w:pStyle w:val="a9"/>
        <w:ind w:firstLine="709"/>
        <w:jc w:val="both"/>
      </w:pPr>
      <w:r>
        <w:t>Таким чином, жодні докази, які б були одержані у встановленому законом порядку, на спростування наведених вище пояснень ОСОБА_2  і, відповідно, на підтвердження вини останнього у вчинені зазначеного вище правопорушення в матеріалах справи відсутні».</w:t>
      </w:r>
    </w:p>
    <w:p w:rsidR="003A39FF" w:rsidRDefault="003A39FF" w:rsidP="003A39FF">
      <w:pPr>
        <w:pStyle w:val="a9"/>
        <w:ind w:firstLine="567"/>
        <w:jc w:val="both"/>
      </w:pPr>
      <w:r>
        <w:t>Управління патрульної поліції в Миколаївській області висновки суду вважає необґрунтованими, оскільки фактично єдиною підставою закриття провадження у справі у зв’язку з відсутністю в діях ОСОБА_2 складу правопорушення є відсутність у поясненнях свідків відомостей про документи, що посвідчують їхні особи. При цьому у постанові суддя не посилається на нормативно-правовий акт, згідно з яким такі вимоги до оформлення та відібрання пояснень є обов’язковими.</w:t>
      </w:r>
    </w:p>
    <w:p w:rsidR="003A39FF" w:rsidRDefault="003A39FF" w:rsidP="003A39FF">
      <w:pPr>
        <w:pStyle w:val="a9"/>
        <w:ind w:firstLine="567"/>
        <w:jc w:val="both"/>
      </w:pPr>
      <w:r>
        <w:t>Крім того, скаржник наголошує, що нормами чинного законодавства не передбачено зазначення таких документів у поясненнях свідків чи у протоколі про адміністративне правопорушення, а тому жодних порушень у діях поліцейських під час оформлення адміністративних матеріалів не вбачається. Стверджує, що під час розгляду справи суддя взяла до уваги тільки пояснення правопорушника, при цьому повністю проігнорувала та визнала такими, що неможливо врахувати, інші докази у справі.</w:t>
      </w:r>
    </w:p>
    <w:p w:rsidR="003A39FF" w:rsidRDefault="003A39FF" w:rsidP="003A39FF">
      <w:pPr>
        <w:pStyle w:val="a9"/>
        <w:ind w:firstLine="567"/>
        <w:jc w:val="both"/>
      </w:pPr>
      <w:r>
        <w:t xml:space="preserve">У скарзі також зауважено, що жодний інший суддя в районних судах міста Миколаєва не приймає рішення про закриття адміністративної справи з таких підстав, а вказане рішення прийнято суддею Гречаною С.І. абсолютно </w:t>
      </w:r>
      <w:proofErr w:type="spellStart"/>
      <w:r>
        <w:t>необ’єктивно</w:t>
      </w:r>
      <w:proofErr w:type="spellEnd"/>
      <w:r>
        <w:t xml:space="preserve"> і фактично протиправно.</w:t>
      </w:r>
    </w:p>
    <w:p w:rsidR="003A39FF" w:rsidRPr="002F7884" w:rsidRDefault="003A39FF" w:rsidP="003A39FF">
      <w:pPr>
        <w:pStyle w:val="a9"/>
        <w:ind w:firstLine="709"/>
        <w:jc w:val="both"/>
      </w:pPr>
      <w:r>
        <w:lastRenderedPageBreak/>
        <w:t xml:space="preserve">Ідентичні за змістом рішення, якими закрито провадження у справах про притягнення правопорушників до відповідальності за частиною першою </w:t>
      </w:r>
      <w:r>
        <w:br/>
        <w:t xml:space="preserve">статті 130 </w:t>
      </w:r>
      <w:proofErr w:type="spellStart"/>
      <w:r>
        <w:t>КУпАП</w:t>
      </w:r>
      <w:proofErr w:type="spellEnd"/>
      <w:r>
        <w:t xml:space="preserve">, винесено шляхом прийняття постанов № 490/7213/18 від </w:t>
      </w:r>
      <w:r>
        <w:br/>
        <w:t xml:space="preserve">1 жовтня 2018 року, № 490/8663/18 від 4 січня 2019 року, № 490/7463/18 від </w:t>
      </w:r>
      <w:r>
        <w:br/>
        <w:t>22 жовтня 2018 року, № 490/8799/18 від 19 листопада 2018 року, № 490/6747/18 від 29 жовтня 2018 року, № 490/7218/18 від 25 жовтня 2018 року та інших.</w:t>
      </w:r>
    </w:p>
    <w:p w:rsidR="003A39FF" w:rsidRPr="002F7884" w:rsidRDefault="003A39FF" w:rsidP="003A39FF">
      <w:pPr>
        <w:pStyle w:val="a9"/>
        <w:ind w:firstLine="709"/>
        <w:jc w:val="both"/>
        <w:rPr>
          <w:sz w:val="12"/>
          <w:szCs w:val="12"/>
        </w:rPr>
      </w:pP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3. Адміністративна справа № 490/6762/18 про притягнення </w:t>
      </w:r>
      <w:r>
        <w:rPr>
          <w:rFonts w:ascii="Times New Roman" w:eastAsia="Times New Roman" w:hAnsi="Times New Roman" w:cs="Times New Roman"/>
          <w:color w:val="000000"/>
          <w:sz w:val="28"/>
          <w:szCs w:val="28"/>
          <w:lang w:val="uk-UA" w:eastAsia="uk-UA" w:bidi="uk-UA"/>
        </w:rPr>
        <w:t>ОСОБА_5</w:t>
      </w:r>
      <w:r w:rsidRPr="00583AF4">
        <w:rPr>
          <w:rFonts w:ascii="Times New Roman" w:eastAsia="Times New Roman" w:hAnsi="Times New Roman" w:cs="Times New Roman"/>
          <w:color w:val="000000"/>
          <w:sz w:val="28"/>
          <w:szCs w:val="28"/>
          <w:lang w:val="uk-UA" w:eastAsia="uk-UA" w:bidi="uk-UA"/>
        </w:rPr>
        <w:t xml:space="preserve"> до адміністративної відповідальності за вчинення правопорушення, передбаченого частиною першою статті 130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13 серпня 2018 року працівниками поліції складено протокол про адміністративне правопорушення серії БД № 210009.</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Суддя</w:t>
      </w:r>
      <w:r w:rsidRPr="00583AF4">
        <w:rPr>
          <w:rFonts w:ascii="Times New Roman" w:eastAsia="Times New Roman" w:hAnsi="Times New Roman" w:cs="Times New Roman"/>
          <w:color w:val="000000"/>
          <w:sz w:val="28"/>
          <w:szCs w:val="28"/>
          <w:lang w:val="uk-UA" w:eastAsia="uk-UA" w:bidi="uk-UA"/>
        </w:rPr>
        <w:t xml:space="preserve"> Гречан</w:t>
      </w:r>
      <w:r>
        <w:rPr>
          <w:rFonts w:ascii="Times New Roman" w:eastAsia="Times New Roman" w:hAnsi="Times New Roman" w:cs="Times New Roman"/>
          <w:color w:val="000000"/>
          <w:sz w:val="28"/>
          <w:szCs w:val="28"/>
          <w:lang w:val="uk-UA" w:eastAsia="uk-UA" w:bidi="uk-UA"/>
        </w:rPr>
        <w:t>а</w:t>
      </w:r>
      <w:r w:rsidRPr="00583AF4">
        <w:rPr>
          <w:rFonts w:ascii="Times New Roman" w:eastAsia="Times New Roman" w:hAnsi="Times New Roman" w:cs="Times New Roman"/>
          <w:color w:val="000000"/>
          <w:sz w:val="28"/>
          <w:szCs w:val="28"/>
          <w:lang w:val="uk-UA" w:eastAsia="uk-UA" w:bidi="uk-UA"/>
        </w:rPr>
        <w:t xml:space="preserve"> С.І. </w:t>
      </w:r>
      <w:r>
        <w:rPr>
          <w:rFonts w:ascii="Times New Roman" w:eastAsia="Times New Roman" w:hAnsi="Times New Roman" w:cs="Times New Roman"/>
          <w:color w:val="000000"/>
          <w:sz w:val="28"/>
          <w:szCs w:val="28"/>
          <w:lang w:val="uk-UA" w:eastAsia="uk-UA" w:bidi="uk-UA"/>
        </w:rPr>
        <w:t xml:space="preserve">за відсутності </w:t>
      </w:r>
      <w:r w:rsidRPr="00583AF4">
        <w:rPr>
          <w:rFonts w:ascii="Times New Roman" w:eastAsia="Times New Roman" w:hAnsi="Times New Roman" w:cs="Times New Roman"/>
          <w:color w:val="000000"/>
          <w:sz w:val="28"/>
          <w:szCs w:val="28"/>
          <w:lang w:val="uk-UA" w:eastAsia="uk-UA" w:bidi="uk-UA"/>
        </w:rPr>
        <w:t xml:space="preserve">законних підстав 25 жовтня 2018 року </w:t>
      </w:r>
      <w:r>
        <w:rPr>
          <w:rFonts w:ascii="Times New Roman" w:eastAsia="Times New Roman" w:hAnsi="Times New Roman" w:cs="Times New Roman"/>
          <w:color w:val="000000"/>
          <w:sz w:val="28"/>
          <w:szCs w:val="28"/>
          <w:lang w:val="uk-UA" w:eastAsia="uk-UA" w:bidi="uk-UA"/>
        </w:rPr>
        <w:t>ухвалила</w:t>
      </w:r>
      <w:r w:rsidRPr="00583AF4">
        <w:rPr>
          <w:rFonts w:ascii="Times New Roman" w:eastAsia="Times New Roman" w:hAnsi="Times New Roman" w:cs="Times New Roman"/>
          <w:color w:val="000000"/>
          <w:sz w:val="28"/>
          <w:szCs w:val="28"/>
          <w:lang w:val="uk-UA" w:eastAsia="uk-UA" w:bidi="uk-UA"/>
        </w:rPr>
        <w:t xml:space="preserve"> постанову про повернення матеріалів </w:t>
      </w:r>
      <w:r>
        <w:rPr>
          <w:rFonts w:ascii="Times New Roman" w:eastAsia="Times New Roman" w:hAnsi="Times New Roman" w:cs="Times New Roman"/>
          <w:color w:val="000000"/>
          <w:sz w:val="28"/>
          <w:szCs w:val="28"/>
          <w:lang w:val="uk-UA" w:eastAsia="uk-UA" w:bidi="uk-UA"/>
        </w:rPr>
        <w:t>до управління патрульної поліції</w:t>
      </w:r>
      <w:r w:rsidRPr="00583AF4">
        <w:rPr>
          <w:rFonts w:ascii="Times New Roman" w:eastAsia="Times New Roman" w:hAnsi="Times New Roman" w:cs="Times New Roman"/>
          <w:color w:val="000000"/>
          <w:sz w:val="28"/>
          <w:szCs w:val="28"/>
          <w:lang w:val="uk-UA" w:eastAsia="uk-UA" w:bidi="uk-UA"/>
        </w:rPr>
        <w:t xml:space="preserve"> в Миколаївській області</w:t>
      </w:r>
      <w:r>
        <w:rPr>
          <w:rFonts w:ascii="Times New Roman" w:eastAsia="Times New Roman" w:hAnsi="Times New Roman" w:cs="Times New Roman"/>
          <w:color w:val="000000"/>
          <w:sz w:val="28"/>
          <w:szCs w:val="28"/>
          <w:lang w:val="uk-UA" w:eastAsia="uk-UA" w:bidi="uk-UA"/>
        </w:rPr>
        <w:t xml:space="preserve"> </w:t>
      </w:r>
      <w:r w:rsidRPr="00583AF4">
        <w:rPr>
          <w:rFonts w:ascii="Times New Roman" w:eastAsia="Times New Roman" w:hAnsi="Times New Roman" w:cs="Times New Roman"/>
          <w:color w:val="000000"/>
          <w:sz w:val="28"/>
          <w:szCs w:val="28"/>
          <w:lang w:val="uk-UA" w:eastAsia="uk-UA" w:bidi="uk-UA"/>
        </w:rPr>
        <w:t xml:space="preserve">для належного оформлення. </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Як вказує скаржник, на думку судді, працівниками поліції під час оформлення адміністративних матеріалів </w:t>
      </w:r>
      <w:r>
        <w:rPr>
          <w:rFonts w:ascii="Times New Roman" w:eastAsia="Times New Roman" w:hAnsi="Times New Roman" w:cs="Times New Roman"/>
          <w:color w:val="000000"/>
          <w:sz w:val="28"/>
          <w:szCs w:val="28"/>
          <w:lang w:val="uk-UA" w:eastAsia="uk-UA" w:bidi="uk-UA"/>
        </w:rPr>
        <w:t xml:space="preserve">зазначено неправильну </w:t>
      </w:r>
      <w:r w:rsidRPr="00583AF4">
        <w:rPr>
          <w:rFonts w:ascii="Times New Roman" w:eastAsia="Times New Roman" w:hAnsi="Times New Roman" w:cs="Times New Roman"/>
          <w:color w:val="000000"/>
          <w:sz w:val="28"/>
          <w:szCs w:val="28"/>
          <w:lang w:val="uk-UA" w:eastAsia="uk-UA" w:bidi="uk-UA"/>
        </w:rPr>
        <w:t xml:space="preserve">дату народження </w:t>
      </w:r>
      <w:r>
        <w:rPr>
          <w:rFonts w:ascii="Times New Roman" w:eastAsia="Times New Roman" w:hAnsi="Times New Roman" w:cs="Times New Roman"/>
          <w:color w:val="000000"/>
          <w:sz w:val="28"/>
          <w:szCs w:val="28"/>
          <w:lang w:val="uk-UA" w:eastAsia="uk-UA" w:bidi="uk-UA"/>
        </w:rPr>
        <w:t>ОСОБА_5</w:t>
      </w:r>
      <w:r w:rsidRPr="00583AF4">
        <w:rPr>
          <w:rFonts w:ascii="Times New Roman" w:eastAsia="Times New Roman" w:hAnsi="Times New Roman" w:cs="Times New Roman"/>
          <w:color w:val="000000"/>
          <w:sz w:val="28"/>
          <w:szCs w:val="28"/>
          <w:lang w:val="uk-UA" w:eastAsia="uk-UA" w:bidi="uk-UA"/>
        </w:rPr>
        <w:t xml:space="preserve">. </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Згідно</w:t>
      </w:r>
      <w:r>
        <w:rPr>
          <w:rFonts w:ascii="Times New Roman" w:eastAsia="Times New Roman" w:hAnsi="Times New Roman" w:cs="Times New Roman"/>
          <w:color w:val="000000"/>
          <w:sz w:val="28"/>
          <w:szCs w:val="28"/>
          <w:lang w:val="uk-UA" w:eastAsia="uk-UA" w:bidi="uk-UA"/>
        </w:rPr>
        <w:t xml:space="preserve"> з</w:t>
      </w:r>
      <w:r w:rsidRPr="00583AF4">
        <w:rPr>
          <w:rFonts w:ascii="Times New Roman" w:eastAsia="Times New Roman" w:hAnsi="Times New Roman" w:cs="Times New Roman"/>
          <w:color w:val="000000"/>
          <w:sz w:val="28"/>
          <w:szCs w:val="28"/>
          <w:lang w:val="uk-UA" w:eastAsia="uk-UA" w:bidi="uk-UA"/>
        </w:rPr>
        <w:t xml:space="preserve"> матеріал</w:t>
      </w:r>
      <w:r>
        <w:rPr>
          <w:rFonts w:ascii="Times New Roman" w:eastAsia="Times New Roman" w:hAnsi="Times New Roman" w:cs="Times New Roman"/>
          <w:color w:val="000000"/>
          <w:sz w:val="28"/>
          <w:szCs w:val="28"/>
          <w:lang w:val="uk-UA" w:eastAsia="uk-UA" w:bidi="uk-UA"/>
        </w:rPr>
        <w:t>ами</w:t>
      </w:r>
      <w:r w:rsidRPr="00583AF4">
        <w:rPr>
          <w:rFonts w:ascii="Times New Roman" w:eastAsia="Times New Roman" w:hAnsi="Times New Roman" w:cs="Times New Roman"/>
          <w:color w:val="000000"/>
          <w:sz w:val="28"/>
          <w:szCs w:val="28"/>
          <w:lang w:val="uk-UA" w:eastAsia="uk-UA" w:bidi="uk-UA"/>
        </w:rPr>
        <w:t xml:space="preserve"> адміністративної справи дата народження </w:t>
      </w:r>
      <w:r>
        <w:rPr>
          <w:rFonts w:ascii="Times New Roman" w:eastAsia="Times New Roman" w:hAnsi="Times New Roman" w:cs="Times New Roman"/>
          <w:color w:val="000000"/>
          <w:sz w:val="28"/>
          <w:szCs w:val="28"/>
          <w:lang w:val="uk-UA" w:eastAsia="uk-UA" w:bidi="uk-UA"/>
        </w:rPr>
        <w:br/>
        <w:t>ОСОБА_5</w:t>
      </w:r>
      <w:r w:rsidRPr="00583AF4">
        <w:rPr>
          <w:rFonts w:ascii="Times New Roman" w:eastAsia="Times New Roman" w:hAnsi="Times New Roman" w:cs="Times New Roman"/>
          <w:color w:val="000000"/>
          <w:sz w:val="28"/>
          <w:szCs w:val="28"/>
          <w:lang w:val="uk-UA" w:eastAsia="uk-UA" w:bidi="uk-UA"/>
        </w:rPr>
        <w:t xml:space="preserve"> встановлена з посвідчення водія</w:t>
      </w:r>
      <w:r>
        <w:rPr>
          <w:rFonts w:ascii="Times New Roman" w:eastAsia="Times New Roman" w:hAnsi="Times New Roman" w:cs="Times New Roman"/>
          <w:color w:val="000000"/>
          <w:sz w:val="28"/>
          <w:szCs w:val="28"/>
          <w:lang w:val="uk-UA" w:eastAsia="uk-UA" w:bidi="uk-UA"/>
        </w:rPr>
        <w:t xml:space="preserve"> серія</w:t>
      </w:r>
      <w:r w:rsidRPr="00583AF4">
        <w:rPr>
          <w:rFonts w:ascii="Times New Roman" w:eastAsia="Times New Roman" w:hAnsi="Times New Roman" w:cs="Times New Roman"/>
          <w:color w:val="000000"/>
          <w:sz w:val="28"/>
          <w:szCs w:val="28"/>
          <w:lang w:val="uk-UA" w:eastAsia="uk-UA" w:bidi="uk-UA"/>
        </w:rPr>
        <w:t xml:space="preserve"> </w:t>
      </w:r>
      <w:proofErr w:type="spellStart"/>
      <w:r w:rsidRPr="00583AF4">
        <w:rPr>
          <w:rFonts w:ascii="Times New Roman" w:eastAsia="Times New Roman" w:hAnsi="Times New Roman" w:cs="Times New Roman"/>
          <w:color w:val="000000"/>
          <w:sz w:val="28"/>
          <w:szCs w:val="28"/>
          <w:lang w:val="uk-UA" w:eastAsia="uk-UA" w:bidi="uk-UA"/>
        </w:rPr>
        <w:t>НІА</w:t>
      </w:r>
      <w:proofErr w:type="spellEnd"/>
      <w:r w:rsidRPr="00583AF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 xml:space="preserve">№ </w:t>
      </w:r>
      <w:r w:rsidRPr="00583AF4">
        <w:rPr>
          <w:rFonts w:ascii="Times New Roman" w:eastAsia="Times New Roman" w:hAnsi="Times New Roman" w:cs="Times New Roman"/>
          <w:color w:val="000000"/>
          <w:sz w:val="28"/>
          <w:szCs w:val="28"/>
          <w:lang w:val="uk-UA" w:eastAsia="uk-UA" w:bidi="uk-UA"/>
        </w:rPr>
        <w:t>192478, яке він особисто пред’явив працівникам поліції. Така сама інформація щодо дати народження міститься і в наявних облікових даних АІС МВС України (</w:t>
      </w:r>
      <w:r>
        <w:rPr>
          <w:rFonts w:ascii="Times New Roman" w:eastAsia="Times New Roman" w:hAnsi="Times New Roman" w:cs="Times New Roman"/>
          <w:color w:val="000000"/>
          <w:sz w:val="28"/>
          <w:szCs w:val="28"/>
          <w:lang w:val="uk-UA" w:eastAsia="uk-UA" w:bidi="uk-UA"/>
        </w:rPr>
        <w:t>відповідна довідка від 14 серпня 2018 року</w:t>
      </w:r>
      <w:r w:rsidRPr="00583AF4">
        <w:rPr>
          <w:rFonts w:ascii="Times New Roman" w:eastAsia="Times New Roman" w:hAnsi="Times New Roman" w:cs="Times New Roman"/>
          <w:color w:val="000000"/>
          <w:sz w:val="28"/>
          <w:szCs w:val="28"/>
          <w:lang w:val="uk-UA" w:eastAsia="uk-UA" w:bidi="uk-UA"/>
        </w:rPr>
        <w:t xml:space="preserve"> долучена працівниками поліції до матеріалів адміністративної справи, яка була надіслана </w:t>
      </w:r>
      <w:r>
        <w:rPr>
          <w:rFonts w:ascii="Times New Roman" w:eastAsia="Times New Roman" w:hAnsi="Times New Roman" w:cs="Times New Roman"/>
          <w:color w:val="000000"/>
          <w:sz w:val="28"/>
          <w:szCs w:val="28"/>
          <w:lang w:val="uk-UA" w:eastAsia="uk-UA" w:bidi="uk-UA"/>
        </w:rPr>
        <w:t>до</w:t>
      </w:r>
      <w:r w:rsidRPr="00583AF4">
        <w:rPr>
          <w:rFonts w:ascii="Times New Roman" w:eastAsia="Times New Roman" w:hAnsi="Times New Roman" w:cs="Times New Roman"/>
          <w:color w:val="000000"/>
          <w:sz w:val="28"/>
          <w:szCs w:val="28"/>
          <w:lang w:val="uk-UA" w:eastAsia="uk-UA" w:bidi="uk-UA"/>
        </w:rPr>
        <w:t xml:space="preserve"> суд</w:t>
      </w:r>
      <w:r>
        <w:rPr>
          <w:rFonts w:ascii="Times New Roman" w:eastAsia="Times New Roman" w:hAnsi="Times New Roman" w:cs="Times New Roman"/>
          <w:color w:val="000000"/>
          <w:sz w:val="28"/>
          <w:szCs w:val="28"/>
          <w:lang w:val="uk-UA" w:eastAsia="uk-UA" w:bidi="uk-UA"/>
        </w:rPr>
        <w:t>у</w:t>
      </w:r>
      <w:r w:rsidRPr="00583AF4">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Постанову про повернення матеріалів для належного оформлення </w:t>
      </w:r>
      <w:r>
        <w:rPr>
          <w:rFonts w:ascii="Times New Roman" w:eastAsia="Times New Roman" w:hAnsi="Times New Roman" w:cs="Times New Roman"/>
          <w:color w:val="000000"/>
          <w:sz w:val="28"/>
          <w:szCs w:val="28"/>
          <w:lang w:val="uk-UA" w:eastAsia="uk-UA" w:bidi="uk-UA"/>
        </w:rPr>
        <w:t>винесено більше ніж через два</w:t>
      </w:r>
      <w:r w:rsidRPr="00583AF4">
        <w:rPr>
          <w:rFonts w:ascii="Times New Roman" w:eastAsia="Times New Roman" w:hAnsi="Times New Roman" w:cs="Times New Roman"/>
          <w:color w:val="000000"/>
          <w:sz w:val="28"/>
          <w:szCs w:val="28"/>
          <w:lang w:val="uk-UA" w:eastAsia="uk-UA" w:bidi="uk-UA"/>
        </w:rPr>
        <w:t xml:space="preserve"> місяці з моменту отримання справи судом (відповідно до штамп</w:t>
      </w:r>
      <w:r>
        <w:rPr>
          <w:rFonts w:ascii="Times New Roman" w:eastAsia="Times New Roman" w:hAnsi="Times New Roman" w:cs="Times New Roman"/>
          <w:color w:val="000000"/>
          <w:sz w:val="28"/>
          <w:szCs w:val="28"/>
          <w:lang w:val="uk-UA" w:eastAsia="uk-UA" w:bidi="uk-UA"/>
        </w:rPr>
        <w:t>а</w:t>
      </w:r>
      <w:r w:rsidRPr="00583AF4">
        <w:rPr>
          <w:rFonts w:ascii="Times New Roman" w:eastAsia="Times New Roman" w:hAnsi="Times New Roman" w:cs="Times New Roman"/>
          <w:color w:val="000000"/>
          <w:sz w:val="28"/>
          <w:szCs w:val="28"/>
          <w:lang w:val="uk-UA" w:eastAsia="uk-UA" w:bidi="uk-UA"/>
        </w:rPr>
        <w:t xml:space="preserve"> Центрального районного суду м</w:t>
      </w:r>
      <w:r>
        <w:rPr>
          <w:rFonts w:ascii="Times New Roman" w:eastAsia="Times New Roman" w:hAnsi="Times New Roman" w:cs="Times New Roman"/>
          <w:color w:val="000000"/>
          <w:sz w:val="28"/>
          <w:szCs w:val="28"/>
          <w:lang w:val="uk-UA" w:eastAsia="uk-UA" w:bidi="uk-UA"/>
        </w:rPr>
        <w:t>іста</w:t>
      </w:r>
      <w:r w:rsidRPr="00583AF4">
        <w:rPr>
          <w:rFonts w:ascii="Times New Roman" w:eastAsia="Times New Roman" w:hAnsi="Times New Roman" w:cs="Times New Roman"/>
          <w:color w:val="000000"/>
          <w:sz w:val="28"/>
          <w:szCs w:val="28"/>
          <w:lang w:val="uk-UA" w:eastAsia="uk-UA" w:bidi="uk-UA"/>
        </w:rPr>
        <w:t xml:space="preserve"> Миколаєва матеріали адміністративної справи</w:t>
      </w:r>
      <w:r>
        <w:rPr>
          <w:rFonts w:ascii="Times New Roman" w:eastAsia="Times New Roman" w:hAnsi="Times New Roman" w:cs="Times New Roman"/>
          <w:color w:val="000000"/>
          <w:sz w:val="28"/>
          <w:szCs w:val="28"/>
          <w:lang w:val="uk-UA" w:eastAsia="uk-UA" w:bidi="uk-UA"/>
        </w:rPr>
        <w:t xml:space="preserve"> щодо ОСОБА_5</w:t>
      </w:r>
      <w:r w:rsidRPr="00583AF4">
        <w:rPr>
          <w:rFonts w:ascii="Times New Roman" w:eastAsia="Times New Roman" w:hAnsi="Times New Roman" w:cs="Times New Roman"/>
          <w:color w:val="000000"/>
          <w:sz w:val="28"/>
          <w:szCs w:val="28"/>
          <w:lang w:val="uk-UA" w:eastAsia="uk-UA" w:bidi="uk-UA"/>
        </w:rPr>
        <w:t xml:space="preserve"> отримано 16 серпня </w:t>
      </w:r>
      <w:r>
        <w:rPr>
          <w:rFonts w:ascii="Times New Roman" w:eastAsia="Times New Roman" w:hAnsi="Times New Roman" w:cs="Times New Roman"/>
          <w:color w:val="000000"/>
          <w:sz w:val="28"/>
          <w:szCs w:val="28"/>
          <w:lang w:val="uk-UA" w:eastAsia="uk-UA" w:bidi="uk-UA"/>
        </w:rPr>
        <w:t xml:space="preserve">                </w:t>
      </w:r>
      <w:r w:rsidRPr="00583AF4">
        <w:rPr>
          <w:rFonts w:ascii="Times New Roman" w:eastAsia="Times New Roman" w:hAnsi="Times New Roman" w:cs="Times New Roman"/>
          <w:color w:val="000000"/>
          <w:sz w:val="28"/>
          <w:szCs w:val="28"/>
          <w:lang w:val="uk-UA" w:eastAsia="uk-UA" w:bidi="uk-UA"/>
        </w:rPr>
        <w:t>2018</w:t>
      </w:r>
      <w:r w:rsidRPr="00583AF4">
        <w:rPr>
          <w:rFonts w:ascii="Times New Roman" w:eastAsia="Times New Roman" w:hAnsi="Times New Roman" w:cs="Times New Roman"/>
          <w:color w:val="000000"/>
          <w:sz w:val="28"/>
          <w:szCs w:val="28"/>
          <w:lang w:val="uk-UA" w:eastAsia="uk-UA" w:bidi="uk-UA"/>
        </w:rPr>
        <w:tab/>
        <w:t xml:space="preserve">року). </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Також </w:t>
      </w:r>
      <w:r>
        <w:rPr>
          <w:rFonts w:ascii="Times New Roman" w:eastAsia="Times New Roman" w:hAnsi="Times New Roman" w:cs="Times New Roman"/>
          <w:color w:val="000000"/>
          <w:sz w:val="28"/>
          <w:szCs w:val="28"/>
          <w:lang w:val="uk-UA" w:eastAsia="uk-UA" w:bidi="uk-UA"/>
        </w:rPr>
        <w:t xml:space="preserve">у </w:t>
      </w:r>
      <w:r w:rsidRPr="00583AF4">
        <w:rPr>
          <w:rFonts w:ascii="Times New Roman" w:eastAsia="Times New Roman" w:hAnsi="Times New Roman" w:cs="Times New Roman"/>
          <w:color w:val="000000"/>
          <w:sz w:val="28"/>
          <w:szCs w:val="28"/>
          <w:lang w:val="uk-UA" w:eastAsia="uk-UA" w:bidi="uk-UA"/>
        </w:rPr>
        <w:t>постанов</w:t>
      </w:r>
      <w:r>
        <w:rPr>
          <w:rFonts w:ascii="Times New Roman" w:eastAsia="Times New Roman" w:hAnsi="Times New Roman" w:cs="Times New Roman"/>
          <w:color w:val="000000"/>
          <w:sz w:val="28"/>
          <w:szCs w:val="28"/>
          <w:lang w:val="uk-UA" w:eastAsia="uk-UA" w:bidi="uk-UA"/>
        </w:rPr>
        <w:t>і</w:t>
      </w:r>
      <w:r w:rsidRPr="00583AF4">
        <w:rPr>
          <w:rFonts w:ascii="Times New Roman" w:eastAsia="Times New Roman" w:hAnsi="Times New Roman" w:cs="Times New Roman"/>
          <w:color w:val="000000"/>
          <w:sz w:val="28"/>
          <w:szCs w:val="28"/>
          <w:lang w:val="uk-UA" w:eastAsia="uk-UA" w:bidi="uk-UA"/>
        </w:rPr>
        <w:t xml:space="preserve"> суду </w:t>
      </w:r>
      <w:r>
        <w:rPr>
          <w:rFonts w:ascii="Times New Roman" w:eastAsia="Times New Roman" w:hAnsi="Times New Roman" w:cs="Times New Roman"/>
          <w:color w:val="000000"/>
          <w:sz w:val="28"/>
          <w:szCs w:val="28"/>
          <w:lang w:val="uk-UA" w:eastAsia="uk-UA" w:bidi="uk-UA"/>
        </w:rPr>
        <w:t>не зазначено</w:t>
      </w:r>
      <w:r w:rsidRPr="00583AF4">
        <w:rPr>
          <w:rFonts w:ascii="Times New Roman" w:eastAsia="Times New Roman" w:hAnsi="Times New Roman" w:cs="Times New Roman"/>
          <w:color w:val="000000"/>
          <w:sz w:val="28"/>
          <w:szCs w:val="28"/>
          <w:lang w:val="uk-UA" w:eastAsia="uk-UA" w:bidi="uk-UA"/>
        </w:rPr>
        <w:t xml:space="preserve">, яким чином судом встановлено, що </w:t>
      </w:r>
      <w:r>
        <w:rPr>
          <w:rFonts w:ascii="Times New Roman" w:eastAsia="Times New Roman" w:hAnsi="Times New Roman" w:cs="Times New Roman"/>
          <w:color w:val="000000"/>
          <w:sz w:val="28"/>
          <w:szCs w:val="28"/>
          <w:lang w:val="uk-UA" w:eastAsia="uk-UA" w:bidi="uk-UA"/>
        </w:rPr>
        <w:t xml:space="preserve">вказана у протоколі </w:t>
      </w:r>
      <w:r w:rsidRPr="00583AF4">
        <w:rPr>
          <w:rFonts w:ascii="Times New Roman" w:eastAsia="Times New Roman" w:hAnsi="Times New Roman" w:cs="Times New Roman"/>
          <w:color w:val="000000"/>
          <w:sz w:val="28"/>
          <w:szCs w:val="28"/>
          <w:lang w:val="uk-UA" w:eastAsia="uk-UA" w:bidi="uk-UA"/>
        </w:rPr>
        <w:t xml:space="preserve">дата народження </w:t>
      </w:r>
      <w:r>
        <w:rPr>
          <w:rFonts w:ascii="Times New Roman" w:eastAsia="Times New Roman" w:hAnsi="Times New Roman" w:cs="Times New Roman"/>
          <w:color w:val="000000"/>
          <w:sz w:val="28"/>
          <w:szCs w:val="28"/>
          <w:lang w:val="uk-UA" w:eastAsia="uk-UA" w:bidi="uk-UA"/>
        </w:rPr>
        <w:t>ОСОБА_5</w:t>
      </w:r>
      <w:r w:rsidRPr="00583AF4">
        <w:rPr>
          <w:rFonts w:ascii="Times New Roman" w:eastAsia="Times New Roman" w:hAnsi="Times New Roman" w:cs="Times New Roman"/>
          <w:color w:val="000000"/>
          <w:sz w:val="28"/>
          <w:szCs w:val="28"/>
          <w:lang w:val="uk-UA" w:eastAsia="uk-UA" w:bidi="uk-UA"/>
        </w:rPr>
        <w:t xml:space="preserve"> є </w:t>
      </w:r>
      <w:r>
        <w:rPr>
          <w:rFonts w:ascii="Times New Roman" w:eastAsia="Times New Roman" w:hAnsi="Times New Roman" w:cs="Times New Roman"/>
          <w:color w:val="000000"/>
          <w:sz w:val="28"/>
          <w:szCs w:val="28"/>
          <w:lang w:val="uk-UA" w:eastAsia="uk-UA" w:bidi="uk-UA"/>
        </w:rPr>
        <w:t>неправильною,</w:t>
      </w:r>
      <w:r w:rsidRPr="00583AF4">
        <w:rPr>
          <w:rFonts w:ascii="Times New Roman" w:eastAsia="Times New Roman" w:hAnsi="Times New Roman" w:cs="Times New Roman"/>
          <w:color w:val="000000"/>
          <w:sz w:val="28"/>
          <w:szCs w:val="28"/>
          <w:lang w:val="uk-UA" w:eastAsia="uk-UA" w:bidi="uk-UA"/>
        </w:rPr>
        <w:t xml:space="preserve"> та не </w:t>
      </w:r>
      <w:r>
        <w:rPr>
          <w:rFonts w:ascii="Times New Roman" w:eastAsia="Times New Roman" w:hAnsi="Times New Roman" w:cs="Times New Roman"/>
          <w:color w:val="000000"/>
          <w:sz w:val="28"/>
          <w:szCs w:val="28"/>
          <w:lang w:val="uk-UA" w:eastAsia="uk-UA" w:bidi="uk-UA"/>
        </w:rPr>
        <w:t>зазначено,</w:t>
      </w:r>
      <w:r w:rsidRPr="00583AF4">
        <w:rPr>
          <w:rFonts w:ascii="Times New Roman" w:eastAsia="Times New Roman" w:hAnsi="Times New Roman" w:cs="Times New Roman"/>
          <w:color w:val="000000"/>
          <w:sz w:val="28"/>
          <w:szCs w:val="28"/>
          <w:lang w:val="uk-UA" w:eastAsia="uk-UA" w:bidi="uk-UA"/>
        </w:rPr>
        <w:t xml:space="preserve"> яким чином працівники поліції мають усунути такий недолік. Більше того, суддя Гречана С.І.</w:t>
      </w:r>
      <w:r>
        <w:rPr>
          <w:rFonts w:ascii="Times New Roman" w:eastAsia="Times New Roman" w:hAnsi="Times New Roman" w:cs="Times New Roman"/>
          <w:color w:val="000000"/>
          <w:sz w:val="28"/>
          <w:szCs w:val="28"/>
          <w:lang w:val="uk-UA" w:eastAsia="uk-UA" w:bidi="uk-UA"/>
        </w:rPr>
        <w:t>,</w:t>
      </w:r>
      <w:r w:rsidRPr="00583AF4">
        <w:rPr>
          <w:rFonts w:ascii="Times New Roman" w:eastAsia="Times New Roman" w:hAnsi="Times New Roman" w:cs="Times New Roman"/>
          <w:color w:val="000000"/>
          <w:sz w:val="28"/>
          <w:szCs w:val="28"/>
          <w:lang w:val="uk-UA" w:eastAsia="uk-UA" w:bidi="uk-UA"/>
        </w:rPr>
        <w:t xml:space="preserve"> повністю не</w:t>
      </w:r>
      <w:r>
        <w:rPr>
          <w:rFonts w:ascii="Times New Roman" w:eastAsia="Times New Roman" w:hAnsi="Times New Roman" w:cs="Times New Roman"/>
          <w:color w:val="000000"/>
          <w:sz w:val="28"/>
          <w:szCs w:val="28"/>
          <w:lang w:val="uk-UA" w:eastAsia="uk-UA" w:bidi="uk-UA"/>
        </w:rPr>
        <w:t>хтуючи своїми професійними обов</w:t>
      </w:r>
      <w:r w:rsidRPr="00583AF4">
        <w:rPr>
          <w:rFonts w:ascii="Times New Roman" w:eastAsia="Times New Roman" w:hAnsi="Times New Roman" w:cs="Times New Roman"/>
          <w:color w:val="000000"/>
          <w:sz w:val="28"/>
          <w:szCs w:val="28"/>
          <w:lang w:val="uk-UA" w:eastAsia="uk-UA" w:bidi="uk-UA"/>
        </w:rPr>
        <w:t xml:space="preserve">’язками та нормами статті 285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 підготувала матеріали для повернення до у</w:t>
      </w:r>
      <w:r w:rsidRPr="00583AF4">
        <w:rPr>
          <w:rFonts w:ascii="Times New Roman" w:eastAsia="Times New Roman" w:hAnsi="Times New Roman" w:cs="Times New Roman"/>
          <w:color w:val="000000"/>
          <w:sz w:val="28"/>
          <w:szCs w:val="28"/>
          <w:lang w:val="uk-UA" w:eastAsia="uk-UA" w:bidi="uk-UA"/>
        </w:rPr>
        <w:t>правління патрульної поліції</w:t>
      </w:r>
      <w:r>
        <w:rPr>
          <w:rFonts w:ascii="Times New Roman" w:eastAsia="Times New Roman" w:hAnsi="Times New Roman" w:cs="Times New Roman"/>
          <w:color w:val="000000"/>
          <w:sz w:val="28"/>
          <w:szCs w:val="28"/>
          <w:lang w:val="uk-UA" w:eastAsia="uk-UA" w:bidi="uk-UA"/>
        </w:rPr>
        <w:t xml:space="preserve"> в Миколаївській області</w:t>
      </w:r>
      <w:r w:rsidRPr="00583AF4">
        <w:rPr>
          <w:rFonts w:ascii="Times New Roman" w:eastAsia="Times New Roman" w:hAnsi="Times New Roman" w:cs="Times New Roman"/>
          <w:color w:val="000000"/>
          <w:sz w:val="28"/>
          <w:szCs w:val="28"/>
          <w:lang w:val="uk-UA" w:eastAsia="uk-UA" w:bidi="uk-UA"/>
        </w:rPr>
        <w:t xml:space="preserve"> тільки 19 листопада 2018 року (більше ніж через </w:t>
      </w:r>
      <w:r>
        <w:rPr>
          <w:rFonts w:ascii="Times New Roman" w:eastAsia="Times New Roman" w:hAnsi="Times New Roman" w:cs="Times New Roman"/>
          <w:color w:val="000000"/>
          <w:sz w:val="28"/>
          <w:szCs w:val="28"/>
          <w:lang w:val="uk-UA" w:eastAsia="uk-UA" w:bidi="uk-UA"/>
        </w:rPr>
        <w:t>три</w:t>
      </w:r>
      <w:r w:rsidRPr="00583AF4">
        <w:rPr>
          <w:rFonts w:ascii="Times New Roman" w:eastAsia="Times New Roman" w:hAnsi="Times New Roman" w:cs="Times New Roman"/>
          <w:color w:val="000000"/>
          <w:sz w:val="28"/>
          <w:szCs w:val="28"/>
          <w:lang w:val="uk-UA" w:eastAsia="uk-UA" w:bidi="uk-UA"/>
        </w:rPr>
        <w:t xml:space="preserve"> тижні з моменту винесення постанови), а передала до канцелярії суду ще через </w:t>
      </w:r>
      <w:r>
        <w:rPr>
          <w:rFonts w:ascii="Times New Roman" w:eastAsia="Times New Roman" w:hAnsi="Times New Roman" w:cs="Times New Roman"/>
          <w:color w:val="000000"/>
          <w:sz w:val="28"/>
          <w:szCs w:val="28"/>
          <w:lang w:val="uk-UA" w:eastAsia="uk-UA" w:bidi="uk-UA"/>
        </w:rPr>
        <w:t>чотири</w:t>
      </w:r>
      <w:r w:rsidRPr="00583AF4">
        <w:rPr>
          <w:rFonts w:ascii="Times New Roman" w:eastAsia="Times New Roman" w:hAnsi="Times New Roman" w:cs="Times New Roman"/>
          <w:color w:val="000000"/>
          <w:sz w:val="28"/>
          <w:szCs w:val="28"/>
          <w:lang w:val="uk-UA" w:eastAsia="uk-UA" w:bidi="uk-UA"/>
        </w:rPr>
        <w:t xml:space="preserve"> місяці. </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Таким чином</w:t>
      </w:r>
      <w:r>
        <w:rPr>
          <w:rFonts w:ascii="Times New Roman" w:eastAsia="Times New Roman" w:hAnsi="Times New Roman" w:cs="Times New Roman"/>
          <w:color w:val="000000"/>
          <w:sz w:val="28"/>
          <w:szCs w:val="28"/>
          <w:lang w:val="uk-UA" w:eastAsia="uk-UA" w:bidi="uk-UA"/>
        </w:rPr>
        <w:t>,</w:t>
      </w:r>
      <w:r w:rsidRPr="00583AF4">
        <w:rPr>
          <w:rFonts w:ascii="Times New Roman" w:eastAsia="Times New Roman" w:hAnsi="Times New Roman" w:cs="Times New Roman"/>
          <w:color w:val="000000"/>
          <w:sz w:val="28"/>
          <w:szCs w:val="28"/>
          <w:lang w:val="uk-UA" w:eastAsia="uk-UA" w:bidi="uk-UA"/>
        </w:rPr>
        <w:t xml:space="preserve"> працівники управління патрульної поліції в Миколаївській області отримали вказані матеріали з Центрального</w:t>
      </w:r>
      <w:r w:rsidRPr="0090207A">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районного</w:t>
      </w:r>
      <w:r w:rsidRPr="00583AF4">
        <w:rPr>
          <w:rFonts w:ascii="Times New Roman" w:eastAsia="Times New Roman" w:hAnsi="Times New Roman" w:cs="Times New Roman"/>
          <w:color w:val="000000"/>
          <w:sz w:val="28"/>
          <w:szCs w:val="28"/>
          <w:lang w:val="uk-UA" w:eastAsia="uk-UA" w:bidi="uk-UA"/>
        </w:rPr>
        <w:t xml:space="preserve"> суду міста Миколаєва тільки 9 квітня 2019 року (згідно</w:t>
      </w:r>
      <w:r>
        <w:rPr>
          <w:rFonts w:ascii="Times New Roman" w:eastAsia="Times New Roman" w:hAnsi="Times New Roman" w:cs="Times New Roman"/>
          <w:color w:val="000000"/>
          <w:sz w:val="28"/>
          <w:szCs w:val="28"/>
          <w:lang w:val="uk-UA" w:eastAsia="uk-UA" w:bidi="uk-UA"/>
        </w:rPr>
        <w:t xml:space="preserve"> з</w:t>
      </w:r>
      <w:r w:rsidRPr="00583AF4">
        <w:rPr>
          <w:rFonts w:ascii="Times New Roman" w:eastAsia="Times New Roman" w:hAnsi="Times New Roman" w:cs="Times New Roman"/>
          <w:color w:val="000000"/>
          <w:sz w:val="28"/>
          <w:szCs w:val="28"/>
          <w:lang w:val="uk-UA" w:eastAsia="uk-UA" w:bidi="uk-UA"/>
        </w:rPr>
        <w:t xml:space="preserve"> відмітк</w:t>
      </w:r>
      <w:r>
        <w:rPr>
          <w:rFonts w:ascii="Times New Roman" w:eastAsia="Times New Roman" w:hAnsi="Times New Roman" w:cs="Times New Roman"/>
          <w:color w:val="000000"/>
          <w:sz w:val="28"/>
          <w:szCs w:val="28"/>
          <w:lang w:val="uk-UA" w:eastAsia="uk-UA" w:bidi="uk-UA"/>
        </w:rPr>
        <w:t>ою</w:t>
      </w:r>
      <w:r w:rsidRPr="00583AF4">
        <w:rPr>
          <w:rFonts w:ascii="Times New Roman" w:eastAsia="Times New Roman" w:hAnsi="Times New Roman" w:cs="Times New Roman"/>
          <w:color w:val="000000"/>
          <w:sz w:val="28"/>
          <w:szCs w:val="28"/>
          <w:lang w:val="uk-UA" w:eastAsia="uk-UA" w:bidi="uk-UA"/>
        </w:rPr>
        <w:t xml:space="preserve"> на супровідному листі), що повністю унеможливило належне оформлення протоко</w:t>
      </w:r>
      <w:r>
        <w:rPr>
          <w:rFonts w:ascii="Times New Roman" w:eastAsia="Times New Roman" w:hAnsi="Times New Roman" w:cs="Times New Roman"/>
          <w:color w:val="000000"/>
          <w:sz w:val="28"/>
          <w:szCs w:val="28"/>
          <w:lang w:val="uk-UA" w:eastAsia="uk-UA" w:bidi="uk-UA"/>
        </w:rPr>
        <w:t xml:space="preserve">лу та в подальшому притягнення ОСОБА_5 </w:t>
      </w:r>
      <w:r w:rsidRPr="00583AF4">
        <w:rPr>
          <w:rFonts w:ascii="Times New Roman" w:eastAsia="Times New Roman" w:hAnsi="Times New Roman" w:cs="Times New Roman"/>
          <w:color w:val="000000"/>
          <w:sz w:val="28"/>
          <w:szCs w:val="28"/>
          <w:lang w:val="uk-UA" w:eastAsia="uk-UA" w:bidi="uk-UA"/>
        </w:rPr>
        <w:t xml:space="preserve">до адміністративної відповідальності через </w:t>
      </w:r>
      <w:r>
        <w:rPr>
          <w:rFonts w:ascii="Times New Roman" w:eastAsia="Times New Roman" w:hAnsi="Times New Roman" w:cs="Times New Roman"/>
          <w:color w:val="000000"/>
          <w:sz w:val="28"/>
          <w:szCs w:val="28"/>
          <w:lang w:val="uk-UA" w:eastAsia="uk-UA" w:bidi="uk-UA"/>
        </w:rPr>
        <w:t>закінчення встановлених законом строків притягнення особи до адміністративної відповідальності</w:t>
      </w:r>
      <w:r w:rsidRPr="00583AF4">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lastRenderedPageBreak/>
        <w:t xml:space="preserve">4. Адміністративна справа № 490/8798/18 про притягнення </w:t>
      </w:r>
      <w:r>
        <w:rPr>
          <w:rFonts w:ascii="Times New Roman" w:eastAsia="Times New Roman" w:hAnsi="Times New Roman" w:cs="Times New Roman"/>
          <w:color w:val="000000"/>
          <w:sz w:val="28"/>
          <w:szCs w:val="28"/>
          <w:lang w:val="uk-UA" w:eastAsia="uk-UA" w:bidi="uk-UA"/>
        </w:rPr>
        <w:t>ОСОБА_6</w:t>
      </w:r>
      <w:r w:rsidRPr="00583AF4">
        <w:rPr>
          <w:rFonts w:ascii="Times New Roman" w:eastAsia="Times New Roman" w:hAnsi="Times New Roman" w:cs="Times New Roman"/>
          <w:color w:val="000000"/>
          <w:sz w:val="28"/>
          <w:szCs w:val="28"/>
          <w:lang w:val="uk-UA" w:eastAsia="uk-UA" w:bidi="uk-UA"/>
        </w:rPr>
        <w:t xml:space="preserve"> до адміністративної відповідальності за вчинення правопорушення, передбаченого частиною першою статті 130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 xml:space="preserve">. </w:t>
      </w:r>
    </w:p>
    <w:p w:rsidR="003A39FF" w:rsidRPr="00B41B2A"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B41B2A">
        <w:rPr>
          <w:rFonts w:ascii="Times New Roman" w:eastAsia="Times New Roman" w:hAnsi="Times New Roman" w:cs="Times New Roman"/>
          <w:color w:val="000000"/>
          <w:sz w:val="28"/>
          <w:szCs w:val="28"/>
          <w:lang w:val="uk-UA" w:eastAsia="uk-UA" w:bidi="uk-UA"/>
        </w:rPr>
        <w:t>Постановою судді Греч</w:t>
      </w:r>
      <w:r>
        <w:rPr>
          <w:rFonts w:ascii="Times New Roman" w:eastAsia="Times New Roman" w:hAnsi="Times New Roman" w:cs="Times New Roman"/>
          <w:color w:val="000000"/>
          <w:sz w:val="28"/>
          <w:szCs w:val="28"/>
          <w:lang w:val="uk-UA" w:eastAsia="uk-UA" w:bidi="uk-UA"/>
        </w:rPr>
        <w:t>а</w:t>
      </w:r>
      <w:r w:rsidRPr="00B41B2A">
        <w:rPr>
          <w:rFonts w:ascii="Times New Roman" w:eastAsia="Times New Roman" w:hAnsi="Times New Roman" w:cs="Times New Roman"/>
          <w:color w:val="000000"/>
          <w:sz w:val="28"/>
          <w:szCs w:val="28"/>
          <w:lang w:val="uk-UA" w:eastAsia="uk-UA" w:bidi="uk-UA"/>
        </w:rPr>
        <w:t xml:space="preserve">ної С.І. від 19 листопада 2018 року провадження у справі про притягнення </w:t>
      </w:r>
      <w:r>
        <w:rPr>
          <w:rFonts w:ascii="Times New Roman" w:eastAsia="Times New Roman" w:hAnsi="Times New Roman" w:cs="Times New Roman"/>
          <w:color w:val="000000"/>
          <w:sz w:val="28"/>
          <w:szCs w:val="28"/>
          <w:lang w:val="uk-UA" w:eastAsia="uk-UA" w:bidi="uk-UA"/>
        </w:rPr>
        <w:t>ОСОБА_6 до адміністративної відповідальності</w:t>
      </w:r>
      <w:r w:rsidRPr="00B41B2A">
        <w:rPr>
          <w:rFonts w:ascii="Times New Roman" w:eastAsia="Times New Roman" w:hAnsi="Times New Roman" w:cs="Times New Roman"/>
          <w:color w:val="000000"/>
          <w:sz w:val="28"/>
          <w:szCs w:val="28"/>
          <w:lang w:val="uk-UA" w:eastAsia="uk-UA" w:bidi="uk-UA"/>
        </w:rPr>
        <w:t xml:space="preserve"> закрито у зв’язку з відсутністю складу адміністративного правопорушення.</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Зокрема, у постанові</w:t>
      </w:r>
      <w:r w:rsidRPr="00B41B2A">
        <w:rPr>
          <w:rFonts w:ascii="Times New Roman" w:eastAsia="Times New Roman" w:hAnsi="Times New Roman" w:cs="Times New Roman"/>
          <w:color w:val="000000"/>
          <w:sz w:val="28"/>
          <w:szCs w:val="28"/>
          <w:lang w:val="uk-UA" w:eastAsia="uk-UA" w:bidi="uk-UA"/>
        </w:rPr>
        <w:t xml:space="preserve"> зазначено</w:t>
      </w:r>
      <w:r w:rsidRPr="00583AF4">
        <w:rPr>
          <w:rFonts w:ascii="Times New Roman" w:eastAsia="Times New Roman" w:hAnsi="Times New Roman" w:cs="Times New Roman"/>
          <w:color w:val="000000"/>
          <w:sz w:val="28"/>
          <w:szCs w:val="28"/>
          <w:lang w:val="uk-UA" w:eastAsia="uk-UA" w:bidi="uk-UA"/>
        </w:rPr>
        <w:t>: «Інструкцією з експлуатації газоаналізатору «</w:t>
      </w:r>
      <w:proofErr w:type="spellStart"/>
      <w:r w:rsidRPr="00583AF4">
        <w:rPr>
          <w:rFonts w:ascii="Times New Roman" w:eastAsia="Times New Roman" w:hAnsi="Times New Roman" w:cs="Times New Roman"/>
          <w:color w:val="000000"/>
          <w:sz w:val="28"/>
          <w:szCs w:val="28"/>
          <w:lang w:val="uk-UA" w:eastAsia="uk-UA" w:bidi="uk-UA"/>
        </w:rPr>
        <w:t>Alcotest</w:t>
      </w:r>
      <w:proofErr w:type="spellEnd"/>
      <w:r w:rsidRPr="00583AF4">
        <w:rPr>
          <w:rFonts w:ascii="Times New Roman" w:eastAsia="Times New Roman" w:hAnsi="Times New Roman" w:cs="Times New Roman"/>
          <w:color w:val="000000"/>
          <w:sz w:val="28"/>
          <w:szCs w:val="28"/>
          <w:lang w:val="uk-UA" w:eastAsia="uk-UA" w:bidi="uk-UA"/>
        </w:rPr>
        <w:t xml:space="preserve"> 6810» визначено інтервали тех</w:t>
      </w:r>
      <w:r>
        <w:rPr>
          <w:rFonts w:ascii="Times New Roman" w:eastAsia="Times New Roman" w:hAnsi="Times New Roman" w:cs="Times New Roman"/>
          <w:color w:val="000000"/>
          <w:sz w:val="28"/>
          <w:szCs w:val="28"/>
          <w:lang w:val="uk-UA" w:eastAsia="uk-UA" w:bidi="uk-UA"/>
        </w:rPr>
        <w:t xml:space="preserve">нічного обслуговування приладу – перевірка </w:t>
      </w:r>
      <w:proofErr w:type="spellStart"/>
      <w:r>
        <w:rPr>
          <w:rFonts w:ascii="Times New Roman" w:eastAsia="Times New Roman" w:hAnsi="Times New Roman" w:cs="Times New Roman"/>
          <w:color w:val="000000"/>
          <w:sz w:val="28"/>
          <w:szCs w:val="28"/>
          <w:lang w:val="uk-UA" w:eastAsia="uk-UA" w:bidi="uk-UA"/>
        </w:rPr>
        <w:t>калі</w:t>
      </w:r>
      <w:r w:rsidRPr="00583AF4">
        <w:rPr>
          <w:rFonts w:ascii="Times New Roman" w:eastAsia="Times New Roman" w:hAnsi="Times New Roman" w:cs="Times New Roman"/>
          <w:color w:val="000000"/>
          <w:sz w:val="28"/>
          <w:szCs w:val="28"/>
          <w:lang w:val="uk-UA" w:eastAsia="uk-UA" w:bidi="uk-UA"/>
        </w:rPr>
        <w:t>бровки</w:t>
      </w:r>
      <w:proofErr w:type="spellEnd"/>
      <w:r w:rsidRPr="00583AF4">
        <w:rPr>
          <w:rFonts w:ascii="Times New Roman" w:eastAsia="Times New Roman" w:hAnsi="Times New Roman" w:cs="Times New Roman"/>
          <w:color w:val="000000"/>
          <w:sz w:val="28"/>
          <w:szCs w:val="28"/>
          <w:lang w:val="uk-UA" w:eastAsia="uk-UA" w:bidi="uk-UA"/>
        </w:rPr>
        <w:t>, яка має проводитися кожні шість місяців.</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Відповідно до роздруківки приладу </w:t>
      </w:r>
      <w:proofErr w:type="spellStart"/>
      <w:r w:rsidRPr="00583AF4">
        <w:rPr>
          <w:rFonts w:ascii="Times New Roman" w:eastAsia="Times New Roman" w:hAnsi="Times New Roman" w:cs="Times New Roman"/>
          <w:color w:val="000000"/>
          <w:sz w:val="28"/>
          <w:szCs w:val="28"/>
          <w:lang w:val="uk-UA" w:eastAsia="uk-UA" w:bidi="uk-UA"/>
        </w:rPr>
        <w:t>Drager</w:t>
      </w:r>
      <w:proofErr w:type="spellEnd"/>
      <w:r w:rsidRPr="00583AF4">
        <w:rPr>
          <w:rFonts w:ascii="Times New Roman" w:eastAsia="Times New Roman" w:hAnsi="Times New Roman" w:cs="Times New Roman"/>
          <w:color w:val="000000"/>
          <w:sz w:val="28"/>
          <w:szCs w:val="28"/>
          <w:lang w:val="uk-UA" w:eastAsia="uk-UA" w:bidi="uk-UA"/>
        </w:rPr>
        <w:t xml:space="preserve"> «</w:t>
      </w:r>
      <w:proofErr w:type="spellStart"/>
      <w:r w:rsidRPr="00583AF4">
        <w:rPr>
          <w:rFonts w:ascii="Times New Roman" w:eastAsia="Times New Roman" w:hAnsi="Times New Roman" w:cs="Times New Roman"/>
          <w:color w:val="000000"/>
          <w:sz w:val="28"/>
          <w:szCs w:val="28"/>
          <w:lang w:val="uk-UA" w:eastAsia="uk-UA" w:bidi="uk-UA"/>
        </w:rPr>
        <w:t>Alcotest</w:t>
      </w:r>
      <w:proofErr w:type="spellEnd"/>
      <w:r w:rsidRPr="00583AF4">
        <w:rPr>
          <w:rFonts w:ascii="Times New Roman" w:eastAsia="Times New Roman" w:hAnsi="Times New Roman" w:cs="Times New Roman"/>
          <w:color w:val="000000"/>
          <w:sz w:val="28"/>
          <w:szCs w:val="28"/>
          <w:lang w:val="uk-UA" w:eastAsia="uk-UA" w:bidi="uk-UA"/>
        </w:rPr>
        <w:t xml:space="preserve"> 6810», яким проведено огляд водія, що міститься в матеріалах справи, останнє калібрування приладу відбувалось з порушенням вказаного 6 місячного строку.</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Крім того, до матеріалів справи долучені письмові пояснення </w:t>
      </w:r>
      <w:r>
        <w:rPr>
          <w:rFonts w:ascii="Times New Roman" w:eastAsia="Times New Roman" w:hAnsi="Times New Roman" w:cs="Times New Roman"/>
          <w:color w:val="000000"/>
          <w:sz w:val="28"/>
          <w:szCs w:val="28"/>
          <w:lang w:val="uk-UA" w:eastAsia="uk-UA" w:bidi="uk-UA"/>
        </w:rPr>
        <w:br/>
        <w:t>ОСОБА_7</w:t>
      </w:r>
      <w:r w:rsidRPr="00583AF4">
        <w:rPr>
          <w:rFonts w:ascii="Times New Roman" w:eastAsia="Times New Roman" w:hAnsi="Times New Roman" w:cs="Times New Roman"/>
          <w:color w:val="000000"/>
          <w:sz w:val="28"/>
          <w:szCs w:val="28"/>
          <w:lang w:val="uk-UA" w:eastAsia="uk-UA" w:bidi="uk-UA"/>
        </w:rPr>
        <w:t xml:space="preserve"> та </w:t>
      </w:r>
      <w:r>
        <w:rPr>
          <w:rFonts w:ascii="Times New Roman" w:eastAsia="Times New Roman" w:hAnsi="Times New Roman" w:cs="Times New Roman"/>
          <w:color w:val="000000"/>
          <w:sz w:val="28"/>
          <w:szCs w:val="28"/>
          <w:lang w:val="uk-UA" w:eastAsia="uk-UA" w:bidi="uk-UA"/>
        </w:rPr>
        <w:t>ОСОБА_8</w:t>
      </w:r>
      <w:r w:rsidRPr="00583AF4">
        <w:rPr>
          <w:rFonts w:ascii="Times New Roman" w:eastAsia="Times New Roman" w:hAnsi="Times New Roman" w:cs="Times New Roman"/>
          <w:color w:val="000000"/>
          <w:sz w:val="28"/>
          <w:szCs w:val="28"/>
          <w:lang w:val="uk-UA" w:eastAsia="uk-UA" w:bidi="uk-UA"/>
        </w:rPr>
        <w:t xml:space="preserve">, які начебто були свідками правопорушення, зазначеного у протоколі про адміністративне правопорушення, і стверджували, що </w:t>
      </w:r>
      <w:r w:rsidR="00F33727">
        <w:rPr>
          <w:rFonts w:ascii="Times New Roman" w:eastAsia="Times New Roman" w:hAnsi="Times New Roman" w:cs="Times New Roman"/>
          <w:color w:val="000000"/>
          <w:sz w:val="28"/>
          <w:szCs w:val="28"/>
          <w:lang w:val="uk-UA" w:eastAsia="uk-UA" w:bidi="uk-UA"/>
        </w:rPr>
        <w:t>ОСОБА_6</w:t>
      </w:r>
      <w:r w:rsidRPr="00583AF4">
        <w:rPr>
          <w:rFonts w:ascii="Times New Roman" w:eastAsia="Times New Roman" w:hAnsi="Times New Roman" w:cs="Times New Roman"/>
          <w:color w:val="000000"/>
          <w:sz w:val="28"/>
          <w:szCs w:val="28"/>
          <w:lang w:val="uk-UA" w:eastAsia="uk-UA" w:bidi="uk-UA"/>
        </w:rPr>
        <w:t xml:space="preserve"> за результатом проходження </w:t>
      </w:r>
      <w:proofErr w:type="spellStart"/>
      <w:r w:rsidRPr="00583AF4">
        <w:rPr>
          <w:rFonts w:ascii="Times New Roman" w:eastAsia="Times New Roman" w:hAnsi="Times New Roman" w:cs="Times New Roman"/>
          <w:color w:val="000000"/>
          <w:sz w:val="28"/>
          <w:szCs w:val="28"/>
          <w:lang w:val="uk-UA" w:eastAsia="uk-UA" w:bidi="uk-UA"/>
        </w:rPr>
        <w:t>алкотестер</w:t>
      </w:r>
      <w:proofErr w:type="spellEnd"/>
      <w:r w:rsidRPr="00583AF4">
        <w:rPr>
          <w:rFonts w:ascii="Times New Roman" w:eastAsia="Times New Roman" w:hAnsi="Times New Roman" w:cs="Times New Roman"/>
          <w:color w:val="000000"/>
          <w:sz w:val="28"/>
          <w:szCs w:val="28"/>
          <w:lang w:val="uk-UA" w:eastAsia="uk-UA" w:bidi="uk-UA"/>
        </w:rPr>
        <w:t xml:space="preserve"> «Драгер» був</w:t>
      </w:r>
      <w:r>
        <w:rPr>
          <w:rFonts w:ascii="Times New Roman" w:eastAsia="Times New Roman" w:hAnsi="Times New Roman" w:cs="Times New Roman"/>
          <w:color w:val="000000"/>
          <w:sz w:val="28"/>
          <w:szCs w:val="28"/>
          <w:lang w:val="uk-UA" w:eastAsia="uk-UA" w:bidi="uk-UA"/>
        </w:rPr>
        <w:t xml:space="preserve"> в стані алкогольного сп’яніння.</w:t>
      </w:r>
      <w:r w:rsidRPr="00583AF4">
        <w:rPr>
          <w:rFonts w:ascii="Times New Roman" w:eastAsia="Times New Roman" w:hAnsi="Times New Roman" w:cs="Times New Roman"/>
          <w:color w:val="000000"/>
          <w:sz w:val="28"/>
          <w:szCs w:val="28"/>
          <w:lang w:val="uk-UA" w:eastAsia="uk-UA" w:bidi="uk-UA"/>
        </w:rPr>
        <w:t xml:space="preserve"> Ці пояснення неможливо врахувати на підтвердження вини </w:t>
      </w:r>
      <w:r>
        <w:rPr>
          <w:rFonts w:ascii="Times New Roman" w:eastAsia="Times New Roman" w:hAnsi="Times New Roman" w:cs="Times New Roman"/>
          <w:color w:val="000000"/>
          <w:sz w:val="28"/>
          <w:szCs w:val="28"/>
          <w:lang w:val="uk-UA" w:eastAsia="uk-UA" w:bidi="uk-UA"/>
        </w:rPr>
        <w:t>ОСОБА_6</w:t>
      </w:r>
      <w:r w:rsidRPr="00583AF4">
        <w:rPr>
          <w:rFonts w:ascii="Times New Roman" w:eastAsia="Times New Roman" w:hAnsi="Times New Roman" w:cs="Times New Roman"/>
          <w:color w:val="000000"/>
          <w:sz w:val="28"/>
          <w:szCs w:val="28"/>
          <w:lang w:val="uk-UA" w:eastAsia="uk-UA" w:bidi="uk-UA"/>
        </w:rPr>
        <w:t xml:space="preserve"> та на спростування наведених вище його пояснень, оскільки в них відсутнє зазначення документів, що посвідчують особи цих свідків, так само, як відсутнє зазначення вказаних документів й в протоколі про адміністративне правопорушення».</w:t>
      </w:r>
    </w:p>
    <w:p w:rsidR="003A39FF" w:rsidRPr="002F788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С</w:t>
      </w:r>
      <w:r w:rsidRPr="00583AF4">
        <w:rPr>
          <w:rFonts w:ascii="Times New Roman" w:eastAsia="Times New Roman" w:hAnsi="Times New Roman" w:cs="Times New Roman"/>
          <w:color w:val="000000"/>
          <w:sz w:val="28"/>
          <w:szCs w:val="28"/>
          <w:lang w:val="uk-UA" w:eastAsia="uk-UA" w:bidi="uk-UA"/>
        </w:rPr>
        <w:t>каржник вважає, що судд</w:t>
      </w:r>
      <w:r>
        <w:rPr>
          <w:rFonts w:ascii="Times New Roman" w:eastAsia="Times New Roman" w:hAnsi="Times New Roman" w:cs="Times New Roman"/>
          <w:color w:val="000000"/>
          <w:sz w:val="28"/>
          <w:szCs w:val="28"/>
          <w:lang w:val="uk-UA" w:eastAsia="uk-UA" w:bidi="uk-UA"/>
        </w:rPr>
        <w:t xml:space="preserve">я </w:t>
      </w:r>
      <w:proofErr w:type="spellStart"/>
      <w:r>
        <w:rPr>
          <w:rFonts w:ascii="Times New Roman" w:eastAsia="Times New Roman" w:hAnsi="Times New Roman" w:cs="Times New Roman"/>
          <w:color w:val="000000"/>
          <w:sz w:val="28"/>
          <w:szCs w:val="28"/>
          <w:lang w:val="uk-UA" w:eastAsia="uk-UA" w:bidi="uk-UA"/>
        </w:rPr>
        <w:t>вчергове</w:t>
      </w:r>
      <w:proofErr w:type="spellEnd"/>
      <w:r w:rsidRPr="00583AF4">
        <w:rPr>
          <w:rFonts w:ascii="Times New Roman" w:eastAsia="Times New Roman" w:hAnsi="Times New Roman" w:cs="Times New Roman"/>
          <w:color w:val="000000"/>
          <w:sz w:val="28"/>
          <w:szCs w:val="28"/>
          <w:lang w:val="uk-UA" w:eastAsia="uk-UA" w:bidi="uk-UA"/>
        </w:rPr>
        <w:t xml:space="preserve"> протиправно закри</w:t>
      </w:r>
      <w:r>
        <w:rPr>
          <w:rFonts w:ascii="Times New Roman" w:eastAsia="Times New Roman" w:hAnsi="Times New Roman" w:cs="Times New Roman"/>
          <w:color w:val="000000"/>
          <w:sz w:val="28"/>
          <w:szCs w:val="28"/>
          <w:lang w:val="uk-UA" w:eastAsia="uk-UA" w:bidi="uk-UA"/>
        </w:rPr>
        <w:t>ла</w:t>
      </w:r>
      <w:r w:rsidRPr="00583AF4">
        <w:rPr>
          <w:rFonts w:ascii="Times New Roman" w:eastAsia="Times New Roman" w:hAnsi="Times New Roman" w:cs="Times New Roman"/>
          <w:color w:val="000000"/>
          <w:sz w:val="28"/>
          <w:szCs w:val="28"/>
          <w:lang w:val="uk-UA" w:eastAsia="uk-UA" w:bidi="uk-UA"/>
        </w:rPr>
        <w:t xml:space="preserve"> провадження у справі через відсутність </w:t>
      </w:r>
      <w:r>
        <w:rPr>
          <w:rFonts w:ascii="Times New Roman" w:eastAsia="Times New Roman" w:hAnsi="Times New Roman" w:cs="Times New Roman"/>
          <w:color w:val="000000"/>
          <w:sz w:val="28"/>
          <w:szCs w:val="28"/>
          <w:lang w:val="uk-UA" w:eastAsia="uk-UA" w:bidi="uk-UA"/>
        </w:rPr>
        <w:t>у</w:t>
      </w:r>
      <w:r w:rsidRPr="00583AF4">
        <w:rPr>
          <w:rFonts w:ascii="Times New Roman" w:eastAsia="Times New Roman" w:hAnsi="Times New Roman" w:cs="Times New Roman"/>
          <w:color w:val="000000"/>
          <w:sz w:val="28"/>
          <w:szCs w:val="28"/>
          <w:lang w:val="uk-UA" w:eastAsia="uk-UA" w:bidi="uk-UA"/>
        </w:rPr>
        <w:t xml:space="preserve"> поясненнях свідків </w:t>
      </w:r>
      <w:r>
        <w:rPr>
          <w:rFonts w:ascii="Times New Roman" w:eastAsia="Times New Roman" w:hAnsi="Times New Roman" w:cs="Times New Roman"/>
          <w:color w:val="000000"/>
          <w:sz w:val="28"/>
          <w:szCs w:val="28"/>
          <w:lang w:val="uk-UA" w:eastAsia="uk-UA" w:bidi="uk-UA"/>
        </w:rPr>
        <w:t xml:space="preserve">відомостей про </w:t>
      </w:r>
      <w:r w:rsidRPr="00583AF4">
        <w:rPr>
          <w:rFonts w:ascii="Times New Roman" w:eastAsia="Times New Roman" w:hAnsi="Times New Roman" w:cs="Times New Roman"/>
          <w:color w:val="000000"/>
          <w:sz w:val="28"/>
          <w:szCs w:val="28"/>
          <w:lang w:val="uk-UA" w:eastAsia="uk-UA" w:bidi="uk-UA"/>
        </w:rPr>
        <w:t>докумен</w:t>
      </w:r>
      <w:r>
        <w:rPr>
          <w:rFonts w:ascii="Times New Roman" w:eastAsia="Times New Roman" w:hAnsi="Times New Roman" w:cs="Times New Roman"/>
          <w:color w:val="000000"/>
          <w:sz w:val="28"/>
          <w:szCs w:val="28"/>
          <w:lang w:val="uk-UA" w:eastAsia="uk-UA" w:bidi="uk-UA"/>
        </w:rPr>
        <w:t>ти</w:t>
      </w:r>
      <w:r w:rsidRPr="00583AF4">
        <w:rPr>
          <w:rFonts w:ascii="Times New Roman" w:eastAsia="Times New Roman" w:hAnsi="Times New Roman" w:cs="Times New Roman"/>
          <w:color w:val="000000"/>
          <w:sz w:val="28"/>
          <w:szCs w:val="28"/>
          <w:lang w:val="uk-UA" w:eastAsia="uk-UA" w:bidi="uk-UA"/>
        </w:rPr>
        <w:t>, що посвідчують їх</w:t>
      </w:r>
      <w:r>
        <w:rPr>
          <w:rFonts w:ascii="Times New Roman" w:eastAsia="Times New Roman" w:hAnsi="Times New Roman" w:cs="Times New Roman"/>
          <w:color w:val="000000"/>
          <w:sz w:val="28"/>
          <w:szCs w:val="28"/>
          <w:lang w:val="uk-UA" w:eastAsia="uk-UA" w:bidi="uk-UA"/>
        </w:rPr>
        <w:t>ні</w:t>
      </w:r>
      <w:r w:rsidRPr="00583AF4">
        <w:rPr>
          <w:rFonts w:ascii="Times New Roman" w:eastAsia="Times New Roman" w:hAnsi="Times New Roman" w:cs="Times New Roman"/>
          <w:color w:val="000000"/>
          <w:sz w:val="28"/>
          <w:szCs w:val="28"/>
          <w:lang w:val="uk-UA" w:eastAsia="uk-UA" w:bidi="uk-UA"/>
        </w:rPr>
        <w:t xml:space="preserve"> особи, а також через нібито технічну невідповідність приладу </w:t>
      </w:r>
      <w:proofErr w:type="spellStart"/>
      <w:r w:rsidRPr="00583AF4">
        <w:rPr>
          <w:rFonts w:ascii="Times New Roman" w:eastAsia="Times New Roman" w:hAnsi="Times New Roman" w:cs="Times New Roman"/>
          <w:color w:val="000000"/>
          <w:sz w:val="28"/>
          <w:szCs w:val="28"/>
          <w:lang w:val="uk-UA" w:eastAsia="uk-UA" w:bidi="uk-UA"/>
        </w:rPr>
        <w:t>Drager</w:t>
      </w:r>
      <w:proofErr w:type="spellEnd"/>
      <w:r w:rsidRPr="00583AF4">
        <w:rPr>
          <w:rFonts w:ascii="Times New Roman" w:eastAsia="Times New Roman" w:hAnsi="Times New Roman" w:cs="Times New Roman"/>
          <w:color w:val="000000"/>
          <w:sz w:val="28"/>
          <w:szCs w:val="28"/>
          <w:lang w:val="uk-UA" w:eastAsia="uk-UA" w:bidi="uk-UA"/>
        </w:rPr>
        <w:t xml:space="preserve"> «</w:t>
      </w:r>
      <w:proofErr w:type="spellStart"/>
      <w:r w:rsidRPr="00583AF4">
        <w:rPr>
          <w:rFonts w:ascii="Times New Roman" w:eastAsia="Times New Roman" w:hAnsi="Times New Roman" w:cs="Times New Roman"/>
          <w:color w:val="000000"/>
          <w:sz w:val="28"/>
          <w:szCs w:val="28"/>
          <w:lang w:val="uk-UA" w:eastAsia="uk-UA" w:bidi="uk-UA"/>
        </w:rPr>
        <w:t>Alcotest</w:t>
      </w:r>
      <w:proofErr w:type="spellEnd"/>
      <w:r w:rsidRPr="00583AF4">
        <w:rPr>
          <w:rFonts w:ascii="Times New Roman" w:eastAsia="Times New Roman" w:hAnsi="Times New Roman" w:cs="Times New Roman"/>
          <w:color w:val="000000"/>
          <w:sz w:val="28"/>
          <w:szCs w:val="28"/>
          <w:lang w:val="uk-UA" w:eastAsia="uk-UA" w:bidi="uk-UA"/>
        </w:rPr>
        <w:t xml:space="preserve"> 6810» ARAM 3554 нормам проходження калібрування.</w:t>
      </w:r>
    </w:p>
    <w:p w:rsidR="003A39FF" w:rsidRPr="002F7884" w:rsidRDefault="003A39FF" w:rsidP="003A39FF">
      <w:pPr>
        <w:spacing w:after="0" w:line="240" w:lineRule="auto"/>
        <w:ind w:firstLine="709"/>
        <w:jc w:val="both"/>
        <w:rPr>
          <w:rFonts w:ascii="Times New Roman" w:eastAsia="Times New Roman" w:hAnsi="Times New Roman" w:cs="Times New Roman"/>
          <w:color w:val="000000"/>
          <w:sz w:val="12"/>
          <w:szCs w:val="12"/>
          <w:lang w:val="uk-UA" w:eastAsia="uk-UA" w:bidi="uk-UA"/>
        </w:rPr>
      </w:pP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5. Адміністративна справа № 490/8689/19 про притягнення </w:t>
      </w:r>
      <w:r>
        <w:rPr>
          <w:rFonts w:ascii="Times New Roman" w:eastAsia="Times New Roman" w:hAnsi="Times New Roman" w:cs="Times New Roman"/>
          <w:color w:val="000000"/>
          <w:sz w:val="28"/>
          <w:szCs w:val="28"/>
          <w:lang w:val="uk-UA" w:eastAsia="uk-UA" w:bidi="uk-UA"/>
        </w:rPr>
        <w:t>ОСОБА_9</w:t>
      </w:r>
      <w:r w:rsidRPr="00583AF4">
        <w:rPr>
          <w:rFonts w:ascii="Times New Roman" w:eastAsia="Times New Roman" w:hAnsi="Times New Roman" w:cs="Times New Roman"/>
          <w:color w:val="000000"/>
          <w:sz w:val="28"/>
          <w:szCs w:val="28"/>
          <w:lang w:val="uk-UA" w:eastAsia="uk-UA" w:bidi="uk-UA"/>
        </w:rPr>
        <w:t xml:space="preserve"> до адміністративної відповідальності за вчинення право</w:t>
      </w:r>
      <w:r>
        <w:rPr>
          <w:rFonts w:ascii="Times New Roman" w:eastAsia="Times New Roman" w:hAnsi="Times New Roman" w:cs="Times New Roman"/>
          <w:color w:val="000000"/>
          <w:sz w:val="28"/>
          <w:szCs w:val="28"/>
          <w:lang w:val="uk-UA" w:eastAsia="uk-UA" w:bidi="uk-UA"/>
        </w:rPr>
        <w:t>порушення, передбаченого частиною першою</w:t>
      </w:r>
      <w:r w:rsidRPr="00583AF4">
        <w:rPr>
          <w:rFonts w:ascii="Times New Roman" w:eastAsia="Times New Roman" w:hAnsi="Times New Roman" w:cs="Times New Roman"/>
          <w:color w:val="000000"/>
          <w:sz w:val="28"/>
          <w:szCs w:val="28"/>
          <w:lang w:val="uk-UA" w:eastAsia="uk-UA" w:bidi="uk-UA"/>
        </w:rPr>
        <w:t xml:space="preserve"> статті 130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 xml:space="preserve">. </w:t>
      </w:r>
    </w:p>
    <w:p w:rsidR="003A39FF" w:rsidRPr="00B41B2A"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B41B2A">
        <w:rPr>
          <w:rFonts w:ascii="Times New Roman" w:eastAsia="Times New Roman" w:hAnsi="Times New Roman" w:cs="Times New Roman"/>
          <w:color w:val="000000"/>
          <w:sz w:val="28"/>
          <w:szCs w:val="28"/>
          <w:lang w:val="uk-UA" w:eastAsia="uk-UA" w:bidi="uk-UA"/>
        </w:rPr>
        <w:t>Постановою судді Греч</w:t>
      </w:r>
      <w:r>
        <w:rPr>
          <w:rFonts w:ascii="Times New Roman" w:eastAsia="Times New Roman" w:hAnsi="Times New Roman" w:cs="Times New Roman"/>
          <w:color w:val="000000"/>
          <w:sz w:val="28"/>
          <w:szCs w:val="28"/>
          <w:lang w:val="uk-UA" w:eastAsia="uk-UA" w:bidi="uk-UA"/>
        </w:rPr>
        <w:t>а</w:t>
      </w:r>
      <w:r w:rsidRPr="00B41B2A">
        <w:rPr>
          <w:rFonts w:ascii="Times New Roman" w:eastAsia="Times New Roman" w:hAnsi="Times New Roman" w:cs="Times New Roman"/>
          <w:color w:val="000000"/>
          <w:sz w:val="28"/>
          <w:szCs w:val="28"/>
          <w:lang w:val="uk-UA" w:eastAsia="uk-UA" w:bidi="uk-UA"/>
        </w:rPr>
        <w:t xml:space="preserve">ної С.І. від 22 листопада 2018 року провадження у справі про притягнення </w:t>
      </w:r>
      <w:r>
        <w:rPr>
          <w:rFonts w:ascii="Times New Roman" w:eastAsia="Times New Roman" w:hAnsi="Times New Roman" w:cs="Times New Roman"/>
          <w:color w:val="000000"/>
          <w:sz w:val="28"/>
          <w:szCs w:val="28"/>
          <w:lang w:val="uk-UA" w:eastAsia="uk-UA" w:bidi="uk-UA"/>
        </w:rPr>
        <w:t>ОСОБА_9</w:t>
      </w:r>
      <w:r w:rsidRPr="00B41B2A">
        <w:rPr>
          <w:rFonts w:ascii="Times New Roman" w:eastAsia="Times New Roman" w:hAnsi="Times New Roman" w:cs="Times New Roman"/>
          <w:color w:val="000000"/>
          <w:sz w:val="28"/>
          <w:szCs w:val="28"/>
          <w:lang w:val="uk-UA" w:eastAsia="uk-UA" w:bidi="uk-UA"/>
        </w:rPr>
        <w:t xml:space="preserve"> закрито у зв’язку з відсутністю складу адміністративного правопорушення.</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Зокрема, у</w:t>
      </w:r>
      <w:r w:rsidRPr="00B41B2A">
        <w:rPr>
          <w:rFonts w:ascii="Times New Roman" w:eastAsia="Times New Roman" w:hAnsi="Times New Roman" w:cs="Times New Roman"/>
          <w:color w:val="000000"/>
          <w:sz w:val="28"/>
          <w:szCs w:val="28"/>
          <w:lang w:val="uk-UA" w:eastAsia="uk-UA" w:bidi="uk-UA"/>
        </w:rPr>
        <w:t xml:space="preserve"> постанові зазначено</w:t>
      </w:r>
      <w:r w:rsidRPr="00583AF4">
        <w:rPr>
          <w:rFonts w:ascii="Times New Roman" w:eastAsia="Times New Roman" w:hAnsi="Times New Roman" w:cs="Times New Roman"/>
          <w:color w:val="000000"/>
          <w:sz w:val="28"/>
          <w:szCs w:val="28"/>
          <w:lang w:val="uk-UA" w:eastAsia="uk-UA" w:bidi="uk-UA"/>
        </w:rPr>
        <w:t xml:space="preserve">: «Так, з дослідженого судом відеозапису вбачається, що </w:t>
      </w:r>
      <w:r>
        <w:rPr>
          <w:rFonts w:ascii="Times New Roman" w:eastAsia="Times New Roman" w:hAnsi="Times New Roman" w:cs="Times New Roman"/>
          <w:color w:val="000000"/>
          <w:sz w:val="28"/>
          <w:szCs w:val="28"/>
          <w:lang w:val="uk-UA" w:eastAsia="uk-UA" w:bidi="uk-UA"/>
        </w:rPr>
        <w:t>ОСОБА_9 пройшов огляд на стан сп</w:t>
      </w:r>
      <w:r w:rsidRPr="00583AF4">
        <w:rPr>
          <w:rFonts w:ascii="Times New Roman" w:eastAsia="Times New Roman" w:hAnsi="Times New Roman" w:cs="Times New Roman"/>
          <w:color w:val="000000"/>
          <w:sz w:val="28"/>
          <w:szCs w:val="28"/>
          <w:lang w:val="uk-UA" w:eastAsia="uk-UA" w:bidi="uk-UA"/>
        </w:rPr>
        <w:t xml:space="preserve">’яніння у встановленому законом порядку на місці зупинки за допомогою драгеру </w:t>
      </w:r>
      <w:proofErr w:type="spellStart"/>
      <w:r w:rsidRPr="00583AF4">
        <w:rPr>
          <w:rFonts w:ascii="Times New Roman" w:eastAsia="Times New Roman" w:hAnsi="Times New Roman" w:cs="Times New Roman"/>
          <w:color w:val="000000"/>
          <w:sz w:val="28"/>
          <w:szCs w:val="28"/>
          <w:lang w:val="uk-UA" w:eastAsia="uk-UA" w:bidi="uk-UA"/>
        </w:rPr>
        <w:t>Alkotester</w:t>
      </w:r>
      <w:proofErr w:type="spellEnd"/>
      <w:r>
        <w:rPr>
          <w:rFonts w:ascii="Times New Roman" w:eastAsia="Times New Roman" w:hAnsi="Times New Roman" w:cs="Times New Roman"/>
          <w:color w:val="000000"/>
          <w:sz w:val="28"/>
          <w:szCs w:val="28"/>
          <w:lang w:val="uk-UA" w:eastAsia="uk-UA" w:bidi="uk-UA"/>
        </w:rPr>
        <w:t xml:space="preserve"> </w:t>
      </w:r>
      <w:proofErr w:type="spellStart"/>
      <w:r w:rsidRPr="00583AF4">
        <w:rPr>
          <w:rFonts w:ascii="Times New Roman" w:eastAsia="Times New Roman" w:hAnsi="Times New Roman" w:cs="Times New Roman"/>
          <w:color w:val="000000"/>
          <w:sz w:val="28"/>
          <w:szCs w:val="28"/>
          <w:lang w:val="uk-UA" w:eastAsia="uk-UA" w:bidi="uk-UA"/>
        </w:rPr>
        <w:t>Drager</w:t>
      </w:r>
      <w:proofErr w:type="spellEnd"/>
      <w:r w:rsidRPr="00583AF4">
        <w:rPr>
          <w:rFonts w:ascii="Times New Roman" w:eastAsia="Times New Roman" w:hAnsi="Times New Roman" w:cs="Times New Roman"/>
          <w:color w:val="000000"/>
          <w:sz w:val="28"/>
          <w:szCs w:val="28"/>
          <w:lang w:val="uk-UA" w:eastAsia="uk-UA" w:bidi="uk-UA"/>
        </w:rPr>
        <w:t xml:space="preserve"> 6810 Агат 2305, проте висловив незгоду з його результатами, на що працівники патрульної поліції ніяким чином не відреагували та не запропонували останньому пройти огляд у відповідному закладі охорони здоров’я, чим порушили Порядок»</w:t>
      </w:r>
      <w:r>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З огляду на долучений до матеріалів справи відеозапис</w:t>
      </w:r>
      <w:r>
        <w:rPr>
          <w:rFonts w:ascii="Times New Roman" w:eastAsia="Times New Roman" w:hAnsi="Times New Roman" w:cs="Times New Roman"/>
          <w:color w:val="000000"/>
          <w:sz w:val="28"/>
          <w:szCs w:val="28"/>
          <w:lang w:val="uk-UA" w:eastAsia="uk-UA" w:bidi="uk-UA"/>
        </w:rPr>
        <w:t xml:space="preserve"> неможливо</w:t>
      </w:r>
      <w:r w:rsidRPr="00583AF4">
        <w:rPr>
          <w:rFonts w:ascii="Times New Roman" w:eastAsia="Times New Roman" w:hAnsi="Times New Roman" w:cs="Times New Roman"/>
          <w:color w:val="000000"/>
          <w:sz w:val="28"/>
          <w:szCs w:val="28"/>
          <w:lang w:val="uk-UA" w:eastAsia="uk-UA" w:bidi="uk-UA"/>
        </w:rPr>
        <w:t xml:space="preserve"> погодитись </w:t>
      </w:r>
      <w:r>
        <w:rPr>
          <w:rFonts w:ascii="Times New Roman" w:eastAsia="Times New Roman" w:hAnsi="Times New Roman" w:cs="Times New Roman"/>
          <w:color w:val="000000"/>
          <w:sz w:val="28"/>
          <w:szCs w:val="28"/>
          <w:lang w:val="uk-UA" w:eastAsia="uk-UA" w:bidi="uk-UA"/>
        </w:rPr>
        <w:t>із висновком суду</w:t>
      </w:r>
      <w:r w:rsidRPr="00583AF4">
        <w:rPr>
          <w:rFonts w:ascii="Times New Roman" w:eastAsia="Times New Roman" w:hAnsi="Times New Roman" w:cs="Times New Roman"/>
          <w:color w:val="000000"/>
          <w:sz w:val="28"/>
          <w:szCs w:val="28"/>
          <w:lang w:val="uk-UA" w:eastAsia="uk-UA" w:bidi="uk-UA"/>
        </w:rPr>
        <w:t>,</w:t>
      </w:r>
      <w:r>
        <w:rPr>
          <w:rFonts w:ascii="Times New Roman" w:eastAsia="Times New Roman" w:hAnsi="Times New Roman" w:cs="Times New Roman"/>
          <w:color w:val="000000"/>
          <w:sz w:val="28"/>
          <w:szCs w:val="28"/>
          <w:lang w:val="uk-UA" w:eastAsia="uk-UA" w:bidi="uk-UA"/>
        </w:rPr>
        <w:t xml:space="preserve"> оскільки</w:t>
      </w:r>
      <w:r w:rsidRPr="00583AF4">
        <w:rPr>
          <w:rFonts w:ascii="Times New Roman" w:eastAsia="Times New Roman" w:hAnsi="Times New Roman" w:cs="Times New Roman"/>
          <w:color w:val="000000"/>
          <w:sz w:val="28"/>
          <w:szCs w:val="28"/>
          <w:lang w:val="uk-UA" w:eastAsia="uk-UA" w:bidi="uk-UA"/>
        </w:rPr>
        <w:t xml:space="preserve"> протягом всієї процедури складення адміністративних матеріалів та проведення огляду особи на стан сп’яніння </w:t>
      </w:r>
      <w:r>
        <w:rPr>
          <w:rFonts w:ascii="Times New Roman" w:eastAsia="Times New Roman" w:hAnsi="Times New Roman" w:cs="Times New Roman"/>
          <w:color w:val="000000"/>
          <w:sz w:val="28"/>
          <w:szCs w:val="28"/>
          <w:lang w:val="uk-UA" w:eastAsia="uk-UA" w:bidi="uk-UA"/>
        </w:rPr>
        <w:t>ОСОБА_9</w:t>
      </w:r>
      <w:r w:rsidRPr="00583AF4">
        <w:rPr>
          <w:rFonts w:ascii="Times New Roman" w:eastAsia="Times New Roman" w:hAnsi="Times New Roman" w:cs="Times New Roman"/>
          <w:color w:val="000000"/>
          <w:sz w:val="28"/>
          <w:szCs w:val="28"/>
          <w:lang w:val="uk-UA" w:eastAsia="uk-UA" w:bidi="uk-UA"/>
        </w:rPr>
        <w:t xml:space="preserve"> жодного разу не зазначав, що не погоджується з результатами</w:t>
      </w:r>
      <w:r>
        <w:rPr>
          <w:rFonts w:ascii="Times New Roman" w:eastAsia="Times New Roman" w:hAnsi="Times New Roman" w:cs="Times New Roman"/>
          <w:color w:val="000000"/>
          <w:sz w:val="28"/>
          <w:szCs w:val="28"/>
          <w:lang w:val="uk-UA" w:eastAsia="uk-UA" w:bidi="uk-UA"/>
        </w:rPr>
        <w:t xml:space="preserve"> пристрою «</w:t>
      </w:r>
      <w:proofErr w:type="spellStart"/>
      <w:r>
        <w:rPr>
          <w:rFonts w:ascii="Times New Roman" w:eastAsia="Times New Roman" w:hAnsi="Times New Roman" w:cs="Times New Roman"/>
          <w:color w:val="000000"/>
          <w:sz w:val="28"/>
          <w:szCs w:val="28"/>
          <w:lang w:val="uk-UA" w:eastAsia="uk-UA" w:bidi="uk-UA"/>
        </w:rPr>
        <w:t>Drager</w:t>
      </w:r>
      <w:proofErr w:type="spellEnd"/>
      <w:r>
        <w:rPr>
          <w:rFonts w:ascii="Times New Roman" w:eastAsia="Times New Roman" w:hAnsi="Times New Roman" w:cs="Times New Roman"/>
          <w:color w:val="000000"/>
          <w:sz w:val="28"/>
          <w:szCs w:val="28"/>
          <w:lang w:val="uk-UA" w:eastAsia="uk-UA" w:bidi="uk-UA"/>
        </w:rPr>
        <w:t xml:space="preserve"> </w:t>
      </w:r>
      <w:proofErr w:type="spellStart"/>
      <w:r w:rsidRPr="00583AF4">
        <w:rPr>
          <w:rFonts w:ascii="Times New Roman" w:eastAsia="Times New Roman" w:hAnsi="Times New Roman" w:cs="Times New Roman"/>
          <w:color w:val="000000"/>
          <w:sz w:val="28"/>
          <w:szCs w:val="28"/>
          <w:lang w:val="uk-UA" w:eastAsia="uk-UA" w:bidi="uk-UA"/>
        </w:rPr>
        <w:t>Alcotest</w:t>
      </w:r>
      <w:proofErr w:type="spellEnd"/>
      <w:r w:rsidRPr="00583AF4">
        <w:rPr>
          <w:rFonts w:ascii="Times New Roman" w:eastAsia="Times New Roman" w:hAnsi="Times New Roman" w:cs="Times New Roman"/>
          <w:color w:val="000000"/>
          <w:sz w:val="28"/>
          <w:szCs w:val="28"/>
          <w:lang w:val="uk-UA" w:eastAsia="uk-UA" w:bidi="uk-UA"/>
        </w:rPr>
        <w:t xml:space="preserve"> 6810» щодо перебування </w:t>
      </w:r>
      <w:r>
        <w:rPr>
          <w:rFonts w:ascii="Times New Roman" w:eastAsia="Times New Roman" w:hAnsi="Times New Roman" w:cs="Times New Roman"/>
          <w:color w:val="000000"/>
          <w:sz w:val="28"/>
          <w:szCs w:val="28"/>
          <w:lang w:val="uk-UA" w:eastAsia="uk-UA" w:bidi="uk-UA"/>
        </w:rPr>
        <w:t xml:space="preserve">у </w:t>
      </w:r>
      <w:r w:rsidRPr="00583AF4">
        <w:rPr>
          <w:rFonts w:ascii="Times New Roman" w:eastAsia="Times New Roman" w:hAnsi="Times New Roman" w:cs="Times New Roman"/>
          <w:color w:val="000000"/>
          <w:sz w:val="28"/>
          <w:szCs w:val="28"/>
          <w:lang w:val="uk-UA" w:eastAsia="uk-UA" w:bidi="uk-UA"/>
        </w:rPr>
        <w:t xml:space="preserve">стані алкогольного </w:t>
      </w:r>
      <w:r w:rsidRPr="00583AF4">
        <w:rPr>
          <w:rFonts w:ascii="Times New Roman" w:eastAsia="Times New Roman" w:hAnsi="Times New Roman" w:cs="Times New Roman"/>
          <w:color w:val="000000"/>
          <w:sz w:val="28"/>
          <w:szCs w:val="28"/>
          <w:lang w:val="uk-UA" w:eastAsia="uk-UA" w:bidi="uk-UA"/>
        </w:rPr>
        <w:lastRenderedPageBreak/>
        <w:t>сп’яніння і погод</w:t>
      </w:r>
      <w:r>
        <w:rPr>
          <w:rFonts w:ascii="Times New Roman" w:eastAsia="Times New Roman" w:hAnsi="Times New Roman" w:cs="Times New Roman"/>
          <w:color w:val="000000"/>
          <w:sz w:val="28"/>
          <w:szCs w:val="28"/>
          <w:lang w:val="uk-UA" w:eastAsia="uk-UA" w:bidi="uk-UA"/>
        </w:rPr>
        <w:t xml:space="preserve">ився </w:t>
      </w:r>
      <w:r w:rsidRPr="00583AF4">
        <w:rPr>
          <w:rFonts w:ascii="Times New Roman" w:eastAsia="Times New Roman" w:hAnsi="Times New Roman" w:cs="Times New Roman"/>
          <w:color w:val="000000"/>
          <w:sz w:val="28"/>
          <w:szCs w:val="28"/>
          <w:lang w:val="uk-UA" w:eastAsia="uk-UA" w:bidi="uk-UA"/>
        </w:rPr>
        <w:t xml:space="preserve">з його результатами. </w:t>
      </w:r>
      <w:r>
        <w:rPr>
          <w:rFonts w:ascii="Times New Roman" w:eastAsia="Times New Roman" w:hAnsi="Times New Roman" w:cs="Times New Roman"/>
          <w:color w:val="000000"/>
          <w:sz w:val="28"/>
          <w:szCs w:val="28"/>
          <w:lang w:val="uk-UA" w:eastAsia="uk-UA" w:bidi="uk-UA"/>
        </w:rPr>
        <w:t xml:space="preserve">Під час огляду відеозапису </w:t>
      </w:r>
      <w:r w:rsidRPr="00583AF4">
        <w:rPr>
          <w:rFonts w:ascii="Times New Roman" w:eastAsia="Times New Roman" w:hAnsi="Times New Roman" w:cs="Times New Roman"/>
          <w:color w:val="000000"/>
          <w:sz w:val="28"/>
          <w:szCs w:val="28"/>
          <w:lang w:val="uk-UA" w:eastAsia="uk-UA" w:bidi="uk-UA"/>
        </w:rPr>
        <w:t xml:space="preserve">20190928072255000565 </w:t>
      </w:r>
      <w:r>
        <w:rPr>
          <w:rFonts w:ascii="Times New Roman" w:eastAsia="Times New Roman" w:hAnsi="Times New Roman" w:cs="Times New Roman"/>
          <w:color w:val="000000"/>
          <w:sz w:val="28"/>
          <w:szCs w:val="28"/>
          <w:lang w:val="uk-UA" w:eastAsia="uk-UA" w:bidi="uk-UA"/>
        </w:rPr>
        <w:t>встановлено</w:t>
      </w:r>
      <w:r w:rsidRPr="00583AF4">
        <w:rPr>
          <w:rFonts w:ascii="Times New Roman" w:eastAsia="Times New Roman" w:hAnsi="Times New Roman" w:cs="Times New Roman"/>
          <w:color w:val="000000"/>
          <w:sz w:val="28"/>
          <w:szCs w:val="28"/>
          <w:lang w:val="uk-UA" w:eastAsia="uk-UA" w:bidi="uk-UA"/>
        </w:rPr>
        <w:t xml:space="preserve">, що </w:t>
      </w:r>
      <w:r>
        <w:rPr>
          <w:rFonts w:ascii="Times New Roman" w:eastAsia="Times New Roman" w:hAnsi="Times New Roman" w:cs="Times New Roman"/>
          <w:color w:val="000000"/>
          <w:sz w:val="28"/>
          <w:szCs w:val="28"/>
          <w:lang w:val="uk-UA" w:eastAsia="uk-UA" w:bidi="uk-UA"/>
        </w:rPr>
        <w:t>ОСОБА_9</w:t>
      </w:r>
      <w:r w:rsidRPr="00583AF4">
        <w:rPr>
          <w:rFonts w:ascii="Times New Roman" w:eastAsia="Times New Roman" w:hAnsi="Times New Roman" w:cs="Times New Roman"/>
          <w:color w:val="000000"/>
          <w:sz w:val="28"/>
          <w:szCs w:val="28"/>
          <w:lang w:val="uk-UA" w:eastAsia="uk-UA" w:bidi="uk-UA"/>
        </w:rPr>
        <w:t xml:space="preserve"> не бажа</w:t>
      </w:r>
      <w:r>
        <w:rPr>
          <w:rFonts w:ascii="Times New Roman" w:eastAsia="Times New Roman" w:hAnsi="Times New Roman" w:cs="Times New Roman"/>
          <w:color w:val="000000"/>
          <w:sz w:val="28"/>
          <w:szCs w:val="28"/>
          <w:lang w:val="uk-UA" w:eastAsia="uk-UA" w:bidi="uk-UA"/>
        </w:rPr>
        <w:t>в</w:t>
      </w:r>
      <w:r w:rsidRPr="00583AF4">
        <w:rPr>
          <w:rFonts w:ascii="Times New Roman" w:eastAsia="Times New Roman" w:hAnsi="Times New Roman" w:cs="Times New Roman"/>
          <w:color w:val="000000"/>
          <w:sz w:val="28"/>
          <w:szCs w:val="28"/>
          <w:lang w:val="uk-UA" w:eastAsia="uk-UA" w:bidi="uk-UA"/>
        </w:rPr>
        <w:t xml:space="preserve"> надати додаткові пояснення під </w:t>
      </w:r>
      <w:r>
        <w:rPr>
          <w:rFonts w:ascii="Times New Roman" w:eastAsia="Times New Roman" w:hAnsi="Times New Roman" w:cs="Times New Roman"/>
          <w:color w:val="000000"/>
          <w:sz w:val="28"/>
          <w:szCs w:val="28"/>
          <w:lang w:val="uk-UA" w:eastAsia="uk-UA" w:bidi="uk-UA"/>
        </w:rPr>
        <w:t>час підписання протоколу і підписав</w:t>
      </w:r>
      <w:r w:rsidRPr="00583AF4">
        <w:rPr>
          <w:rFonts w:ascii="Times New Roman" w:eastAsia="Times New Roman" w:hAnsi="Times New Roman" w:cs="Times New Roman"/>
          <w:color w:val="000000"/>
          <w:sz w:val="28"/>
          <w:szCs w:val="28"/>
          <w:lang w:val="uk-UA" w:eastAsia="uk-UA" w:bidi="uk-UA"/>
        </w:rPr>
        <w:t xml:space="preserve"> його без жодних заперечень,</w:t>
      </w:r>
      <w:r>
        <w:rPr>
          <w:rFonts w:ascii="Times New Roman" w:eastAsia="Times New Roman" w:hAnsi="Times New Roman" w:cs="Times New Roman"/>
          <w:color w:val="000000"/>
          <w:sz w:val="28"/>
          <w:szCs w:val="28"/>
          <w:lang w:val="uk-UA" w:eastAsia="uk-UA" w:bidi="uk-UA"/>
        </w:rPr>
        <w:t xml:space="preserve"> а</w:t>
      </w:r>
      <w:r w:rsidRPr="00583AF4">
        <w:rPr>
          <w:rFonts w:ascii="Times New Roman" w:eastAsia="Times New Roman" w:hAnsi="Times New Roman" w:cs="Times New Roman"/>
          <w:color w:val="000000"/>
          <w:sz w:val="28"/>
          <w:szCs w:val="28"/>
          <w:lang w:val="uk-UA" w:eastAsia="uk-UA" w:bidi="uk-UA"/>
        </w:rPr>
        <w:t xml:space="preserve"> тако</w:t>
      </w:r>
      <w:bookmarkStart w:id="0" w:name="_GoBack"/>
      <w:bookmarkEnd w:id="0"/>
      <w:r w:rsidRPr="00583AF4">
        <w:rPr>
          <w:rFonts w:ascii="Times New Roman" w:eastAsia="Times New Roman" w:hAnsi="Times New Roman" w:cs="Times New Roman"/>
          <w:color w:val="000000"/>
          <w:sz w:val="28"/>
          <w:szCs w:val="28"/>
          <w:lang w:val="uk-UA" w:eastAsia="uk-UA" w:bidi="uk-UA"/>
        </w:rPr>
        <w:t xml:space="preserve">ж </w:t>
      </w:r>
      <w:r>
        <w:rPr>
          <w:rFonts w:ascii="Times New Roman" w:eastAsia="Times New Roman" w:hAnsi="Times New Roman" w:cs="Times New Roman"/>
          <w:color w:val="000000"/>
          <w:sz w:val="28"/>
          <w:szCs w:val="28"/>
          <w:lang w:val="uk-UA" w:eastAsia="uk-UA" w:bidi="uk-UA"/>
        </w:rPr>
        <w:t>ще раз</w:t>
      </w:r>
      <w:r w:rsidRPr="00583AF4">
        <w:rPr>
          <w:rFonts w:ascii="Times New Roman" w:eastAsia="Times New Roman" w:hAnsi="Times New Roman" w:cs="Times New Roman"/>
          <w:color w:val="000000"/>
          <w:sz w:val="28"/>
          <w:szCs w:val="28"/>
          <w:lang w:val="uk-UA" w:eastAsia="uk-UA" w:bidi="uk-UA"/>
        </w:rPr>
        <w:t xml:space="preserve"> зазнач</w:t>
      </w:r>
      <w:r>
        <w:rPr>
          <w:rFonts w:ascii="Times New Roman" w:eastAsia="Times New Roman" w:hAnsi="Times New Roman" w:cs="Times New Roman"/>
          <w:color w:val="000000"/>
          <w:sz w:val="28"/>
          <w:szCs w:val="28"/>
          <w:lang w:val="uk-UA" w:eastAsia="uk-UA" w:bidi="uk-UA"/>
        </w:rPr>
        <w:t>ив</w:t>
      </w:r>
      <w:r w:rsidRPr="00583AF4">
        <w:rPr>
          <w:rFonts w:ascii="Times New Roman" w:eastAsia="Times New Roman" w:hAnsi="Times New Roman" w:cs="Times New Roman"/>
          <w:color w:val="000000"/>
          <w:sz w:val="28"/>
          <w:szCs w:val="28"/>
          <w:lang w:val="uk-UA" w:eastAsia="uk-UA" w:bidi="uk-UA"/>
        </w:rPr>
        <w:t>, що погоджується з його складанням. Під час ознайомлення з актом огляду на стан алкогольного сп’яніння з використанням спеціальних технічн</w:t>
      </w:r>
      <w:r>
        <w:rPr>
          <w:rFonts w:ascii="Times New Roman" w:eastAsia="Times New Roman" w:hAnsi="Times New Roman" w:cs="Times New Roman"/>
          <w:color w:val="000000"/>
          <w:sz w:val="28"/>
          <w:szCs w:val="28"/>
          <w:lang w:val="uk-UA" w:eastAsia="uk-UA" w:bidi="uk-UA"/>
        </w:rPr>
        <w:t>их засобів без зауважень поставив</w:t>
      </w:r>
      <w:r w:rsidRPr="00583AF4">
        <w:rPr>
          <w:rFonts w:ascii="Times New Roman" w:eastAsia="Times New Roman" w:hAnsi="Times New Roman" w:cs="Times New Roman"/>
          <w:color w:val="000000"/>
          <w:sz w:val="28"/>
          <w:szCs w:val="28"/>
          <w:lang w:val="uk-UA" w:eastAsia="uk-UA" w:bidi="uk-UA"/>
        </w:rPr>
        <w:t xml:space="preserve"> свій підпис у графі «з результатами згоден».</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 xml:space="preserve">Як </w:t>
      </w:r>
      <w:r w:rsidRPr="00583AF4">
        <w:rPr>
          <w:rFonts w:ascii="Times New Roman" w:eastAsia="Times New Roman" w:hAnsi="Times New Roman" w:cs="Times New Roman"/>
          <w:color w:val="000000"/>
          <w:sz w:val="28"/>
          <w:szCs w:val="28"/>
          <w:lang w:val="uk-UA" w:eastAsia="uk-UA" w:bidi="uk-UA"/>
        </w:rPr>
        <w:t xml:space="preserve">було зазначено </w:t>
      </w:r>
      <w:r>
        <w:rPr>
          <w:rFonts w:ascii="Times New Roman" w:eastAsia="Times New Roman" w:hAnsi="Times New Roman" w:cs="Times New Roman"/>
          <w:color w:val="000000"/>
          <w:sz w:val="28"/>
          <w:szCs w:val="28"/>
          <w:lang w:val="uk-UA" w:eastAsia="uk-UA" w:bidi="uk-UA"/>
        </w:rPr>
        <w:t>під час</w:t>
      </w:r>
      <w:r w:rsidRPr="00583AF4">
        <w:rPr>
          <w:rFonts w:ascii="Times New Roman" w:eastAsia="Times New Roman" w:hAnsi="Times New Roman" w:cs="Times New Roman"/>
          <w:color w:val="000000"/>
          <w:sz w:val="28"/>
          <w:szCs w:val="28"/>
          <w:lang w:val="uk-UA" w:eastAsia="uk-UA" w:bidi="uk-UA"/>
        </w:rPr>
        <w:t xml:space="preserve"> огляду відеозапису</w:t>
      </w:r>
      <w:r>
        <w:rPr>
          <w:rFonts w:ascii="Times New Roman" w:eastAsia="Times New Roman" w:hAnsi="Times New Roman" w:cs="Times New Roman"/>
          <w:color w:val="000000"/>
          <w:sz w:val="28"/>
          <w:szCs w:val="28"/>
          <w:lang w:val="uk-UA" w:eastAsia="uk-UA" w:bidi="uk-UA"/>
        </w:rPr>
        <w:t>,</w:t>
      </w:r>
      <w:r w:rsidRPr="00583AF4">
        <w:rPr>
          <w:rFonts w:ascii="Times New Roman" w:eastAsia="Times New Roman" w:hAnsi="Times New Roman" w:cs="Times New Roman"/>
          <w:color w:val="000000"/>
          <w:sz w:val="28"/>
          <w:szCs w:val="28"/>
          <w:lang w:val="uk-UA" w:eastAsia="uk-UA" w:bidi="uk-UA"/>
        </w:rPr>
        <w:t xml:space="preserve"> судом не взято до уваги н</w:t>
      </w:r>
      <w:r>
        <w:rPr>
          <w:rFonts w:ascii="Times New Roman" w:eastAsia="Times New Roman" w:hAnsi="Times New Roman" w:cs="Times New Roman"/>
          <w:color w:val="000000"/>
          <w:sz w:val="28"/>
          <w:szCs w:val="28"/>
          <w:lang w:val="uk-UA" w:eastAsia="uk-UA" w:bidi="uk-UA"/>
        </w:rPr>
        <w:t>еодноразову згоду ОСОБА_9</w:t>
      </w:r>
      <w:r w:rsidRPr="00583AF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і</w:t>
      </w:r>
      <w:r w:rsidRPr="00583AF4">
        <w:rPr>
          <w:rFonts w:ascii="Times New Roman" w:eastAsia="Times New Roman" w:hAnsi="Times New Roman" w:cs="Times New Roman"/>
          <w:color w:val="000000"/>
          <w:sz w:val="28"/>
          <w:szCs w:val="28"/>
          <w:lang w:val="uk-UA" w:eastAsia="uk-UA" w:bidi="uk-UA"/>
        </w:rPr>
        <w:t xml:space="preserve">з результатами проведеного огляду на стан сп’яніння, </w:t>
      </w:r>
      <w:r>
        <w:rPr>
          <w:rFonts w:ascii="Times New Roman" w:eastAsia="Times New Roman" w:hAnsi="Times New Roman" w:cs="Times New Roman"/>
          <w:color w:val="000000"/>
          <w:sz w:val="28"/>
          <w:szCs w:val="28"/>
          <w:lang w:val="uk-UA" w:eastAsia="uk-UA" w:bidi="uk-UA"/>
        </w:rPr>
        <w:t xml:space="preserve">не заперечення ним </w:t>
      </w:r>
      <w:r w:rsidRPr="00583AF4">
        <w:rPr>
          <w:rFonts w:ascii="Times New Roman" w:eastAsia="Times New Roman" w:hAnsi="Times New Roman" w:cs="Times New Roman"/>
          <w:color w:val="000000"/>
          <w:sz w:val="28"/>
          <w:szCs w:val="28"/>
          <w:lang w:val="uk-UA" w:eastAsia="uk-UA" w:bidi="uk-UA"/>
        </w:rPr>
        <w:t>результатів</w:t>
      </w:r>
      <w:r>
        <w:rPr>
          <w:rFonts w:ascii="Times New Roman" w:eastAsia="Times New Roman" w:hAnsi="Times New Roman" w:cs="Times New Roman"/>
          <w:color w:val="000000"/>
          <w:sz w:val="28"/>
          <w:szCs w:val="28"/>
          <w:lang w:val="uk-UA" w:eastAsia="uk-UA" w:bidi="uk-UA"/>
        </w:rPr>
        <w:t xml:space="preserve"> огляду</w:t>
      </w:r>
      <w:r w:rsidRPr="00583AF4">
        <w:rPr>
          <w:rFonts w:ascii="Times New Roman" w:eastAsia="Times New Roman" w:hAnsi="Times New Roman" w:cs="Times New Roman"/>
          <w:color w:val="000000"/>
          <w:sz w:val="28"/>
          <w:szCs w:val="28"/>
          <w:lang w:val="uk-UA" w:eastAsia="uk-UA" w:bidi="uk-UA"/>
        </w:rPr>
        <w:t xml:space="preserve"> і визнання факту перебування </w:t>
      </w:r>
      <w:r>
        <w:rPr>
          <w:rFonts w:ascii="Times New Roman" w:eastAsia="Times New Roman" w:hAnsi="Times New Roman" w:cs="Times New Roman"/>
          <w:color w:val="000000"/>
          <w:sz w:val="28"/>
          <w:szCs w:val="28"/>
          <w:lang w:val="uk-UA" w:eastAsia="uk-UA" w:bidi="uk-UA"/>
        </w:rPr>
        <w:t>у</w:t>
      </w:r>
      <w:r w:rsidRPr="00583AF4">
        <w:rPr>
          <w:rFonts w:ascii="Times New Roman" w:eastAsia="Times New Roman" w:hAnsi="Times New Roman" w:cs="Times New Roman"/>
          <w:color w:val="000000"/>
          <w:sz w:val="28"/>
          <w:szCs w:val="28"/>
          <w:lang w:val="uk-UA" w:eastAsia="uk-UA" w:bidi="uk-UA"/>
        </w:rPr>
        <w:t xml:space="preserve"> стані алкогольного сп’яніння. Натомість із формальних підстав судд</w:t>
      </w:r>
      <w:r>
        <w:rPr>
          <w:rFonts w:ascii="Times New Roman" w:eastAsia="Times New Roman" w:hAnsi="Times New Roman" w:cs="Times New Roman"/>
          <w:color w:val="000000"/>
          <w:sz w:val="28"/>
          <w:szCs w:val="28"/>
          <w:lang w:val="uk-UA" w:eastAsia="uk-UA" w:bidi="uk-UA"/>
        </w:rPr>
        <w:t>я</w:t>
      </w:r>
      <w:r w:rsidRPr="00583AF4">
        <w:rPr>
          <w:rFonts w:ascii="Times New Roman" w:eastAsia="Times New Roman" w:hAnsi="Times New Roman" w:cs="Times New Roman"/>
          <w:color w:val="000000"/>
          <w:sz w:val="28"/>
          <w:szCs w:val="28"/>
          <w:lang w:val="uk-UA" w:eastAsia="uk-UA" w:bidi="uk-UA"/>
        </w:rPr>
        <w:t xml:space="preserve"> </w:t>
      </w:r>
      <w:r>
        <w:rPr>
          <w:rFonts w:ascii="Times New Roman" w:eastAsia="Times New Roman" w:hAnsi="Times New Roman" w:cs="Times New Roman"/>
          <w:color w:val="000000"/>
          <w:sz w:val="28"/>
          <w:szCs w:val="28"/>
          <w:lang w:val="uk-UA" w:eastAsia="uk-UA" w:bidi="uk-UA"/>
        </w:rPr>
        <w:t xml:space="preserve"> </w:t>
      </w:r>
      <w:r w:rsidRPr="00583AF4">
        <w:rPr>
          <w:rFonts w:ascii="Times New Roman" w:eastAsia="Times New Roman" w:hAnsi="Times New Roman" w:cs="Times New Roman"/>
          <w:color w:val="000000"/>
          <w:sz w:val="28"/>
          <w:szCs w:val="28"/>
          <w:lang w:val="uk-UA" w:eastAsia="uk-UA" w:bidi="uk-UA"/>
        </w:rPr>
        <w:t>Гречан</w:t>
      </w:r>
      <w:r>
        <w:rPr>
          <w:rFonts w:ascii="Times New Roman" w:eastAsia="Times New Roman" w:hAnsi="Times New Roman" w:cs="Times New Roman"/>
          <w:color w:val="000000"/>
          <w:sz w:val="28"/>
          <w:szCs w:val="28"/>
          <w:lang w:val="uk-UA" w:eastAsia="uk-UA" w:bidi="uk-UA"/>
        </w:rPr>
        <w:t>а</w:t>
      </w:r>
      <w:r w:rsidRPr="00583AF4">
        <w:rPr>
          <w:rFonts w:ascii="Times New Roman" w:eastAsia="Times New Roman" w:hAnsi="Times New Roman" w:cs="Times New Roman"/>
          <w:color w:val="000000"/>
          <w:sz w:val="28"/>
          <w:szCs w:val="28"/>
          <w:lang w:val="uk-UA" w:eastAsia="uk-UA" w:bidi="uk-UA"/>
        </w:rPr>
        <w:t xml:space="preserve"> С.І. прий</w:t>
      </w:r>
      <w:r>
        <w:rPr>
          <w:rFonts w:ascii="Times New Roman" w:eastAsia="Times New Roman" w:hAnsi="Times New Roman" w:cs="Times New Roman"/>
          <w:color w:val="000000"/>
          <w:sz w:val="28"/>
          <w:szCs w:val="28"/>
          <w:lang w:val="uk-UA" w:eastAsia="uk-UA" w:bidi="uk-UA"/>
        </w:rPr>
        <w:t>няла</w:t>
      </w:r>
      <w:r w:rsidRPr="00583AF4">
        <w:rPr>
          <w:rFonts w:ascii="Times New Roman" w:eastAsia="Times New Roman" w:hAnsi="Times New Roman" w:cs="Times New Roman"/>
          <w:color w:val="000000"/>
          <w:sz w:val="28"/>
          <w:szCs w:val="28"/>
          <w:lang w:val="uk-UA" w:eastAsia="uk-UA" w:bidi="uk-UA"/>
        </w:rPr>
        <w:t xml:space="preserve"> рішення про закриття провадження</w:t>
      </w:r>
      <w:r>
        <w:rPr>
          <w:rFonts w:ascii="Times New Roman" w:eastAsia="Times New Roman" w:hAnsi="Times New Roman" w:cs="Times New Roman"/>
          <w:color w:val="000000"/>
          <w:sz w:val="28"/>
          <w:szCs w:val="28"/>
          <w:lang w:val="uk-UA" w:eastAsia="uk-UA" w:bidi="uk-UA"/>
        </w:rPr>
        <w:t xml:space="preserve"> в адміністративній справі у зв</w:t>
      </w:r>
      <w:r w:rsidRPr="00583AF4">
        <w:rPr>
          <w:rFonts w:ascii="Times New Roman" w:eastAsia="Times New Roman" w:hAnsi="Times New Roman" w:cs="Times New Roman"/>
          <w:color w:val="000000"/>
          <w:sz w:val="28"/>
          <w:szCs w:val="28"/>
          <w:lang w:val="uk-UA" w:eastAsia="uk-UA" w:bidi="uk-UA"/>
        </w:rPr>
        <w:t xml:space="preserve">’язку з відсутністю в діях </w:t>
      </w:r>
      <w:r>
        <w:rPr>
          <w:rFonts w:ascii="Times New Roman" w:eastAsia="Times New Roman" w:hAnsi="Times New Roman" w:cs="Times New Roman"/>
          <w:color w:val="000000"/>
          <w:sz w:val="28"/>
          <w:szCs w:val="28"/>
          <w:lang w:val="uk-UA" w:eastAsia="uk-UA" w:bidi="uk-UA"/>
        </w:rPr>
        <w:t>ОСОБА_9</w:t>
      </w:r>
      <w:r w:rsidRPr="00583AF4">
        <w:rPr>
          <w:rFonts w:ascii="Times New Roman" w:eastAsia="Times New Roman" w:hAnsi="Times New Roman" w:cs="Times New Roman"/>
          <w:color w:val="000000"/>
          <w:sz w:val="28"/>
          <w:szCs w:val="28"/>
          <w:lang w:val="uk-UA" w:eastAsia="uk-UA" w:bidi="uk-UA"/>
        </w:rPr>
        <w:t xml:space="preserve"> складу адміністративного правопорушення.</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Отже, </w:t>
      </w:r>
      <w:r>
        <w:rPr>
          <w:rFonts w:ascii="Times New Roman" w:eastAsia="Times New Roman" w:hAnsi="Times New Roman" w:cs="Times New Roman"/>
          <w:color w:val="000000"/>
          <w:sz w:val="28"/>
          <w:szCs w:val="28"/>
          <w:lang w:val="uk-UA" w:eastAsia="uk-UA" w:bidi="uk-UA"/>
        </w:rPr>
        <w:t>у</w:t>
      </w:r>
      <w:r w:rsidRPr="00583AF4">
        <w:rPr>
          <w:rFonts w:ascii="Times New Roman" w:eastAsia="Times New Roman" w:hAnsi="Times New Roman" w:cs="Times New Roman"/>
          <w:color w:val="000000"/>
          <w:sz w:val="28"/>
          <w:szCs w:val="28"/>
          <w:lang w:val="uk-UA" w:eastAsia="uk-UA" w:bidi="uk-UA"/>
        </w:rPr>
        <w:t>правління патрульної поліції в Мик</w:t>
      </w:r>
      <w:r>
        <w:rPr>
          <w:rFonts w:ascii="Times New Roman" w:eastAsia="Times New Roman" w:hAnsi="Times New Roman" w:cs="Times New Roman"/>
          <w:color w:val="000000"/>
          <w:sz w:val="28"/>
          <w:szCs w:val="28"/>
          <w:lang w:val="uk-UA" w:eastAsia="uk-UA" w:bidi="uk-UA"/>
        </w:rPr>
        <w:t xml:space="preserve">олаївській області вважає, що </w:t>
      </w:r>
      <w:r w:rsidRPr="00583AF4">
        <w:rPr>
          <w:rFonts w:ascii="Times New Roman" w:eastAsia="Times New Roman" w:hAnsi="Times New Roman" w:cs="Times New Roman"/>
          <w:color w:val="000000"/>
          <w:sz w:val="28"/>
          <w:szCs w:val="28"/>
          <w:lang w:val="uk-UA" w:eastAsia="uk-UA" w:bidi="uk-UA"/>
        </w:rPr>
        <w:t xml:space="preserve">усі </w:t>
      </w:r>
      <w:r>
        <w:rPr>
          <w:rFonts w:ascii="Times New Roman" w:eastAsia="Times New Roman" w:hAnsi="Times New Roman" w:cs="Times New Roman"/>
          <w:color w:val="000000"/>
          <w:sz w:val="28"/>
          <w:szCs w:val="28"/>
          <w:lang w:val="uk-UA" w:eastAsia="uk-UA" w:bidi="uk-UA"/>
        </w:rPr>
        <w:t>наведені</w:t>
      </w:r>
      <w:r w:rsidRPr="00583AF4">
        <w:rPr>
          <w:rFonts w:ascii="Times New Roman" w:eastAsia="Times New Roman" w:hAnsi="Times New Roman" w:cs="Times New Roman"/>
          <w:color w:val="000000"/>
          <w:sz w:val="28"/>
          <w:szCs w:val="28"/>
          <w:lang w:val="uk-UA" w:eastAsia="uk-UA" w:bidi="uk-UA"/>
        </w:rPr>
        <w:t xml:space="preserve"> випадк</w:t>
      </w:r>
      <w:r>
        <w:rPr>
          <w:rFonts w:ascii="Times New Roman" w:eastAsia="Times New Roman" w:hAnsi="Times New Roman" w:cs="Times New Roman"/>
          <w:color w:val="000000"/>
          <w:sz w:val="28"/>
          <w:szCs w:val="28"/>
          <w:lang w:val="uk-UA" w:eastAsia="uk-UA" w:bidi="uk-UA"/>
        </w:rPr>
        <w:t>и свідчать про</w:t>
      </w:r>
      <w:r w:rsidRPr="00583AF4">
        <w:rPr>
          <w:rFonts w:ascii="Times New Roman" w:eastAsia="Times New Roman" w:hAnsi="Times New Roman" w:cs="Times New Roman"/>
          <w:color w:val="000000"/>
          <w:sz w:val="28"/>
          <w:szCs w:val="28"/>
          <w:lang w:val="uk-UA" w:eastAsia="uk-UA" w:bidi="uk-UA"/>
        </w:rPr>
        <w:t xml:space="preserve"> явну некомпетентність судді та байдуже ставлення до виконання обов’язків</w:t>
      </w:r>
      <w:r>
        <w:rPr>
          <w:rFonts w:ascii="Times New Roman" w:eastAsia="Times New Roman" w:hAnsi="Times New Roman" w:cs="Times New Roman"/>
          <w:color w:val="000000"/>
          <w:sz w:val="28"/>
          <w:szCs w:val="28"/>
          <w:lang w:val="uk-UA" w:eastAsia="uk-UA" w:bidi="uk-UA"/>
        </w:rPr>
        <w:t xml:space="preserve"> щодо</w:t>
      </w:r>
      <w:r w:rsidRPr="00583AF4">
        <w:rPr>
          <w:rFonts w:ascii="Times New Roman" w:eastAsia="Times New Roman" w:hAnsi="Times New Roman" w:cs="Times New Roman"/>
          <w:color w:val="000000"/>
          <w:sz w:val="28"/>
          <w:szCs w:val="28"/>
          <w:lang w:val="uk-UA" w:eastAsia="uk-UA" w:bidi="uk-UA"/>
        </w:rPr>
        <w:t xml:space="preserve"> справедливо</w:t>
      </w:r>
      <w:r>
        <w:rPr>
          <w:rFonts w:ascii="Times New Roman" w:eastAsia="Times New Roman" w:hAnsi="Times New Roman" w:cs="Times New Roman"/>
          <w:color w:val="000000"/>
          <w:sz w:val="28"/>
          <w:szCs w:val="28"/>
          <w:lang w:val="uk-UA" w:eastAsia="uk-UA" w:bidi="uk-UA"/>
        </w:rPr>
        <w:t>го</w:t>
      </w:r>
      <w:r w:rsidRPr="00583AF4">
        <w:rPr>
          <w:rFonts w:ascii="Times New Roman" w:eastAsia="Times New Roman" w:hAnsi="Times New Roman" w:cs="Times New Roman"/>
          <w:color w:val="000000"/>
          <w:sz w:val="28"/>
          <w:szCs w:val="28"/>
          <w:lang w:val="uk-UA" w:eastAsia="uk-UA" w:bidi="uk-UA"/>
        </w:rPr>
        <w:t>, неупереджено</w:t>
      </w:r>
      <w:r>
        <w:rPr>
          <w:rFonts w:ascii="Times New Roman" w:eastAsia="Times New Roman" w:hAnsi="Times New Roman" w:cs="Times New Roman"/>
          <w:color w:val="000000"/>
          <w:sz w:val="28"/>
          <w:szCs w:val="28"/>
          <w:lang w:val="uk-UA" w:eastAsia="uk-UA" w:bidi="uk-UA"/>
        </w:rPr>
        <w:t>го</w:t>
      </w:r>
      <w:r w:rsidRPr="00583AF4">
        <w:rPr>
          <w:rFonts w:ascii="Times New Roman" w:eastAsia="Times New Roman" w:hAnsi="Times New Roman" w:cs="Times New Roman"/>
          <w:color w:val="000000"/>
          <w:sz w:val="28"/>
          <w:szCs w:val="28"/>
          <w:lang w:val="uk-UA" w:eastAsia="uk-UA" w:bidi="uk-UA"/>
        </w:rPr>
        <w:t xml:space="preserve"> та своєчасно</w:t>
      </w:r>
      <w:r>
        <w:rPr>
          <w:rFonts w:ascii="Times New Roman" w:eastAsia="Times New Roman" w:hAnsi="Times New Roman" w:cs="Times New Roman"/>
          <w:color w:val="000000"/>
          <w:sz w:val="28"/>
          <w:szCs w:val="28"/>
          <w:lang w:val="uk-UA" w:eastAsia="uk-UA" w:bidi="uk-UA"/>
        </w:rPr>
        <w:t>го вирішення</w:t>
      </w:r>
      <w:r w:rsidRPr="00583AF4">
        <w:rPr>
          <w:rFonts w:ascii="Times New Roman" w:eastAsia="Times New Roman" w:hAnsi="Times New Roman" w:cs="Times New Roman"/>
          <w:color w:val="000000"/>
          <w:sz w:val="28"/>
          <w:szCs w:val="28"/>
          <w:lang w:val="uk-UA" w:eastAsia="uk-UA" w:bidi="uk-UA"/>
        </w:rPr>
        <w:t xml:space="preserve"> судом спорів у сфері публічно-правових відносин,</w:t>
      </w:r>
      <w:r>
        <w:rPr>
          <w:rFonts w:ascii="Times New Roman" w:eastAsia="Times New Roman" w:hAnsi="Times New Roman" w:cs="Times New Roman"/>
          <w:color w:val="000000"/>
          <w:sz w:val="28"/>
          <w:szCs w:val="28"/>
          <w:lang w:val="uk-UA" w:eastAsia="uk-UA" w:bidi="uk-UA"/>
        </w:rPr>
        <w:t xml:space="preserve"> внаслідок чого</w:t>
      </w:r>
      <w:r w:rsidRPr="00583AF4">
        <w:rPr>
          <w:rFonts w:ascii="Times New Roman" w:eastAsia="Times New Roman" w:hAnsi="Times New Roman" w:cs="Times New Roman"/>
          <w:color w:val="000000"/>
          <w:sz w:val="28"/>
          <w:szCs w:val="28"/>
          <w:lang w:val="uk-UA" w:eastAsia="uk-UA" w:bidi="uk-UA"/>
        </w:rPr>
        <w:t xml:space="preserve"> правопорушники уникають відповідальності.</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Такі дії судді явно спонукають громадян продовжувати порушувати адміністративне законодавство і відчувати себе абсолютно безк</w:t>
      </w:r>
      <w:r>
        <w:rPr>
          <w:rFonts w:ascii="Times New Roman" w:eastAsia="Times New Roman" w:hAnsi="Times New Roman" w:cs="Times New Roman"/>
          <w:color w:val="000000"/>
          <w:sz w:val="28"/>
          <w:szCs w:val="28"/>
          <w:lang w:val="uk-UA" w:eastAsia="uk-UA" w:bidi="uk-UA"/>
        </w:rPr>
        <w:t>арними за скоєні правопорушення та явно свідча</w:t>
      </w:r>
      <w:r w:rsidRPr="00583AF4">
        <w:rPr>
          <w:rFonts w:ascii="Times New Roman" w:eastAsia="Times New Roman" w:hAnsi="Times New Roman" w:cs="Times New Roman"/>
          <w:color w:val="000000"/>
          <w:sz w:val="28"/>
          <w:szCs w:val="28"/>
          <w:lang w:val="uk-UA" w:eastAsia="uk-UA" w:bidi="uk-UA"/>
        </w:rPr>
        <w:t>ть про неможливість подальшого виховання громадян у дусі точного і неухильного додержання Конституції і законів України.</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У письмових поясненнях</w:t>
      </w:r>
      <w:r>
        <w:rPr>
          <w:rFonts w:ascii="Times New Roman" w:eastAsia="Times New Roman" w:hAnsi="Times New Roman" w:cs="Times New Roman"/>
          <w:color w:val="000000"/>
          <w:sz w:val="28"/>
          <w:szCs w:val="28"/>
          <w:lang w:val="uk-UA" w:eastAsia="uk-UA" w:bidi="uk-UA"/>
        </w:rPr>
        <w:t>,</w:t>
      </w:r>
      <w:r w:rsidRPr="00583AF4">
        <w:rPr>
          <w:rFonts w:ascii="Times New Roman" w:eastAsia="Times New Roman" w:hAnsi="Times New Roman" w:cs="Times New Roman"/>
          <w:color w:val="000000"/>
          <w:sz w:val="28"/>
          <w:szCs w:val="28"/>
          <w:lang w:val="uk-UA" w:eastAsia="uk-UA" w:bidi="uk-UA"/>
        </w:rPr>
        <w:t xml:space="preserve"> надісланих до Вищої ради правосуддя</w:t>
      </w:r>
      <w:r>
        <w:rPr>
          <w:rFonts w:ascii="Times New Roman" w:eastAsia="Times New Roman" w:hAnsi="Times New Roman" w:cs="Times New Roman"/>
          <w:color w:val="000000"/>
          <w:sz w:val="28"/>
          <w:szCs w:val="28"/>
          <w:lang w:val="uk-UA" w:eastAsia="uk-UA" w:bidi="uk-UA"/>
        </w:rPr>
        <w:t>,</w:t>
      </w:r>
      <w:r w:rsidRPr="00583AF4">
        <w:rPr>
          <w:rFonts w:ascii="Times New Roman" w:eastAsia="Times New Roman" w:hAnsi="Times New Roman" w:cs="Times New Roman"/>
          <w:color w:val="000000"/>
          <w:sz w:val="28"/>
          <w:szCs w:val="28"/>
          <w:lang w:val="uk-UA" w:eastAsia="uk-UA" w:bidi="uk-UA"/>
        </w:rPr>
        <w:t xml:space="preserve"> суддя </w:t>
      </w:r>
      <w:r>
        <w:rPr>
          <w:rFonts w:ascii="Times New Roman" w:eastAsia="Times New Roman" w:hAnsi="Times New Roman" w:cs="Times New Roman"/>
          <w:color w:val="000000"/>
          <w:sz w:val="28"/>
          <w:szCs w:val="28"/>
          <w:lang w:val="uk-UA" w:eastAsia="uk-UA" w:bidi="uk-UA"/>
        </w:rPr>
        <w:t>Гречана С.І. повідомила таке.</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Протягом 2018–2019 років у</w:t>
      </w:r>
      <w:r w:rsidRPr="00583AF4">
        <w:rPr>
          <w:rFonts w:ascii="Times New Roman" w:eastAsia="Times New Roman" w:hAnsi="Times New Roman" w:cs="Times New Roman"/>
          <w:color w:val="000000"/>
          <w:sz w:val="28"/>
          <w:szCs w:val="28"/>
          <w:lang w:val="uk-UA" w:eastAsia="uk-UA" w:bidi="uk-UA"/>
        </w:rPr>
        <w:t xml:space="preserve"> її провадженні перебували на розгляді </w:t>
      </w:r>
      <w:r>
        <w:rPr>
          <w:rFonts w:ascii="Times New Roman" w:eastAsia="Times New Roman" w:hAnsi="Times New Roman" w:cs="Times New Roman"/>
          <w:color w:val="000000"/>
          <w:sz w:val="28"/>
          <w:szCs w:val="28"/>
          <w:lang w:val="uk-UA" w:eastAsia="uk-UA" w:bidi="uk-UA"/>
        </w:rPr>
        <w:t xml:space="preserve">такі </w:t>
      </w:r>
      <w:r w:rsidRPr="00583AF4">
        <w:rPr>
          <w:rFonts w:ascii="Times New Roman" w:eastAsia="Times New Roman" w:hAnsi="Times New Roman" w:cs="Times New Roman"/>
          <w:color w:val="000000"/>
          <w:sz w:val="28"/>
          <w:szCs w:val="28"/>
          <w:lang w:val="uk-UA" w:eastAsia="uk-UA" w:bidi="uk-UA"/>
        </w:rPr>
        <w:t xml:space="preserve">адміністративні </w:t>
      </w:r>
      <w:r>
        <w:rPr>
          <w:rFonts w:ascii="Times New Roman" w:eastAsia="Times New Roman" w:hAnsi="Times New Roman" w:cs="Times New Roman"/>
          <w:color w:val="000000"/>
          <w:sz w:val="28"/>
          <w:szCs w:val="28"/>
          <w:lang w:val="uk-UA" w:eastAsia="uk-UA" w:bidi="uk-UA"/>
        </w:rPr>
        <w:t>справи</w:t>
      </w:r>
      <w:r w:rsidRPr="00583AF4">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w:t>
      </w:r>
      <w:r>
        <w:rPr>
          <w:rFonts w:ascii="Times New Roman" w:eastAsia="Times New Roman" w:hAnsi="Times New Roman" w:cs="Times New Roman"/>
          <w:color w:val="000000"/>
          <w:sz w:val="28"/>
          <w:szCs w:val="28"/>
          <w:lang w:val="uk-UA" w:eastAsia="uk-UA" w:bidi="uk-UA"/>
        </w:rPr>
        <w:t xml:space="preserve"> </w:t>
      </w:r>
      <w:r w:rsidRPr="00583AF4">
        <w:rPr>
          <w:rFonts w:ascii="Times New Roman" w:eastAsia="Times New Roman" w:hAnsi="Times New Roman" w:cs="Times New Roman"/>
          <w:color w:val="000000"/>
          <w:sz w:val="28"/>
          <w:szCs w:val="28"/>
          <w:lang w:val="uk-UA" w:eastAsia="uk-UA" w:bidi="uk-UA"/>
        </w:rPr>
        <w:t>4</w:t>
      </w:r>
      <w:r>
        <w:rPr>
          <w:rFonts w:ascii="Times New Roman" w:eastAsia="Times New Roman" w:hAnsi="Times New Roman" w:cs="Times New Roman"/>
          <w:color w:val="000000"/>
          <w:sz w:val="28"/>
          <w:szCs w:val="28"/>
          <w:lang w:val="uk-UA" w:eastAsia="uk-UA" w:bidi="uk-UA"/>
        </w:rPr>
        <w:t>90/6767/18</w:t>
      </w:r>
      <w:r>
        <w:rPr>
          <w:rFonts w:ascii="Times New Roman" w:eastAsia="Times New Roman" w:hAnsi="Times New Roman" w:cs="Times New Roman"/>
          <w:color w:val="000000"/>
          <w:sz w:val="28"/>
          <w:szCs w:val="28"/>
          <w:lang w:val="uk-UA" w:eastAsia="uk-UA" w:bidi="uk-UA"/>
        </w:rPr>
        <w:tab/>
        <w:t>про</w:t>
      </w:r>
      <w:r>
        <w:rPr>
          <w:rFonts w:ascii="Times New Roman" w:eastAsia="Times New Roman" w:hAnsi="Times New Roman" w:cs="Times New Roman"/>
          <w:color w:val="000000"/>
          <w:sz w:val="28"/>
          <w:szCs w:val="28"/>
          <w:lang w:val="uk-UA" w:eastAsia="uk-UA" w:bidi="uk-UA"/>
        </w:rPr>
        <w:tab/>
        <w:t xml:space="preserve">притягнення ОСОБА_1 </w:t>
      </w:r>
      <w:r w:rsidRPr="00583AF4">
        <w:rPr>
          <w:rFonts w:ascii="Times New Roman" w:eastAsia="Times New Roman" w:hAnsi="Times New Roman" w:cs="Times New Roman"/>
          <w:color w:val="000000"/>
          <w:sz w:val="28"/>
          <w:szCs w:val="28"/>
          <w:lang w:val="uk-UA" w:eastAsia="uk-UA" w:bidi="uk-UA"/>
        </w:rPr>
        <w:t>до</w:t>
      </w:r>
      <w:r>
        <w:rPr>
          <w:rFonts w:ascii="Times New Roman" w:eastAsia="Times New Roman" w:hAnsi="Times New Roman" w:cs="Times New Roman"/>
          <w:color w:val="000000"/>
          <w:sz w:val="28"/>
          <w:szCs w:val="28"/>
          <w:lang w:val="uk-UA" w:eastAsia="uk-UA" w:bidi="uk-UA"/>
        </w:rPr>
        <w:t xml:space="preserve"> адміністративної</w:t>
      </w:r>
      <w:r w:rsidRPr="00583AF4">
        <w:rPr>
          <w:rFonts w:ascii="Times New Roman" w:eastAsia="Times New Roman" w:hAnsi="Times New Roman" w:cs="Times New Roman"/>
          <w:color w:val="000000"/>
          <w:sz w:val="28"/>
          <w:szCs w:val="28"/>
          <w:lang w:val="uk-UA" w:eastAsia="uk-UA" w:bidi="uk-UA"/>
        </w:rPr>
        <w:t xml:space="preserve"> відповідальності за частиною першою статті 130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w:t>
      </w:r>
      <w:r>
        <w:rPr>
          <w:rFonts w:ascii="Times New Roman" w:eastAsia="Times New Roman" w:hAnsi="Times New Roman" w:cs="Times New Roman"/>
          <w:color w:val="000000"/>
          <w:sz w:val="28"/>
          <w:szCs w:val="28"/>
          <w:lang w:val="uk-UA" w:eastAsia="uk-UA" w:bidi="uk-UA"/>
        </w:rPr>
        <w:t xml:space="preserve"> </w:t>
      </w:r>
      <w:r w:rsidRPr="00583AF4">
        <w:rPr>
          <w:rFonts w:ascii="Times New Roman" w:eastAsia="Times New Roman" w:hAnsi="Times New Roman" w:cs="Times New Roman"/>
          <w:color w:val="000000"/>
          <w:sz w:val="28"/>
          <w:szCs w:val="28"/>
          <w:lang w:val="uk-UA" w:eastAsia="uk-UA" w:bidi="uk-UA"/>
        </w:rPr>
        <w:t>490/6584/18</w:t>
      </w:r>
      <w:r w:rsidRPr="00583AF4">
        <w:rPr>
          <w:rFonts w:ascii="Times New Roman" w:eastAsia="Times New Roman" w:hAnsi="Times New Roman" w:cs="Times New Roman"/>
          <w:color w:val="000000"/>
          <w:sz w:val="28"/>
          <w:szCs w:val="28"/>
          <w:lang w:val="uk-UA" w:eastAsia="uk-UA" w:bidi="uk-UA"/>
        </w:rPr>
        <w:tab/>
        <w:t>про</w:t>
      </w:r>
      <w:r w:rsidRPr="00583AF4">
        <w:rPr>
          <w:rFonts w:ascii="Times New Roman" w:eastAsia="Times New Roman" w:hAnsi="Times New Roman" w:cs="Times New Roman"/>
          <w:color w:val="000000"/>
          <w:sz w:val="28"/>
          <w:szCs w:val="28"/>
          <w:lang w:val="uk-UA" w:eastAsia="uk-UA" w:bidi="uk-UA"/>
        </w:rPr>
        <w:tab/>
        <w:t xml:space="preserve">притягнення </w:t>
      </w:r>
      <w:r>
        <w:rPr>
          <w:rFonts w:ascii="Times New Roman" w:eastAsia="Times New Roman" w:hAnsi="Times New Roman" w:cs="Times New Roman"/>
          <w:color w:val="000000"/>
          <w:sz w:val="28"/>
          <w:szCs w:val="28"/>
          <w:lang w:val="uk-UA" w:eastAsia="uk-UA" w:bidi="uk-UA"/>
        </w:rPr>
        <w:t xml:space="preserve">ОСОБА_2 </w:t>
      </w:r>
      <w:r w:rsidRPr="00583AF4">
        <w:rPr>
          <w:rFonts w:ascii="Times New Roman" w:eastAsia="Times New Roman" w:hAnsi="Times New Roman" w:cs="Times New Roman"/>
          <w:color w:val="000000"/>
          <w:sz w:val="28"/>
          <w:szCs w:val="28"/>
          <w:lang w:val="uk-UA" w:eastAsia="uk-UA" w:bidi="uk-UA"/>
        </w:rPr>
        <w:t>до</w:t>
      </w:r>
      <w:r>
        <w:rPr>
          <w:rFonts w:ascii="Times New Roman" w:eastAsia="Times New Roman" w:hAnsi="Times New Roman" w:cs="Times New Roman"/>
          <w:color w:val="000000"/>
          <w:sz w:val="28"/>
          <w:szCs w:val="28"/>
          <w:lang w:val="uk-UA" w:eastAsia="uk-UA" w:bidi="uk-UA"/>
        </w:rPr>
        <w:t xml:space="preserve"> адміністративної</w:t>
      </w:r>
      <w:r w:rsidRPr="00583AF4">
        <w:rPr>
          <w:rFonts w:ascii="Times New Roman" w:eastAsia="Times New Roman" w:hAnsi="Times New Roman" w:cs="Times New Roman"/>
          <w:color w:val="000000"/>
          <w:sz w:val="28"/>
          <w:szCs w:val="28"/>
          <w:lang w:val="uk-UA" w:eastAsia="uk-UA" w:bidi="uk-UA"/>
        </w:rPr>
        <w:t xml:space="preserve"> відповідальності за частиною першою статті 130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w:t>
      </w:r>
      <w:r>
        <w:rPr>
          <w:rFonts w:ascii="Times New Roman" w:eastAsia="Times New Roman" w:hAnsi="Times New Roman" w:cs="Times New Roman"/>
          <w:color w:val="000000"/>
          <w:sz w:val="28"/>
          <w:szCs w:val="28"/>
          <w:lang w:val="uk-UA" w:eastAsia="uk-UA" w:bidi="uk-UA"/>
        </w:rPr>
        <w:t xml:space="preserve"> </w:t>
      </w:r>
      <w:r w:rsidRPr="00583AF4">
        <w:rPr>
          <w:rFonts w:ascii="Times New Roman" w:eastAsia="Times New Roman" w:hAnsi="Times New Roman" w:cs="Times New Roman"/>
          <w:color w:val="000000"/>
          <w:sz w:val="28"/>
          <w:szCs w:val="28"/>
          <w:lang w:val="uk-UA" w:eastAsia="uk-UA" w:bidi="uk-UA"/>
        </w:rPr>
        <w:t>490/6762/18</w:t>
      </w:r>
      <w:r w:rsidRPr="00583AF4">
        <w:rPr>
          <w:rFonts w:ascii="Times New Roman" w:eastAsia="Times New Roman" w:hAnsi="Times New Roman" w:cs="Times New Roman"/>
          <w:color w:val="000000"/>
          <w:sz w:val="28"/>
          <w:szCs w:val="28"/>
          <w:lang w:val="uk-UA" w:eastAsia="uk-UA" w:bidi="uk-UA"/>
        </w:rPr>
        <w:tab/>
        <w:t>про</w:t>
      </w:r>
      <w:r w:rsidRPr="00583AF4">
        <w:rPr>
          <w:rFonts w:ascii="Times New Roman" w:eastAsia="Times New Roman" w:hAnsi="Times New Roman" w:cs="Times New Roman"/>
          <w:color w:val="000000"/>
          <w:sz w:val="28"/>
          <w:szCs w:val="28"/>
          <w:lang w:val="uk-UA" w:eastAsia="uk-UA" w:bidi="uk-UA"/>
        </w:rPr>
        <w:tab/>
        <w:t xml:space="preserve">притягнення </w:t>
      </w:r>
      <w:r>
        <w:rPr>
          <w:rFonts w:ascii="Times New Roman" w:eastAsia="Times New Roman" w:hAnsi="Times New Roman" w:cs="Times New Roman"/>
          <w:color w:val="000000"/>
          <w:sz w:val="28"/>
          <w:szCs w:val="28"/>
          <w:lang w:val="uk-UA" w:eastAsia="uk-UA" w:bidi="uk-UA"/>
        </w:rPr>
        <w:t xml:space="preserve">ОСОБА_5 </w:t>
      </w:r>
      <w:r w:rsidRPr="00583AF4">
        <w:rPr>
          <w:rFonts w:ascii="Times New Roman" w:eastAsia="Times New Roman" w:hAnsi="Times New Roman" w:cs="Times New Roman"/>
          <w:color w:val="000000"/>
          <w:sz w:val="28"/>
          <w:szCs w:val="28"/>
          <w:lang w:val="uk-UA" w:eastAsia="uk-UA" w:bidi="uk-UA"/>
        </w:rPr>
        <w:t>до</w:t>
      </w:r>
      <w:r>
        <w:rPr>
          <w:rFonts w:ascii="Times New Roman" w:eastAsia="Times New Roman" w:hAnsi="Times New Roman" w:cs="Times New Roman"/>
          <w:color w:val="000000"/>
          <w:sz w:val="28"/>
          <w:szCs w:val="28"/>
          <w:lang w:val="uk-UA" w:eastAsia="uk-UA" w:bidi="uk-UA"/>
        </w:rPr>
        <w:t xml:space="preserve"> адміністративної</w:t>
      </w:r>
      <w:r w:rsidRPr="00583AF4">
        <w:rPr>
          <w:rFonts w:ascii="Times New Roman" w:eastAsia="Times New Roman" w:hAnsi="Times New Roman" w:cs="Times New Roman"/>
          <w:color w:val="000000"/>
          <w:sz w:val="28"/>
          <w:szCs w:val="28"/>
          <w:lang w:val="uk-UA" w:eastAsia="uk-UA" w:bidi="uk-UA"/>
        </w:rPr>
        <w:t xml:space="preserve"> відповідальності за частиною першою статті 130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w:t>
      </w:r>
      <w:r>
        <w:rPr>
          <w:rFonts w:ascii="Times New Roman" w:eastAsia="Times New Roman" w:hAnsi="Times New Roman" w:cs="Times New Roman"/>
          <w:color w:val="000000"/>
          <w:sz w:val="28"/>
          <w:szCs w:val="28"/>
          <w:lang w:val="uk-UA" w:eastAsia="uk-UA" w:bidi="uk-UA"/>
        </w:rPr>
        <w:t xml:space="preserve"> </w:t>
      </w:r>
      <w:r w:rsidRPr="00583AF4">
        <w:rPr>
          <w:rFonts w:ascii="Times New Roman" w:eastAsia="Times New Roman" w:hAnsi="Times New Roman" w:cs="Times New Roman"/>
          <w:color w:val="000000"/>
          <w:sz w:val="28"/>
          <w:szCs w:val="28"/>
          <w:lang w:val="uk-UA" w:eastAsia="uk-UA" w:bidi="uk-UA"/>
        </w:rPr>
        <w:t xml:space="preserve">490/8798/18 про притягнення </w:t>
      </w:r>
      <w:r>
        <w:rPr>
          <w:rFonts w:ascii="Times New Roman" w:eastAsia="Times New Roman" w:hAnsi="Times New Roman" w:cs="Times New Roman"/>
          <w:color w:val="000000"/>
          <w:sz w:val="28"/>
          <w:szCs w:val="28"/>
          <w:lang w:val="uk-UA" w:eastAsia="uk-UA" w:bidi="uk-UA"/>
        </w:rPr>
        <w:t xml:space="preserve">ОСОБА_6 </w:t>
      </w:r>
      <w:r w:rsidRPr="00583AF4">
        <w:rPr>
          <w:rFonts w:ascii="Times New Roman" w:eastAsia="Times New Roman" w:hAnsi="Times New Roman" w:cs="Times New Roman"/>
          <w:color w:val="000000"/>
          <w:sz w:val="28"/>
          <w:szCs w:val="28"/>
          <w:lang w:val="uk-UA" w:eastAsia="uk-UA" w:bidi="uk-UA"/>
        </w:rPr>
        <w:t>до</w:t>
      </w:r>
      <w:r>
        <w:rPr>
          <w:rFonts w:ascii="Times New Roman" w:eastAsia="Times New Roman" w:hAnsi="Times New Roman" w:cs="Times New Roman"/>
          <w:color w:val="000000"/>
          <w:sz w:val="28"/>
          <w:szCs w:val="28"/>
          <w:lang w:val="uk-UA" w:eastAsia="uk-UA" w:bidi="uk-UA"/>
        </w:rPr>
        <w:t xml:space="preserve"> адміністративної</w:t>
      </w:r>
      <w:r w:rsidRPr="00583AF4">
        <w:rPr>
          <w:rFonts w:ascii="Times New Roman" w:eastAsia="Times New Roman" w:hAnsi="Times New Roman" w:cs="Times New Roman"/>
          <w:color w:val="000000"/>
          <w:sz w:val="28"/>
          <w:szCs w:val="28"/>
          <w:lang w:val="uk-UA" w:eastAsia="uk-UA" w:bidi="uk-UA"/>
        </w:rPr>
        <w:t xml:space="preserve"> відповідальності за частиною першою статті 130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 490/8689/18 про притягнення </w:t>
      </w:r>
      <w:r>
        <w:rPr>
          <w:rFonts w:ascii="Times New Roman" w:eastAsia="Times New Roman" w:hAnsi="Times New Roman" w:cs="Times New Roman"/>
          <w:color w:val="000000"/>
          <w:sz w:val="28"/>
          <w:szCs w:val="28"/>
          <w:lang w:val="uk-UA" w:eastAsia="uk-UA" w:bidi="uk-UA"/>
        </w:rPr>
        <w:t xml:space="preserve">ОСОБА_9 </w:t>
      </w:r>
      <w:r w:rsidRPr="00583AF4">
        <w:rPr>
          <w:rFonts w:ascii="Times New Roman" w:eastAsia="Times New Roman" w:hAnsi="Times New Roman" w:cs="Times New Roman"/>
          <w:color w:val="000000"/>
          <w:sz w:val="28"/>
          <w:szCs w:val="28"/>
          <w:lang w:val="uk-UA" w:eastAsia="uk-UA" w:bidi="uk-UA"/>
        </w:rPr>
        <w:t>до</w:t>
      </w:r>
      <w:r>
        <w:rPr>
          <w:rFonts w:ascii="Times New Roman" w:eastAsia="Times New Roman" w:hAnsi="Times New Roman" w:cs="Times New Roman"/>
          <w:color w:val="000000"/>
          <w:sz w:val="28"/>
          <w:szCs w:val="28"/>
          <w:lang w:val="uk-UA" w:eastAsia="uk-UA" w:bidi="uk-UA"/>
        </w:rPr>
        <w:t xml:space="preserve"> адміністративної</w:t>
      </w:r>
      <w:r w:rsidRPr="00583AF4">
        <w:rPr>
          <w:rFonts w:ascii="Times New Roman" w:eastAsia="Times New Roman" w:hAnsi="Times New Roman" w:cs="Times New Roman"/>
          <w:color w:val="000000"/>
          <w:sz w:val="28"/>
          <w:szCs w:val="28"/>
          <w:lang w:val="uk-UA" w:eastAsia="uk-UA" w:bidi="uk-UA"/>
        </w:rPr>
        <w:t xml:space="preserve"> відповідальності за частиною першою статті 130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За результатами розгляду </w:t>
      </w:r>
      <w:r>
        <w:rPr>
          <w:rFonts w:ascii="Times New Roman" w:eastAsia="Times New Roman" w:hAnsi="Times New Roman" w:cs="Times New Roman"/>
          <w:color w:val="000000"/>
          <w:sz w:val="28"/>
          <w:szCs w:val="28"/>
          <w:lang w:val="uk-UA" w:eastAsia="uk-UA" w:bidi="uk-UA"/>
        </w:rPr>
        <w:t>зазначених</w:t>
      </w:r>
      <w:r w:rsidRPr="00583AF4">
        <w:rPr>
          <w:rFonts w:ascii="Times New Roman" w:eastAsia="Times New Roman" w:hAnsi="Times New Roman" w:cs="Times New Roman"/>
          <w:color w:val="000000"/>
          <w:sz w:val="28"/>
          <w:szCs w:val="28"/>
          <w:lang w:val="uk-UA" w:eastAsia="uk-UA" w:bidi="uk-UA"/>
        </w:rPr>
        <w:t xml:space="preserve"> справ, окрім справи №490/6762/18, постановлено судові рішення, якими про</w:t>
      </w:r>
      <w:r>
        <w:rPr>
          <w:rFonts w:ascii="Times New Roman" w:eastAsia="Times New Roman" w:hAnsi="Times New Roman" w:cs="Times New Roman"/>
          <w:color w:val="000000"/>
          <w:sz w:val="28"/>
          <w:szCs w:val="28"/>
          <w:lang w:val="uk-UA" w:eastAsia="uk-UA" w:bidi="uk-UA"/>
        </w:rPr>
        <w:t>вадження у справах закрито у зв</w:t>
      </w:r>
      <w:r w:rsidRPr="00583AF4">
        <w:rPr>
          <w:rFonts w:ascii="Times New Roman" w:eastAsia="Times New Roman" w:hAnsi="Times New Roman" w:cs="Times New Roman"/>
          <w:color w:val="000000"/>
          <w:sz w:val="28"/>
          <w:szCs w:val="28"/>
          <w:lang w:val="uk-UA" w:eastAsia="uk-UA" w:bidi="uk-UA"/>
        </w:rPr>
        <w:t>’язку з відсутністю в діях осіб складу правопорушен</w:t>
      </w:r>
      <w:r>
        <w:rPr>
          <w:rFonts w:ascii="Times New Roman" w:eastAsia="Times New Roman" w:hAnsi="Times New Roman" w:cs="Times New Roman"/>
          <w:color w:val="000000"/>
          <w:sz w:val="28"/>
          <w:szCs w:val="28"/>
          <w:lang w:val="uk-UA" w:eastAsia="uk-UA" w:bidi="uk-UA"/>
        </w:rPr>
        <w:t>ня, передбаченого частиною першою</w:t>
      </w:r>
      <w:r w:rsidRPr="00583AF4">
        <w:rPr>
          <w:rFonts w:ascii="Times New Roman" w:eastAsia="Times New Roman" w:hAnsi="Times New Roman" w:cs="Times New Roman"/>
          <w:color w:val="000000"/>
          <w:sz w:val="28"/>
          <w:szCs w:val="28"/>
          <w:lang w:val="uk-UA" w:eastAsia="uk-UA" w:bidi="uk-UA"/>
        </w:rPr>
        <w:t xml:space="preserve"> статті 130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lastRenderedPageBreak/>
        <w:t>У справі № 490/6762/18 постановлено судове рішення, яким матеріали а</w:t>
      </w:r>
      <w:r>
        <w:rPr>
          <w:rFonts w:ascii="Times New Roman" w:eastAsia="Times New Roman" w:hAnsi="Times New Roman" w:cs="Times New Roman"/>
          <w:color w:val="000000"/>
          <w:sz w:val="28"/>
          <w:szCs w:val="28"/>
          <w:lang w:val="uk-UA" w:eastAsia="uk-UA" w:bidi="uk-UA"/>
        </w:rPr>
        <w:t>дміністративної справи повернені до у</w:t>
      </w:r>
      <w:r w:rsidRPr="00583AF4">
        <w:rPr>
          <w:rFonts w:ascii="Times New Roman" w:eastAsia="Times New Roman" w:hAnsi="Times New Roman" w:cs="Times New Roman"/>
          <w:color w:val="000000"/>
          <w:sz w:val="28"/>
          <w:szCs w:val="28"/>
          <w:lang w:val="uk-UA" w:eastAsia="uk-UA" w:bidi="uk-UA"/>
        </w:rPr>
        <w:t>правління патрульної поліції в Миколаївській області</w:t>
      </w:r>
      <w:r>
        <w:rPr>
          <w:rFonts w:ascii="Times New Roman" w:eastAsia="Times New Roman" w:hAnsi="Times New Roman" w:cs="Times New Roman"/>
          <w:color w:val="000000"/>
          <w:sz w:val="28"/>
          <w:szCs w:val="28"/>
          <w:lang w:val="uk-UA" w:eastAsia="uk-UA" w:bidi="uk-UA"/>
        </w:rPr>
        <w:t xml:space="preserve"> </w:t>
      </w:r>
      <w:r w:rsidRPr="00583AF4">
        <w:rPr>
          <w:rFonts w:ascii="Times New Roman" w:eastAsia="Times New Roman" w:hAnsi="Times New Roman" w:cs="Times New Roman"/>
          <w:color w:val="000000"/>
          <w:sz w:val="28"/>
          <w:szCs w:val="28"/>
          <w:lang w:val="uk-UA" w:eastAsia="uk-UA" w:bidi="uk-UA"/>
        </w:rPr>
        <w:t>для належного оформлення.</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Жодне </w:t>
      </w:r>
      <w:r>
        <w:rPr>
          <w:rFonts w:ascii="Times New Roman" w:eastAsia="Times New Roman" w:hAnsi="Times New Roman" w:cs="Times New Roman"/>
          <w:color w:val="000000"/>
          <w:sz w:val="28"/>
          <w:szCs w:val="28"/>
          <w:lang w:val="uk-UA" w:eastAsia="uk-UA" w:bidi="uk-UA"/>
        </w:rPr>
        <w:t xml:space="preserve">з </w:t>
      </w:r>
      <w:r w:rsidRPr="00583AF4">
        <w:rPr>
          <w:rFonts w:ascii="Times New Roman" w:eastAsia="Times New Roman" w:hAnsi="Times New Roman" w:cs="Times New Roman"/>
          <w:color w:val="000000"/>
          <w:sz w:val="28"/>
          <w:szCs w:val="28"/>
          <w:lang w:val="uk-UA" w:eastAsia="uk-UA" w:bidi="uk-UA"/>
        </w:rPr>
        <w:t>постановлен</w:t>
      </w:r>
      <w:r>
        <w:rPr>
          <w:rFonts w:ascii="Times New Roman" w:eastAsia="Times New Roman" w:hAnsi="Times New Roman" w:cs="Times New Roman"/>
          <w:color w:val="000000"/>
          <w:sz w:val="28"/>
          <w:szCs w:val="28"/>
          <w:lang w:val="uk-UA" w:eastAsia="uk-UA" w:bidi="uk-UA"/>
        </w:rPr>
        <w:t>их</w:t>
      </w:r>
      <w:r w:rsidRPr="00583AF4">
        <w:rPr>
          <w:rFonts w:ascii="Times New Roman" w:eastAsia="Times New Roman" w:hAnsi="Times New Roman" w:cs="Times New Roman"/>
          <w:color w:val="000000"/>
          <w:sz w:val="28"/>
          <w:szCs w:val="28"/>
          <w:lang w:val="uk-UA" w:eastAsia="uk-UA" w:bidi="uk-UA"/>
        </w:rPr>
        <w:t xml:space="preserve"> рішен</w:t>
      </w:r>
      <w:r>
        <w:rPr>
          <w:rFonts w:ascii="Times New Roman" w:eastAsia="Times New Roman" w:hAnsi="Times New Roman" w:cs="Times New Roman"/>
          <w:color w:val="000000"/>
          <w:sz w:val="28"/>
          <w:szCs w:val="28"/>
          <w:lang w:val="uk-UA" w:eastAsia="uk-UA" w:bidi="uk-UA"/>
        </w:rPr>
        <w:t>ь</w:t>
      </w:r>
      <w:r w:rsidRPr="00583AF4">
        <w:rPr>
          <w:rFonts w:ascii="Times New Roman" w:eastAsia="Times New Roman" w:hAnsi="Times New Roman" w:cs="Times New Roman"/>
          <w:color w:val="000000"/>
          <w:sz w:val="28"/>
          <w:szCs w:val="28"/>
          <w:lang w:val="uk-UA" w:eastAsia="uk-UA" w:bidi="uk-UA"/>
        </w:rPr>
        <w:t xml:space="preserve"> не </w:t>
      </w:r>
      <w:proofErr w:type="spellStart"/>
      <w:r w:rsidRPr="00583AF4">
        <w:rPr>
          <w:rFonts w:ascii="Times New Roman" w:eastAsia="Times New Roman" w:hAnsi="Times New Roman" w:cs="Times New Roman"/>
          <w:color w:val="000000"/>
          <w:sz w:val="28"/>
          <w:szCs w:val="28"/>
          <w:lang w:val="uk-UA" w:eastAsia="uk-UA" w:bidi="uk-UA"/>
        </w:rPr>
        <w:t>оскаржувалося</w:t>
      </w:r>
      <w:proofErr w:type="spellEnd"/>
      <w:r>
        <w:rPr>
          <w:rFonts w:ascii="Times New Roman" w:eastAsia="Times New Roman" w:hAnsi="Times New Roman" w:cs="Times New Roman"/>
          <w:color w:val="000000"/>
          <w:sz w:val="28"/>
          <w:szCs w:val="28"/>
          <w:lang w:val="uk-UA" w:eastAsia="uk-UA" w:bidi="uk-UA"/>
        </w:rPr>
        <w:t>, рішення</w:t>
      </w:r>
      <w:r w:rsidRPr="00583AF4">
        <w:rPr>
          <w:rFonts w:ascii="Times New Roman" w:eastAsia="Times New Roman" w:hAnsi="Times New Roman" w:cs="Times New Roman"/>
          <w:color w:val="000000"/>
          <w:sz w:val="28"/>
          <w:szCs w:val="28"/>
          <w:lang w:val="uk-UA" w:eastAsia="uk-UA" w:bidi="uk-UA"/>
        </w:rPr>
        <w:t xml:space="preserve"> набрал</w:t>
      </w:r>
      <w:r>
        <w:rPr>
          <w:rFonts w:ascii="Times New Roman" w:eastAsia="Times New Roman" w:hAnsi="Times New Roman" w:cs="Times New Roman"/>
          <w:color w:val="000000"/>
          <w:sz w:val="28"/>
          <w:szCs w:val="28"/>
          <w:lang w:val="uk-UA" w:eastAsia="uk-UA" w:bidi="uk-UA"/>
        </w:rPr>
        <w:t>и</w:t>
      </w:r>
      <w:r w:rsidRPr="00583AF4">
        <w:rPr>
          <w:rFonts w:ascii="Times New Roman" w:eastAsia="Times New Roman" w:hAnsi="Times New Roman" w:cs="Times New Roman"/>
          <w:color w:val="000000"/>
          <w:sz w:val="28"/>
          <w:szCs w:val="28"/>
          <w:lang w:val="uk-UA" w:eastAsia="uk-UA" w:bidi="uk-UA"/>
        </w:rPr>
        <w:t xml:space="preserve"> законної сили.</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С</w:t>
      </w:r>
      <w:r w:rsidRPr="00583AF4">
        <w:rPr>
          <w:rFonts w:ascii="Times New Roman" w:eastAsia="Times New Roman" w:hAnsi="Times New Roman" w:cs="Times New Roman"/>
          <w:color w:val="000000"/>
          <w:sz w:val="28"/>
          <w:szCs w:val="28"/>
          <w:lang w:val="uk-UA" w:eastAsia="uk-UA" w:bidi="uk-UA"/>
        </w:rPr>
        <w:t xml:space="preserve">уддя Гречана С.І. </w:t>
      </w:r>
      <w:r>
        <w:rPr>
          <w:rFonts w:ascii="Times New Roman" w:eastAsia="Times New Roman" w:hAnsi="Times New Roman" w:cs="Times New Roman"/>
          <w:color w:val="000000"/>
          <w:sz w:val="28"/>
          <w:szCs w:val="28"/>
          <w:lang w:val="uk-UA" w:eastAsia="uk-UA" w:bidi="uk-UA"/>
        </w:rPr>
        <w:t>д</w:t>
      </w:r>
      <w:r w:rsidRPr="00583AF4">
        <w:rPr>
          <w:rFonts w:ascii="Times New Roman" w:eastAsia="Times New Roman" w:hAnsi="Times New Roman" w:cs="Times New Roman"/>
          <w:color w:val="000000"/>
          <w:sz w:val="28"/>
          <w:szCs w:val="28"/>
          <w:lang w:val="uk-UA" w:eastAsia="uk-UA" w:bidi="uk-UA"/>
        </w:rPr>
        <w:t>етально ознайоми</w:t>
      </w:r>
      <w:r>
        <w:rPr>
          <w:rFonts w:ascii="Times New Roman" w:eastAsia="Times New Roman" w:hAnsi="Times New Roman" w:cs="Times New Roman"/>
          <w:color w:val="000000"/>
          <w:sz w:val="28"/>
          <w:szCs w:val="28"/>
          <w:lang w:val="uk-UA" w:eastAsia="uk-UA" w:bidi="uk-UA"/>
        </w:rPr>
        <w:t xml:space="preserve">лася </w:t>
      </w:r>
      <w:r w:rsidRPr="00583AF4">
        <w:rPr>
          <w:rFonts w:ascii="Times New Roman" w:eastAsia="Times New Roman" w:hAnsi="Times New Roman" w:cs="Times New Roman"/>
          <w:color w:val="000000"/>
          <w:sz w:val="28"/>
          <w:szCs w:val="28"/>
          <w:lang w:val="uk-UA" w:eastAsia="uk-UA" w:bidi="uk-UA"/>
        </w:rPr>
        <w:t>з поданою скаргою</w:t>
      </w:r>
      <w:r>
        <w:rPr>
          <w:rFonts w:ascii="Times New Roman" w:eastAsia="Times New Roman" w:hAnsi="Times New Roman" w:cs="Times New Roman"/>
          <w:color w:val="000000"/>
          <w:sz w:val="28"/>
          <w:szCs w:val="28"/>
          <w:lang w:val="uk-UA" w:eastAsia="uk-UA" w:bidi="uk-UA"/>
        </w:rPr>
        <w:t xml:space="preserve"> та</w:t>
      </w:r>
      <w:r w:rsidRPr="00583AF4">
        <w:rPr>
          <w:rFonts w:ascii="Times New Roman" w:eastAsia="Times New Roman" w:hAnsi="Times New Roman" w:cs="Times New Roman"/>
          <w:color w:val="000000"/>
          <w:sz w:val="28"/>
          <w:szCs w:val="28"/>
          <w:lang w:val="uk-UA" w:eastAsia="uk-UA" w:bidi="uk-UA"/>
        </w:rPr>
        <w:t xml:space="preserve"> вважає, що доводи скар</w:t>
      </w:r>
      <w:r>
        <w:rPr>
          <w:rFonts w:ascii="Times New Roman" w:eastAsia="Times New Roman" w:hAnsi="Times New Roman" w:cs="Times New Roman"/>
          <w:color w:val="000000"/>
          <w:sz w:val="28"/>
          <w:szCs w:val="28"/>
          <w:lang w:val="uk-UA" w:eastAsia="uk-UA" w:bidi="uk-UA"/>
        </w:rPr>
        <w:t>жника</w:t>
      </w:r>
      <w:r w:rsidRPr="00583AF4">
        <w:rPr>
          <w:rFonts w:ascii="Times New Roman" w:eastAsia="Times New Roman" w:hAnsi="Times New Roman" w:cs="Times New Roman"/>
          <w:color w:val="000000"/>
          <w:sz w:val="28"/>
          <w:szCs w:val="28"/>
          <w:lang w:val="uk-UA" w:eastAsia="uk-UA" w:bidi="uk-UA"/>
        </w:rPr>
        <w:t xml:space="preserve"> зводяться лише до незгоди </w:t>
      </w:r>
      <w:r>
        <w:rPr>
          <w:rFonts w:ascii="Times New Roman" w:eastAsia="Times New Roman" w:hAnsi="Times New Roman" w:cs="Times New Roman"/>
          <w:color w:val="000000"/>
          <w:sz w:val="28"/>
          <w:szCs w:val="28"/>
          <w:lang w:val="uk-UA" w:eastAsia="uk-UA" w:bidi="uk-UA"/>
        </w:rPr>
        <w:t>і</w:t>
      </w:r>
      <w:r w:rsidRPr="00583AF4">
        <w:rPr>
          <w:rFonts w:ascii="Times New Roman" w:eastAsia="Times New Roman" w:hAnsi="Times New Roman" w:cs="Times New Roman"/>
          <w:color w:val="000000"/>
          <w:sz w:val="28"/>
          <w:szCs w:val="28"/>
          <w:lang w:val="uk-UA" w:eastAsia="uk-UA" w:bidi="uk-UA"/>
        </w:rPr>
        <w:t>з судовими рішеннями і є спонуканням судді до ухвалення певних судових рішень.</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Згідно </w:t>
      </w:r>
      <w:r>
        <w:rPr>
          <w:rFonts w:ascii="Times New Roman" w:eastAsia="Times New Roman" w:hAnsi="Times New Roman" w:cs="Times New Roman"/>
          <w:color w:val="000000"/>
          <w:sz w:val="28"/>
          <w:szCs w:val="28"/>
          <w:lang w:val="uk-UA" w:eastAsia="uk-UA" w:bidi="uk-UA"/>
        </w:rPr>
        <w:t>і</w:t>
      </w:r>
      <w:r w:rsidRPr="00583AF4">
        <w:rPr>
          <w:rFonts w:ascii="Times New Roman" w:eastAsia="Times New Roman" w:hAnsi="Times New Roman" w:cs="Times New Roman"/>
          <w:color w:val="000000"/>
          <w:sz w:val="28"/>
          <w:szCs w:val="28"/>
          <w:lang w:val="uk-UA" w:eastAsia="uk-UA" w:bidi="uk-UA"/>
        </w:rPr>
        <w:t>з частиною першою статті 124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допускається.</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Відповідно до чинного законодавства України Дисциплінарні палати Вищої ради правосуддя як органи, які вирішують питання про дисциплінарну відповідальність судді,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Виключне право перевірки законності та обґрунтованості судових рішень має відповідний суд згідно з процесуальним законодавством. Дисциплінарна відповідальність суддів не повинна поширюватися на зміст їх</w:t>
      </w:r>
      <w:r>
        <w:rPr>
          <w:rFonts w:ascii="Times New Roman" w:eastAsia="Times New Roman" w:hAnsi="Times New Roman" w:cs="Times New Roman"/>
          <w:color w:val="000000"/>
          <w:sz w:val="28"/>
          <w:szCs w:val="28"/>
          <w:lang w:val="uk-UA" w:eastAsia="uk-UA" w:bidi="uk-UA"/>
        </w:rPr>
        <w:t>ніх</w:t>
      </w:r>
      <w:r w:rsidRPr="00583AF4">
        <w:rPr>
          <w:rFonts w:ascii="Times New Roman" w:eastAsia="Times New Roman" w:hAnsi="Times New Roman" w:cs="Times New Roman"/>
          <w:color w:val="000000"/>
          <w:sz w:val="28"/>
          <w:szCs w:val="28"/>
          <w:lang w:val="uk-UA" w:eastAsia="uk-UA" w:bidi="uk-UA"/>
        </w:rPr>
        <w:t xml:space="preserve"> рішень.</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 xml:space="preserve">У </w:t>
      </w:r>
      <w:r w:rsidRPr="00583AF4">
        <w:rPr>
          <w:rFonts w:ascii="Times New Roman" w:eastAsia="Times New Roman" w:hAnsi="Times New Roman" w:cs="Times New Roman"/>
          <w:color w:val="000000"/>
          <w:sz w:val="28"/>
          <w:szCs w:val="28"/>
          <w:lang w:val="uk-UA" w:eastAsia="uk-UA" w:bidi="uk-UA"/>
        </w:rPr>
        <w:t xml:space="preserve">Висновках № 3 (2002) та № 11 (2008) Консультативної ради європейських суддів </w:t>
      </w:r>
      <w:r>
        <w:rPr>
          <w:rFonts w:ascii="Times New Roman" w:eastAsia="Times New Roman" w:hAnsi="Times New Roman" w:cs="Times New Roman"/>
          <w:color w:val="000000"/>
          <w:sz w:val="28"/>
          <w:szCs w:val="28"/>
          <w:lang w:val="uk-UA" w:eastAsia="uk-UA" w:bidi="uk-UA"/>
        </w:rPr>
        <w:t>до уваги Комітету м</w:t>
      </w:r>
      <w:r w:rsidRPr="00583AF4">
        <w:rPr>
          <w:rFonts w:ascii="Times New Roman" w:eastAsia="Times New Roman" w:hAnsi="Times New Roman" w:cs="Times New Roman"/>
          <w:color w:val="000000"/>
          <w:sz w:val="28"/>
          <w:szCs w:val="28"/>
          <w:lang w:val="uk-UA" w:eastAsia="uk-UA" w:bidi="uk-UA"/>
        </w:rPr>
        <w:t>іністрів Ради Європи</w:t>
      </w:r>
      <w:r>
        <w:rPr>
          <w:rFonts w:ascii="Times New Roman" w:eastAsia="Times New Roman" w:hAnsi="Times New Roman" w:cs="Times New Roman"/>
          <w:color w:val="000000"/>
          <w:sz w:val="28"/>
          <w:szCs w:val="28"/>
          <w:lang w:val="uk-UA" w:eastAsia="uk-UA" w:bidi="uk-UA"/>
        </w:rPr>
        <w:t xml:space="preserve"> зазначено, що</w:t>
      </w:r>
      <w:r w:rsidRPr="00583AF4">
        <w:rPr>
          <w:rFonts w:ascii="Times New Roman" w:eastAsia="Times New Roman" w:hAnsi="Times New Roman" w:cs="Times New Roman"/>
          <w:color w:val="000000"/>
          <w:sz w:val="28"/>
          <w:szCs w:val="28"/>
          <w:lang w:val="uk-UA" w:eastAsia="uk-UA" w:bidi="uk-UA"/>
        </w:rPr>
        <w:t xml:space="preserve">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w:t>
      </w:r>
      <w:r>
        <w:rPr>
          <w:rFonts w:ascii="Times New Roman" w:eastAsia="Times New Roman" w:hAnsi="Times New Roman" w:cs="Times New Roman"/>
          <w:color w:val="000000"/>
          <w:sz w:val="28"/>
          <w:szCs w:val="28"/>
          <w:lang w:val="uk-UA" w:eastAsia="uk-UA" w:bidi="uk-UA"/>
        </w:rPr>
        <w:t>а рада</w:t>
      </w:r>
      <w:r w:rsidRPr="00583AF4">
        <w:rPr>
          <w:rFonts w:ascii="Times New Roman" w:eastAsia="Times New Roman" w:hAnsi="Times New Roman" w:cs="Times New Roman"/>
          <w:color w:val="000000"/>
          <w:sz w:val="28"/>
          <w:szCs w:val="28"/>
          <w:lang w:val="uk-UA" w:eastAsia="uk-UA" w:bidi="uk-UA"/>
        </w:rPr>
        <w:t xml:space="preserve"> європейських суддів </w:t>
      </w:r>
      <w:r>
        <w:rPr>
          <w:rFonts w:ascii="Times New Roman" w:eastAsia="Times New Roman" w:hAnsi="Times New Roman" w:cs="Times New Roman"/>
          <w:color w:val="000000"/>
          <w:sz w:val="28"/>
          <w:szCs w:val="28"/>
          <w:lang w:val="uk-UA" w:eastAsia="uk-UA" w:bidi="uk-UA"/>
        </w:rPr>
        <w:t>наголошує</w:t>
      </w:r>
      <w:r w:rsidRPr="00583AF4">
        <w:rPr>
          <w:rFonts w:ascii="Times New Roman" w:eastAsia="Times New Roman" w:hAnsi="Times New Roman" w:cs="Times New Roman"/>
          <w:color w:val="000000"/>
          <w:sz w:val="28"/>
          <w:szCs w:val="28"/>
          <w:lang w:val="uk-UA" w:eastAsia="uk-UA" w:bidi="uk-UA"/>
        </w:rPr>
        <w:t>,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583AF4">
        <w:rPr>
          <w:rFonts w:ascii="Times New Roman" w:eastAsia="Times New Roman" w:hAnsi="Times New Roman" w:cs="Times New Roman"/>
          <w:color w:val="000000"/>
          <w:sz w:val="28"/>
          <w:szCs w:val="28"/>
          <w:lang w:val="uk-UA" w:eastAsia="uk-UA" w:bidi="uk-UA"/>
        </w:rPr>
        <w:t>R</w:t>
      </w:r>
      <w:r>
        <w:rPr>
          <w:rFonts w:ascii="Times New Roman" w:eastAsia="Times New Roman" w:hAnsi="Times New Roman" w:cs="Times New Roman"/>
          <w:color w:val="000000"/>
          <w:sz w:val="28"/>
          <w:szCs w:val="28"/>
          <w:lang w:val="uk-UA" w:eastAsia="uk-UA" w:bidi="uk-UA"/>
        </w:rPr>
        <w:t>ec</w:t>
      </w:r>
      <w:proofErr w:type="spellEnd"/>
      <w:r>
        <w:rPr>
          <w:rFonts w:ascii="Times New Roman" w:eastAsia="Times New Roman" w:hAnsi="Times New Roman" w:cs="Times New Roman"/>
          <w:color w:val="000000"/>
          <w:sz w:val="28"/>
          <w:szCs w:val="28"/>
          <w:lang w:val="uk-UA" w:eastAsia="uk-UA" w:bidi="uk-UA"/>
        </w:rPr>
        <w:t xml:space="preserve"> (2010) 12 Комітету м</w:t>
      </w:r>
      <w:r w:rsidRPr="00583AF4">
        <w:rPr>
          <w:rFonts w:ascii="Times New Roman" w:eastAsia="Times New Roman" w:hAnsi="Times New Roman" w:cs="Times New Roman"/>
          <w:color w:val="000000"/>
          <w:sz w:val="28"/>
          <w:szCs w:val="28"/>
          <w:lang w:val="uk-UA" w:eastAsia="uk-UA" w:bidi="uk-UA"/>
        </w:rPr>
        <w:t xml:space="preserve">іністрів Ради Європи державам-членам щодо суддів: незалежність, ефективність та обов’язки). </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lastRenderedPageBreak/>
        <w:t>Не може вважатись умисним порушенням норм права чи неналежним ставленням судді до службових обов’язків тлумачення закону та позиція судді щодо обґрунтування ухваленого ним судового рішення.</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З </w:t>
      </w:r>
      <w:r>
        <w:rPr>
          <w:rFonts w:ascii="Times New Roman" w:eastAsia="Times New Roman" w:hAnsi="Times New Roman" w:cs="Times New Roman"/>
          <w:color w:val="000000"/>
          <w:sz w:val="28"/>
          <w:szCs w:val="28"/>
          <w:lang w:val="uk-UA" w:eastAsia="uk-UA" w:bidi="uk-UA"/>
        </w:rPr>
        <w:t>доводів дисциплінарної скарги у</w:t>
      </w:r>
      <w:r w:rsidRPr="00583AF4">
        <w:rPr>
          <w:rFonts w:ascii="Times New Roman" w:eastAsia="Times New Roman" w:hAnsi="Times New Roman" w:cs="Times New Roman"/>
          <w:color w:val="000000"/>
          <w:sz w:val="28"/>
          <w:szCs w:val="28"/>
          <w:lang w:val="uk-UA" w:eastAsia="uk-UA" w:bidi="uk-UA"/>
        </w:rPr>
        <w:t xml:space="preserve">правління патрульної поліції в Миколаївській області вбачається, що вони фактично зводяться до вимоги процесуальної (судової) оцінки обставин справ, що не відповідає меті та завданням інституту дисциплінарної відповідальності судді. </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Водночас під час попер</w:t>
      </w:r>
      <w:r>
        <w:rPr>
          <w:rFonts w:ascii="Times New Roman" w:eastAsia="Times New Roman" w:hAnsi="Times New Roman" w:cs="Times New Roman"/>
          <w:color w:val="000000"/>
          <w:sz w:val="28"/>
          <w:szCs w:val="28"/>
          <w:lang w:val="uk-UA" w:eastAsia="uk-UA" w:bidi="uk-UA"/>
        </w:rPr>
        <w:t xml:space="preserve">едньої перевірки з’ясовано, що </w:t>
      </w:r>
      <w:r w:rsidRPr="00583AF4">
        <w:rPr>
          <w:rFonts w:ascii="Times New Roman" w:eastAsia="Times New Roman" w:hAnsi="Times New Roman" w:cs="Times New Roman"/>
          <w:color w:val="000000"/>
          <w:sz w:val="28"/>
          <w:szCs w:val="28"/>
          <w:lang w:val="uk-UA" w:eastAsia="uk-UA" w:bidi="uk-UA"/>
        </w:rPr>
        <w:t xml:space="preserve">у наданих суддею поясненнях не спростовано та не обґрунтовано доводи скаржника щодо порушення строків надіслання до </w:t>
      </w:r>
      <w:r>
        <w:rPr>
          <w:rFonts w:ascii="Times New Roman" w:eastAsia="Times New Roman" w:hAnsi="Times New Roman" w:cs="Times New Roman"/>
          <w:color w:val="000000"/>
          <w:sz w:val="28"/>
          <w:szCs w:val="28"/>
          <w:lang w:val="uk-UA" w:eastAsia="uk-UA" w:bidi="uk-UA"/>
        </w:rPr>
        <w:t xml:space="preserve">ЄДРСР </w:t>
      </w:r>
      <w:r w:rsidRPr="00583AF4">
        <w:rPr>
          <w:rFonts w:ascii="Times New Roman" w:eastAsia="Times New Roman" w:hAnsi="Times New Roman" w:cs="Times New Roman"/>
          <w:color w:val="000000"/>
          <w:sz w:val="28"/>
          <w:szCs w:val="28"/>
          <w:lang w:val="uk-UA" w:eastAsia="uk-UA" w:bidi="uk-UA"/>
        </w:rPr>
        <w:t xml:space="preserve">копії постанови від 21 вересня </w:t>
      </w:r>
      <w:r>
        <w:rPr>
          <w:rFonts w:ascii="Times New Roman" w:eastAsia="Times New Roman" w:hAnsi="Times New Roman" w:cs="Times New Roman"/>
          <w:color w:val="000000"/>
          <w:sz w:val="28"/>
          <w:szCs w:val="28"/>
          <w:lang w:val="uk-UA" w:eastAsia="uk-UA" w:bidi="uk-UA"/>
        </w:rPr>
        <w:br/>
      </w:r>
      <w:r w:rsidRPr="00583AF4">
        <w:rPr>
          <w:rFonts w:ascii="Times New Roman" w:eastAsia="Times New Roman" w:hAnsi="Times New Roman" w:cs="Times New Roman"/>
          <w:color w:val="000000"/>
          <w:sz w:val="28"/>
          <w:szCs w:val="28"/>
          <w:lang w:val="uk-UA" w:eastAsia="uk-UA" w:bidi="uk-UA"/>
        </w:rPr>
        <w:t>2018 року у справі № 490/6767/18 (надіслано судом тільки 26 жовтня 2018 року, зареєстровано 28 жовтня</w:t>
      </w:r>
      <w:r>
        <w:rPr>
          <w:rFonts w:ascii="Times New Roman" w:eastAsia="Times New Roman" w:hAnsi="Times New Roman" w:cs="Times New Roman"/>
          <w:color w:val="000000"/>
          <w:sz w:val="28"/>
          <w:szCs w:val="28"/>
          <w:lang w:val="uk-UA" w:eastAsia="uk-UA" w:bidi="uk-UA"/>
        </w:rPr>
        <w:t xml:space="preserve"> </w:t>
      </w:r>
      <w:r w:rsidRPr="00583AF4">
        <w:rPr>
          <w:rFonts w:ascii="Times New Roman" w:eastAsia="Times New Roman" w:hAnsi="Times New Roman" w:cs="Times New Roman"/>
          <w:color w:val="000000"/>
          <w:sz w:val="28"/>
          <w:szCs w:val="28"/>
          <w:lang w:val="uk-UA" w:eastAsia="uk-UA" w:bidi="uk-UA"/>
        </w:rPr>
        <w:t xml:space="preserve">2018 року, а </w:t>
      </w:r>
      <w:proofErr w:type="spellStart"/>
      <w:r w:rsidRPr="00583AF4">
        <w:rPr>
          <w:rFonts w:ascii="Times New Roman" w:eastAsia="Times New Roman" w:hAnsi="Times New Roman" w:cs="Times New Roman"/>
          <w:color w:val="000000"/>
          <w:sz w:val="28"/>
          <w:szCs w:val="28"/>
          <w:lang w:val="uk-UA" w:eastAsia="uk-UA" w:bidi="uk-UA"/>
        </w:rPr>
        <w:t>оприлюднено</w:t>
      </w:r>
      <w:proofErr w:type="spellEnd"/>
      <w:r w:rsidRPr="00583AF4">
        <w:rPr>
          <w:rFonts w:ascii="Times New Roman" w:eastAsia="Times New Roman" w:hAnsi="Times New Roman" w:cs="Times New Roman"/>
          <w:color w:val="000000"/>
          <w:sz w:val="28"/>
          <w:szCs w:val="28"/>
          <w:lang w:val="uk-UA" w:eastAsia="uk-UA" w:bidi="uk-UA"/>
        </w:rPr>
        <w:t xml:space="preserve"> 29 жовтня 2018 року), а також щодо прийняття постанови від 25 жовтня 2018 року у справі </w:t>
      </w:r>
      <w:r>
        <w:rPr>
          <w:rFonts w:ascii="Times New Roman" w:eastAsia="Times New Roman" w:hAnsi="Times New Roman" w:cs="Times New Roman"/>
          <w:color w:val="000000"/>
          <w:sz w:val="28"/>
          <w:szCs w:val="28"/>
          <w:lang w:val="uk-UA" w:eastAsia="uk-UA" w:bidi="uk-UA"/>
        </w:rPr>
        <w:br/>
      </w:r>
      <w:r w:rsidRPr="00583AF4">
        <w:rPr>
          <w:rFonts w:ascii="Times New Roman" w:eastAsia="Times New Roman" w:hAnsi="Times New Roman" w:cs="Times New Roman"/>
          <w:color w:val="000000"/>
          <w:sz w:val="28"/>
          <w:szCs w:val="28"/>
          <w:lang w:val="uk-UA" w:eastAsia="uk-UA" w:bidi="uk-UA"/>
        </w:rPr>
        <w:t>№ 490/6762/18 про повернення матеріалів для належно</w:t>
      </w:r>
      <w:r>
        <w:rPr>
          <w:rFonts w:ascii="Times New Roman" w:eastAsia="Times New Roman" w:hAnsi="Times New Roman" w:cs="Times New Roman"/>
          <w:color w:val="000000"/>
          <w:sz w:val="28"/>
          <w:szCs w:val="28"/>
          <w:lang w:val="uk-UA" w:eastAsia="uk-UA" w:bidi="uk-UA"/>
        </w:rPr>
        <w:t>го оформлення більше ніж через два</w:t>
      </w:r>
      <w:r w:rsidRPr="00583AF4">
        <w:rPr>
          <w:rFonts w:ascii="Times New Roman" w:eastAsia="Times New Roman" w:hAnsi="Times New Roman" w:cs="Times New Roman"/>
          <w:color w:val="000000"/>
          <w:sz w:val="28"/>
          <w:szCs w:val="28"/>
          <w:lang w:val="uk-UA" w:eastAsia="uk-UA" w:bidi="uk-UA"/>
        </w:rPr>
        <w:t xml:space="preserve"> місяці з моменту отримання справи судом. </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Відповідно до частини першої статті 11 Закону України «Про судоустрій і статус суддів» судові рішення, судові засідання та інформація щодо справ, які розглядаються судом, є відкритими, крім випадків, установлених законом. Ніхто не може бути обмежений у праві на отримання в суді усної або письмової інформації про результати розгляду його судової справи. Будь-яка особа має право на вільний доступ до судового рішення в порядку, встановленому законом.</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Частиною другою статті 2 Закону України від 22 грудня 2005 року </w:t>
      </w:r>
      <w:r>
        <w:rPr>
          <w:rFonts w:ascii="Times New Roman" w:eastAsia="Times New Roman" w:hAnsi="Times New Roman" w:cs="Times New Roman"/>
          <w:color w:val="000000"/>
          <w:sz w:val="28"/>
          <w:szCs w:val="28"/>
          <w:lang w:val="uk-UA" w:eastAsia="uk-UA" w:bidi="uk-UA"/>
        </w:rPr>
        <w:br/>
      </w:r>
      <w:r w:rsidRPr="00583AF4">
        <w:rPr>
          <w:rFonts w:ascii="Times New Roman" w:eastAsia="Times New Roman" w:hAnsi="Times New Roman" w:cs="Times New Roman"/>
          <w:color w:val="000000"/>
          <w:sz w:val="28"/>
          <w:szCs w:val="28"/>
          <w:lang w:val="uk-UA" w:eastAsia="uk-UA" w:bidi="uk-UA"/>
        </w:rPr>
        <w:t>№ 3262-IV «Про доступ до судових рішень» встановлено,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Постановою Кабінету Міністрів України від 25 травня 2006 року </w:t>
      </w:r>
      <w:r>
        <w:rPr>
          <w:rFonts w:ascii="Times New Roman" w:eastAsia="Times New Roman" w:hAnsi="Times New Roman" w:cs="Times New Roman"/>
          <w:color w:val="000000"/>
          <w:sz w:val="28"/>
          <w:szCs w:val="28"/>
          <w:lang w:val="uk-UA" w:eastAsia="uk-UA" w:bidi="uk-UA"/>
        </w:rPr>
        <w:br/>
      </w:r>
      <w:r w:rsidRPr="00583AF4">
        <w:rPr>
          <w:rFonts w:ascii="Times New Roman" w:eastAsia="Times New Roman" w:hAnsi="Times New Roman" w:cs="Times New Roman"/>
          <w:color w:val="000000"/>
          <w:sz w:val="28"/>
          <w:szCs w:val="28"/>
          <w:lang w:val="uk-UA" w:eastAsia="uk-UA" w:bidi="uk-UA"/>
        </w:rPr>
        <w:t>№ 740 затверджено Порядок ведення Єдиного державного реєстру</w:t>
      </w:r>
      <w:r>
        <w:rPr>
          <w:rFonts w:ascii="Times New Roman" w:eastAsia="Times New Roman" w:hAnsi="Times New Roman" w:cs="Times New Roman"/>
          <w:color w:val="000000"/>
          <w:sz w:val="28"/>
          <w:szCs w:val="28"/>
          <w:lang w:val="uk-UA" w:eastAsia="uk-UA" w:bidi="uk-UA"/>
        </w:rPr>
        <w:t xml:space="preserve"> судових рішень (який діяв на час надіслання копії постанови до ЄДРСР)</w:t>
      </w:r>
      <w:r w:rsidRPr="00583AF4">
        <w:rPr>
          <w:rFonts w:ascii="Times New Roman" w:eastAsia="Times New Roman" w:hAnsi="Times New Roman" w:cs="Times New Roman"/>
          <w:color w:val="000000"/>
          <w:sz w:val="28"/>
          <w:szCs w:val="28"/>
          <w:lang w:val="uk-UA" w:eastAsia="uk-UA" w:bidi="uk-UA"/>
        </w:rPr>
        <w:t>, пунктом 13 якого передбачено, що електронні  копії судових рішень надсилаються</w:t>
      </w:r>
      <w:r>
        <w:rPr>
          <w:rFonts w:ascii="Times New Roman" w:eastAsia="Times New Roman" w:hAnsi="Times New Roman" w:cs="Times New Roman"/>
          <w:color w:val="000000"/>
          <w:sz w:val="28"/>
          <w:szCs w:val="28"/>
          <w:lang w:val="uk-UA" w:eastAsia="uk-UA" w:bidi="uk-UA"/>
        </w:rPr>
        <w:t xml:space="preserve"> до Реєстру</w:t>
      </w:r>
      <w:r w:rsidRPr="00583AF4">
        <w:rPr>
          <w:rFonts w:ascii="Times New Roman" w:eastAsia="Times New Roman" w:hAnsi="Times New Roman" w:cs="Times New Roman"/>
          <w:color w:val="000000"/>
          <w:sz w:val="28"/>
          <w:szCs w:val="28"/>
          <w:lang w:val="uk-UA" w:eastAsia="uk-UA" w:bidi="uk-UA"/>
        </w:rPr>
        <w:t xml:space="preserve">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Відповідно до частини другої статті 277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 xml:space="preserve"> справи про адміністративні правопорушення, передбачені, зокрема, статтею 130 цього Кодексу</w:t>
      </w:r>
      <w:r>
        <w:rPr>
          <w:rFonts w:ascii="Times New Roman" w:eastAsia="Times New Roman" w:hAnsi="Times New Roman" w:cs="Times New Roman"/>
          <w:color w:val="000000"/>
          <w:sz w:val="28"/>
          <w:szCs w:val="28"/>
          <w:lang w:val="uk-UA" w:eastAsia="uk-UA" w:bidi="uk-UA"/>
        </w:rPr>
        <w:t>,</w:t>
      </w:r>
      <w:r w:rsidRPr="00583AF4">
        <w:rPr>
          <w:rFonts w:ascii="Times New Roman" w:eastAsia="Times New Roman" w:hAnsi="Times New Roman" w:cs="Times New Roman"/>
          <w:color w:val="000000"/>
          <w:sz w:val="28"/>
          <w:szCs w:val="28"/>
          <w:lang w:val="uk-UA" w:eastAsia="uk-UA" w:bidi="uk-UA"/>
        </w:rPr>
        <w:t xml:space="preserve"> розглядаються у п’ятнадцятиденний строк з дня одержання органом (посадовою особою), правомочним розглядати справ, протоколу про адміністративне правопорушення та інших матеріалів справи.</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Таким чином, враховуючи положення статей 277 та 284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 xml:space="preserve">, суддя в п’ятнадцятиденний строк із дня одержання судом протоколу про адміністративне правопорушення та інших матеріалів має розглянути справу про адміністративне правопорушення та винести постанову про накладення адміністративного стягнення або про застосування заходів впливу, передбачених статтею 24-1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sidRPr="00583AF4">
        <w:rPr>
          <w:rFonts w:ascii="Times New Roman" w:eastAsia="Times New Roman" w:hAnsi="Times New Roman" w:cs="Times New Roman"/>
          <w:color w:val="000000"/>
          <w:sz w:val="28"/>
          <w:szCs w:val="28"/>
          <w:lang w:val="uk-UA" w:eastAsia="uk-UA" w:bidi="uk-UA"/>
        </w:rPr>
        <w:t>, або про закриття справи.</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lastRenderedPageBreak/>
        <w:t>С</w:t>
      </w:r>
      <w:r w:rsidRPr="00583AF4">
        <w:rPr>
          <w:rFonts w:ascii="Times New Roman" w:eastAsia="Times New Roman" w:hAnsi="Times New Roman" w:cs="Times New Roman"/>
          <w:color w:val="000000"/>
          <w:sz w:val="28"/>
          <w:szCs w:val="28"/>
          <w:lang w:val="uk-UA" w:eastAsia="uk-UA" w:bidi="uk-UA"/>
        </w:rPr>
        <w:t>удд</w:t>
      </w:r>
      <w:r>
        <w:rPr>
          <w:rFonts w:ascii="Times New Roman" w:eastAsia="Times New Roman" w:hAnsi="Times New Roman" w:cs="Times New Roman"/>
          <w:color w:val="000000"/>
          <w:sz w:val="28"/>
          <w:szCs w:val="28"/>
          <w:lang w:val="uk-UA" w:eastAsia="uk-UA" w:bidi="uk-UA"/>
        </w:rPr>
        <w:t>я</w:t>
      </w:r>
      <w:r w:rsidRPr="00583AF4">
        <w:rPr>
          <w:rFonts w:ascii="Times New Roman" w:eastAsia="Times New Roman" w:hAnsi="Times New Roman" w:cs="Times New Roman"/>
          <w:color w:val="000000"/>
          <w:sz w:val="28"/>
          <w:szCs w:val="28"/>
          <w:lang w:val="uk-UA" w:eastAsia="uk-UA" w:bidi="uk-UA"/>
        </w:rPr>
        <w:t xml:space="preserve"> Гречан</w:t>
      </w:r>
      <w:r>
        <w:rPr>
          <w:rFonts w:ascii="Times New Roman" w:eastAsia="Times New Roman" w:hAnsi="Times New Roman" w:cs="Times New Roman"/>
          <w:color w:val="000000"/>
          <w:sz w:val="28"/>
          <w:szCs w:val="28"/>
          <w:lang w:val="uk-UA" w:eastAsia="uk-UA" w:bidi="uk-UA"/>
        </w:rPr>
        <w:t>а</w:t>
      </w:r>
      <w:r w:rsidRPr="00583AF4">
        <w:rPr>
          <w:rFonts w:ascii="Times New Roman" w:eastAsia="Times New Roman" w:hAnsi="Times New Roman" w:cs="Times New Roman"/>
          <w:color w:val="000000"/>
          <w:sz w:val="28"/>
          <w:szCs w:val="28"/>
          <w:lang w:val="uk-UA" w:eastAsia="uk-UA" w:bidi="uk-UA"/>
        </w:rPr>
        <w:t xml:space="preserve"> С.І. зазначених вимог </w:t>
      </w:r>
      <w:proofErr w:type="spellStart"/>
      <w:r w:rsidRPr="00583AF4">
        <w:rPr>
          <w:rFonts w:ascii="Times New Roman" w:eastAsia="Times New Roman" w:hAnsi="Times New Roman" w:cs="Times New Roman"/>
          <w:color w:val="000000"/>
          <w:sz w:val="28"/>
          <w:szCs w:val="28"/>
          <w:lang w:val="uk-UA" w:eastAsia="uk-UA" w:bidi="uk-UA"/>
        </w:rPr>
        <w:t>КУпАП</w:t>
      </w:r>
      <w:proofErr w:type="spellEnd"/>
      <w:r>
        <w:rPr>
          <w:rFonts w:ascii="Times New Roman" w:eastAsia="Times New Roman" w:hAnsi="Times New Roman" w:cs="Times New Roman"/>
          <w:color w:val="000000"/>
          <w:sz w:val="28"/>
          <w:szCs w:val="28"/>
          <w:lang w:val="uk-UA" w:eastAsia="uk-UA" w:bidi="uk-UA"/>
        </w:rPr>
        <w:t xml:space="preserve"> не дотрималася</w:t>
      </w:r>
      <w:r w:rsidRPr="00583AF4">
        <w:rPr>
          <w:rFonts w:ascii="Times New Roman" w:eastAsia="Times New Roman" w:hAnsi="Times New Roman" w:cs="Times New Roman"/>
          <w:color w:val="000000"/>
          <w:sz w:val="28"/>
          <w:szCs w:val="28"/>
          <w:lang w:val="uk-UA" w:eastAsia="uk-UA" w:bidi="uk-UA"/>
        </w:rPr>
        <w:t>, оскільки матеріали розподі</w:t>
      </w:r>
      <w:r>
        <w:rPr>
          <w:rFonts w:ascii="Times New Roman" w:eastAsia="Times New Roman" w:hAnsi="Times New Roman" w:cs="Times New Roman"/>
          <w:color w:val="000000"/>
          <w:sz w:val="28"/>
          <w:szCs w:val="28"/>
          <w:lang w:val="uk-UA" w:eastAsia="uk-UA" w:bidi="uk-UA"/>
        </w:rPr>
        <w:t xml:space="preserve">лені судді 23 серпня 2018 року, </w:t>
      </w:r>
      <w:r w:rsidRPr="00583AF4">
        <w:rPr>
          <w:rFonts w:ascii="Times New Roman" w:eastAsia="Times New Roman" w:hAnsi="Times New Roman" w:cs="Times New Roman"/>
          <w:color w:val="000000"/>
          <w:sz w:val="28"/>
          <w:szCs w:val="28"/>
          <w:lang w:val="uk-UA" w:eastAsia="uk-UA" w:bidi="uk-UA"/>
        </w:rPr>
        <w:t>а 25 жовтня 2018 року</w:t>
      </w:r>
      <w:r>
        <w:rPr>
          <w:rFonts w:ascii="Times New Roman" w:eastAsia="Times New Roman" w:hAnsi="Times New Roman" w:cs="Times New Roman"/>
          <w:color w:val="000000"/>
          <w:sz w:val="28"/>
          <w:szCs w:val="28"/>
          <w:lang w:val="uk-UA" w:eastAsia="uk-UA" w:bidi="uk-UA"/>
        </w:rPr>
        <w:t xml:space="preserve"> прийнято постанову про повернення матеріалів для належного оформлення</w:t>
      </w:r>
      <w:r w:rsidRPr="00583AF4">
        <w:rPr>
          <w:rFonts w:ascii="Times New Roman" w:eastAsia="Times New Roman" w:hAnsi="Times New Roman" w:cs="Times New Roman"/>
          <w:color w:val="000000"/>
          <w:sz w:val="28"/>
          <w:szCs w:val="28"/>
          <w:lang w:val="uk-UA" w:eastAsia="uk-UA" w:bidi="uk-UA"/>
        </w:rPr>
        <w:t>, що</w:t>
      </w:r>
      <w:r>
        <w:rPr>
          <w:rFonts w:ascii="Times New Roman" w:eastAsia="Times New Roman" w:hAnsi="Times New Roman" w:cs="Times New Roman"/>
          <w:color w:val="000000"/>
          <w:sz w:val="28"/>
          <w:szCs w:val="28"/>
          <w:lang w:val="uk-UA" w:eastAsia="uk-UA" w:bidi="uk-UA"/>
        </w:rPr>
        <w:t xml:space="preserve">, у </w:t>
      </w:r>
      <w:r w:rsidRPr="00583AF4">
        <w:rPr>
          <w:rFonts w:ascii="Times New Roman" w:eastAsia="Times New Roman" w:hAnsi="Times New Roman" w:cs="Times New Roman"/>
          <w:color w:val="000000"/>
          <w:sz w:val="28"/>
          <w:szCs w:val="28"/>
          <w:lang w:val="uk-UA" w:eastAsia="uk-UA" w:bidi="uk-UA"/>
        </w:rPr>
        <w:t>свою чергу</w:t>
      </w:r>
      <w:r>
        <w:rPr>
          <w:rFonts w:ascii="Times New Roman" w:eastAsia="Times New Roman" w:hAnsi="Times New Roman" w:cs="Times New Roman"/>
          <w:color w:val="000000"/>
          <w:sz w:val="28"/>
          <w:szCs w:val="28"/>
          <w:lang w:val="uk-UA" w:eastAsia="uk-UA" w:bidi="uk-UA"/>
        </w:rPr>
        <w:t>,</w:t>
      </w:r>
      <w:r w:rsidRPr="00583AF4">
        <w:rPr>
          <w:rFonts w:ascii="Times New Roman" w:eastAsia="Times New Roman" w:hAnsi="Times New Roman" w:cs="Times New Roman"/>
          <w:color w:val="000000"/>
          <w:sz w:val="28"/>
          <w:szCs w:val="28"/>
          <w:lang w:val="uk-UA" w:eastAsia="uk-UA" w:bidi="uk-UA"/>
        </w:rPr>
        <w:t xml:space="preserve"> може свідчити про безпідставне затягування</w:t>
      </w:r>
      <w:r>
        <w:rPr>
          <w:rFonts w:ascii="Times New Roman" w:eastAsia="Times New Roman" w:hAnsi="Times New Roman" w:cs="Times New Roman"/>
          <w:color w:val="000000"/>
          <w:sz w:val="28"/>
          <w:szCs w:val="28"/>
          <w:lang w:val="uk-UA" w:eastAsia="uk-UA" w:bidi="uk-UA"/>
        </w:rPr>
        <w:t xml:space="preserve"> або невжиття суддею заходів щодо</w:t>
      </w:r>
      <w:r w:rsidRPr="00583AF4">
        <w:rPr>
          <w:rFonts w:ascii="Times New Roman" w:eastAsia="Times New Roman" w:hAnsi="Times New Roman" w:cs="Times New Roman"/>
          <w:color w:val="000000"/>
          <w:sz w:val="28"/>
          <w:szCs w:val="28"/>
          <w:lang w:val="uk-UA" w:eastAsia="uk-UA" w:bidi="uk-UA"/>
        </w:rPr>
        <w:t xml:space="preserve"> розгляду справи про</w:t>
      </w:r>
      <w:r>
        <w:rPr>
          <w:rFonts w:ascii="Times New Roman" w:eastAsia="Times New Roman" w:hAnsi="Times New Roman" w:cs="Times New Roman"/>
          <w:color w:val="000000"/>
          <w:sz w:val="28"/>
          <w:szCs w:val="28"/>
          <w:lang w:val="uk-UA" w:eastAsia="uk-UA" w:bidi="uk-UA"/>
        </w:rPr>
        <w:t xml:space="preserve"> адміністративне правопорушення протягом  строку, встановленого законом</w:t>
      </w:r>
      <w:r w:rsidRPr="00583AF4">
        <w:rPr>
          <w:rFonts w:ascii="Times New Roman" w:eastAsia="Times New Roman" w:hAnsi="Times New Roman" w:cs="Times New Roman"/>
          <w:color w:val="000000"/>
          <w:sz w:val="28"/>
          <w:szCs w:val="28"/>
          <w:lang w:val="uk-UA" w:eastAsia="uk-UA" w:bidi="uk-UA"/>
        </w:rPr>
        <w:t>.</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справи протягом строку, встановленого законом</w:t>
      </w:r>
      <w:r>
        <w:rPr>
          <w:rFonts w:ascii="Times New Roman" w:eastAsia="Times New Roman" w:hAnsi="Times New Roman" w:cs="Times New Roman"/>
          <w:color w:val="000000"/>
          <w:sz w:val="28"/>
          <w:szCs w:val="28"/>
          <w:lang w:val="uk-UA" w:eastAsia="uk-UA" w:bidi="uk-UA"/>
        </w:rPr>
        <w:t>,</w:t>
      </w:r>
      <w:r w:rsidRPr="00583AF4">
        <w:rPr>
          <w:rFonts w:ascii="Times New Roman" w:eastAsia="Times New Roman" w:hAnsi="Times New Roman" w:cs="Times New Roman"/>
          <w:color w:val="000000"/>
          <w:sz w:val="28"/>
          <w:szCs w:val="28"/>
          <w:lang w:val="uk-UA" w:eastAsia="uk-UA" w:bidi="uk-UA"/>
        </w:rPr>
        <w:t xml:space="preserve"> та несвоєчасного надання суддею копії судового рішення для її внесення до ЄДРСР.</w:t>
      </w:r>
    </w:p>
    <w:p w:rsidR="003A39FF"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За результатами попередньої п</w:t>
      </w:r>
      <w:r>
        <w:rPr>
          <w:rFonts w:ascii="Times New Roman" w:eastAsia="Times New Roman" w:hAnsi="Times New Roman" w:cs="Times New Roman"/>
          <w:color w:val="000000"/>
          <w:sz w:val="28"/>
          <w:szCs w:val="28"/>
          <w:lang w:val="uk-UA" w:eastAsia="uk-UA" w:bidi="uk-UA"/>
        </w:rPr>
        <w:t>еревірки дисциплінарної скарги у</w:t>
      </w:r>
      <w:r w:rsidRPr="00583AF4">
        <w:rPr>
          <w:rFonts w:ascii="Times New Roman" w:eastAsia="Times New Roman" w:hAnsi="Times New Roman" w:cs="Times New Roman"/>
          <w:color w:val="000000"/>
          <w:sz w:val="28"/>
          <w:szCs w:val="28"/>
          <w:lang w:val="uk-UA" w:eastAsia="uk-UA" w:bidi="uk-UA"/>
        </w:rPr>
        <w:t>правління патрульної поліції в Миколаївській області встановлено обставини, які можуть свідчи</w:t>
      </w:r>
      <w:r>
        <w:rPr>
          <w:rFonts w:ascii="Times New Roman" w:eastAsia="Times New Roman" w:hAnsi="Times New Roman" w:cs="Times New Roman"/>
          <w:color w:val="000000"/>
          <w:sz w:val="28"/>
          <w:szCs w:val="28"/>
          <w:lang w:val="uk-UA" w:eastAsia="uk-UA" w:bidi="uk-UA"/>
        </w:rPr>
        <w:t>ти про наявність у діях</w:t>
      </w:r>
      <w:r w:rsidRPr="00583AF4">
        <w:rPr>
          <w:rFonts w:ascii="Times New Roman" w:eastAsia="Times New Roman" w:hAnsi="Times New Roman" w:cs="Times New Roman"/>
          <w:color w:val="000000"/>
          <w:sz w:val="28"/>
          <w:szCs w:val="28"/>
          <w:lang w:val="uk-UA" w:eastAsia="uk-UA" w:bidi="uk-UA"/>
        </w:rPr>
        <w:t xml:space="preserve"> судді Гречаної С.І. ознак дисциплінарного проступку, передбаченого пунктом 2 частини першої статті 106 Закону України</w:t>
      </w:r>
      <w:r>
        <w:rPr>
          <w:rFonts w:ascii="Times New Roman" w:eastAsia="Times New Roman" w:hAnsi="Times New Roman" w:cs="Times New Roman"/>
          <w:color w:val="000000"/>
          <w:sz w:val="28"/>
          <w:szCs w:val="28"/>
          <w:lang w:val="uk-UA" w:eastAsia="uk-UA" w:bidi="uk-UA"/>
        </w:rPr>
        <w:t xml:space="preserve"> </w:t>
      </w:r>
      <w:r w:rsidRPr="00583AF4">
        <w:rPr>
          <w:rFonts w:ascii="Times New Roman" w:eastAsia="Times New Roman" w:hAnsi="Times New Roman" w:cs="Times New Roman"/>
          <w:color w:val="000000"/>
          <w:sz w:val="28"/>
          <w:szCs w:val="28"/>
          <w:lang w:val="uk-UA" w:eastAsia="uk-UA" w:bidi="uk-UA"/>
        </w:rPr>
        <w:t>«Про судоустрій і статус суддів».</w:t>
      </w:r>
    </w:p>
    <w:p w:rsidR="003A39FF" w:rsidRDefault="003A39FF" w:rsidP="003A39FF">
      <w:pPr>
        <w:spacing w:after="0" w:line="240" w:lineRule="auto"/>
        <w:ind w:firstLine="709"/>
        <w:jc w:val="both"/>
        <w:rPr>
          <w:rFonts w:ascii="Times New Roman" w:eastAsia="Times New Roman" w:hAnsi="Times New Roman" w:cs="Times New Roman"/>
          <w:sz w:val="28"/>
          <w:szCs w:val="28"/>
          <w:lang w:val="uk-UA" w:eastAsia="ru-RU"/>
        </w:rPr>
      </w:pPr>
      <w:r w:rsidRPr="001756A4">
        <w:rPr>
          <w:rFonts w:ascii="Times New Roman" w:eastAsia="Times New Roman" w:hAnsi="Times New Roman" w:cs="Times New Roman"/>
          <w:sz w:val="28"/>
          <w:szCs w:val="28"/>
          <w:lang w:val="uk-UA" w:eastAsia="ru-RU"/>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w:t>
      </w:r>
      <w:r>
        <w:rPr>
          <w:rFonts w:ascii="Times New Roman" w:eastAsia="Times New Roman" w:hAnsi="Times New Roman" w:cs="Times New Roman"/>
          <w:sz w:val="28"/>
          <w:szCs w:val="28"/>
          <w:lang w:val="uk-UA" w:eastAsia="ru-RU"/>
        </w:rPr>
        <w:t>нарної справи стосовно вказаної</w:t>
      </w:r>
      <w:r w:rsidRPr="001756A4">
        <w:rPr>
          <w:rFonts w:ascii="Times New Roman" w:eastAsia="Times New Roman" w:hAnsi="Times New Roman" w:cs="Times New Roman"/>
          <w:sz w:val="28"/>
          <w:szCs w:val="28"/>
          <w:lang w:val="uk-UA" w:eastAsia="ru-RU"/>
        </w:rPr>
        <w:t xml:space="preserve"> судді.</w:t>
      </w:r>
    </w:p>
    <w:p w:rsidR="003A39FF" w:rsidRPr="001756A4" w:rsidRDefault="003A39FF" w:rsidP="003A39FF">
      <w:pPr>
        <w:spacing w:after="0" w:line="240" w:lineRule="auto"/>
        <w:ind w:firstLine="709"/>
        <w:jc w:val="both"/>
        <w:rPr>
          <w:rFonts w:ascii="Times New Roman" w:eastAsia="Times New Roman" w:hAnsi="Times New Roman" w:cs="Times New Roman"/>
          <w:sz w:val="28"/>
          <w:szCs w:val="28"/>
          <w:lang w:val="uk-UA" w:eastAsia="ru-RU"/>
        </w:rPr>
      </w:pPr>
      <w:r w:rsidRPr="00583AF4">
        <w:rPr>
          <w:rFonts w:ascii="Times New Roman" w:eastAsia="Times New Roman" w:hAnsi="Times New Roman" w:cs="Times New Roman"/>
          <w:sz w:val="28"/>
          <w:szCs w:val="28"/>
          <w:lang w:val="uk-UA" w:eastAsia="ru-RU"/>
        </w:rPr>
        <w:t>Вирішуючи питання про відкриття дисциплінарної справи, Третя Дисциплінарна палата Вищої ради правосуддя також вважає за необхідне врахувати таке.</w:t>
      </w:r>
    </w:p>
    <w:p w:rsidR="003A39FF" w:rsidRPr="00583AF4"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11 березня 2020 року ухвалою Третьої Дисциплінарної палати Вищої ради правосуддя об’єднано в одну дисциплінарну справу дисциплінарну справу, відкриту стосовно судді Центрального районного суду міста Миколаєва Гречаної С.І. за скаргою </w:t>
      </w:r>
      <w:proofErr w:type="spellStart"/>
      <w:r w:rsidRPr="00583AF4">
        <w:rPr>
          <w:rFonts w:ascii="Times New Roman" w:eastAsia="Times New Roman" w:hAnsi="Times New Roman" w:cs="Times New Roman"/>
          <w:color w:val="000000"/>
          <w:sz w:val="28"/>
          <w:szCs w:val="28"/>
          <w:lang w:val="uk-UA" w:eastAsia="uk-UA" w:bidi="uk-UA"/>
        </w:rPr>
        <w:t>Житнікова</w:t>
      </w:r>
      <w:proofErr w:type="spellEnd"/>
      <w:r w:rsidRPr="00583AF4">
        <w:rPr>
          <w:rFonts w:ascii="Times New Roman" w:eastAsia="Times New Roman" w:hAnsi="Times New Roman" w:cs="Times New Roman"/>
          <w:color w:val="000000"/>
          <w:sz w:val="28"/>
          <w:szCs w:val="28"/>
          <w:lang w:val="uk-UA" w:eastAsia="uk-UA" w:bidi="uk-UA"/>
        </w:rPr>
        <w:t xml:space="preserve"> А.В.</w:t>
      </w:r>
      <w:r>
        <w:rPr>
          <w:rFonts w:ascii="Times New Roman" w:eastAsia="Times New Roman" w:hAnsi="Times New Roman" w:cs="Times New Roman"/>
          <w:color w:val="000000"/>
          <w:sz w:val="28"/>
          <w:szCs w:val="28"/>
          <w:lang w:val="uk-UA" w:eastAsia="uk-UA" w:bidi="uk-UA"/>
        </w:rPr>
        <w:t>,</w:t>
      </w:r>
      <w:r w:rsidRPr="00583AF4">
        <w:rPr>
          <w:rFonts w:ascii="Times New Roman" w:eastAsia="Times New Roman" w:hAnsi="Times New Roman" w:cs="Times New Roman"/>
          <w:color w:val="000000"/>
          <w:sz w:val="28"/>
          <w:szCs w:val="28"/>
          <w:lang w:val="uk-UA" w:eastAsia="uk-UA" w:bidi="uk-UA"/>
        </w:rPr>
        <w:t xml:space="preserve"> з об’єднаною дисциплінарною справою, відкритою стосовно вказаної судді за скаргами адвоката </w:t>
      </w:r>
      <w:r>
        <w:rPr>
          <w:rFonts w:ascii="Times New Roman" w:eastAsia="Times New Roman" w:hAnsi="Times New Roman" w:cs="Times New Roman"/>
          <w:color w:val="000000"/>
          <w:sz w:val="28"/>
          <w:szCs w:val="28"/>
          <w:lang w:val="uk-UA" w:eastAsia="uk-UA" w:bidi="uk-UA"/>
        </w:rPr>
        <w:br/>
      </w:r>
      <w:proofErr w:type="spellStart"/>
      <w:r w:rsidRPr="00583AF4">
        <w:rPr>
          <w:rFonts w:ascii="Times New Roman" w:eastAsia="Times New Roman" w:hAnsi="Times New Roman" w:cs="Times New Roman"/>
          <w:color w:val="000000"/>
          <w:sz w:val="28"/>
          <w:szCs w:val="28"/>
          <w:lang w:val="uk-UA" w:eastAsia="uk-UA" w:bidi="uk-UA"/>
        </w:rPr>
        <w:t>Радкевич</w:t>
      </w:r>
      <w:proofErr w:type="spellEnd"/>
      <w:r w:rsidRPr="00583AF4">
        <w:rPr>
          <w:rFonts w:ascii="Times New Roman" w:eastAsia="Times New Roman" w:hAnsi="Times New Roman" w:cs="Times New Roman"/>
          <w:color w:val="000000"/>
          <w:sz w:val="28"/>
          <w:szCs w:val="28"/>
          <w:lang w:val="uk-UA" w:eastAsia="uk-UA" w:bidi="uk-UA"/>
        </w:rPr>
        <w:t xml:space="preserve"> В.М. та </w:t>
      </w:r>
      <w:proofErr w:type="spellStart"/>
      <w:r w:rsidRPr="00583AF4">
        <w:rPr>
          <w:rFonts w:ascii="Times New Roman" w:eastAsia="Times New Roman" w:hAnsi="Times New Roman" w:cs="Times New Roman"/>
          <w:color w:val="000000"/>
          <w:sz w:val="28"/>
          <w:szCs w:val="28"/>
          <w:lang w:val="uk-UA" w:eastAsia="uk-UA" w:bidi="uk-UA"/>
        </w:rPr>
        <w:t>Катрича</w:t>
      </w:r>
      <w:proofErr w:type="spellEnd"/>
      <w:r w:rsidRPr="00583AF4">
        <w:rPr>
          <w:rFonts w:ascii="Times New Roman" w:eastAsia="Times New Roman" w:hAnsi="Times New Roman" w:cs="Times New Roman"/>
          <w:color w:val="000000"/>
          <w:sz w:val="28"/>
          <w:szCs w:val="28"/>
          <w:lang w:val="uk-UA" w:eastAsia="uk-UA" w:bidi="uk-UA"/>
        </w:rPr>
        <w:t xml:space="preserve"> М.О. Проведення підготовки до розгляду об’єднаної дисциплінарної справи доручено члену Третьої Дисциплінарної палати Вищої ради правосуддя </w:t>
      </w:r>
      <w:proofErr w:type="spellStart"/>
      <w:r w:rsidRPr="00583AF4">
        <w:rPr>
          <w:rFonts w:ascii="Times New Roman" w:eastAsia="Times New Roman" w:hAnsi="Times New Roman" w:cs="Times New Roman"/>
          <w:color w:val="000000"/>
          <w:sz w:val="28"/>
          <w:szCs w:val="28"/>
          <w:lang w:val="uk-UA" w:eastAsia="uk-UA" w:bidi="uk-UA"/>
        </w:rPr>
        <w:t>Гречківському</w:t>
      </w:r>
      <w:proofErr w:type="spellEnd"/>
      <w:r w:rsidRPr="00583AF4">
        <w:rPr>
          <w:rFonts w:ascii="Times New Roman" w:eastAsia="Times New Roman" w:hAnsi="Times New Roman" w:cs="Times New Roman"/>
          <w:color w:val="000000"/>
          <w:sz w:val="28"/>
          <w:szCs w:val="28"/>
          <w:lang w:val="uk-UA" w:eastAsia="uk-UA" w:bidi="uk-UA"/>
        </w:rPr>
        <w:t xml:space="preserve"> П</w:t>
      </w:r>
      <w:r>
        <w:rPr>
          <w:rFonts w:ascii="Times New Roman" w:eastAsia="Times New Roman" w:hAnsi="Times New Roman" w:cs="Times New Roman"/>
          <w:color w:val="000000"/>
          <w:sz w:val="28"/>
          <w:szCs w:val="28"/>
          <w:lang w:val="uk-UA" w:eastAsia="uk-UA" w:bidi="uk-UA"/>
        </w:rPr>
        <w:t>.</w:t>
      </w:r>
      <w:r w:rsidRPr="00583AF4">
        <w:rPr>
          <w:rFonts w:ascii="Times New Roman" w:eastAsia="Times New Roman" w:hAnsi="Times New Roman" w:cs="Times New Roman"/>
          <w:color w:val="000000"/>
          <w:sz w:val="28"/>
          <w:szCs w:val="28"/>
          <w:lang w:val="uk-UA" w:eastAsia="uk-UA" w:bidi="uk-UA"/>
        </w:rPr>
        <w:t>М.</w:t>
      </w:r>
    </w:p>
    <w:p w:rsidR="003A39FF"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 </w:t>
      </w:r>
    </w:p>
    <w:p w:rsidR="003A39FF" w:rsidRDefault="003A39FF" w:rsidP="003A39FF">
      <w:pPr>
        <w:spacing w:after="0" w:line="240" w:lineRule="auto"/>
        <w:ind w:firstLine="709"/>
        <w:jc w:val="both"/>
        <w:rPr>
          <w:rFonts w:ascii="Times New Roman" w:eastAsia="Times New Roman" w:hAnsi="Times New Roman" w:cs="Times New Roman"/>
          <w:color w:val="000000"/>
          <w:sz w:val="28"/>
          <w:szCs w:val="28"/>
          <w:lang w:val="uk-UA" w:eastAsia="uk-UA" w:bidi="uk-UA"/>
        </w:rPr>
      </w:pPr>
      <w:r w:rsidRPr="00583AF4">
        <w:rPr>
          <w:rFonts w:ascii="Times New Roman" w:eastAsia="Times New Roman" w:hAnsi="Times New Roman" w:cs="Times New Roman"/>
          <w:color w:val="000000"/>
          <w:sz w:val="28"/>
          <w:szCs w:val="28"/>
          <w:lang w:val="uk-UA" w:eastAsia="uk-UA" w:bidi="uk-UA"/>
        </w:rPr>
        <w:t xml:space="preserve">Пунктом 12.32 Регламенту Вищої ради правосуддя передбачено, що Дисциплінарна палата може своїм рішенням об’єднати в одну дисциплінарну справу кілька дисциплінарних справ, які перебувають у її провадженні, про що </w:t>
      </w:r>
      <w:proofErr w:type="spellStart"/>
      <w:r w:rsidRPr="00583AF4">
        <w:rPr>
          <w:rFonts w:ascii="Times New Roman" w:eastAsia="Times New Roman" w:hAnsi="Times New Roman" w:cs="Times New Roman"/>
          <w:color w:val="000000"/>
          <w:sz w:val="28"/>
          <w:szCs w:val="28"/>
          <w:lang w:val="uk-UA" w:eastAsia="uk-UA" w:bidi="uk-UA"/>
        </w:rPr>
        <w:t>постановляється</w:t>
      </w:r>
      <w:proofErr w:type="spellEnd"/>
      <w:r w:rsidRPr="00583AF4">
        <w:rPr>
          <w:rFonts w:ascii="Times New Roman" w:eastAsia="Times New Roman" w:hAnsi="Times New Roman" w:cs="Times New Roman"/>
          <w:color w:val="000000"/>
          <w:sz w:val="28"/>
          <w:szCs w:val="28"/>
          <w:lang w:val="uk-UA" w:eastAsia="uk-UA" w:bidi="uk-UA"/>
        </w:rPr>
        <w:t xml:space="preserve"> ухвала. Об’єднана дисциплінарна справа передається для підготовки на розгляд члену палати, який був доповідачем у дисциплінарній справі, що відкрита першою.</w:t>
      </w:r>
    </w:p>
    <w:p w:rsidR="003A39FF" w:rsidRDefault="003A39FF" w:rsidP="003A39FF">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p>
    <w:p w:rsidR="003A39FF" w:rsidRPr="00583AF4" w:rsidRDefault="003A39FF" w:rsidP="003A39FF">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sidRPr="00583AF4">
        <w:rPr>
          <w:rFonts w:ascii="Times New Roman" w:eastAsia="Times New Roman" w:hAnsi="Times New Roman" w:cs="Times New Roman"/>
          <w:sz w:val="28"/>
          <w:szCs w:val="28"/>
          <w:lang w:val="uk-UA" w:eastAsia="ru-RU"/>
        </w:rPr>
        <w:lastRenderedPageBreak/>
        <w:t>Таким чином, Третя Дисциплінарна палата Вищої ради правосуддя дійшла висновку про об’єднання дисциплінарної справи</w:t>
      </w:r>
      <w:r>
        <w:rPr>
          <w:rFonts w:ascii="Times New Roman" w:eastAsia="Times New Roman" w:hAnsi="Times New Roman" w:cs="Times New Roman"/>
          <w:sz w:val="28"/>
          <w:szCs w:val="28"/>
          <w:lang w:val="uk-UA" w:eastAsia="ru-RU"/>
        </w:rPr>
        <w:t>, відкритої</w:t>
      </w:r>
      <w:r w:rsidRPr="00583AF4">
        <w:rPr>
          <w:rFonts w:ascii="Times New Roman" w:eastAsia="Times New Roman" w:hAnsi="Times New Roman" w:cs="Times New Roman"/>
          <w:sz w:val="28"/>
          <w:szCs w:val="28"/>
          <w:lang w:val="uk-UA" w:eastAsia="ru-RU"/>
        </w:rPr>
        <w:t xml:space="preserve"> за скаргою</w:t>
      </w:r>
      <w:r>
        <w:rPr>
          <w:rFonts w:ascii="Times New Roman" w:eastAsia="Times New Roman" w:hAnsi="Times New Roman" w:cs="Times New Roman"/>
          <w:sz w:val="28"/>
          <w:szCs w:val="28"/>
          <w:lang w:val="uk-UA" w:eastAsia="ru-RU"/>
        </w:rPr>
        <w:t xml:space="preserve"> управління патрульної поліції в Миколаївській області</w:t>
      </w:r>
      <w:r w:rsidRPr="00583AF4">
        <w:rPr>
          <w:rFonts w:ascii="Times New Roman" w:eastAsia="Times New Roman" w:hAnsi="Times New Roman" w:cs="Times New Roman"/>
          <w:sz w:val="28"/>
          <w:szCs w:val="28"/>
          <w:lang w:val="uk-UA" w:eastAsia="ru-RU"/>
        </w:rPr>
        <w:t xml:space="preserve"> стосовно судді Центрального районного суду міста Миколаєва Гречаної С.І.</w:t>
      </w:r>
      <w:r>
        <w:rPr>
          <w:rFonts w:ascii="Times New Roman" w:eastAsia="Times New Roman" w:hAnsi="Times New Roman" w:cs="Times New Roman"/>
          <w:sz w:val="28"/>
          <w:szCs w:val="28"/>
          <w:lang w:val="uk-UA" w:eastAsia="ru-RU"/>
        </w:rPr>
        <w:t>,</w:t>
      </w:r>
      <w:r w:rsidRPr="00583AF4">
        <w:rPr>
          <w:rFonts w:ascii="Times New Roman" w:eastAsia="Times New Roman" w:hAnsi="Times New Roman" w:cs="Times New Roman"/>
          <w:sz w:val="28"/>
          <w:szCs w:val="28"/>
          <w:lang w:val="uk-UA" w:eastAsia="ru-RU"/>
        </w:rPr>
        <w:t xml:space="preserve"> з об’єднаною дисциплінарною справою</w:t>
      </w:r>
      <w:r>
        <w:rPr>
          <w:rFonts w:ascii="Times New Roman" w:eastAsia="Times New Roman" w:hAnsi="Times New Roman" w:cs="Times New Roman"/>
          <w:sz w:val="28"/>
          <w:szCs w:val="28"/>
          <w:lang w:val="uk-UA" w:eastAsia="ru-RU"/>
        </w:rPr>
        <w:t>, відкритою</w:t>
      </w:r>
      <w:r w:rsidRPr="00583AF4">
        <w:rPr>
          <w:rFonts w:ascii="Times New Roman" w:eastAsia="Times New Roman" w:hAnsi="Times New Roman" w:cs="Times New Roman"/>
          <w:sz w:val="28"/>
          <w:szCs w:val="28"/>
          <w:lang w:val="uk-UA" w:eastAsia="ru-RU"/>
        </w:rPr>
        <w:t xml:space="preserve"> за скаргами адвоката </w:t>
      </w:r>
      <w:proofErr w:type="spellStart"/>
      <w:r w:rsidRPr="00583AF4">
        <w:rPr>
          <w:rFonts w:ascii="Times New Roman" w:eastAsia="Times New Roman" w:hAnsi="Times New Roman" w:cs="Times New Roman"/>
          <w:sz w:val="28"/>
          <w:szCs w:val="28"/>
          <w:lang w:val="uk-UA" w:eastAsia="ru-RU"/>
        </w:rPr>
        <w:t>Радкевич</w:t>
      </w:r>
      <w:proofErr w:type="spellEnd"/>
      <w:r w:rsidRPr="00583AF4">
        <w:rPr>
          <w:rFonts w:ascii="Times New Roman" w:eastAsia="Times New Roman" w:hAnsi="Times New Roman" w:cs="Times New Roman"/>
          <w:sz w:val="28"/>
          <w:szCs w:val="28"/>
          <w:lang w:val="uk-UA" w:eastAsia="ru-RU"/>
        </w:rPr>
        <w:t xml:space="preserve"> В.М. </w:t>
      </w:r>
      <w:r>
        <w:rPr>
          <w:rFonts w:ascii="Times New Roman" w:eastAsia="Times New Roman" w:hAnsi="Times New Roman" w:cs="Times New Roman"/>
          <w:sz w:val="28"/>
          <w:szCs w:val="28"/>
          <w:lang w:val="uk-UA" w:eastAsia="ru-RU"/>
        </w:rPr>
        <w:br/>
      </w:r>
      <w:r w:rsidRPr="00583AF4">
        <w:rPr>
          <w:rFonts w:ascii="Times New Roman" w:eastAsia="Times New Roman" w:hAnsi="Times New Roman" w:cs="Times New Roman"/>
          <w:sz w:val="28"/>
          <w:szCs w:val="28"/>
          <w:lang w:val="uk-UA" w:eastAsia="ru-RU"/>
        </w:rPr>
        <w:t xml:space="preserve">(№ Р-4705/0/7-18), </w:t>
      </w:r>
      <w:proofErr w:type="spellStart"/>
      <w:r w:rsidRPr="00583AF4">
        <w:rPr>
          <w:rFonts w:ascii="Times New Roman" w:eastAsia="Times New Roman" w:hAnsi="Times New Roman" w:cs="Times New Roman"/>
          <w:sz w:val="28"/>
          <w:szCs w:val="28"/>
          <w:lang w:val="uk-UA" w:eastAsia="ru-RU"/>
        </w:rPr>
        <w:t>Катрича</w:t>
      </w:r>
      <w:proofErr w:type="spellEnd"/>
      <w:r w:rsidRPr="00583AF4">
        <w:rPr>
          <w:rFonts w:ascii="Times New Roman" w:eastAsia="Times New Roman" w:hAnsi="Times New Roman" w:cs="Times New Roman"/>
          <w:sz w:val="28"/>
          <w:szCs w:val="28"/>
          <w:lang w:val="uk-UA" w:eastAsia="ru-RU"/>
        </w:rPr>
        <w:t xml:space="preserve"> М.О.(№ К-4640/0/7-18)</w:t>
      </w:r>
      <w:r>
        <w:rPr>
          <w:rFonts w:ascii="Times New Roman" w:eastAsia="Times New Roman" w:hAnsi="Times New Roman" w:cs="Times New Roman"/>
          <w:sz w:val="28"/>
          <w:szCs w:val="28"/>
          <w:lang w:val="uk-UA" w:eastAsia="ru-RU"/>
        </w:rPr>
        <w:t xml:space="preserve">, </w:t>
      </w:r>
      <w:proofErr w:type="spellStart"/>
      <w:r w:rsidRPr="00583AF4">
        <w:rPr>
          <w:rFonts w:ascii="Times New Roman" w:eastAsia="Times New Roman" w:hAnsi="Times New Roman" w:cs="Times New Roman"/>
          <w:sz w:val="28"/>
          <w:szCs w:val="28"/>
          <w:lang w:val="uk-UA" w:eastAsia="ru-RU"/>
        </w:rPr>
        <w:t>Житнікова</w:t>
      </w:r>
      <w:proofErr w:type="spellEnd"/>
      <w:r w:rsidRPr="00583AF4">
        <w:rPr>
          <w:rFonts w:ascii="Times New Roman" w:eastAsia="Times New Roman" w:hAnsi="Times New Roman" w:cs="Times New Roman"/>
          <w:sz w:val="28"/>
          <w:szCs w:val="28"/>
          <w:lang w:val="uk-UA" w:eastAsia="ru-RU"/>
        </w:rPr>
        <w:t xml:space="preserve"> А.В. </w:t>
      </w:r>
      <w:r>
        <w:rPr>
          <w:rFonts w:ascii="Times New Roman" w:eastAsia="Times New Roman" w:hAnsi="Times New Roman" w:cs="Times New Roman"/>
          <w:sz w:val="28"/>
          <w:szCs w:val="28"/>
          <w:lang w:val="uk-UA" w:eastAsia="ru-RU"/>
        </w:rPr>
        <w:br/>
      </w:r>
      <w:r w:rsidRPr="00583AF4">
        <w:rPr>
          <w:rFonts w:ascii="Times New Roman" w:eastAsia="Times New Roman" w:hAnsi="Times New Roman" w:cs="Times New Roman"/>
          <w:sz w:val="28"/>
          <w:szCs w:val="28"/>
          <w:lang w:val="uk-UA" w:eastAsia="ru-RU"/>
        </w:rPr>
        <w:t>(№ Ж-303/1/7-19)</w:t>
      </w:r>
      <w:r>
        <w:rPr>
          <w:rFonts w:ascii="Times New Roman" w:eastAsia="Times New Roman" w:hAnsi="Times New Roman" w:cs="Times New Roman"/>
          <w:sz w:val="28"/>
          <w:szCs w:val="28"/>
          <w:lang w:val="uk-UA" w:eastAsia="ru-RU"/>
        </w:rPr>
        <w:t xml:space="preserve">, </w:t>
      </w:r>
      <w:r w:rsidRPr="00583AF4">
        <w:rPr>
          <w:rFonts w:ascii="Times New Roman" w:eastAsia="Times New Roman" w:hAnsi="Times New Roman" w:cs="Times New Roman"/>
          <w:sz w:val="28"/>
          <w:szCs w:val="28"/>
          <w:lang w:val="uk-UA" w:eastAsia="ru-RU"/>
        </w:rPr>
        <w:t xml:space="preserve">в одну дисциплінарну справу, яка перебуває у провадженні члена Третьої Дисциплінарної палати </w:t>
      </w:r>
      <w:r>
        <w:rPr>
          <w:rFonts w:ascii="Times New Roman" w:eastAsia="Times New Roman" w:hAnsi="Times New Roman" w:cs="Times New Roman"/>
          <w:sz w:val="28"/>
          <w:szCs w:val="28"/>
          <w:lang w:val="uk-UA" w:eastAsia="ru-RU"/>
        </w:rPr>
        <w:t xml:space="preserve">Вищої ради правосуддя </w:t>
      </w:r>
      <w:r>
        <w:rPr>
          <w:rFonts w:ascii="Times New Roman" w:eastAsia="Times New Roman" w:hAnsi="Times New Roman" w:cs="Times New Roman"/>
          <w:sz w:val="28"/>
          <w:szCs w:val="28"/>
          <w:lang w:val="uk-UA" w:eastAsia="ru-RU"/>
        </w:rPr>
        <w:br/>
      </w:r>
      <w:proofErr w:type="spellStart"/>
      <w:r w:rsidRPr="00583AF4">
        <w:rPr>
          <w:rFonts w:ascii="Times New Roman" w:eastAsia="Times New Roman" w:hAnsi="Times New Roman" w:cs="Times New Roman"/>
          <w:sz w:val="28"/>
          <w:szCs w:val="28"/>
          <w:lang w:val="uk-UA" w:eastAsia="ru-RU"/>
        </w:rPr>
        <w:t>Гречківського</w:t>
      </w:r>
      <w:proofErr w:type="spellEnd"/>
      <w:r w:rsidRPr="00583AF4">
        <w:rPr>
          <w:rFonts w:ascii="Times New Roman" w:eastAsia="Times New Roman" w:hAnsi="Times New Roman" w:cs="Times New Roman"/>
          <w:sz w:val="28"/>
          <w:szCs w:val="28"/>
          <w:lang w:val="uk-UA" w:eastAsia="ru-RU"/>
        </w:rPr>
        <w:t xml:space="preserve"> П.М.</w:t>
      </w:r>
    </w:p>
    <w:p w:rsidR="003A39FF" w:rsidRDefault="003A39FF" w:rsidP="003A39FF">
      <w:pPr>
        <w:shd w:val="clear" w:color="auto" w:fill="FFFFFF"/>
        <w:spacing w:after="0" w:line="240" w:lineRule="auto"/>
        <w:ind w:firstLine="708"/>
        <w:jc w:val="both"/>
        <w:rPr>
          <w:rFonts w:ascii="Times New Roman" w:eastAsia="Times New Roman" w:hAnsi="Times New Roman" w:cs="Times New Roman"/>
          <w:b/>
          <w:sz w:val="28"/>
          <w:szCs w:val="28"/>
          <w:lang w:val="uk-UA" w:eastAsia="ru-RU"/>
        </w:rPr>
      </w:pPr>
      <w:r w:rsidRPr="00583AF4">
        <w:rPr>
          <w:rFonts w:ascii="Times New Roman" w:eastAsia="Times New Roman" w:hAnsi="Times New Roman" w:cs="Times New Roman"/>
          <w:sz w:val="28"/>
          <w:szCs w:val="28"/>
          <w:lang w:val="uk-UA" w:eastAsia="ru-RU"/>
        </w:rPr>
        <w:t>Керуючись статтями 46, 49 Закону України «Про Вищу раду правосуддя», статтею 106 Закону України «Про судоустрій і статус суддів», пунктами 12.12, 12.32 Регламенту Вищої ради правосуддя, Третя Дисциплінарна палата Вищої ради правосуддя</w:t>
      </w:r>
    </w:p>
    <w:p w:rsidR="003A39FF" w:rsidRPr="00583AF4" w:rsidRDefault="003A39FF" w:rsidP="003A39FF">
      <w:pPr>
        <w:shd w:val="clear" w:color="auto" w:fill="FFFFFF"/>
        <w:spacing w:after="0" w:line="240" w:lineRule="auto"/>
        <w:ind w:left="3540" w:firstLine="708"/>
        <w:jc w:val="both"/>
        <w:rPr>
          <w:rFonts w:ascii="Times New Roman" w:eastAsia="Times New Roman" w:hAnsi="Times New Roman" w:cs="Times New Roman"/>
          <w:b/>
          <w:sz w:val="28"/>
          <w:szCs w:val="28"/>
          <w:lang w:val="uk-UA" w:eastAsia="ru-RU"/>
        </w:rPr>
      </w:pPr>
      <w:r w:rsidRPr="00583AF4">
        <w:rPr>
          <w:rFonts w:ascii="Times New Roman" w:eastAsia="Times New Roman" w:hAnsi="Times New Roman" w:cs="Times New Roman"/>
          <w:b/>
          <w:sz w:val="28"/>
          <w:szCs w:val="28"/>
          <w:lang w:val="uk-UA" w:eastAsia="ru-RU"/>
        </w:rPr>
        <w:t>ухвалила:</w:t>
      </w:r>
    </w:p>
    <w:p w:rsidR="003A39FF" w:rsidRPr="00583AF4" w:rsidRDefault="003A39FF" w:rsidP="003A39FF">
      <w:pPr>
        <w:shd w:val="clear" w:color="auto" w:fill="FFFFFF"/>
        <w:spacing w:after="0" w:line="240" w:lineRule="auto"/>
        <w:jc w:val="both"/>
        <w:rPr>
          <w:rFonts w:ascii="Times New Roman" w:eastAsia="Times New Roman" w:hAnsi="Times New Roman" w:cs="Times New Roman"/>
          <w:sz w:val="28"/>
          <w:szCs w:val="28"/>
          <w:lang w:val="uk-UA" w:eastAsia="ru-RU"/>
        </w:rPr>
      </w:pPr>
    </w:p>
    <w:p w:rsidR="003A39FF" w:rsidRPr="00583AF4" w:rsidRDefault="003A39FF" w:rsidP="003A39FF">
      <w:pPr>
        <w:shd w:val="clear" w:color="auto" w:fill="FFFFFF"/>
        <w:spacing w:after="0" w:line="240" w:lineRule="auto"/>
        <w:jc w:val="both"/>
        <w:rPr>
          <w:rFonts w:ascii="Times New Roman" w:eastAsia="Times New Roman" w:hAnsi="Times New Roman" w:cs="Times New Roman"/>
          <w:sz w:val="28"/>
          <w:szCs w:val="28"/>
          <w:lang w:val="uk-UA" w:eastAsia="ru-RU"/>
        </w:rPr>
      </w:pPr>
      <w:r w:rsidRPr="00583AF4">
        <w:rPr>
          <w:rFonts w:ascii="Times New Roman" w:eastAsia="Times New Roman" w:hAnsi="Times New Roman" w:cs="Times New Roman"/>
          <w:sz w:val="28"/>
          <w:szCs w:val="28"/>
          <w:lang w:val="uk-UA" w:eastAsia="ru-RU"/>
        </w:rPr>
        <w:t>відкрити дисциплінарну справу стосовно судді Центрального районного суду міста Миколаєва Гречаної Світлани Іванівни.</w:t>
      </w:r>
    </w:p>
    <w:p w:rsidR="003A39FF" w:rsidRPr="00583AF4" w:rsidRDefault="003A39FF" w:rsidP="003A39FF">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sidRPr="00583AF4">
        <w:rPr>
          <w:rFonts w:ascii="Times New Roman" w:eastAsia="Times New Roman" w:hAnsi="Times New Roman" w:cs="Times New Roman"/>
          <w:sz w:val="28"/>
          <w:szCs w:val="28"/>
          <w:lang w:val="uk-UA" w:eastAsia="ru-RU"/>
        </w:rPr>
        <w:t>Об’єднати дисциплінарну справу</w:t>
      </w:r>
      <w:r>
        <w:rPr>
          <w:rFonts w:ascii="Times New Roman" w:eastAsia="Times New Roman" w:hAnsi="Times New Roman" w:cs="Times New Roman"/>
          <w:sz w:val="28"/>
          <w:szCs w:val="28"/>
          <w:lang w:val="uk-UA" w:eastAsia="ru-RU"/>
        </w:rPr>
        <w:t xml:space="preserve"> </w:t>
      </w:r>
      <w:r w:rsidRPr="00583AF4">
        <w:rPr>
          <w:rFonts w:ascii="Times New Roman" w:eastAsia="Times New Roman" w:hAnsi="Times New Roman" w:cs="Times New Roman"/>
          <w:sz w:val="28"/>
          <w:szCs w:val="28"/>
          <w:lang w:val="uk-UA" w:eastAsia="ru-RU"/>
        </w:rPr>
        <w:t>стосовно судді Центрального районного суду міста Мик</w:t>
      </w:r>
      <w:r>
        <w:rPr>
          <w:rFonts w:ascii="Times New Roman" w:eastAsia="Times New Roman" w:hAnsi="Times New Roman" w:cs="Times New Roman"/>
          <w:sz w:val="28"/>
          <w:szCs w:val="28"/>
          <w:lang w:val="uk-UA" w:eastAsia="ru-RU"/>
        </w:rPr>
        <w:t>олаєва Гречаної С.І., відкриту</w:t>
      </w:r>
      <w:r w:rsidRPr="00583AF4">
        <w:rPr>
          <w:rFonts w:ascii="Times New Roman" w:eastAsia="Times New Roman" w:hAnsi="Times New Roman" w:cs="Times New Roman"/>
          <w:sz w:val="28"/>
          <w:szCs w:val="28"/>
          <w:lang w:val="uk-UA" w:eastAsia="ru-RU"/>
        </w:rPr>
        <w:t xml:space="preserve"> за скаргою</w:t>
      </w:r>
      <w:r>
        <w:rPr>
          <w:rFonts w:ascii="Times New Roman" w:eastAsia="Times New Roman" w:hAnsi="Times New Roman" w:cs="Times New Roman"/>
          <w:sz w:val="28"/>
          <w:szCs w:val="28"/>
          <w:lang w:val="uk-UA" w:eastAsia="ru-RU"/>
        </w:rPr>
        <w:t xml:space="preserve"> управління патрульної поліції в Миколаївській області,</w:t>
      </w:r>
      <w:r w:rsidRPr="00583AF4">
        <w:rPr>
          <w:rFonts w:ascii="Times New Roman" w:eastAsia="Times New Roman" w:hAnsi="Times New Roman" w:cs="Times New Roman"/>
          <w:sz w:val="28"/>
          <w:szCs w:val="28"/>
          <w:lang w:val="uk-UA" w:eastAsia="ru-RU"/>
        </w:rPr>
        <w:t xml:space="preserve"> з об’єднаною дисциплінарною справою</w:t>
      </w:r>
      <w:r>
        <w:rPr>
          <w:rFonts w:ascii="Times New Roman" w:eastAsia="Times New Roman" w:hAnsi="Times New Roman" w:cs="Times New Roman"/>
          <w:sz w:val="28"/>
          <w:szCs w:val="28"/>
          <w:lang w:val="uk-UA" w:eastAsia="ru-RU"/>
        </w:rPr>
        <w:t xml:space="preserve"> стосовно вказаної судді, відкритою</w:t>
      </w:r>
      <w:r w:rsidRPr="00583AF4">
        <w:rPr>
          <w:rFonts w:ascii="Times New Roman" w:eastAsia="Times New Roman" w:hAnsi="Times New Roman" w:cs="Times New Roman"/>
          <w:sz w:val="28"/>
          <w:szCs w:val="28"/>
          <w:lang w:val="uk-UA" w:eastAsia="ru-RU"/>
        </w:rPr>
        <w:t xml:space="preserve"> за скаргами адвоката </w:t>
      </w:r>
      <w:proofErr w:type="spellStart"/>
      <w:r w:rsidRPr="00583AF4">
        <w:rPr>
          <w:rFonts w:ascii="Times New Roman" w:eastAsia="Times New Roman" w:hAnsi="Times New Roman" w:cs="Times New Roman"/>
          <w:sz w:val="28"/>
          <w:szCs w:val="28"/>
          <w:lang w:val="uk-UA" w:eastAsia="ru-RU"/>
        </w:rPr>
        <w:t>Радкевич</w:t>
      </w:r>
      <w:proofErr w:type="spellEnd"/>
      <w:r w:rsidRPr="00583AF4">
        <w:rPr>
          <w:rFonts w:ascii="Times New Roman" w:eastAsia="Times New Roman" w:hAnsi="Times New Roman" w:cs="Times New Roman"/>
          <w:sz w:val="28"/>
          <w:szCs w:val="28"/>
          <w:lang w:val="uk-UA" w:eastAsia="ru-RU"/>
        </w:rPr>
        <w:t xml:space="preserve"> В.М., </w:t>
      </w:r>
      <w:proofErr w:type="spellStart"/>
      <w:r w:rsidRPr="00583AF4">
        <w:rPr>
          <w:rFonts w:ascii="Times New Roman" w:eastAsia="Times New Roman" w:hAnsi="Times New Roman" w:cs="Times New Roman"/>
          <w:sz w:val="28"/>
          <w:szCs w:val="28"/>
          <w:lang w:val="uk-UA" w:eastAsia="ru-RU"/>
        </w:rPr>
        <w:t>Катрича</w:t>
      </w:r>
      <w:proofErr w:type="spellEnd"/>
      <w:r w:rsidRPr="00583AF4">
        <w:rPr>
          <w:rFonts w:ascii="Times New Roman" w:eastAsia="Times New Roman" w:hAnsi="Times New Roman" w:cs="Times New Roman"/>
          <w:sz w:val="28"/>
          <w:szCs w:val="28"/>
          <w:lang w:val="uk-UA" w:eastAsia="ru-RU"/>
        </w:rPr>
        <w:t xml:space="preserve"> М.О.</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Житнікова</w:t>
      </w:r>
      <w:proofErr w:type="spellEnd"/>
      <w:r>
        <w:rPr>
          <w:rFonts w:ascii="Times New Roman" w:eastAsia="Times New Roman" w:hAnsi="Times New Roman" w:cs="Times New Roman"/>
          <w:sz w:val="28"/>
          <w:szCs w:val="28"/>
          <w:lang w:val="uk-UA" w:eastAsia="ru-RU"/>
        </w:rPr>
        <w:t xml:space="preserve"> А.В.,</w:t>
      </w:r>
      <w:r w:rsidRPr="00583AF4">
        <w:rPr>
          <w:rFonts w:ascii="Times New Roman" w:eastAsia="Times New Roman" w:hAnsi="Times New Roman" w:cs="Times New Roman"/>
          <w:sz w:val="28"/>
          <w:szCs w:val="28"/>
          <w:lang w:val="uk-UA" w:eastAsia="ru-RU"/>
        </w:rPr>
        <w:t xml:space="preserve"> в одну дисциплінарну справу та передати для подальшої підготовки до розгляду члену Третьої Дисциплінарної палати Вищої ради правосуддя </w:t>
      </w:r>
      <w:proofErr w:type="spellStart"/>
      <w:r w:rsidRPr="00583AF4">
        <w:rPr>
          <w:rFonts w:ascii="Times New Roman" w:eastAsia="Times New Roman" w:hAnsi="Times New Roman" w:cs="Times New Roman"/>
          <w:sz w:val="28"/>
          <w:szCs w:val="28"/>
          <w:lang w:val="uk-UA" w:eastAsia="ru-RU"/>
        </w:rPr>
        <w:t>Гречківському</w:t>
      </w:r>
      <w:proofErr w:type="spellEnd"/>
      <w:r w:rsidRPr="00583AF4">
        <w:rPr>
          <w:rFonts w:ascii="Times New Roman" w:eastAsia="Times New Roman" w:hAnsi="Times New Roman" w:cs="Times New Roman"/>
          <w:sz w:val="28"/>
          <w:szCs w:val="28"/>
          <w:lang w:val="uk-UA" w:eastAsia="ru-RU"/>
        </w:rPr>
        <w:t xml:space="preserve"> П.М.</w:t>
      </w:r>
    </w:p>
    <w:p w:rsidR="003A39FF" w:rsidRPr="00583AF4" w:rsidRDefault="003A39FF" w:rsidP="003A39FF">
      <w:pPr>
        <w:shd w:val="clear" w:color="auto" w:fill="FFFFFF"/>
        <w:spacing w:after="0" w:line="240" w:lineRule="auto"/>
        <w:jc w:val="both"/>
        <w:rPr>
          <w:rFonts w:ascii="Times New Roman" w:eastAsia="Times New Roman" w:hAnsi="Times New Roman" w:cs="Times New Roman"/>
          <w:sz w:val="28"/>
          <w:szCs w:val="28"/>
          <w:lang w:val="uk-UA" w:eastAsia="ru-RU"/>
        </w:rPr>
      </w:pPr>
    </w:p>
    <w:p w:rsidR="003A39FF" w:rsidRPr="001756A4" w:rsidRDefault="003A39FF" w:rsidP="003A39FF">
      <w:pPr>
        <w:shd w:val="clear" w:color="auto" w:fill="FFFFFF"/>
        <w:spacing w:after="0" w:line="240" w:lineRule="auto"/>
        <w:ind w:firstLine="708"/>
        <w:jc w:val="both"/>
        <w:rPr>
          <w:rFonts w:ascii="Times New Roman" w:hAnsi="Times New Roman" w:cs="Times New Roman"/>
          <w:sz w:val="28"/>
          <w:szCs w:val="28"/>
          <w:lang w:val="sr-Cyrl-CS"/>
        </w:rPr>
      </w:pPr>
      <w:r w:rsidRPr="00583AF4">
        <w:rPr>
          <w:rFonts w:ascii="Times New Roman" w:eastAsia="Times New Roman" w:hAnsi="Times New Roman" w:cs="Times New Roman"/>
          <w:sz w:val="28"/>
          <w:szCs w:val="28"/>
          <w:lang w:val="uk-UA" w:eastAsia="ru-RU"/>
        </w:rPr>
        <w:t>Ухвала оскарженню не підлягає.</w:t>
      </w:r>
    </w:p>
    <w:p w:rsidR="003A39FF" w:rsidRDefault="003A39FF" w:rsidP="003A39FF">
      <w:pPr>
        <w:spacing w:after="0" w:line="240" w:lineRule="auto"/>
        <w:jc w:val="both"/>
        <w:rPr>
          <w:rFonts w:ascii="Times New Roman" w:hAnsi="Times New Roman" w:cs="Times New Roman"/>
          <w:b/>
          <w:sz w:val="28"/>
          <w:szCs w:val="28"/>
          <w:lang w:val="uk-UA"/>
        </w:rPr>
      </w:pPr>
    </w:p>
    <w:p w:rsidR="003A39FF" w:rsidRDefault="003A39FF" w:rsidP="003A39FF">
      <w:pPr>
        <w:spacing w:after="0" w:line="240" w:lineRule="auto"/>
        <w:jc w:val="both"/>
        <w:rPr>
          <w:rFonts w:ascii="Times New Roman" w:hAnsi="Times New Roman" w:cs="Times New Roman"/>
          <w:b/>
          <w:sz w:val="28"/>
          <w:szCs w:val="28"/>
          <w:lang w:val="uk-UA"/>
        </w:rPr>
      </w:pPr>
    </w:p>
    <w:p w:rsidR="003A39FF" w:rsidRDefault="003A39FF" w:rsidP="003A39FF">
      <w:pPr>
        <w:spacing w:after="0" w:line="240" w:lineRule="auto"/>
        <w:jc w:val="both"/>
        <w:rPr>
          <w:rFonts w:ascii="Times New Roman" w:hAnsi="Times New Roman" w:cs="Times New Roman"/>
          <w:b/>
          <w:sz w:val="28"/>
          <w:szCs w:val="28"/>
          <w:lang w:val="uk-UA"/>
        </w:rPr>
      </w:pPr>
    </w:p>
    <w:p w:rsidR="003A39FF" w:rsidRPr="001756A4" w:rsidRDefault="003A39FF" w:rsidP="003A39FF">
      <w:pPr>
        <w:spacing w:after="0" w:line="240" w:lineRule="auto"/>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 xml:space="preserve">Головуючий на засіданні </w:t>
      </w:r>
    </w:p>
    <w:p w:rsidR="003A39FF" w:rsidRPr="001756A4" w:rsidRDefault="003A39FF" w:rsidP="003A39FF">
      <w:pPr>
        <w:spacing w:after="0" w:line="240" w:lineRule="auto"/>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 xml:space="preserve">Третьої Дисциплінарної </w:t>
      </w:r>
    </w:p>
    <w:p w:rsidR="003A39FF" w:rsidRPr="001756A4" w:rsidRDefault="003A39FF" w:rsidP="003A39FF">
      <w:pPr>
        <w:spacing w:after="0" w:line="240" w:lineRule="auto"/>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палати Вищої ради правосуддя</w:t>
      </w:r>
      <w:r w:rsidRPr="001756A4">
        <w:rPr>
          <w:rFonts w:ascii="Times New Roman" w:hAnsi="Times New Roman" w:cs="Times New Roman"/>
          <w:b/>
          <w:sz w:val="28"/>
          <w:szCs w:val="28"/>
          <w:lang w:val="uk-UA"/>
        </w:rPr>
        <w:tab/>
        <w:t xml:space="preserve">                                    Л.А. </w:t>
      </w:r>
      <w:proofErr w:type="spellStart"/>
      <w:r w:rsidRPr="001756A4">
        <w:rPr>
          <w:rFonts w:ascii="Times New Roman" w:hAnsi="Times New Roman" w:cs="Times New Roman"/>
          <w:b/>
          <w:sz w:val="28"/>
          <w:szCs w:val="28"/>
          <w:lang w:val="uk-UA"/>
        </w:rPr>
        <w:t>Швецова</w:t>
      </w:r>
      <w:proofErr w:type="spellEnd"/>
    </w:p>
    <w:p w:rsidR="003A39FF" w:rsidRPr="001756A4" w:rsidRDefault="003A39FF" w:rsidP="003A39FF">
      <w:pPr>
        <w:spacing w:after="0" w:line="240" w:lineRule="auto"/>
        <w:jc w:val="both"/>
        <w:rPr>
          <w:rFonts w:ascii="Times New Roman" w:hAnsi="Times New Roman" w:cs="Times New Roman"/>
          <w:b/>
          <w:sz w:val="28"/>
          <w:szCs w:val="28"/>
          <w:lang w:val="uk-UA"/>
        </w:rPr>
      </w:pPr>
    </w:p>
    <w:p w:rsidR="003A39FF" w:rsidRPr="001756A4" w:rsidRDefault="003A39FF" w:rsidP="003A39FF">
      <w:pPr>
        <w:spacing w:after="0" w:line="240" w:lineRule="auto"/>
        <w:jc w:val="both"/>
        <w:rPr>
          <w:rFonts w:ascii="Times New Roman" w:hAnsi="Times New Roman" w:cs="Times New Roman"/>
          <w:b/>
          <w:sz w:val="28"/>
          <w:szCs w:val="28"/>
          <w:lang w:val="uk-UA"/>
        </w:rPr>
      </w:pPr>
    </w:p>
    <w:p w:rsidR="003A39FF" w:rsidRPr="001756A4" w:rsidRDefault="003A39FF" w:rsidP="003A39FF">
      <w:pPr>
        <w:spacing w:after="0" w:line="240" w:lineRule="auto"/>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 xml:space="preserve">Члени Третьої Дисциплінарної </w:t>
      </w:r>
    </w:p>
    <w:p w:rsidR="003A39FF" w:rsidRPr="001756A4" w:rsidRDefault="003A39FF" w:rsidP="003A39FF">
      <w:pPr>
        <w:spacing w:after="0" w:line="240" w:lineRule="auto"/>
        <w:jc w:val="both"/>
        <w:rPr>
          <w:rFonts w:ascii="Times New Roman" w:hAnsi="Times New Roman" w:cs="Times New Roman"/>
          <w:b/>
          <w:sz w:val="28"/>
          <w:szCs w:val="28"/>
          <w:lang w:val="uk-UA"/>
        </w:rPr>
      </w:pPr>
      <w:r w:rsidRPr="001756A4">
        <w:rPr>
          <w:rFonts w:ascii="Times New Roman" w:hAnsi="Times New Roman" w:cs="Times New Roman"/>
          <w:b/>
          <w:sz w:val="28"/>
          <w:szCs w:val="28"/>
          <w:lang w:val="uk-UA"/>
        </w:rPr>
        <w:t>палати Вищої ради правосуддя</w:t>
      </w:r>
      <w:r w:rsidRPr="001756A4">
        <w:rPr>
          <w:rFonts w:ascii="Times New Roman" w:hAnsi="Times New Roman" w:cs="Times New Roman"/>
          <w:b/>
          <w:sz w:val="28"/>
          <w:szCs w:val="28"/>
          <w:lang w:val="uk-UA"/>
        </w:rPr>
        <w:tab/>
        <w:t xml:space="preserve">                                    В.І. Говоруха</w:t>
      </w:r>
    </w:p>
    <w:p w:rsidR="003A39FF" w:rsidRPr="001756A4" w:rsidRDefault="003A39FF" w:rsidP="003A39FF">
      <w:pPr>
        <w:spacing w:after="0" w:line="240" w:lineRule="auto"/>
        <w:ind w:left="4956" w:firstLine="1848"/>
        <w:jc w:val="both"/>
        <w:rPr>
          <w:rFonts w:ascii="Times New Roman" w:hAnsi="Times New Roman" w:cs="Times New Roman"/>
          <w:b/>
          <w:sz w:val="28"/>
          <w:szCs w:val="28"/>
          <w:lang w:val="uk-UA"/>
        </w:rPr>
      </w:pPr>
    </w:p>
    <w:p w:rsidR="003A39FF" w:rsidRDefault="003A39FF" w:rsidP="003A39FF">
      <w:pPr>
        <w:spacing w:after="0" w:line="240" w:lineRule="auto"/>
        <w:ind w:left="4956" w:firstLine="1848"/>
        <w:jc w:val="both"/>
        <w:rPr>
          <w:rFonts w:ascii="Times New Roman" w:hAnsi="Times New Roman" w:cs="Times New Roman"/>
          <w:b/>
          <w:sz w:val="28"/>
          <w:szCs w:val="28"/>
          <w:lang w:val="uk-UA"/>
        </w:rPr>
      </w:pPr>
    </w:p>
    <w:p w:rsidR="003A39FF" w:rsidRPr="001756A4" w:rsidRDefault="003A39FF" w:rsidP="003A39FF">
      <w:pPr>
        <w:spacing w:after="0" w:line="240" w:lineRule="auto"/>
        <w:ind w:left="4956" w:firstLine="184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П.М. </w:t>
      </w:r>
      <w:proofErr w:type="spellStart"/>
      <w:r>
        <w:rPr>
          <w:rFonts w:ascii="Times New Roman" w:hAnsi="Times New Roman" w:cs="Times New Roman"/>
          <w:b/>
          <w:sz w:val="28"/>
          <w:szCs w:val="28"/>
          <w:lang w:val="uk-UA"/>
        </w:rPr>
        <w:t>Гречківський</w:t>
      </w:r>
      <w:proofErr w:type="spellEnd"/>
    </w:p>
    <w:p w:rsidR="003A39FF" w:rsidRDefault="003A39FF" w:rsidP="003A39FF">
      <w:pPr>
        <w:spacing w:after="0" w:line="240" w:lineRule="auto"/>
        <w:ind w:left="6804"/>
        <w:jc w:val="both"/>
        <w:rPr>
          <w:rFonts w:ascii="Times New Roman" w:hAnsi="Times New Roman" w:cs="Times New Roman"/>
          <w:b/>
          <w:sz w:val="28"/>
          <w:szCs w:val="28"/>
          <w:lang w:val="uk-UA"/>
        </w:rPr>
      </w:pPr>
    </w:p>
    <w:p w:rsidR="003A39FF" w:rsidRDefault="003A39FF" w:rsidP="003A39FF">
      <w:pPr>
        <w:spacing w:after="0" w:line="240" w:lineRule="auto"/>
        <w:ind w:left="6804"/>
        <w:jc w:val="both"/>
        <w:rPr>
          <w:rFonts w:ascii="Times New Roman" w:hAnsi="Times New Roman" w:cs="Times New Roman"/>
          <w:b/>
          <w:sz w:val="28"/>
          <w:szCs w:val="28"/>
          <w:lang w:val="uk-UA"/>
        </w:rPr>
      </w:pPr>
    </w:p>
    <w:p w:rsidR="003A39FF" w:rsidRPr="0090207A" w:rsidRDefault="003A39FF" w:rsidP="003A39FF">
      <w:pPr>
        <w:spacing w:after="0" w:line="240" w:lineRule="auto"/>
        <w:ind w:left="6804"/>
        <w:jc w:val="both"/>
        <w:rPr>
          <w:rFonts w:ascii="Times New Roman" w:hAnsi="Times New Roman" w:cs="Times New Roman"/>
          <w:sz w:val="28"/>
          <w:szCs w:val="28"/>
        </w:rPr>
      </w:pPr>
      <w:r w:rsidRPr="001756A4">
        <w:rPr>
          <w:rFonts w:ascii="Times New Roman" w:hAnsi="Times New Roman" w:cs="Times New Roman"/>
          <w:b/>
          <w:sz w:val="28"/>
          <w:szCs w:val="28"/>
          <w:lang w:val="uk-UA"/>
        </w:rPr>
        <w:t>Л.Б. Іванова</w:t>
      </w:r>
    </w:p>
    <w:p w:rsidR="00367A65" w:rsidRDefault="00367A65"/>
    <w:sectPr w:rsidR="00367A65" w:rsidSect="00577C3F">
      <w:headerReference w:type="default" r:id="rId6"/>
      <w:footerReference w:type="default" r:id="rId7"/>
      <w:pgSz w:w="11906" w:h="16838"/>
      <w:pgMar w:top="1134" w:right="566" w:bottom="851"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D9" w:rsidRDefault="00F33727">
    <w:pPr>
      <w:pStyle w:val="a7"/>
      <w:jc w:val="right"/>
    </w:pPr>
  </w:p>
  <w:p w:rsidR="00D526D9" w:rsidRDefault="00F33727">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3846"/>
      <w:docPartObj>
        <w:docPartGallery w:val="Page Numbers (Top of Page)"/>
        <w:docPartUnique/>
      </w:docPartObj>
    </w:sdtPr>
    <w:sdtEndPr/>
    <w:sdtContent>
      <w:p w:rsidR="00D526D9" w:rsidRDefault="00F33727">
        <w:pPr>
          <w:pStyle w:val="a5"/>
          <w:jc w:val="center"/>
        </w:pPr>
        <w:r>
          <w:fldChar w:fldCharType="begin"/>
        </w:r>
        <w:r>
          <w:instrText>PAGE   \* MERGEFORMAT</w:instrText>
        </w:r>
        <w:r>
          <w:fldChar w:fldCharType="separate"/>
        </w:r>
        <w:r>
          <w:rPr>
            <w:noProof/>
          </w:rPr>
          <w:t>6</w:t>
        </w:r>
        <w:r>
          <w:fldChar w:fldCharType="end"/>
        </w:r>
      </w:p>
    </w:sdtContent>
  </w:sdt>
  <w:p w:rsidR="00D526D9" w:rsidRDefault="00F33727">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3A39FF"/>
    <w:rsid w:val="0015410B"/>
    <w:rsid w:val="001A51C5"/>
    <w:rsid w:val="00326026"/>
    <w:rsid w:val="00367A65"/>
    <w:rsid w:val="003A39FF"/>
    <w:rsid w:val="00F3372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9FF"/>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3A39FF"/>
    <w:pPr>
      <w:ind w:left="720"/>
      <w:contextualSpacing/>
    </w:pPr>
  </w:style>
  <w:style w:type="paragraph" w:styleId="a5">
    <w:name w:val="header"/>
    <w:basedOn w:val="a"/>
    <w:link w:val="a6"/>
    <w:uiPriority w:val="99"/>
    <w:unhideWhenUsed/>
    <w:rsid w:val="003A39FF"/>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3A39FF"/>
    <w:rPr>
      <w:rFonts w:asciiTheme="minorHAnsi" w:hAnsiTheme="minorHAnsi" w:cstheme="minorBidi"/>
      <w:sz w:val="22"/>
      <w:lang w:val="ru-RU"/>
    </w:rPr>
  </w:style>
  <w:style w:type="paragraph" w:styleId="a7">
    <w:name w:val="footer"/>
    <w:basedOn w:val="a"/>
    <w:link w:val="a8"/>
    <w:uiPriority w:val="99"/>
    <w:unhideWhenUsed/>
    <w:rsid w:val="003A39FF"/>
    <w:pPr>
      <w:tabs>
        <w:tab w:val="center" w:pos="4677"/>
        <w:tab w:val="right" w:pos="9355"/>
      </w:tabs>
      <w:spacing w:after="0" w:line="240" w:lineRule="auto"/>
    </w:pPr>
  </w:style>
  <w:style w:type="character" w:customStyle="1" w:styleId="a8">
    <w:name w:val="Нижній колонтитул Знак"/>
    <w:basedOn w:val="a0"/>
    <w:link w:val="a7"/>
    <w:uiPriority w:val="99"/>
    <w:rsid w:val="003A39FF"/>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3A39FF"/>
    <w:rPr>
      <w:rFonts w:asciiTheme="minorHAnsi" w:hAnsiTheme="minorHAnsi" w:cstheme="minorBidi"/>
      <w:sz w:val="22"/>
      <w:lang w:val="ru-RU"/>
    </w:rPr>
  </w:style>
  <w:style w:type="paragraph" w:styleId="a9">
    <w:name w:val="No Spacing"/>
    <w:uiPriority w:val="1"/>
    <w:qFormat/>
    <w:rsid w:val="003A39FF"/>
    <w:pPr>
      <w:spacing w:after="0" w:line="240" w:lineRule="auto"/>
    </w:pPr>
    <w:rPr>
      <w:rFonts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2DBC61-21CA-4339-8B78-9B9C838CA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16383</Words>
  <Characters>9339</Characters>
  <Application>Microsoft Office Word</Application>
  <DocSecurity>0</DocSecurity>
  <Lines>77</Lines>
  <Paragraphs>51</Paragraphs>
  <ScaleCrop>false</ScaleCrop>
  <Company>Microsoft</Company>
  <LinksUpToDate>false</LinksUpToDate>
  <CharactersWithSpaces>25671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3</cp:revision>
  <dcterms:created xsi:type="dcterms:W3CDTF">2020-06-04T08:47:00Z</dcterms:created>
  <dcterms:modified xsi:type="dcterms:W3CDTF">2020-06-04T08:59:00Z</dcterms:modified>
</cp:coreProperties>
</file>