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9D" w:rsidRDefault="00EB699D" w:rsidP="00EB699D">
      <w:pPr>
        <w:pStyle w:val="a5"/>
        <w:ind w:left="0"/>
        <w:jc w:val="both"/>
        <w:rPr>
          <w:szCs w:val="28"/>
        </w:rPr>
      </w:pPr>
    </w:p>
    <w:p w:rsidR="00EB699D" w:rsidRDefault="00EB699D" w:rsidP="00EB699D">
      <w:pPr>
        <w:pStyle w:val="a5"/>
        <w:ind w:left="0"/>
        <w:jc w:val="both"/>
        <w:rPr>
          <w:szCs w:val="28"/>
        </w:rPr>
      </w:pPr>
    </w:p>
    <w:p w:rsidR="00EB699D" w:rsidRPr="001F6899" w:rsidRDefault="00BA1482" w:rsidP="00EB699D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699D"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EB699D" w:rsidRPr="00920881" w:rsidRDefault="00EB699D" w:rsidP="00EB699D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EB699D" w:rsidRPr="00660F9B" w:rsidRDefault="00EB699D" w:rsidP="00EB699D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EB699D" w:rsidRPr="00920881" w:rsidRDefault="00EB699D" w:rsidP="00EB699D">
      <w:pPr>
        <w:pStyle w:val="a5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EB699D" w:rsidRPr="00635BF0" w:rsidTr="00906836">
        <w:trPr>
          <w:trHeight w:val="188"/>
        </w:trPr>
        <w:tc>
          <w:tcPr>
            <w:tcW w:w="3098" w:type="dxa"/>
          </w:tcPr>
          <w:p w:rsidR="00EB699D" w:rsidRPr="00635BF0" w:rsidRDefault="00505D7E" w:rsidP="00906836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3 червня 2020 року</w:t>
            </w:r>
          </w:p>
        </w:tc>
        <w:tc>
          <w:tcPr>
            <w:tcW w:w="3309" w:type="dxa"/>
          </w:tcPr>
          <w:p w:rsidR="00EB699D" w:rsidRPr="001F6899" w:rsidRDefault="00EB699D" w:rsidP="00906836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EB699D" w:rsidRPr="00635BF0" w:rsidRDefault="00EB699D" w:rsidP="00505D7E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CA0E73">
              <w:rPr>
                <w:rFonts w:ascii="Book Antiqua" w:hAnsi="Book Antiqua"/>
                <w:noProof/>
              </w:rPr>
              <w:t>№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505D7E">
              <w:rPr>
                <w:noProof/>
                <w:lang w:val="ru-RU"/>
              </w:rPr>
              <w:t>1670/3дп/15-20</w:t>
            </w:r>
          </w:p>
        </w:tc>
      </w:tr>
    </w:tbl>
    <w:p w:rsidR="00203B46" w:rsidRDefault="00203B46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134F51" w:rsidRPr="00F31BD9" w:rsidRDefault="00134F51" w:rsidP="00134F51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r w:rsidRPr="00F31BD9">
        <w:rPr>
          <w:rStyle w:val="FontStyle15"/>
          <w:sz w:val="24"/>
          <w:szCs w:val="24"/>
          <w:lang w:val="uk-UA" w:eastAsia="uk-UA"/>
        </w:rPr>
        <w:t xml:space="preserve">Про відмову у задоволенні заяви члена Третьої Дисциплінарної палати Вищої ради правосуддя </w:t>
      </w:r>
      <w:proofErr w:type="spellStart"/>
      <w:r w:rsidRPr="00F31BD9">
        <w:rPr>
          <w:rStyle w:val="FontStyle15"/>
          <w:sz w:val="24"/>
          <w:szCs w:val="24"/>
          <w:lang w:val="uk-UA" w:eastAsia="uk-UA"/>
        </w:rPr>
        <w:t>Гречківського</w:t>
      </w:r>
      <w:proofErr w:type="spellEnd"/>
      <w:r w:rsidRPr="00F31BD9">
        <w:rPr>
          <w:rStyle w:val="FontStyle15"/>
          <w:sz w:val="24"/>
          <w:szCs w:val="24"/>
          <w:lang w:val="uk-UA" w:eastAsia="uk-UA"/>
        </w:rPr>
        <w:t xml:space="preserve"> П.М. про самовідвід</w:t>
      </w:r>
    </w:p>
    <w:p w:rsidR="00E53E17" w:rsidRPr="004C0B5E" w:rsidRDefault="00E53E17" w:rsidP="00E53E17">
      <w:pPr>
        <w:pStyle w:val="Style3"/>
        <w:widowControl/>
        <w:spacing w:line="274" w:lineRule="exact"/>
        <w:ind w:right="5528"/>
        <w:jc w:val="both"/>
        <w:rPr>
          <w:rStyle w:val="FontStyle15"/>
          <w:sz w:val="27"/>
          <w:szCs w:val="27"/>
          <w:lang w:val="uk-UA" w:eastAsia="uk-UA"/>
        </w:rPr>
      </w:pPr>
    </w:p>
    <w:p w:rsidR="00E53E17" w:rsidRPr="007D2847" w:rsidRDefault="00E53E17" w:rsidP="00A80229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7D2847">
        <w:rPr>
          <w:sz w:val="28"/>
          <w:szCs w:val="28"/>
          <w:lang w:val="uk-UA"/>
        </w:rPr>
        <w:t>Третя Дисциплінарна палата Вищої ради правосуддя у складі</w:t>
      </w:r>
      <w:r w:rsidR="00A80229" w:rsidRPr="007D2847">
        <w:rPr>
          <w:sz w:val="28"/>
          <w:szCs w:val="28"/>
          <w:lang w:val="uk-UA"/>
        </w:rPr>
        <w:t xml:space="preserve"> г</w:t>
      </w:r>
      <w:r w:rsidRPr="007D2847">
        <w:rPr>
          <w:sz w:val="28"/>
          <w:szCs w:val="28"/>
          <w:lang w:val="uk-UA"/>
        </w:rPr>
        <w:t xml:space="preserve">оловуючого – </w:t>
      </w:r>
      <w:proofErr w:type="spellStart"/>
      <w:r w:rsidR="00251B84" w:rsidRPr="007D2847">
        <w:rPr>
          <w:sz w:val="28"/>
          <w:szCs w:val="28"/>
          <w:lang w:val="uk-UA"/>
        </w:rPr>
        <w:t>Швецової</w:t>
      </w:r>
      <w:proofErr w:type="spellEnd"/>
      <w:r w:rsidR="00251B84" w:rsidRPr="007D2847">
        <w:rPr>
          <w:sz w:val="28"/>
          <w:szCs w:val="28"/>
          <w:lang w:val="uk-UA"/>
        </w:rPr>
        <w:t xml:space="preserve"> Л.А., членів Говорухи В.І., Іванової Л.Б., Матвійчука</w:t>
      </w:r>
      <w:r w:rsidR="003714F1" w:rsidRPr="007D2847">
        <w:rPr>
          <w:sz w:val="28"/>
          <w:szCs w:val="28"/>
          <w:lang w:val="uk-UA"/>
        </w:rPr>
        <w:t> </w:t>
      </w:r>
      <w:r w:rsidR="00251B84" w:rsidRPr="007D2847">
        <w:rPr>
          <w:sz w:val="28"/>
          <w:szCs w:val="28"/>
          <w:lang w:val="uk-UA"/>
        </w:rPr>
        <w:t>В.В.</w:t>
      </w:r>
      <w:r w:rsidR="000F6031" w:rsidRPr="007D2847">
        <w:rPr>
          <w:sz w:val="28"/>
          <w:szCs w:val="28"/>
          <w:lang w:val="uk-UA"/>
        </w:rPr>
        <w:t xml:space="preserve">, </w:t>
      </w:r>
      <w:r w:rsidRPr="007D2847">
        <w:rPr>
          <w:sz w:val="28"/>
          <w:szCs w:val="28"/>
          <w:lang w:val="uk-UA"/>
        </w:rPr>
        <w:t xml:space="preserve">розглянувши заяву члена Третьої Дисциплінарної палати </w:t>
      </w:r>
      <w:r w:rsidR="004F617B" w:rsidRPr="007D2847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9C7294" w:rsidRPr="007D2847">
        <w:rPr>
          <w:sz w:val="28"/>
          <w:szCs w:val="28"/>
          <w:lang w:val="uk-UA"/>
        </w:rPr>
        <w:t>Гречківського</w:t>
      </w:r>
      <w:proofErr w:type="spellEnd"/>
      <w:r w:rsidR="009C7294" w:rsidRPr="007D2847">
        <w:rPr>
          <w:sz w:val="28"/>
          <w:szCs w:val="28"/>
          <w:lang w:val="uk-UA"/>
        </w:rPr>
        <w:t xml:space="preserve"> Павла Миколайовича </w:t>
      </w:r>
      <w:r w:rsidRPr="007D2847">
        <w:rPr>
          <w:sz w:val="28"/>
          <w:szCs w:val="28"/>
          <w:lang w:val="uk-UA"/>
        </w:rPr>
        <w:t xml:space="preserve">про самовідвід, </w:t>
      </w:r>
    </w:p>
    <w:p w:rsidR="00E53E17" w:rsidRPr="007D2847" w:rsidRDefault="00E53E17" w:rsidP="00E53E17">
      <w:pPr>
        <w:pStyle w:val="Style4"/>
        <w:widowControl/>
        <w:spacing w:line="240" w:lineRule="exact"/>
        <w:ind w:firstLine="737"/>
        <w:rPr>
          <w:rStyle w:val="FontStyle16"/>
          <w:spacing w:val="0"/>
          <w:sz w:val="28"/>
          <w:szCs w:val="28"/>
          <w:lang w:val="uk-UA"/>
        </w:rPr>
      </w:pPr>
    </w:p>
    <w:p w:rsidR="00E53E17" w:rsidRPr="007D2847" w:rsidRDefault="00E53E17" w:rsidP="00E53E17">
      <w:pPr>
        <w:pStyle w:val="Style5"/>
        <w:widowControl/>
        <w:ind w:left="14"/>
        <w:jc w:val="center"/>
        <w:rPr>
          <w:rStyle w:val="FontStyle17"/>
          <w:spacing w:val="0"/>
          <w:sz w:val="28"/>
          <w:szCs w:val="28"/>
          <w:lang w:val="uk-UA" w:eastAsia="uk-UA"/>
        </w:rPr>
      </w:pPr>
      <w:r w:rsidRPr="007D2847">
        <w:rPr>
          <w:rStyle w:val="FontStyle17"/>
          <w:spacing w:val="0"/>
          <w:sz w:val="28"/>
          <w:szCs w:val="28"/>
          <w:lang w:val="uk-UA" w:eastAsia="uk-UA"/>
        </w:rPr>
        <w:t>встановила:</w:t>
      </w:r>
    </w:p>
    <w:p w:rsidR="00986335" w:rsidRPr="007D2847" w:rsidRDefault="00986335" w:rsidP="00E53E17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F64675" w:rsidRPr="001946A5" w:rsidRDefault="00A80229" w:rsidP="003A1A6C">
      <w:pPr>
        <w:pStyle w:val="13"/>
        <w:ind w:firstLine="0"/>
      </w:pPr>
      <w:r w:rsidRPr="007D2847">
        <w:t>д</w:t>
      </w:r>
      <w:r w:rsidR="00E53E17" w:rsidRPr="007D2847">
        <w:t>о порядку денного засідання Третьої Дисциплінарної</w:t>
      </w:r>
      <w:r w:rsidR="009C7294" w:rsidRPr="007D2847">
        <w:t xml:space="preserve"> палати Вищої ради правосуддя </w:t>
      </w:r>
      <w:r w:rsidR="00F64675" w:rsidRPr="001946A5">
        <w:rPr>
          <w:rFonts w:eastAsia="Times New Roman"/>
          <w:lang w:eastAsia="uk-UA"/>
        </w:rPr>
        <w:t xml:space="preserve">3 червня 2020 року включено питання </w:t>
      </w:r>
      <w:r w:rsidR="00F64675" w:rsidRPr="001946A5">
        <w:t>про відкриття дисциплінарної справи чи відмову в її відкритті за скаргою Денисенка Б.М. стосовно суддів Печерського районного суду міста Києва Москаленко Катерини Олександрівни, Соколова Олексія Михайловича.</w:t>
      </w:r>
    </w:p>
    <w:p w:rsidR="00F37CE9" w:rsidRPr="007D2847" w:rsidRDefault="00E53E17" w:rsidP="00825902">
      <w:pPr>
        <w:ind w:firstLine="709"/>
        <w:jc w:val="both"/>
        <w:rPr>
          <w:rFonts w:eastAsia="Times New Roman"/>
          <w:lang w:eastAsia="uk-UA"/>
        </w:rPr>
      </w:pPr>
      <w:r w:rsidRPr="007D2847">
        <w:t xml:space="preserve">Членом Третьої Дисциплінарної палати Вищої ради правосуддя </w:t>
      </w:r>
      <w:r w:rsidR="00EB37F3" w:rsidRPr="007D2847">
        <w:t xml:space="preserve">                 </w:t>
      </w:r>
      <w:proofErr w:type="spellStart"/>
      <w:r w:rsidR="009C7294" w:rsidRPr="007D2847">
        <w:t>Гречківським</w:t>
      </w:r>
      <w:proofErr w:type="spellEnd"/>
      <w:r w:rsidR="009C7294" w:rsidRPr="007D2847">
        <w:t xml:space="preserve"> П.М.</w:t>
      </w:r>
      <w:r w:rsidRPr="007D2847">
        <w:t xml:space="preserve"> заявлено самовідвід </w:t>
      </w:r>
      <w:r w:rsidR="00901422" w:rsidRPr="007D2847">
        <w:t>щодо розгляду</w:t>
      </w:r>
      <w:r w:rsidRPr="007D2847">
        <w:t xml:space="preserve"> вказаного вище питання </w:t>
      </w:r>
      <w:r w:rsidR="00901422" w:rsidRPr="007D2847">
        <w:t>з метою уникнення будь-яких сумнівів у його об’єктивності та неупередженості</w:t>
      </w:r>
      <w:r w:rsidRPr="007D2847">
        <w:t xml:space="preserve">. </w:t>
      </w:r>
      <w:r w:rsidR="00E1357B" w:rsidRPr="007D2847">
        <w:t xml:space="preserve">Заяву про самовідвід мотивовано тим, що </w:t>
      </w:r>
      <w:r w:rsidR="002857AC" w:rsidRPr="007D2847">
        <w:t xml:space="preserve">суддя Печерського районного суду міста Києва </w:t>
      </w:r>
      <w:r w:rsidR="00F64675" w:rsidRPr="001946A5">
        <w:t>Москаленко К</w:t>
      </w:r>
      <w:r w:rsidR="00F64675">
        <w:t>.</w:t>
      </w:r>
      <w:r w:rsidR="00F64675" w:rsidRPr="001946A5">
        <w:t>О</w:t>
      </w:r>
      <w:r w:rsidR="00F64675">
        <w:t>.</w:t>
      </w:r>
      <w:r w:rsidR="00F64675" w:rsidRPr="001946A5">
        <w:rPr>
          <w:rFonts w:eastAsia="Times New Roman"/>
          <w:bCs/>
          <w:iCs/>
          <w:lang w:eastAsia="uk-UA"/>
        </w:rPr>
        <w:t xml:space="preserve"> </w:t>
      </w:r>
      <w:r w:rsidR="00F64675" w:rsidRPr="001946A5">
        <w:rPr>
          <w:rFonts w:eastAsia="Times New Roman"/>
          <w:lang w:eastAsia="uk-UA"/>
        </w:rPr>
        <w:t>розгляда</w:t>
      </w:r>
      <w:r w:rsidR="00F64675" w:rsidRPr="001946A5">
        <w:rPr>
          <w:rFonts w:eastAsia="Times New Roman"/>
          <w:bCs/>
          <w:iCs/>
          <w:lang w:eastAsia="uk-UA"/>
        </w:rPr>
        <w:t>ла</w:t>
      </w:r>
      <w:r w:rsidR="00F64675" w:rsidRPr="001946A5">
        <w:rPr>
          <w:rFonts w:eastAsia="Times New Roman"/>
          <w:lang w:eastAsia="uk-UA"/>
        </w:rPr>
        <w:t xml:space="preserve"> </w:t>
      </w:r>
      <w:r w:rsidR="00F37CE9" w:rsidRPr="007D2847">
        <w:rPr>
          <w:rFonts w:eastAsia="Times New Roman"/>
          <w:lang w:eastAsia="uk-UA"/>
        </w:rPr>
        <w:t>справ</w:t>
      </w:r>
      <w:r w:rsidR="002857AC" w:rsidRPr="007D2847">
        <w:rPr>
          <w:rFonts w:eastAsia="Times New Roman"/>
          <w:lang w:eastAsia="uk-UA"/>
        </w:rPr>
        <w:t>у</w:t>
      </w:r>
      <w:r w:rsidR="00F37CE9" w:rsidRPr="007D2847">
        <w:rPr>
          <w:rFonts w:eastAsia="Times New Roman"/>
          <w:lang w:eastAsia="uk-UA"/>
        </w:rPr>
        <w:t>, у як</w:t>
      </w:r>
      <w:r w:rsidR="002857AC" w:rsidRPr="007D2847">
        <w:rPr>
          <w:rFonts w:eastAsia="Times New Roman"/>
          <w:lang w:eastAsia="uk-UA"/>
        </w:rPr>
        <w:t>ій</w:t>
      </w:r>
      <w:r w:rsidR="00F37CE9" w:rsidRPr="007D2847">
        <w:rPr>
          <w:rFonts w:eastAsia="Times New Roman"/>
          <w:lang w:eastAsia="uk-UA"/>
        </w:rPr>
        <w:t xml:space="preserve"> </w:t>
      </w:r>
      <w:proofErr w:type="spellStart"/>
      <w:r w:rsidR="00F37CE9" w:rsidRPr="007D2847">
        <w:t>Гречківський</w:t>
      </w:r>
      <w:proofErr w:type="spellEnd"/>
      <w:r w:rsidR="00F428DE" w:rsidRPr="007D2847">
        <w:t> </w:t>
      </w:r>
      <w:r w:rsidR="00F37CE9" w:rsidRPr="007D2847">
        <w:t xml:space="preserve">П.М. </w:t>
      </w:r>
      <w:r w:rsidR="00F37CE9" w:rsidRPr="007D2847">
        <w:rPr>
          <w:rFonts w:eastAsia="Times New Roman"/>
          <w:lang w:eastAsia="uk-UA"/>
        </w:rPr>
        <w:t>був</w:t>
      </w:r>
      <w:bookmarkStart w:id="0" w:name="_GoBack"/>
      <w:bookmarkEnd w:id="0"/>
      <w:r w:rsidR="00F37CE9" w:rsidRPr="007D2847">
        <w:rPr>
          <w:rFonts w:eastAsia="Times New Roman"/>
          <w:lang w:eastAsia="uk-UA"/>
        </w:rPr>
        <w:t xml:space="preserve"> учасником.</w:t>
      </w:r>
    </w:p>
    <w:p w:rsidR="00D35358" w:rsidRPr="007D2847" w:rsidRDefault="00D35358" w:rsidP="00D35358">
      <w:pPr>
        <w:pStyle w:val="Style5"/>
        <w:widowControl/>
        <w:tabs>
          <w:tab w:val="left" w:pos="709"/>
        </w:tabs>
        <w:ind w:left="14" w:firstLine="709"/>
        <w:jc w:val="both"/>
        <w:rPr>
          <w:sz w:val="28"/>
          <w:szCs w:val="28"/>
          <w:lang w:val="uk-UA"/>
        </w:rPr>
      </w:pPr>
      <w:r w:rsidRPr="007D2847">
        <w:rPr>
          <w:rStyle w:val="FontStyle17"/>
          <w:b w:val="0"/>
          <w:spacing w:val="0"/>
          <w:sz w:val="28"/>
          <w:szCs w:val="28"/>
          <w:lang w:val="uk-UA" w:eastAsia="uk-UA"/>
        </w:rPr>
        <w:t>Третя Дисциплінарна палата Вищої ради правосуддя встановила таке</w:t>
      </w:r>
      <w:r w:rsidRPr="007D2847">
        <w:rPr>
          <w:sz w:val="28"/>
          <w:szCs w:val="28"/>
          <w:lang w:val="uk-UA"/>
        </w:rPr>
        <w:t>.</w:t>
      </w:r>
    </w:p>
    <w:p w:rsidR="00D35358" w:rsidRPr="007D2847" w:rsidRDefault="00D35358" w:rsidP="00D35358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7D2847">
        <w:rPr>
          <w:rStyle w:val="FontStyle17"/>
          <w:b w:val="0"/>
          <w:spacing w:val="0"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D35358" w:rsidRPr="007D2847" w:rsidRDefault="00D35358" w:rsidP="00D35358">
      <w:pPr>
        <w:ind w:firstLine="709"/>
        <w:jc w:val="both"/>
      </w:pPr>
      <w:r w:rsidRPr="007D2847">
        <w:rPr>
          <w:rStyle w:val="FontStyle17"/>
          <w:b w:val="0"/>
          <w:spacing w:val="0"/>
          <w:sz w:val="28"/>
          <w:szCs w:val="28"/>
          <w:lang w:eastAsia="uk-UA"/>
        </w:rPr>
        <w:t xml:space="preserve">Відповідно до частини першої цієї статті </w:t>
      </w:r>
      <w:r w:rsidRPr="007D2847">
        <w:t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D35358" w:rsidRPr="00F428DE" w:rsidRDefault="00D35358" w:rsidP="00D35358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7D2847">
        <w:rPr>
          <w:rStyle w:val="FontStyle17"/>
          <w:b w:val="0"/>
          <w:spacing w:val="0"/>
          <w:sz w:val="28"/>
          <w:szCs w:val="28"/>
          <w:lang w:eastAsia="uk-UA"/>
        </w:rPr>
        <w:t xml:space="preserve">Виходячи зі змісту зазначеної статті, підстави для відводу (самовідводу) члена Вищої ради правосуддя можна поділити на безумовні (чітко визначені законом) та оціночні </w:t>
      </w:r>
      <w:r w:rsidRPr="00F428DE">
        <w:rPr>
          <w:rStyle w:val="FontStyle17"/>
          <w:b w:val="0"/>
          <w:spacing w:val="0"/>
          <w:sz w:val="28"/>
          <w:szCs w:val="28"/>
          <w:lang w:eastAsia="uk-UA"/>
        </w:rPr>
        <w:t xml:space="preserve">(вимагають оцінки). До безумовних належать родинні відносини з особою, стосовно якої розглядається питання. Оціночними є такі обставини, які можуть свідчити про особисту, пряму чи побічну зацікавленість </w:t>
      </w:r>
      <w:r w:rsidRPr="00F428DE">
        <w:rPr>
          <w:rStyle w:val="FontStyle17"/>
          <w:b w:val="0"/>
          <w:spacing w:val="0"/>
          <w:sz w:val="28"/>
          <w:szCs w:val="28"/>
          <w:lang w:eastAsia="uk-UA"/>
        </w:rPr>
        <w:lastRenderedPageBreak/>
        <w:t xml:space="preserve">у результаті справи, інші обставини, що викликають сумнів у його неупередженості. </w:t>
      </w:r>
    </w:p>
    <w:p w:rsidR="00D35358" w:rsidRPr="00F428DE" w:rsidRDefault="00D35358" w:rsidP="00D35358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F428DE">
        <w:rPr>
          <w:rStyle w:val="FontStyle17"/>
          <w:b w:val="0"/>
          <w:spacing w:val="0"/>
          <w:sz w:val="28"/>
          <w:szCs w:val="28"/>
          <w:lang w:eastAsia="uk-UA"/>
        </w:rPr>
        <w:t xml:space="preserve">Факт особистої заінтересованості в результаті справи повинен ґрунтуватися на доказах. Ця підстава застосовується лише у випадку доведеності, що член Вищої ради правосуддя прямо чи опосередковано заінтересований у результаті розгляду справи. Для визначення упередженості потрібні докази, які б свідчили про наявність заінтересованості у результатах розгляду справи. </w:t>
      </w:r>
    </w:p>
    <w:p w:rsidR="00D35358" w:rsidRPr="00F428DE" w:rsidRDefault="00D35358" w:rsidP="00D35358">
      <w:pPr>
        <w:ind w:firstLine="709"/>
        <w:jc w:val="both"/>
        <w:rPr>
          <w:rStyle w:val="FontStyle17"/>
          <w:b w:val="0"/>
          <w:spacing w:val="0"/>
          <w:sz w:val="28"/>
          <w:szCs w:val="28"/>
          <w:lang w:eastAsia="uk-UA"/>
        </w:rPr>
      </w:pPr>
      <w:r w:rsidRPr="00F428DE">
        <w:rPr>
          <w:rStyle w:val="FontStyle17"/>
          <w:b w:val="0"/>
          <w:spacing w:val="0"/>
          <w:sz w:val="28"/>
          <w:szCs w:val="28"/>
          <w:lang w:eastAsia="uk-UA"/>
        </w:rPr>
        <w:t>Судд</w:t>
      </w:r>
      <w:r w:rsidR="00BD533A">
        <w:rPr>
          <w:rStyle w:val="FontStyle17"/>
          <w:b w:val="0"/>
          <w:spacing w:val="0"/>
          <w:sz w:val="28"/>
          <w:szCs w:val="28"/>
          <w:lang w:eastAsia="uk-UA"/>
        </w:rPr>
        <w:t>я</w:t>
      </w:r>
      <w:r w:rsidR="00F54701" w:rsidRPr="00F428DE">
        <w:t xml:space="preserve"> </w:t>
      </w:r>
      <w:r w:rsidR="00BD533A" w:rsidRPr="00D246AE">
        <w:t xml:space="preserve">Печерського районного суду міста Києва </w:t>
      </w:r>
      <w:r w:rsidR="00F64675" w:rsidRPr="001946A5">
        <w:t>Москаленко К</w:t>
      </w:r>
      <w:r w:rsidR="00F64675">
        <w:t>.</w:t>
      </w:r>
      <w:r w:rsidR="00F64675" w:rsidRPr="001946A5">
        <w:t>О</w:t>
      </w:r>
      <w:r w:rsidR="00F64675">
        <w:t>.</w:t>
      </w:r>
      <w:r w:rsidR="00F64675" w:rsidRPr="001946A5">
        <w:rPr>
          <w:rFonts w:eastAsia="Times New Roman"/>
          <w:bCs/>
          <w:iCs/>
          <w:lang w:eastAsia="uk-UA"/>
        </w:rPr>
        <w:t xml:space="preserve"> </w:t>
      </w:r>
      <w:r w:rsidR="00F64675" w:rsidRPr="001946A5">
        <w:rPr>
          <w:rFonts w:eastAsia="Times New Roman"/>
          <w:lang w:eastAsia="uk-UA"/>
        </w:rPr>
        <w:t>розгляда</w:t>
      </w:r>
      <w:r w:rsidR="00F64675" w:rsidRPr="001946A5">
        <w:rPr>
          <w:rFonts w:eastAsia="Times New Roman"/>
          <w:bCs/>
          <w:iCs/>
          <w:lang w:eastAsia="uk-UA"/>
        </w:rPr>
        <w:t>ла</w:t>
      </w:r>
      <w:r w:rsidR="00F64675" w:rsidRPr="001946A5">
        <w:rPr>
          <w:rFonts w:eastAsia="Times New Roman"/>
          <w:lang w:eastAsia="uk-UA"/>
        </w:rPr>
        <w:t xml:space="preserve"> </w:t>
      </w:r>
      <w:r w:rsidR="00F54701" w:rsidRPr="00F428DE">
        <w:t>справ</w:t>
      </w:r>
      <w:r w:rsidR="00BD533A">
        <w:t>у</w:t>
      </w:r>
      <w:r w:rsidR="00F54701" w:rsidRPr="00F428DE">
        <w:t xml:space="preserve">, </w:t>
      </w:r>
      <w:r w:rsidR="00F54701" w:rsidRPr="00F428DE">
        <w:rPr>
          <w:rStyle w:val="FontStyle17"/>
          <w:b w:val="0"/>
          <w:spacing w:val="0"/>
          <w:sz w:val="28"/>
          <w:szCs w:val="28"/>
          <w:lang w:eastAsia="uk-UA"/>
        </w:rPr>
        <w:t>в як</w:t>
      </w:r>
      <w:r w:rsidR="00BD533A">
        <w:rPr>
          <w:rStyle w:val="FontStyle17"/>
          <w:b w:val="0"/>
          <w:spacing w:val="0"/>
          <w:sz w:val="28"/>
          <w:szCs w:val="28"/>
          <w:lang w:eastAsia="uk-UA"/>
        </w:rPr>
        <w:t>ій</w:t>
      </w:r>
      <w:r w:rsidR="00F54701" w:rsidRPr="00F428DE">
        <w:rPr>
          <w:rStyle w:val="FontStyle17"/>
          <w:b w:val="0"/>
          <w:spacing w:val="0"/>
          <w:sz w:val="28"/>
          <w:szCs w:val="28"/>
          <w:lang w:eastAsia="uk-UA"/>
        </w:rPr>
        <w:t xml:space="preserve"> член Вищої ради правосуддя </w:t>
      </w:r>
      <w:proofErr w:type="spellStart"/>
      <w:r w:rsidR="00F54701" w:rsidRPr="00F428DE">
        <w:rPr>
          <w:rStyle w:val="FontStyle17"/>
          <w:b w:val="0"/>
          <w:spacing w:val="0"/>
          <w:sz w:val="28"/>
          <w:szCs w:val="28"/>
          <w:lang w:eastAsia="uk-UA"/>
        </w:rPr>
        <w:t>Гречківський</w:t>
      </w:r>
      <w:proofErr w:type="spellEnd"/>
      <w:r w:rsidR="00F54701" w:rsidRPr="00F428DE">
        <w:rPr>
          <w:rStyle w:val="FontStyle17"/>
          <w:b w:val="0"/>
          <w:spacing w:val="0"/>
          <w:sz w:val="28"/>
          <w:szCs w:val="28"/>
          <w:lang w:eastAsia="uk-UA"/>
        </w:rPr>
        <w:t xml:space="preserve"> П.М. був учасником, у минулому. </w:t>
      </w:r>
      <w:r w:rsidRPr="00F428DE">
        <w:rPr>
          <w:rStyle w:val="FontStyle17"/>
          <w:b w:val="0"/>
          <w:spacing w:val="0"/>
          <w:sz w:val="28"/>
          <w:szCs w:val="28"/>
          <w:lang w:eastAsia="uk-UA"/>
        </w:rPr>
        <w:t>Наведене дає підстави для висновку про відсутність у нього особистої, прямої чи побічної заінтересованості в результаті справи.</w:t>
      </w:r>
    </w:p>
    <w:p w:rsidR="009C7294" w:rsidRPr="00F428DE" w:rsidRDefault="009C7294" w:rsidP="000222E0">
      <w:pPr>
        <w:ind w:firstLine="709"/>
        <w:jc w:val="both"/>
      </w:pPr>
      <w:r w:rsidRPr="00F428DE">
        <w:t>З огляду на зазначене та керуючись статтями 33, 34 Закону України «</w:t>
      </w:r>
      <w:r w:rsidR="00450743" w:rsidRPr="00F428DE">
        <w:t>Про Вищу раду правосуддя», Третя</w:t>
      </w:r>
      <w:r w:rsidRPr="00F428DE">
        <w:t xml:space="preserve"> Дисциплінарна палата Вищої ради правосуддя</w:t>
      </w:r>
    </w:p>
    <w:p w:rsidR="008235EE" w:rsidRPr="00F428DE" w:rsidRDefault="008235EE" w:rsidP="00F932E9">
      <w:pPr>
        <w:pStyle w:val="12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  <w:lang w:eastAsia="uk-UA" w:bidi="uk-UA"/>
        </w:rPr>
      </w:pPr>
      <w:bookmarkStart w:id="1" w:name="bookmark0"/>
    </w:p>
    <w:p w:rsidR="009C7294" w:rsidRPr="00F428DE" w:rsidRDefault="009C7294" w:rsidP="00F932E9">
      <w:pPr>
        <w:pStyle w:val="12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  <w:lang w:eastAsia="uk-UA" w:bidi="uk-UA"/>
        </w:rPr>
      </w:pPr>
      <w:r w:rsidRPr="00F428DE">
        <w:rPr>
          <w:rFonts w:ascii="Times New Roman" w:hAnsi="Times New Roman"/>
          <w:sz w:val="28"/>
          <w:szCs w:val="28"/>
          <w:lang w:eastAsia="uk-UA" w:bidi="uk-UA"/>
        </w:rPr>
        <w:t>ухвалила:</w:t>
      </w:r>
      <w:bookmarkEnd w:id="1"/>
    </w:p>
    <w:p w:rsidR="00F932E9" w:rsidRPr="00F428DE" w:rsidRDefault="00F932E9" w:rsidP="00F932E9">
      <w:pPr>
        <w:pStyle w:val="12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A24CE8" w:rsidRPr="00F428DE" w:rsidRDefault="000A370C" w:rsidP="000A370C">
      <w:pPr>
        <w:jc w:val="both"/>
        <w:rPr>
          <w:bCs/>
          <w:iCs/>
        </w:rPr>
      </w:pPr>
      <w:r w:rsidRPr="00F428DE">
        <w:rPr>
          <w:rStyle w:val="FontStyle16"/>
          <w:spacing w:val="0"/>
          <w:sz w:val="28"/>
          <w:szCs w:val="28"/>
          <w:lang w:eastAsia="uk-UA"/>
        </w:rPr>
        <w:t xml:space="preserve">відмовити у задоволенні заяви </w:t>
      </w:r>
      <w:r w:rsidRPr="00F428DE">
        <w:t xml:space="preserve">члена Третьої Дисциплінарної палати Вищої ради правосуддя </w:t>
      </w:r>
      <w:proofErr w:type="spellStart"/>
      <w:r w:rsidRPr="00F428DE">
        <w:t>Гречківського</w:t>
      </w:r>
      <w:proofErr w:type="spellEnd"/>
      <w:r w:rsidRPr="00F428DE"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F428DE">
        <w:rPr>
          <w:bCs/>
          <w:iCs/>
        </w:rPr>
        <w:t xml:space="preserve">скаргою </w:t>
      </w:r>
      <w:r w:rsidR="00576CF6" w:rsidRPr="001946A5">
        <w:t>Денисенка Б.М. стосовно суддів Печерського районного суду міста Києва Москаленко Катерини Олександрівни, Соколова Олексія Михайловича.</w:t>
      </w:r>
    </w:p>
    <w:p w:rsidR="00A24CE8" w:rsidRPr="00F428DE" w:rsidRDefault="00A24CE8" w:rsidP="000A370C">
      <w:pPr>
        <w:jc w:val="both"/>
        <w:rPr>
          <w:bCs/>
          <w:iCs/>
        </w:rPr>
      </w:pPr>
    </w:p>
    <w:p w:rsidR="00A24CE8" w:rsidRPr="00F428DE" w:rsidRDefault="00A24CE8" w:rsidP="000A370C">
      <w:pPr>
        <w:jc w:val="both"/>
        <w:rPr>
          <w:bCs/>
          <w:iCs/>
        </w:rPr>
      </w:pPr>
    </w:p>
    <w:p w:rsidR="00251B84" w:rsidRPr="00F428DE" w:rsidRDefault="00251B84" w:rsidP="00251B84">
      <w:pPr>
        <w:jc w:val="both"/>
        <w:rPr>
          <w:b/>
        </w:rPr>
      </w:pPr>
      <w:r w:rsidRPr="00F428DE">
        <w:rPr>
          <w:b/>
        </w:rPr>
        <w:t xml:space="preserve">Головуючий на засіданні </w:t>
      </w:r>
    </w:p>
    <w:p w:rsidR="00251B84" w:rsidRPr="00F428DE" w:rsidRDefault="00251B84" w:rsidP="00251B84">
      <w:pPr>
        <w:jc w:val="both"/>
        <w:rPr>
          <w:b/>
        </w:rPr>
      </w:pPr>
      <w:r w:rsidRPr="00F428DE">
        <w:rPr>
          <w:b/>
        </w:rPr>
        <w:t xml:space="preserve">Третьої Дисциплінарної </w:t>
      </w:r>
    </w:p>
    <w:p w:rsidR="00251B84" w:rsidRPr="00F428DE" w:rsidRDefault="00251B84" w:rsidP="001E7DD5">
      <w:pPr>
        <w:tabs>
          <w:tab w:val="left" w:pos="6521"/>
          <w:tab w:val="left" w:pos="6946"/>
        </w:tabs>
        <w:jc w:val="both"/>
        <w:rPr>
          <w:b/>
        </w:rPr>
      </w:pPr>
      <w:r w:rsidRPr="00F428DE">
        <w:rPr>
          <w:b/>
        </w:rPr>
        <w:t>палати Вищої ради правосуддя</w:t>
      </w:r>
      <w:r w:rsidRPr="00F428DE">
        <w:rPr>
          <w:b/>
        </w:rPr>
        <w:tab/>
      </w:r>
      <w:r w:rsidRPr="00F428DE">
        <w:rPr>
          <w:b/>
        </w:rPr>
        <w:tab/>
        <w:t xml:space="preserve">Л.А. </w:t>
      </w:r>
      <w:proofErr w:type="spellStart"/>
      <w:r w:rsidRPr="00F428DE">
        <w:rPr>
          <w:b/>
        </w:rPr>
        <w:t>Швецова</w:t>
      </w:r>
      <w:proofErr w:type="spellEnd"/>
    </w:p>
    <w:p w:rsidR="00251B84" w:rsidRPr="00F428DE" w:rsidRDefault="00251B84" w:rsidP="00251B84">
      <w:pPr>
        <w:tabs>
          <w:tab w:val="left" w:pos="6521"/>
        </w:tabs>
        <w:ind w:firstLine="709"/>
        <w:jc w:val="both"/>
        <w:rPr>
          <w:b/>
        </w:rPr>
      </w:pPr>
    </w:p>
    <w:p w:rsidR="00251B84" w:rsidRPr="00F428DE" w:rsidRDefault="00251B84" w:rsidP="00251B84">
      <w:pPr>
        <w:jc w:val="both"/>
        <w:rPr>
          <w:b/>
        </w:rPr>
      </w:pPr>
      <w:r w:rsidRPr="00F428DE">
        <w:rPr>
          <w:b/>
        </w:rPr>
        <w:t xml:space="preserve">Члени Третьої Дисциплінарної </w:t>
      </w:r>
    </w:p>
    <w:p w:rsidR="00251B84" w:rsidRPr="00F428D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F428DE">
        <w:rPr>
          <w:b/>
          <w:sz w:val="28"/>
          <w:szCs w:val="28"/>
          <w:lang w:val="uk-UA"/>
        </w:rPr>
        <w:t>палати Вищої ради правосуддя</w:t>
      </w:r>
      <w:r w:rsidRPr="00F428DE">
        <w:rPr>
          <w:b/>
          <w:sz w:val="28"/>
          <w:szCs w:val="28"/>
          <w:lang w:val="uk-UA"/>
        </w:rPr>
        <w:tab/>
      </w:r>
      <w:r w:rsidRPr="00F428DE">
        <w:rPr>
          <w:b/>
          <w:sz w:val="28"/>
          <w:szCs w:val="28"/>
          <w:lang w:val="uk-UA"/>
        </w:rPr>
        <w:tab/>
        <w:t>В.І. Говоруха</w:t>
      </w:r>
    </w:p>
    <w:p w:rsidR="00251B84" w:rsidRPr="00F428D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251B84" w:rsidRPr="00F428D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F428DE">
        <w:rPr>
          <w:b/>
          <w:sz w:val="28"/>
          <w:szCs w:val="28"/>
          <w:lang w:val="uk-UA"/>
        </w:rPr>
        <w:tab/>
      </w:r>
      <w:r w:rsidRPr="00F428DE">
        <w:rPr>
          <w:b/>
          <w:sz w:val="28"/>
          <w:szCs w:val="28"/>
          <w:lang w:val="uk-UA"/>
        </w:rPr>
        <w:tab/>
        <w:t>Л.Б. Іванова</w:t>
      </w:r>
    </w:p>
    <w:p w:rsidR="00251B84" w:rsidRPr="00F428D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251B84" w:rsidRPr="00F428DE" w:rsidRDefault="00251B84" w:rsidP="00251B84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F428DE">
        <w:rPr>
          <w:b/>
          <w:sz w:val="28"/>
          <w:szCs w:val="28"/>
          <w:lang w:val="uk-UA"/>
        </w:rPr>
        <w:tab/>
      </w:r>
      <w:r w:rsidRPr="00F428DE">
        <w:rPr>
          <w:b/>
          <w:sz w:val="28"/>
          <w:szCs w:val="28"/>
          <w:lang w:val="uk-UA"/>
        </w:rPr>
        <w:tab/>
        <w:t>В.В. Матвійчук</w:t>
      </w:r>
    </w:p>
    <w:sectPr w:rsidR="00251B84" w:rsidRPr="00F428DE" w:rsidSect="001D4F10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2F0" w:rsidRDefault="001F02F0" w:rsidP="001D4F10">
      <w:r>
        <w:separator/>
      </w:r>
    </w:p>
  </w:endnote>
  <w:endnote w:type="continuationSeparator" w:id="0">
    <w:p w:rsidR="001F02F0" w:rsidRDefault="001F02F0" w:rsidP="001D4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2F0" w:rsidRDefault="001F02F0" w:rsidP="001D4F10">
      <w:r>
        <w:separator/>
      </w:r>
    </w:p>
  </w:footnote>
  <w:footnote w:type="continuationSeparator" w:id="0">
    <w:p w:rsidR="001F02F0" w:rsidRDefault="001F02F0" w:rsidP="001D4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1D2E6C">
    <w:pPr>
      <w:pStyle w:val="a9"/>
      <w:jc w:val="center"/>
    </w:pPr>
    <w:fldSimple w:instr=" PAGE   \* MERGEFORMAT ">
      <w:r w:rsidR="00CA0E73">
        <w:rPr>
          <w:noProof/>
        </w:rPr>
        <w:t>2</w:t>
      </w:r>
    </w:fldSimple>
  </w:p>
  <w:p w:rsidR="001D4F10" w:rsidRDefault="001D4F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D6C7D"/>
    <w:multiLevelType w:val="hybridMultilevel"/>
    <w:tmpl w:val="724C62F6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639EB"/>
    <w:multiLevelType w:val="hybridMultilevel"/>
    <w:tmpl w:val="8086156C"/>
    <w:lvl w:ilvl="0" w:tplc="19F0567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E17"/>
    <w:rsid w:val="00003CBB"/>
    <w:rsid w:val="00007C7F"/>
    <w:rsid w:val="000222E0"/>
    <w:rsid w:val="00051137"/>
    <w:rsid w:val="000A370C"/>
    <w:rsid w:val="000B16C3"/>
    <w:rsid w:val="000B6678"/>
    <w:rsid w:val="000B7F9B"/>
    <w:rsid w:val="000E6BE0"/>
    <w:rsid w:val="000F6031"/>
    <w:rsid w:val="00101C67"/>
    <w:rsid w:val="00134F51"/>
    <w:rsid w:val="00141645"/>
    <w:rsid w:val="00146332"/>
    <w:rsid w:val="0015032D"/>
    <w:rsid w:val="00152829"/>
    <w:rsid w:val="00171AF9"/>
    <w:rsid w:val="00172E24"/>
    <w:rsid w:val="00185453"/>
    <w:rsid w:val="001869DD"/>
    <w:rsid w:val="00195A81"/>
    <w:rsid w:val="001B26B1"/>
    <w:rsid w:val="001C54B3"/>
    <w:rsid w:val="001D2E6C"/>
    <w:rsid w:val="001D4F10"/>
    <w:rsid w:val="001D7C96"/>
    <w:rsid w:val="001D7E29"/>
    <w:rsid w:val="001E7DD5"/>
    <w:rsid w:val="001F02F0"/>
    <w:rsid w:val="001F234A"/>
    <w:rsid w:val="00203B46"/>
    <w:rsid w:val="002263BC"/>
    <w:rsid w:val="00236FB2"/>
    <w:rsid w:val="00251B84"/>
    <w:rsid w:val="002857AC"/>
    <w:rsid w:val="002861B5"/>
    <w:rsid w:val="00296C34"/>
    <w:rsid w:val="002A393F"/>
    <w:rsid w:val="002A5661"/>
    <w:rsid w:val="002C7B94"/>
    <w:rsid w:val="002F5B1E"/>
    <w:rsid w:val="003107D1"/>
    <w:rsid w:val="00347BD1"/>
    <w:rsid w:val="003714F1"/>
    <w:rsid w:val="003A1A6C"/>
    <w:rsid w:val="003B3575"/>
    <w:rsid w:val="003D5030"/>
    <w:rsid w:val="003F680B"/>
    <w:rsid w:val="0040007A"/>
    <w:rsid w:val="00425983"/>
    <w:rsid w:val="0043703A"/>
    <w:rsid w:val="00450743"/>
    <w:rsid w:val="00450AE3"/>
    <w:rsid w:val="00475DF0"/>
    <w:rsid w:val="004A05E6"/>
    <w:rsid w:val="004C0B5E"/>
    <w:rsid w:val="004E493F"/>
    <w:rsid w:val="004F510F"/>
    <w:rsid w:val="004F617B"/>
    <w:rsid w:val="004F6BA3"/>
    <w:rsid w:val="00500A6C"/>
    <w:rsid w:val="00505D7E"/>
    <w:rsid w:val="00530A63"/>
    <w:rsid w:val="00576CF6"/>
    <w:rsid w:val="00585EB7"/>
    <w:rsid w:val="005A7EED"/>
    <w:rsid w:val="005D60AF"/>
    <w:rsid w:val="005E79C0"/>
    <w:rsid w:val="005F2A04"/>
    <w:rsid w:val="005F5764"/>
    <w:rsid w:val="00612EB5"/>
    <w:rsid w:val="00632CAD"/>
    <w:rsid w:val="00680E31"/>
    <w:rsid w:val="0069711F"/>
    <w:rsid w:val="006B47C9"/>
    <w:rsid w:val="006E0FAE"/>
    <w:rsid w:val="0070195C"/>
    <w:rsid w:val="007577F6"/>
    <w:rsid w:val="007850F7"/>
    <w:rsid w:val="007D2847"/>
    <w:rsid w:val="007F154B"/>
    <w:rsid w:val="0081380D"/>
    <w:rsid w:val="008235EE"/>
    <w:rsid w:val="00825902"/>
    <w:rsid w:val="00834B82"/>
    <w:rsid w:val="0084551A"/>
    <w:rsid w:val="0085022E"/>
    <w:rsid w:val="00895B29"/>
    <w:rsid w:val="008A6FBD"/>
    <w:rsid w:val="008E0204"/>
    <w:rsid w:val="008E5E0F"/>
    <w:rsid w:val="00901422"/>
    <w:rsid w:val="00905513"/>
    <w:rsid w:val="00906836"/>
    <w:rsid w:val="00910B82"/>
    <w:rsid w:val="009203F0"/>
    <w:rsid w:val="00925A70"/>
    <w:rsid w:val="00975B43"/>
    <w:rsid w:val="00986335"/>
    <w:rsid w:val="009A2A58"/>
    <w:rsid w:val="009C6F51"/>
    <w:rsid w:val="009C7294"/>
    <w:rsid w:val="009D40F3"/>
    <w:rsid w:val="009E51D1"/>
    <w:rsid w:val="009F5220"/>
    <w:rsid w:val="00A01B3C"/>
    <w:rsid w:val="00A24CE8"/>
    <w:rsid w:val="00A30BE2"/>
    <w:rsid w:val="00A37730"/>
    <w:rsid w:val="00A42093"/>
    <w:rsid w:val="00A45794"/>
    <w:rsid w:val="00A75AE3"/>
    <w:rsid w:val="00A80229"/>
    <w:rsid w:val="00A80B8D"/>
    <w:rsid w:val="00AA4524"/>
    <w:rsid w:val="00AC3809"/>
    <w:rsid w:val="00AD7141"/>
    <w:rsid w:val="00AF441C"/>
    <w:rsid w:val="00B22FD8"/>
    <w:rsid w:val="00B305A1"/>
    <w:rsid w:val="00B47E3D"/>
    <w:rsid w:val="00BA1482"/>
    <w:rsid w:val="00BA2FA4"/>
    <w:rsid w:val="00BA70AD"/>
    <w:rsid w:val="00BB3C74"/>
    <w:rsid w:val="00BD2A92"/>
    <w:rsid w:val="00BD533A"/>
    <w:rsid w:val="00BD54F4"/>
    <w:rsid w:val="00C05030"/>
    <w:rsid w:val="00C317E1"/>
    <w:rsid w:val="00C33487"/>
    <w:rsid w:val="00C52581"/>
    <w:rsid w:val="00C85A8C"/>
    <w:rsid w:val="00C90E6D"/>
    <w:rsid w:val="00C91429"/>
    <w:rsid w:val="00CA0E73"/>
    <w:rsid w:val="00CB09C9"/>
    <w:rsid w:val="00CB44A3"/>
    <w:rsid w:val="00CB4F54"/>
    <w:rsid w:val="00CC7FFB"/>
    <w:rsid w:val="00CD14D5"/>
    <w:rsid w:val="00CD4D51"/>
    <w:rsid w:val="00CF1CF1"/>
    <w:rsid w:val="00CF7FA9"/>
    <w:rsid w:val="00D35358"/>
    <w:rsid w:val="00D36C24"/>
    <w:rsid w:val="00D47144"/>
    <w:rsid w:val="00D944D7"/>
    <w:rsid w:val="00DC532A"/>
    <w:rsid w:val="00DD4AAD"/>
    <w:rsid w:val="00DF0A99"/>
    <w:rsid w:val="00E07455"/>
    <w:rsid w:val="00E1357B"/>
    <w:rsid w:val="00E4745D"/>
    <w:rsid w:val="00E53E17"/>
    <w:rsid w:val="00E663A6"/>
    <w:rsid w:val="00E82EC1"/>
    <w:rsid w:val="00EB37F3"/>
    <w:rsid w:val="00EB699D"/>
    <w:rsid w:val="00EE59BD"/>
    <w:rsid w:val="00F37CE9"/>
    <w:rsid w:val="00F428DE"/>
    <w:rsid w:val="00F51D1E"/>
    <w:rsid w:val="00F54701"/>
    <w:rsid w:val="00F64675"/>
    <w:rsid w:val="00F65E50"/>
    <w:rsid w:val="00F7124C"/>
    <w:rsid w:val="00F75FE2"/>
    <w:rsid w:val="00F932E9"/>
    <w:rsid w:val="00F94C62"/>
    <w:rsid w:val="00FB2A2F"/>
    <w:rsid w:val="00FF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17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53E17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E53E17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53E17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E53E17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semiHidden/>
    <w:rsid w:val="00E53E17"/>
    <w:pPr>
      <w:widowControl w:val="0"/>
      <w:autoSpaceDE w:val="0"/>
      <w:autoSpaceDN w:val="0"/>
      <w:adjustRightInd w:val="0"/>
      <w:spacing w:line="323" w:lineRule="exact"/>
      <w:jc w:val="both"/>
    </w:pPr>
    <w:rPr>
      <w:rFonts w:eastAsia="Times New Roman"/>
      <w:sz w:val="24"/>
      <w:szCs w:val="24"/>
      <w:lang w:val="ru-RU" w:eastAsia="ru-RU"/>
    </w:rPr>
  </w:style>
  <w:style w:type="character" w:customStyle="1" w:styleId="10">
    <w:name w:val="Основний текст (10)_"/>
    <w:link w:val="100"/>
    <w:semiHidden/>
    <w:locked/>
    <w:rsid w:val="00E53E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0">
    <w:name w:val="Основний текст (10)"/>
    <w:basedOn w:val="a"/>
    <w:link w:val="10"/>
    <w:semiHidden/>
    <w:rsid w:val="00E53E17"/>
    <w:pPr>
      <w:widowControl w:val="0"/>
      <w:shd w:val="clear" w:color="auto" w:fill="FFFFFF"/>
      <w:spacing w:after="540" w:line="0" w:lineRule="atLeast"/>
      <w:ind w:hanging="1820"/>
    </w:pPr>
    <w:rPr>
      <w:rFonts w:eastAsia="Times New Roman"/>
      <w:b/>
      <w:bCs/>
      <w:sz w:val="21"/>
      <w:szCs w:val="21"/>
    </w:rPr>
  </w:style>
  <w:style w:type="character" w:customStyle="1" w:styleId="4">
    <w:name w:val="Заголовок №4_"/>
    <w:link w:val="40"/>
    <w:semiHidden/>
    <w:locked/>
    <w:rsid w:val="00E53E17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semiHidden/>
    <w:rsid w:val="00E53E17"/>
    <w:pPr>
      <w:widowControl w:val="0"/>
      <w:shd w:val="clear" w:color="auto" w:fill="FFFFFF"/>
      <w:spacing w:after="60" w:line="0" w:lineRule="atLeast"/>
      <w:outlineLvl w:val="3"/>
    </w:pPr>
    <w:rPr>
      <w:rFonts w:eastAsia="Times New Roman"/>
      <w:spacing w:val="20"/>
      <w:sz w:val="26"/>
      <w:szCs w:val="26"/>
    </w:rPr>
  </w:style>
  <w:style w:type="character" w:customStyle="1" w:styleId="19">
    <w:name w:val="Основний текст (19)_"/>
    <w:link w:val="190"/>
    <w:semiHidden/>
    <w:locked/>
    <w:rsid w:val="00E53E17"/>
    <w:rPr>
      <w:rFonts w:ascii="Times New Roman" w:eastAsia="Times New Roman" w:hAnsi="Times New Roman" w:cs="Times New Roman"/>
      <w:spacing w:val="20"/>
      <w:sz w:val="16"/>
      <w:szCs w:val="16"/>
      <w:shd w:val="clear" w:color="auto" w:fill="FFFFFF"/>
    </w:rPr>
  </w:style>
  <w:style w:type="paragraph" w:customStyle="1" w:styleId="190">
    <w:name w:val="Основний текст (19)"/>
    <w:basedOn w:val="a"/>
    <w:link w:val="19"/>
    <w:semiHidden/>
    <w:rsid w:val="00E53E17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pacing w:val="20"/>
      <w:sz w:val="16"/>
      <w:szCs w:val="16"/>
    </w:rPr>
  </w:style>
  <w:style w:type="character" w:customStyle="1" w:styleId="21">
    <w:name w:val="Основний текст (21)_"/>
    <w:link w:val="210"/>
    <w:locked/>
    <w:rsid w:val="00E53E17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E53E17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paragraph" w:customStyle="1" w:styleId="1">
    <w:name w:val="Абзац списка1"/>
    <w:basedOn w:val="a"/>
    <w:uiPriority w:val="99"/>
    <w:semiHidden/>
    <w:qFormat/>
    <w:rsid w:val="00E53E17"/>
    <w:pPr>
      <w:ind w:left="720"/>
      <w:contextualSpacing/>
    </w:pPr>
    <w:rPr>
      <w:rFonts w:eastAsia="Times New Roman"/>
      <w:lang w:val="ru-RU" w:eastAsia="ru-RU"/>
    </w:rPr>
  </w:style>
  <w:style w:type="character" w:customStyle="1" w:styleId="FontStyle15">
    <w:name w:val="Font Style15"/>
    <w:uiPriority w:val="99"/>
    <w:rsid w:val="00E53E1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E53E1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E53E17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00pt">
    <w:name w:val="Основний текст (10) + Інтервал 0 pt"/>
    <w:rsid w:val="00E53E17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53E17"/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E53E17"/>
    <w:rPr>
      <w:rFonts w:ascii="Tahoma" w:eastAsia="Calibri" w:hAnsi="Tahoma" w:cs="Tahoma"/>
      <w:sz w:val="16"/>
      <w:szCs w:val="16"/>
    </w:rPr>
  </w:style>
  <w:style w:type="character" w:customStyle="1" w:styleId="2">
    <w:name w:val="Основной текст (2)_"/>
    <w:link w:val="20"/>
    <w:rsid w:val="009C7294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294"/>
    <w:pPr>
      <w:widowControl w:val="0"/>
      <w:shd w:val="clear" w:color="auto" w:fill="FFFFFF"/>
      <w:spacing w:before="300" w:after="300" w:line="317" w:lineRule="exact"/>
      <w:jc w:val="both"/>
    </w:pPr>
    <w:rPr>
      <w:rFonts w:ascii="Calibri" w:eastAsia="Times New Roman" w:hAnsi="Calibri"/>
      <w:sz w:val="20"/>
    </w:rPr>
  </w:style>
  <w:style w:type="character" w:customStyle="1" w:styleId="11">
    <w:name w:val="Заголовок №1_"/>
    <w:link w:val="12"/>
    <w:rsid w:val="009C7294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9C7294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="Calibri" w:eastAsia="Times New Roman" w:hAnsi="Calibri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D4F10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1D4F10"/>
    <w:rPr>
      <w:rFonts w:ascii="Times New Roman" w:eastAsia="Calibri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semiHidden/>
    <w:unhideWhenUsed/>
    <w:rsid w:val="001D4F10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sid w:val="001D4F10"/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бзац списку Знак"/>
    <w:aliases w:val="Подглава Знак"/>
    <w:link w:val="a5"/>
    <w:uiPriority w:val="34"/>
    <w:locked/>
    <w:rsid w:val="00475DF0"/>
    <w:rPr>
      <w:rFonts w:ascii="Times New Roman" w:eastAsia="Calibri" w:hAnsi="Times New Roman" w:cs="Calibri"/>
      <w:sz w:val="28"/>
    </w:rPr>
  </w:style>
  <w:style w:type="character" w:styleId="ad">
    <w:name w:val="Strong"/>
    <w:basedOn w:val="a0"/>
    <w:uiPriority w:val="22"/>
    <w:qFormat/>
    <w:rsid w:val="00825902"/>
    <w:rPr>
      <w:b/>
      <w:bCs/>
    </w:rPr>
  </w:style>
  <w:style w:type="paragraph" w:customStyle="1" w:styleId="13">
    <w:name w:val="Стиль1"/>
    <w:basedOn w:val="a"/>
    <w:link w:val="14"/>
    <w:qFormat/>
    <w:rsid w:val="00101C67"/>
    <w:pPr>
      <w:ind w:firstLine="709"/>
      <w:jc w:val="both"/>
    </w:pPr>
  </w:style>
  <w:style w:type="character" w:customStyle="1" w:styleId="14">
    <w:name w:val="Стиль1 Знак"/>
    <w:basedOn w:val="a0"/>
    <w:link w:val="13"/>
    <w:rsid w:val="00101C67"/>
    <w:rPr>
      <w:rFonts w:ascii="Times New Roman" w:eastAsia="Calibri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EF731-7F08-4BF3-BB14-644E7248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2338</Words>
  <Characters>1334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Рахуба (VRU-IMP02-UKR - i.rahuba)</dc:creator>
  <cp:lastModifiedBy>Анастасія Казьміна (VRU-IMP20-UKR - a.kazmina)</cp:lastModifiedBy>
  <cp:revision>4</cp:revision>
  <cp:lastPrinted>2019-08-07T09:00:00Z</cp:lastPrinted>
  <dcterms:created xsi:type="dcterms:W3CDTF">2020-06-04T08:20:00Z</dcterms:created>
  <dcterms:modified xsi:type="dcterms:W3CDTF">2020-06-09T08:51:00Z</dcterms:modified>
</cp:coreProperties>
</file>