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1D8" w:rsidRDefault="004531D8" w:rsidP="004531D8">
      <w:pPr>
        <w:pStyle w:val="ae"/>
        <w:ind w:left="0"/>
        <w:jc w:val="both"/>
        <w:rPr>
          <w:sz w:val="28"/>
          <w:szCs w:val="28"/>
        </w:rPr>
      </w:pPr>
    </w:p>
    <w:p w:rsidR="004531D8" w:rsidRDefault="004531D8" w:rsidP="004531D8">
      <w:pPr>
        <w:spacing w:before="360" w:after="60"/>
        <w:jc w:val="center"/>
        <w:rPr>
          <w:rFonts w:ascii="AcademyC" w:hAnsi="AcademyC"/>
          <w:b/>
          <w:color w:val="000000"/>
        </w:rPr>
      </w:pPr>
      <w:r>
        <w:rPr>
          <w:noProof/>
          <w:lang w:eastAsia="uk-UA"/>
        </w:rPr>
        <w:drawing>
          <wp:anchor distT="0" distB="0" distL="114300" distR="114300" simplePos="0" relativeHeight="251658240"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4531D8" w:rsidRDefault="004531D8" w:rsidP="004531D8">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4531D8" w:rsidRDefault="004531D8" w:rsidP="004531D8">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4531D8" w:rsidRDefault="004531D8" w:rsidP="004531D8">
      <w:pPr>
        <w:pStyle w:val="ae"/>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4531D8" w:rsidTr="004531D8">
        <w:trPr>
          <w:trHeight w:val="188"/>
        </w:trPr>
        <w:tc>
          <w:tcPr>
            <w:tcW w:w="3098" w:type="dxa"/>
            <w:hideMark/>
          </w:tcPr>
          <w:p w:rsidR="004531D8" w:rsidRDefault="00345280" w:rsidP="004B72C7">
            <w:pPr>
              <w:ind w:right="-2"/>
              <w:rPr>
                <w:noProof/>
                <w:sz w:val="28"/>
                <w:szCs w:val="28"/>
                <w:lang w:val="en-US"/>
              </w:rPr>
            </w:pPr>
            <w:r>
              <w:rPr>
                <w:noProof/>
                <w:sz w:val="28"/>
                <w:szCs w:val="28"/>
              </w:rPr>
              <w:t>5 червня</w:t>
            </w:r>
            <w:r w:rsidR="00C938BA">
              <w:rPr>
                <w:noProof/>
                <w:sz w:val="28"/>
                <w:szCs w:val="28"/>
              </w:rPr>
              <w:t xml:space="preserve"> 2020 року</w:t>
            </w:r>
          </w:p>
        </w:tc>
        <w:tc>
          <w:tcPr>
            <w:tcW w:w="3309" w:type="dxa"/>
            <w:hideMark/>
          </w:tcPr>
          <w:p w:rsidR="004531D8" w:rsidRDefault="004531D8">
            <w:pPr>
              <w:ind w:right="-2"/>
              <w:jc w:val="center"/>
              <w:rPr>
                <w:rFonts w:ascii="Book Antiqua" w:hAnsi="Book Antiqua"/>
                <w:noProof/>
                <w:lang w:val="ru-RU"/>
              </w:rPr>
            </w:pPr>
            <w:r>
              <w:rPr>
                <w:rFonts w:ascii="Book Antiqua" w:hAnsi="Book Antiqua"/>
              </w:rPr>
              <w:t>Київ</w:t>
            </w:r>
          </w:p>
        </w:tc>
        <w:tc>
          <w:tcPr>
            <w:tcW w:w="3624" w:type="dxa"/>
            <w:hideMark/>
          </w:tcPr>
          <w:p w:rsidR="004531D8" w:rsidRDefault="00E711B6">
            <w:pPr>
              <w:ind w:right="-2"/>
              <w:jc w:val="center"/>
              <w:rPr>
                <w:noProof/>
                <w:sz w:val="28"/>
                <w:szCs w:val="28"/>
                <w:lang w:val="ru-RU"/>
              </w:rPr>
            </w:pPr>
            <w:r>
              <w:rPr>
                <w:noProof/>
                <w:sz w:val="28"/>
                <w:szCs w:val="28"/>
              </w:rPr>
              <w:t>1734/1дп/15-20</w:t>
            </w:r>
          </w:p>
        </w:tc>
      </w:tr>
    </w:tbl>
    <w:p w:rsidR="003148CC" w:rsidRDefault="003148CC" w:rsidP="003148CC">
      <w:pPr>
        <w:pStyle w:val="20"/>
        <w:shd w:val="clear" w:color="auto" w:fill="auto"/>
        <w:tabs>
          <w:tab w:val="left" w:pos="4820"/>
          <w:tab w:val="left" w:pos="5103"/>
        </w:tabs>
        <w:spacing w:after="0" w:line="240" w:lineRule="auto"/>
        <w:ind w:right="4535"/>
        <w:jc w:val="both"/>
        <w:rPr>
          <w:rFonts w:ascii="Times New Roman" w:hAnsi="Times New Roman"/>
          <w:sz w:val="24"/>
          <w:szCs w:val="24"/>
          <w:lang w:val="uk-UA"/>
        </w:rPr>
      </w:pPr>
    </w:p>
    <w:p w:rsidR="003148CC" w:rsidRPr="003148CC" w:rsidRDefault="00474F3F" w:rsidP="003148CC">
      <w:pPr>
        <w:pStyle w:val="20"/>
        <w:shd w:val="clear" w:color="auto" w:fill="auto"/>
        <w:tabs>
          <w:tab w:val="left" w:pos="4820"/>
          <w:tab w:val="left" w:pos="5103"/>
        </w:tabs>
        <w:spacing w:after="0" w:line="240" w:lineRule="auto"/>
        <w:ind w:right="4535"/>
        <w:jc w:val="both"/>
        <w:rPr>
          <w:rFonts w:ascii="Times New Roman" w:hAnsi="Times New Roman"/>
          <w:sz w:val="24"/>
          <w:szCs w:val="24"/>
          <w:lang w:val="uk-UA"/>
        </w:rPr>
      </w:pPr>
      <w:r w:rsidRPr="006F4F2B">
        <w:rPr>
          <w:rFonts w:ascii="Times New Roman" w:hAnsi="Times New Roman"/>
          <w:sz w:val="24"/>
          <w:szCs w:val="24"/>
          <w:lang w:val="uk-UA"/>
        </w:rPr>
        <w:t>Про відкритт</w:t>
      </w:r>
      <w:r w:rsidR="00650323" w:rsidRPr="006F4F2B">
        <w:rPr>
          <w:rFonts w:ascii="Times New Roman" w:hAnsi="Times New Roman"/>
          <w:sz w:val="24"/>
          <w:szCs w:val="24"/>
          <w:lang w:val="uk-UA"/>
        </w:rPr>
        <w:t>я</w:t>
      </w:r>
      <w:r w:rsidRPr="006F4F2B">
        <w:rPr>
          <w:rFonts w:ascii="Times New Roman" w:hAnsi="Times New Roman"/>
          <w:sz w:val="24"/>
          <w:szCs w:val="24"/>
          <w:lang w:val="uk-UA"/>
        </w:rPr>
        <w:t xml:space="preserve"> дисциплінарної справи стосовно </w:t>
      </w:r>
      <w:r w:rsidR="00D706D6" w:rsidRPr="006F4F2B">
        <w:rPr>
          <w:rFonts w:ascii="Times New Roman" w:hAnsi="Times New Roman"/>
          <w:sz w:val="24"/>
          <w:szCs w:val="24"/>
          <w:lang w:val="uk-UA"/>
        </w:rPr>
        <w:t xml:space="preserve">судді </w:t>
      </w:r>
      <w:r w:rsidR="00017EDD">
        <w:rPr>
          <w:rFonts w:ascii="Times New Roman" w:hAnsi="Times New Roman"/>
          <w:sz w:val="24"/>
          <w:szCs w:val="24"/>
          <w:lang w:val="uk-UA"/>
        </w:rPr>
        <w:t>Ленінського районного суду міста Дніпропетровська Калініченка Г.П.</w:t>
      </w:r>
      <w:r w:rsidR="003148CC">
        <w:rPr>
          <w:rFonts w:ascii="Times New Roman" w:hAnsi="Times New Roman"/>
          <w:sz w:val="24"/>
          <w:szCs w:val="24"/>
          <w:lang w:val="uk-UA"/>
        </w:rPr>
        <w:t xml:space="preserve"> </w:t>
      </w:r>
    </w:p>
    <w:p w:rsidR="00206B0C" w:rsidRDefault="00206B0C" w:rsidP="005913B4">
      <w:pPr>
        <w:spacing w:after="0" w:line="240" w:lineRule="auto"/>
        <w:ind w:firstLine="709"/>
        <w:jc w:val="both"/>
        <w:rPr>
          <w:rFonts w:ascii="Times New Roman" w:hAnsi="Times New Roman"/>
          <w:sz w:val="28"/>
          <w:szCs w:val="28"/>
        </w:rPr>
      </w:pPr>
    </w:p>
    <w:p w:rsidR="009E40CD" w:rsidRDefault="009E40CD" w:rsidP="003148CC">
      <w:pPr>
        <w:spacing w:after="0" w:line="240" w:lineRule="auto"/>
        <w:ind w:firstLine="709"/>
        <w:jc w:val="both"/>
        <w:rPr>
          <w:rFonts w:ascii="Times New Roman" w:hAnsi="Times New Roman"/>
          <w:sz w:val="28"/>
          <w:szCs w:val="28"/>
        </w:rPr>
      </w:pPr>
    </w:p>
    <w:p w:rsidR="00017EDD" w:rsidRDefault="00B65165" w:rsidP="003148CC">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головуючого – </w:t>
      </w:r>
      <w:proofErr w:type="spellStart"/>
      <w:r w:rsidR="006F4F2B">
        <w:rPr>
          <w:rFonts w:ascii="Times New Roman" w:hAnsi="Times New Roman"/>
          <w:sz w:val="28"/>
          <w:szCs w:val="28"/>
        </w:rPr>
        <w:t>Шапрана</w:t>
      </w:r>
      <w:proofErr w:type="spellEnd"/>
      <w:r w:rsidR="006F4F2B">
        <w:rPr>
          <w:rFonts w:ascii="Times New Roman" w:hAnsi="Times New Roman"/>
          <w:sz w:val="28"/>
          <w:szCs w:val="28"/>
        </w:rPr>
        <w:t xml:space="preserve"> В.В</w:t>
      </w:r>
      <w:r>
        <w:rPr>
          <w:rFonts w:ascii="Times New Roman" w:hAnsi="Times New Roman"/>
          <w:sz w:val="28"/>
          <w:szCs w:val="28"/>
        </w:rPr>
        <w:t>., член</w:t>
      </w:r>
      <w:r w:rsidR="006F4F2B">
        <w:rPr>
          <w:rFonts w:ascii="Times New Roman" w:hAnsi="Times New Roman"/>
          <w:sz w:val="28"/>
          <w:szCs w:val="28"/>
        </w:rPr>
        <w:t>ів</w:t>
      </w:r>
      <w:r w:rsidR="00280027">
        <w:rPr>
          <w:rFonts w:ascii="Times New Roman" w:hAnsi="Times New Roman"/>
          <w:sz w:val="28"/>
          <w:szCs w:val="28"/>
        </w:rPr>
        <w:t xml:space="preserve"> </w:t>
      </w:r>
      <w:proofErr w:type="spellStart"/>
      <w:r w:rsidR="006F4F2B">
        <w:rPr>
          <w:rFonts w:ascii="Times New Roman" w:hAnsi="Times New Roman"/>
          <w:sz w:val="28"/>
          <w:szCs w:val="28"/>
        </w:rPr>
        <w:t>Краснощокової</w:t>
      </w:r>
      <w:proofErr w:type="spellEnd"/>
      <w:r w:rsidR="006F4F2B">
        <w:rPr>
          <w:rFonts w:ascii="Times New Roman" w:hAnsi="Times New Roman"/>
          <w:sz w:val="28"/>
          <w:szCs w:val="28"/>
        </w:rPr>
        <w:t xml:space="preserve"> Н.С., </w:t>
      </w:r>
      <w:proofErr w:type="spellStart"/>
      <w:r w:rsidR="00C938BA">
        <w:rPr>
          <w:rFonts w:ascii="Times New Roman" w:hAnsi="Times New Roman"/>
          <w:sz w:val="28"/>
          <w:szCs w:val="28"/>
        </w:rPr>
        <w:t>Розваляєвої</w:t>
      </w:r>
      <w:proofErr w:type="spellEnd"/>
      <w:r w:rsidR="00C938BA">
        <w:rPr>
          <w:rFonts w:ascii="Times New Roman" w:hAnsi="Times New Roman"/>
          <w:sz w:val="28"/>
          <w:szCs w:val="28"/>
        </w:rPr>
        <w:t xml:space="preserve"> Т.С., </w:t>
      </w:r>
      <w:r>
        <w:rPr>
          <w:rFonts w:ascii="Times New Roman" w:hAnsi="Times New Roman"/>
          <w:sz w:val="28"/>
          <w:szCs w:val="28"/>
        </w:rPr>
        <w:t xml:space="preserve">Шелест С.Б., </w:t>
      </w:r>
      <w:r w:rsidR="00474F3F" w:rsidRPr="005913B4">
        <w:rPr>
          <w:rFonts w:ascii="Times New Roman" w:hAnsi="Times New Roman"/>
          <w:sz w:val="28"/>
          <w:szCs w:val="28"/>
        </w:rPr>
        <w:t xml:space="preserve">розглянувши висновок доповідача – члена Першої Дисциплінарної палати </w:t>
      </w:r>
      <w:r w:rsidR="00474F3F" w:rsidRPr="00FE2F9A">
        <w:rPr>
          <w:rFonts w:ascii="Times New Roman" w:hAnsi="Times New Roman"/>
          <w:sz w:val="28"/>
          <w:szCs w:val="28"/>
        </w:rPr>
        <w:t xml:space="preserve">Вищої ради </w:t>
      </w:r>
      <w:r w:rsidR="00474F3F" w:rsidRPr="00115666">
        <w:rPr>
          <w:rFonts w:ascii="Times New Roman" w:hAnsi="Times New Roman"/>
          <w:sz w:val="28"/>
          <w:szCs w:val="28"/>
        </w:rPr>
        <w:t>правосуддя</w:t>
      </w:r>
      <w:r w:rsidR="00280027">
        <w:rPr>
          <w:rFonts w:ascii="Times New Roman" w:hAnsi="Times New Roman"/>
          <w:sz w:val="28"/>
          <w:szCs w:val="28"/>
        </w:rPr>
        <w:t xml:space="preserve"> </w:t>
      </w:r>
      <w:proofErr w:type="spellStart"/>
      <w:r w:rsidR="00474F3F" w:rsidRPr="00115666">
        <w:rPr>
          <w:rFonts w:ascii="Times New Roman" w:hAnsi="Times New Roman"/>
          <w:sz w:val="28"/>
          <w:szCs w:val="28"/>
        </w:rPr>
        <w:t>Маловацького</w:t>
      </w:r>
      <w:proofErr w:type="spellEnd"/>
      <w:r w:rsidR="00474F3F" w:rsidRPr="00115666">
        <w:rPr>
          <w:rFonts w:ascii="Times New Roman" w:hAnsi="Times New Roman"/>
          <w:sz w:val="28"/>
          <w:szCs w:val="28"/>
        </w:rPr>
        <w:t xml:space="preserve"> О.В. за результатами попередньої перевірки </w:t>
      </w:r>
      <w:r w:rsidR="00FE66D9">
        <w:rPr>
          <w:rFonts w:ascii="Times New Roman" w:hAnsi="Times New Roman"/>
          <w:sz w:val="28"/>
          <w:szCs w:val="28"/>
        </w:rPr>
        <w:t>дисциплінарної</w:t>
      </w:r>
      <w:r w:rsidR="00115666" w:rsidRPr="00115666">
        <w:rPr>
          <w:rFonts w:ascii="Times New Roman" w:hAnsi="Times New Roman"/>
          <w:sz w:val="28"/>
          <w:szCs w:val="28"/>
        </w:rPr>
        <w:t xml:space="preserve"> скарг</w:t>
      </w:r>
      <w:r w:rsidR="00FE66D9">
        <w:rPr>
          <w:rFonts w:ascii="Times New Roman" w:hAnsi="Times New Roman"/>
          <w:sz w:val="28"/>
          <w:szCs w:val="28"/>
        </w:rPr>
        <w:t>и</w:t>
      </w:r>
      <w:r w:rsidR="00280027">
        <w:rPr>
          <w:rFonts w:ascii="Times New Roman" w:hAnsi="Times New Roman"/>
          <w:sz w:val="28"/>
          <w:szCs w:val="28"/>
        </w:rPr>
        <w:t xml:space="preserve"> </w:t>
      </w:r>
      <w:r w:rsidR="009D0335" w:rsidRPr="009D0335">
        <w:rPr>
          <w:rFonts w:ascii="Times New Roman" w:hAnsi="Times New Roman"/>
          <w:sz w:val="28"/>
          <w:szCs w:val="28"/>
        </w:rPr>
        <w:t>П</w:t>
      </w:r>
      <w:r w:rsidR="00017EDD" w:rsidRPr="00017EDD">
        <w:rPr>
          <w:rFonts w:ascii="Times New Roman" w:hAnsi="Times New Roman"/>
          <w:sz w:val="28"/>
          <w:szCs w:val="28"/>
        </w:rPr>
        <w:t>рокуратури Дніпропетровської області на дії судді Ленінського районного суду міста Дніпропетровська Калініченка Геннадія Павловича</w:t>
      </w:r>
      <w:r w:rsidR="00017EDD">
        <w:rPr>
          <w:rFonts w:ascii="Times New Roman" w:hAnsi="Times New Roman"/>
          <w:sz w:val="28"/>
          <w:szCs w:val="28"/>
        </w:rPr>
        <w:t>,</w:t>
      </w:r>
    </w:p>
    <w:p w:rsidR="00634428" w:rsidRPr="00FE2F9A" w:rsidRDefault="00634428" w:rsidP="005913B4">
      <w:pPr>
        <w:spacing w:after="0" w:line="240" w:lineRule="auto"/>
        <w:ind w:firstLine="709"/>
        <w:jc w:val="both"/>
        <w:rPr>
          <w:rFonts w:ascii="Times New Roman" w:hAnsi="Times New Roman"/>
          <w:sz w:val="28"/>
          <w:szCs w:val="28"/>
        </w:rPr>
      </w:pPr>
    </w:p>
    <w:p w:rsidR="00474F3F" w:rsidRDefault="00474F3F" w:rsidP="005913B4">
      <w:pPr>
        <w:pStyle w:val="20"/>
        <w:shd w:val="clear" w:color="auto" w:fill="auto"/>
        <w:spacing w:after="0" w:line="240" w:lineRule="auto"/>
        <w:ind w:firstLine="709"/>
        <w:rPr>
          <w:rStyle w:val="FontStyle14"/>
          <w:sz w:val="28"/>
          <w:szCs w:val="28"/>
          <w:lang w:val="uk-UA"/>
        </w:rPr>
      </w:pPr>
      <w:r w:rsidRPr="005913B4">
        <w:rPr>
          <w:rStyle w:val="FontStyle14"/>
          <w:sz w:val="28"/>
          <w:szCs w:val="28"/>
          <w:lang w:val="uk-UA"/>
        </w:rPr>
        <w:t>встановила:</w:t>
      </w:r>
    </w:p>
    <w:p w:rsidR="00051167" w:rsidRDefault="00051167" w:rsidP="005913B4">
      <w:pPr>
        <w:pStyle w:val="20"/>
        <w:shd w:val="clear" w:color="auto" w:fill="auto"/>
        <w:spacing w:after="0" w:line="240" w:lineRule="auto"/>
        <w:ind w:firstLine="709"/>
        <w:rPr>
          <w:rStyle w:val="FontStyle14"/>
          <w:sz w:val="28"/>
          <w:szCs w:val="28"/>
          <w:lang w:val="uk-UA"/>
        </w:rPr>
      </w:pPr>
    </w:p>
    <w:p w:rsidR="00017EDD" w:rsidRPr="00017EDD" w:rsidRDefault="00017EDD" w:rsidP="007B0E0E">
      <w:pPr>
        <w:widowControl w:val="0"/>
        <w:spacing w:after="0" w:line="240" w:lineRule="auto"/>
        <w:jc w:val="both"/>
        <w:rPr>
          <w:rFonts w:ascii="Times New Roman" w:hAnsi="Times New Roman"/>
          <w:sz w:val="28"/>
          <w:szCs w:val="28"/>
          <w:lang w:eastAsia="uk-UA"/>
        </w:rPr>
      </w:pPr>
      <w:r w:rsidRPr="00017EDD">
        <w:rPr>
          <w:rFonts w:ascii="Times New Roman" w:hAnsi="Times New Roman"/>
          <w:sz w:val="28"/>
          <w:szCs w:val="28"/>
          <w:lang w:eastAsia="uk-UA"/>
        </w:rPr>
        <w:t xml:space="preserve">28 квітня 2020 року за вхідним № 343/1/13-20 до Вищої ради правосуддя надійшла дисциплінарна скарга </w:t>
      </w:r>
      <w:r w:rsidR="009D0335" w:rsidRPr="009D0335">
        <w:rPr>
          <w:rFonts w:ascii="Times New Roman" w:hAnsi="Times New Roman"/>
          <w:sz w:val="28"/>
          <w:szCs w:val="28"/>
          <w:lang w:eastAsia="uk-UA"/>
        </w:rPr>
        <w:t xml:space="preserve">Прокуратури </w:t>
      </w:r>
      <w:r w:rsidRPr="00017EDD">
        <w:rPr>
          <w:rFonts w:ascii="Times New Roman" w:hAnsi="Times New Roman"/>
          <w:sz w:val="28"/>
          <w:szCs w:val="28"/>
          <w:lang w:eastAsia="uk-UA"/>
        </w:rPr>
        <w:t xml:space="preserve">Дніпропетровської області, подана керівником регіональної прокуратури Панченком О.В., на дії судді Ленінського районного суду міста Дніпропетровська Калініченка Г.П. під час розгляду справ №№ 204/5912/19, 205/7140/19, 205/6244/19, 205/7174/19. </w:t>
      </w:r>
    </w:p>
    <w:p w:rsidR="00017EDD" w:rsidRDefault="00017EDD" w:rsidP="00017EDD">
      <w:pPr>
        <w:widowControl w:val="0"/>
        <w:spacing w:after="0" w:line="240" w:lineRule="auto"/>
        <w:jc w:val="both"/>
        <w:rPr>
          <w:rFonts w:ascii="Times New Roman" w:hAnsi="Times New Roman"/>
          <w:sz w:val="28"/>
          <w:szCs w:val="28"/>
          <w:lang w:eastAsia="uk-UA"/>
        </w:rPr>
      </w:pPr>
      <w:r>
        <w:rPr>
          <w:rFonts w:ascii="Times New Roman" w:hAnsi="Times New Roman"/>
          <w:sz w:val="28"/>
          <w:szCs w:val="28"/>
          <w:lang w:eastAsia="uk-UA"/>
        </w:rPr>
        <w:tab/>
      </w:r>
      <w:r w:rsidRPr="00017EDD">
        <w:rPr>
          <w:rFonts w:ascii="Times New Roman" w:hAnsi="Times New Roman"/>
          <w:sz w:val="28"/>
          <w:szCs w:val="28"/>
          <w:lang w:eastAsia="uk-UA"/>
        </w:rPr>
        <w:t xml:space="preserve">Відповідно до протоколу автоматизованого розподілу матеріалу між членами Вищої ради правосуддя від 28 квітня 2020 року № 343/1/13-20 зазначену скаргу передано для розгляду члену Вищої ради правосуддя </w:t>
      </w:r>
      <w:proofErr w:type="spellStart"/>
      <w:r w:rsidRPr="00017EDD">
        <w:rPr>
          <w:rFonts w:ascii="Times New Roman" w:hAnsi="Times New Roman"/>
          <w:sz w:val="28"/>
          <w:szCs w:val="28"/>
          <w:lang w:eastAsia="uk-UA"/>
        </w:rPr>
        <w:t>Маловацькому</w:t>
      </w:r>
      <w:proofErr w:type="spellEnd"/>
      <w:r w:rsidRPr="00017EDD">
        <w:rPr>
          <w:rFonts w:ascii="Times New Roman" w:hAnsi="Times New Roman"/>
          <w:sz w:val="28"/>
          <w:szCs w:val="28"/>
          <w:lang w:eastAsia="uk-UA"/>
        </w:rPr>
        <w:t xml:space="preserve"> О.В.</w:t>
      </w:r>
    </w:p>
    <w:p w:rsidR="00017EDD" w:rsidRDefault="00051167" w:rsidP="00D9515B">
      <w:pPr>
        <w:pStyle w:val="Style98"/>
        <w:widowControl/>
        <w:spacing w:line="240" w:lineRule="auto"/>
        <w:ind w:firstLine="709"/>
      </w:pPr>
      <w:r w:rsidRPr="00D9515B">
        <w:t xml:space="preserve">За результатами попередньої перевірки </w:t>
      </w:r>
      <w:r w:rsidR="00565FEB" w:rsidRPr="00D9515B">
        <w:t>дисциплінарн</w:t>
      </w:r>
      <w:r w:rsidR="00FE66D9">
        <w:t>ої</w:t>
      </w:r>
      <w:r w:rsidR="00565FEB" w:rsidRPr="00D9515B">
        <w:t xml:space="preserve"> скарг</w:t>
      </w:r>
      <w:r w:rsidR="00FE66D9">
        <w:t>и</w:t>
      </w:r>
      <w:r w:rsidRPr="00D9515B">
        <w:t xml:space="preserve"> член Першої Дисциплінарної палати </w:t>
      </w:r>
      <w:r w:rsidR="004136D8" w:rsidRPr="00D9515B">
        <w:t xml:space="preserve">Вищої ради правосуддя </w:t>
      </w:r>
      <w:proofErr w:type="spellStart"/>
      <w:r w:rsidRPr="00D9515B">
        <w:t>Маловацький</w:t>
      </w:r>
      <w:proofErr w:type="spellEnd"/>
      <w:r w:rsidRPr="00D9515B">
        <w:t xml:space="preserve"> О.В. запропонував відкрити дисциплінарну справу стосовно судді </w:t>
      </w:r>
      <w:r w:rsidR="00017EDD" w:rsidRPr="00017EDD">
        <w:t xml:space="preserve">Ленінського районного суду міста Дніпропетровська Калініченка </w:t>
      </w:r>
      <w:r w:rsidR="00017EDD">
        <w:t xml:space="preserve">Г.П. </w:t>
      </w:r>
    </w:p>
    <w:p w:rsidR="00D74CBE" w:rsidRDefault="00051167" w:rsidP="00D9515B">
      <w:pPr>
        <w:pStyle w:val="Style98"/>
        <w:widowControl/>
        <w:spacing w:line="240" w:lineRule="auto"/>
        <w:ind w:firstLine="709"/>
      </w:pPr>
      <w:r w:rsidRPr="00D9515B">
        <w:t>Здійснивши попередню перевірку, заслухавши доповідача – члена Першої Дисциплінарної палати</w:t>
      </w:r>
      <w:r w:rsidR="00631834" w:rsidRPr="00D9515B">
        <w:t xml:space="preserve"> Вищої ради правосуддя</w:t>
      </w:r>
      <w:r w:rsidR="00114C42">
        <w:t xml:space="preserve"> </w:t>
      </w:r>
      <w:proofErr w:type="spellStart"/>
      <w:r w:rsidRPr="00D9515B">
        <w:t>Маловацького</w:t>
      </w:r>
      <w:proofErr w:type="spellEnd"/>
      <w:r w:rsidRPr="00D9515B">
        <w:t xml:space="preserve"> О.В., Перша Дисциплінарна палата Вищої ради правосуддя дійшла висновку про наявність підстав для відкриття дисциплінарної справи стосовно судді </w:t>
      </w:r>
      <w:r w:rsidR="00017EDD" w:rsidRPr="00017EDD">
        <w:t>Ленінського районного суду міста Дніпропетровська Калініченка Г.П.</w:t>
      </w:r>
      <w:r w:rsidR="00017EDD">
        <w:t xml:space="preserve"> </w:t>
      </w:r>
      <w:r w:rsidRPr="00D9515B">
        <w:t>з огляду на таке.</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У скарзі зазначено, що суддя Ленінського районного суду міста Дніпропетровська Калініченко Г.П. на порушення вимог частини другої </w:t>
      </w:r>
      <w:r w:rsidR="007B0E0E" w:rsidRPr="000F18F4">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статті 277-2 Кодексу України про адміністративні правопорушення (далі – </w:t>
      </w:r>
      <w:r w:rsidRPr="00A426B7">
        <w:rPr>
          <w:rFonts w:ascii="Times New Roman" w:eastAsia="Times New Roman" w:hAnsi="Times New Roman"/>
          <w:color w:val="000000"/>
          <w:sz w:val="28"/>
          <w:szCs w:val="28"/>
          <w:lang w:eastAsia="uk-UA"/>
        </w:rPr>
        <w:lastRenderedPageBreak/>
        <w:t>КУпАП)</w:t>
      </w:r>
      <w:r w:rsidR="009D0335">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здійснив розгляд справ №№ 204/5912/19, 205/7140/19 про адміністративне правопорушення, пов’язане з корупцією</w:t>
      </w:r>
      <w:r w:rsidR="009D0335">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w:t>
      </w:r>
      <w:r w:rsidR="009D0335">
        <w:rPr>
          <w:rFonts w:ascii="Times New Roman" w:eastAsia="Times New Roman" w:hAnsi="Times New Roman"/>
          <w:color w:val="000000"/>
          <w:sz w:val="28"/>
          <w:szCs w:val="28"/>
          <w:lang w:eastAsia="uk-UA"/>
        </w:rPr>
        <w:t xml:space="preserve">стосовно </w:t>
      </w:r>
      <w:r w:rsidR="00AE6CC3" w:rsidRPr="00AE6CC3">
        <w:rPr>
          <w:rFonts w:ascii="Times New Roman" w:eastAsia="Times New Roman" w:hAnsi="Times New Roman"/>
          <w:color w:val="000000"/>
          <w:sz w:val="28"/>
          <w:szCs w:val="28"/>
          <w:lang w:eastAsia="uk-UA"/>
        </w:rPr>
        <w:br/>
      </w:r>
      <w:r w:rsidR="00E711B6">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за частиною другою статті 172-6 КУпАП та </w:t>
      </w:r>
      <w:r w:rsidR="009D0335">
        <w:rPr>
          <w:rFonts w:ascii="Times New Roman" w:eastAsia="Times New Roman" w:hAnsi="Times New Roman"/>
          <w:color w:val="000000"/>
          <w:sz w:val="28"/>
          <w:szCs w:val="28"/>
          <w:lang w:eastAsia="uk-UA"/>
        </w:rPr>
        <w:t xml:space="preserve">стосовно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за частиною першою статті</w:t>
      </w:r>
      <w:r w:rsidR="009D0335">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172-6 КУпАП без залучення прокурора, участь якого у відповідній категорії справ є обов’язковою.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Таким чином, на думку скаржника, суддею Калініченком Г.П. умисно обмежено право прокурора на ефективну участь у судовому розгляді вказаних вище справ про</w:t>
      </w:r>
      <w:r w:rsidR="009D0335">
        <w:rPr>
          <w:rFonts w:ascii="Times New Roman" w:eastAsia="Times New Roman" w:hAnsi="Times New Roman"/>
          <w:color w:val="000000"/>
          <w:sz w:val="28"/>
          <w:szCs w:val="28"/>
          <w:lang w:eastAsia="uk-UA"/>
        </w:rPr>
        <w:t xml:space="preserve"> адміністративне правопорушення, зокрема </w:t>
      </w:r>
      <w:r w:rsidRPr="00A426B7">
        <w:rPr>
          <w:rFonts w:ascii="Times New Roman" w:eastAsia="Times New Roman" w:hAnsi="Times New Roman"/>
          <w:color w:val="000000"/>
          <w:sz w:val="28"/>
          <w:szCs w:val="28"/>
          <w:lang w:eastAsia="uk-UA"/>
        </w:rPr>
        <w:t xml:space="preserve">в частині надання </w:t>
      </w:r>
      <w:r w:rsidR="009D0335">
        <w:rPr>
          <w:rFonts w:ascii="Times New Roman" w:eastAsia="Times New Roman" w:hAnsi="Times New Roman"/>
          <w:color w:val="000000"/>
          <w:sz w:val="28"/>
          <w:szCs w:val="28"/>
          <w:lang w:eastAsia="uk-UA"/>
        </w:rPr>
        <w:t>суду</w:t>
      </w:r>
      <w:r w:rsidRPr="00A426B7">
        <w:rPr>
          <w:rFonts w:ascii="Times New Roman" w:eastAsia="Times New Roman" w:hAnsi="Times New Roman"/>
          <w:color w:val="000000"/>
          <w:sz w:val="28"/>
          <w:szCs w:val="28"/>
          <w:lang w:eastAsia="uk-UA"/>
        </w:rPr>
        <w:t xml:space="preserve"> обґрунтованих висновків про наявність підстав для притягнення </w:t>
      </w:r>
      <w:r w:rsidR="009D0335">
        <w:rPr>
          <w:rFonts w:ascii="Times New Roman" w:eastAsia="Times New Roman" w:hAnsi="Times New Roman"/>
          <w:color w:val="000000"/>
          <w:sz w:val="28"/>
          <w:szCs w:val="28"/>
          <w:lang w:eastAsia="uk-UA"/>
        </w:rPr>
        <w:t xml:space="preserve"> </w:t>
      </w:r>
      <w:r w:rsidR="00E711B6">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та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до адміністративної відповідальності, чим, </w:t>
      </w:r>
      <w:r w:rsidR="00AE6CC3">
        <w:rPr>
          <w:rFonts w:ascii="Times New Roman" w:eastAsia="Times New Roman" w:hAnsi="Times New Roman"/>
          <w:color w:val="000000"/>
          <w:sz w:val="28"/>
          <w:szCs w:val="28"/>
          <w:lang w:eastAsia="uk-UA"/>
        </w:rPr>
        <w:t>о</w:t>
      </w:r>
      <w:r w:rsidRPr="00A426B7">
        <w:rPr>
          <w:rFonts w:ascii="Times New Roman" w:eastAsia="Times New Roman" w:hAnsi="Times New Roman"/>
          <w:color w:val="000000"/>
          <w:sz w:val="28"/>
          <w:szCs w:val="28"/>
          <w:lang w:eastAsia="uk-UA"/>
        </w:rPr>
        <w:t xml:space="preserve">крім іншого, порушено принцип рівності сторін у процесі.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У подальшому, як вказує скаржник, за результатами розгляду справ </w:t>
      </w:r>
      <w:r w:rsidR="000F18F4">
        <w:rPr>
          <w:rFonts w:ascii="Times New Roman" w:eastAsia="Times New Roman" w:hAnsi="Times New Roman"/>
          <w:color w:val="000000"/>
          <w:sz w:val="28"/>
          <w:szCs w:val="28"/>
          <w:lang w:val="ru-RU" w:eastAsia="uk-UA"/>
        </w:rPr>
        <w:br/>
      </w:r>
      <w:r w:rsidRPr="00A426B7">
        <w:rPr>
          <w:rFonts w:ascii="Times New Roman" w:eastAsia="Times New Roman" w:hAnsi="Times New Roman"/>
          <w:color w:val="000000"/>
          <w:sz w:val="28"/>
          <w:szCs w:val="28"/>
          <w:lang w:eastAsia="uk-UA"/>
        </w:rPr>
        <w:t xml:space="preserve">№№ 204/5912/19, 205/7140/19 про адміністративне правопорушення </w:t>
      </w:r>
      <w:proofErr w:type="spellStart"/>
      <w:r w:rsidR="009D0335">
        <w:rPr>
          <w:rFonts w:ascii="Times New Roman" w:eastAsia="Times New Roman" w:hAnsi="Times New Roman"/>
          <w:color w:val="000000"/>
          <w:sz w:val="28"/>
          <w:szCs w:val="28"/>
          <w:lang w:val="ru-RU" w:eastAsia="uk-UA"/>
        </w:rPr>
        <w:t>стосовно</w:t>
      </w:r>
      <w:proofErr w:type="spellEnd"/>
      <w:r w:rsidRPr="00A426B7">
        <w:rPr>
          <w:rFonts w:ascii="Times New Roman" w:hAnsi="Times New Roman"/>
          <w:sz w:val="28"/>
          <w:szCs w:val="24"/>
          <w:lang w:eastAsia="ru-RU"/>
        </w:rPr>
        <w:t xml:space="preserve"> </w:t>
      </w:r>
      <w:r w:rsidR="00E711B6">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за частиною другою статті 172-6 КУпАП та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за частиною першою статті 172-6 КУпАП суддею Калініченком Г.П. прийняті рішення про закриття провадження у зазначених справах у зв’язку з відсутністю у діях осіб складу адміністративного правопорушення. При цьому скаржник посилається на те, що відповідно до пункту 8 частини першої </w:t>
      </w:r>
      <w:r w:rsidR="00AE6CC3">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статті 247 КУпАП провадження у справі про адміністративне правопорушення не може бути розпочато, а розпочате підлягає закриттю за </w:t>
      </w:r>
      <w:r w:rsidR="009D0335">
        <w:rPr>
          <w:rFonts w:ascii="Times New Roman" w:eastAsia="Times New Roman" w:hAnsi="Times New Roman"/>
          <w:color w:val="000000"/>
          <w:sz w:val="28"/>
          <w:szCs w:val="28"/>
          <w:lang w:eastAsia="uk-UA"/>
        </w:rPr>
        <w:t xml:space="preserve">наявності </w:t>
      </w:r>
      <w:r w:rsidRPr="00A426B7">
        <w:rPr>
          <w:rFonts w:ascii="Times New Roman" w:eastAsia="Times New Roman" w:hAnsi="Times New Roman"/>
          <w:color w:val="000000"/>
          <w:sz w:val="28"/>
          <w:szCs w:val="28"/>
          <w:lang w:eastAsia="uk-UA"/>
        </w:rPr>
        <w:t xml:space="preserve">по тому самому факту щодо особи, яка притягається до адміністративної відповідальності, нескасованої постанови про закриття справи про адміністративне правопорушення, а </w:t>
      </w:r>
      <w:r w:rsidR="009D0335">
        <w:rPr>
          <w:rFonts w:ascii="Times New Roman" w:eastAsia="Times New Roman" w:hAnsi="Times New Roman"/>
          <w:color w:val="000000"/>
          <w:sz w:val="28"/>
          <w:szCs w:val="28"/>
          <w:lang w:eastAsia="uk-UA"/>
        </w:rPr>
        <w:t>отже</w:t>
      </w:r>
      <w:r w:rsidRPr="00A426B7">
        <w:rPr>
          <w:rFonts w:ascii="Times New Roman" w:eastAsia="Times New Roman" w:hAnsi="Times New Roman"/>
          <w:color w:val="000000"/>
          <w:sz w:val="28"/>
          <w:szCs w:val="28"/>
          <w:lang w:eastAsia="uk-UA"/>
        </w:rPr>
        <w:t xml:space="preserve">, на переконання </w:t>
      </w:r>
      <w:r w:rsidR="009D0335">
        <w:rPr>
          <w:rFonts w:ascii="Times New Roman" w:eastAsia="Times New Roman" w:hAnsi="Times New Roman"/>
          <w:color w:val="000000"/>
          <w:sz w:val="28"/>
          <w:szCs w:val="28"/>
          <w:lang w:eastAsia="uk-UA"/>
        </w:rPr>
        <w:t>автора скарги</w:t>
      </w:r>
      <w:r w:rsidRPr="00A426B7">
        <w:rPr>
          <w:rFonts w:ascii="Times New Roman" w:eastAsia="Times New Roman" w:hAnsi="Times New Roman"/>
          <w:color w:val="000000"/>
          <w:sz w:val="28"/>
          <w:szCs w:val="28"/>
          <w:lang w:eastAsia="uk-UA"/>
        </w:rPr>
        <w:t xml:space="preserve">, прийняття суддею Калініченком Г.П. постанови від 6 вересня 2019 року у справі № 204/5912/19 та постанови від 21 серпня 2019 року у справі </w:t>
      </w:r>
      <w:r w:rsidR="00AE6CC3">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 205/7140/19 про закриття провадження у вказаних справах про адміністративне правопорушення </w:t>
      </w:r>
      <w:r w:rsidR="009D0335">
        <w:rPr>
          <w:rFonts w:ascii="Times New Roman" w:eastAsia="Times New Roman" w:hAnsi="Times New Roman"/>
          <w:color w:val="000000"/>
          <w:sz w:val="28"/>
          <w:szCs w:val="28"/>
          <w:lang w:eastAsia="uk-UA"/>
        </w:rPr>
        <w:t xml:space="preserve">стосовно </w:t>
      </w:r>
      <w:r w:rsidR="00E711B6">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та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у зв’язку з відсутністю складу адміністративного правопорушення </w:t>
      </w:r>
      <w:r w:rsidR="009D0335">
        <w:rPr>
          <w:rFonts w:ascii="Times New Roman" w:eastAsia="Times New Roman" w:hAnsi="Times New Roman"/>
          <w:color w:val="000000"/>
          <w:sz w:val="28"/>
          <w:szCs w:val="28"/>
          <w:lang w:eastAsia="uk-UA"/>
        </w:rPr>
        <w:t>позбавляє</w:t>
      </w:r>
      <w:r w:rsidRPr="00A426B7">
        <w:rPr>
          <w:rFonts w:ascii="Times New Roman" w:eastAsia="Times New Roman" w:hAnsi="Times New Roman"/>
          <w:color w:val="000000"/>
          <w:sz w:val="28"/>
          <w:szCs w:val="28"/>
          <w:lang w:eastAsia="uk-UA"/>
        </w:rPr>
        <w:t xml:space="preserve"> правових підстав для подальшого проведення перевірки декларацій суб’єктів декларування та складання уповноваженим органом протоколів про адміністративне правопорушення за аналогічними фактами. </w:t>
      </w:r>
    </w:p>
    <w:p w:rsidR="00A426B7" w:rsidRPr="00A426B7" w:rsidRDefault="009D0335"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Прокуратура</w:t>
      </w:r>
      <w:r w:rsidR="00A426B7" w:rsidRPr="00A426B7">
        <w:rPr>
          <w:rFonts w:ascii="Times New Roman" w:eastAsia="Times New Roman" w:hAnsi="Times New Roman"/>
          <w:color w:val="000000"/>
          <w:sz w:val="28"/>
          <w:szCs w:val="28"/>
          <w:lang w:eastAsia="uk-UA"/>
        </w:rPr>
        <w:t xml:space="preserve"> Дніпропетровської області </w:t>
      </w:r>
      <w:r>
        <w:rPr>
          <w:rFonts w:ascii="Times New Roman" w:eastAsia="Times New Roman" w:hAnsi="Times New Roman"/>
          <w:color w:val="000000"/>
          <w:sz w:val="28"/>
          <w:szCs w:val="28"/>
          <w:lang w:eastAsia="uk-UA"/>
        </w:rPr>
        <w:t xml:space="preserve">також </w:t>
      </w:r>
      <w:r w:rsidR="00A426B7" w:rsidRPr="00A426B7">
        <w:rPr>
          <w:rFonts w:ascii="Times New Roman" w:eastAsia="Times New Roman" w:hAnsi="Times New Roman"/>
          <w:color w:val="000000"/>
          <w:sz w:val="28"/>
          <w:szCs w:val="28"/>
          <w:lang w:eastAsia="uk-UA"/>
        </w:rPr>
        <w:t>наголошує, що судд</w:t>
      </w:r>
      <w:r w:rsidR="00AE6CC3">
        <w:rPr>
          <w:rFonts w:ascii="Times New Roman" w:eastAsia="Times New Roman" w:hAnsi="Times New Roman"/>
          <w:color w:val="000000"/>
          <w:sz w:val="28"/>
          <w:szCs w:val="28"/>
          <w:lang w:eastAsia="uk-UA"/>
        </w:rPr>
        <w:t>я</w:t>
      </w:r>
      <w:r w:rsidR="00A426B7" w:rsidRPr="00A426B7">
        <w:rPr>
          <w:rFonts w:ascii="Times New Roman" w:eastAsia="Times New Roman" w:hAnsi="Times New Roman"/>
          <w:color w:val="000000"/>
          <w:sz w:val="28"/>
          <w:szCs w:val="28"/>
          <w:lang w:eastAsia="uk-UA"/>
        </w:rPr>
        <w:t xml:space="preserve"> Ленінського районного суду міста Дніпропетровська Калініченко Г.П. у мотивувальній частині постанов від 6 вересня 2019 року та від 21 серпня </w:t>
      </w:r>
      <w:r w:rsidR="005A4528" w:rsidRPr="005A4528">
        <w:rPr>
          <w:rFonts w:ascii="Times New Roman" w:eastAsia="Times New Roman" w:hAnsi="Times New Roman"/>
          <w:color w:val="000000"/>
          <w:sz w:val="28"/>
          <w:szCs w:val="28"/>
          <w:lang w:eastAsia="uk-UA"/>
        </w:rPr>
        <w:br/>
      </w:r>
      <w:r w:rsidR="00A426B7" w:rsidRPr="00A426B7">
        <w:rPr>
          <w:rFonts w:ascii="Times New Roman" w:eastAsia="Times New Roman" w:hAnsi="Times New Roman"/>
          <w:color w:val="000000"/>
          <w:sz w:val="28"/>
          <w:szCs w:val="28"/>
          <w:lang w:eastAsia="uk-UA"/>
        </w:rPr>
        <w:t>2019 року</w:t>
      </w:r>
      <w:r w:rsidR="00AE6CC3">
        <w:rPr>
          <w:rFonts w:ascii="Times New Roman" w:eastAsia="Times New Roman" w:hAnsi="Times New Roman"/>
          <w:color w:val="000000"/>
          <w:sz w:val="28"/>
          <w:szCs w:val="28"/>
          <w:lang w:eastAsia="uk-UA"/>
        </w:rPr>
        <w:t xml:space="preserve"> безпідставно вказав</w:t>
      </w:r>
      <w:r w:rsidR="00A426B7" w:rsidRPr="00A426B7">
        <w:rPr>
          <w:rFonts w:ascii="Times New Roman" w:eastAsia="Times New Roman" w:hAnsi="Times New Roman"/>
          <w:color w:val="000000"/>
          <w:sz w:val="28"/>
          <w:szCs w:val="28"/>
          <w:lang w:eastAsia="uk-UA"/>
        </w:rPr>
        <w:t xml:space="preserve">, що управління захисту економіки в Дніпропетровській області </w:t>
      </w:r>
      <w:r>
        <w:rPr>
          <w:rFonts w:ascii="Times New Roman" w:eastAsia="Times New Roman" w:hAnsi="Times New Roman"/>
          <w:color w:val="000000"/>
          <w:sz w:val="28"/>
          <w:szCs w:val="28"/>
          <w:lang w:eastAsia="uk-UA"/>
        </w:rPr>
        <w:t xml:space="preserve">Департаменту захисту економіки Національної поліції </w:t>
      </w:r>
      <w:r w:rsidR="00A426B7" w:rsidRPr="00A426B7">
        <w:rPr>
          <w:rFonts w:ascii="Times New Roman" w:eastAsia="Times New Roman" w:hAnsi="Times New Roman"/>
          <w:color w:val="000000"/>
          <w:sz w:val="28"/>
          <w:szCs w:val="28"/>
          <w:lang w:eastAsia="uk-UA"/>
        </w:rPr>
        <w:t xml:space="preserve">України не </w:t>
      </w:r>
      <w:r>
        <w:rPr>
          <w:rFonts w:ascii="Times New Roman" w:eastAsia="Times New Roman" w:hAnsi="Times New Roman"/>
          <w:color w:val="000000"/>
          <w:sz w:val="28"/>
          <w:szCs w:val="28"/>
          <w:lang w:eastAsia="uk-UA"/>
        </w:rPr>
        <w:t xml:space="preserve">належить </w:t>
      </w:r>
      <w:r w:rsidR="00A426B7" w:rsidRPr="00A426B7">
        <w:rPr>
          <w:rFonts w:ascii="Times New Roman" w:eastAsia="Times New Roman" w:hAnsi="Times New Roman"/>
          <w:color w:val="000000"/>
          <w:sz w:val="28"/>
          <w:szCs w:val="28"/>
          <w:lang w:eastAsia="uk-UA"/>
        </w:rPr>
        <w:t>до суб’єктів, які наділені правом перевір</w:t>
      </w:r>
      <w:r>
        <w:rPr>
          <w:rFonts w:ascii="Times New Roman" w:eastAsia="Times New Roman" w:hAnsi="Times New Roman"/>
          <w:color w:val="000000"/>
          <w:sz w:val="28"/>
          <w:szCs w:val="28"/>
          <w:lang w:eastAsia="uk-UA"/>
        </w:rPr>
        <w:t>к</w:t>
      </w:r>
      <w:r w:rsidR="00A426B7" w:rsidRPr="00A426B7">
        <w:rPr>
          <w:rFonts w:ascii="Times New Roman" w:eastAsia="Times New Roman" w:hAnsi="Times New Roman"/>
          <w:color w:val="000000"/>
          <w:sz w:val="28"/>
          <w:szCs w:val="28"/>
          <w:lang w:eastAsia="uk-UA"/>
        </w:rPr>
        <w:t xml:space="preserve">и як декларацій, так і повідомлень про суттєві зміни у майновому стані суб’єктів декларування, оскільки </w:t>
      </w:r>
      <w:r>
        <w:rPr>
          <w:rFonts w:ascii="Times New Roman" w:eastAsia="Times New Roman" w:hAnsi="Times New Roman"/>
          <w:color w:val="000000"/>
          <w:sz w:val="28"/>
          <w:szCs w:val="28"/>
          <w:lang w:eastAsia="uk-UA"/>
        </w:rPr>
        <w:t>такі</w:t>
      </w:r>
      <w:r w:rsidR="009F52E8" w:rsidRPr="00A426B7">
        <w:rPr>
          <w:rFonts w:ascii="Times New Roman" w:eastAsia="Times New Roman" w:hAnsi="Times New Roman"/>
          <w:color w:val="000000"/>
          <w:sz w:val="28"/>
          <w:szCs w:val="28"/>
          <w:lang w:eastAsia="uk-UA"/>
        </w:rPr>
        <w:t xml:space="preserve"> </w:t>
      </w:r>
      <w:r w:rsidR="00A426B7" w:rsidRPr="00A426B7">
        <w:rPr>
          <w:rFonts w:ascii="Times New Roman" w:eastAsia="Times New Roman" w:hAnsi="Times New Roman"/>
          <w:color w:val="000000"/>
          <w:sz w:val="28"/>
          <w:szCs w:val="28"/>
          <w:lang w:eastAsia="uk-UA"/>
        </w:rPr>
        <w:t xml:space="preserve">повноваженнями </w:t>
      </w:r>
      <w:r>
        <w:rPr>
          <w:rFonts w:ascii="Times New Roman" w:eastAsia="Times New Roman" w:hAnsi="Times New Roman"/>
          <w:color w:val="000000"/>
          <w:sz w:val="28"/>
          <w:szCs w:val="28"/>
          <w:lang w:eastAsia="uk-UA"/>
        </w:rPr>
        <w:t xml:space="preserve">мають </w:t>
      </w:r>
      <w:r w:rsidR="00A426B7" w:rsidRPr="00A426B7">
        <w:rPr>
          <w:rFonts w:ascii="Times New Roman" w:eastAsia="Times New Roman" w:hAnsi="Times New Roman"/>
          <w:color w:val="000000"/>
          <w:sz w:val="28"/>
          <w:szCs w:val="28"/>
          <w:lang w:eastAsia="uk-UA"/>
        </w:rPr>
        <w:t>виключно працівники структурного підрозділу апарату Національного агентства з питань запобігання корупції</w:t>
      </w:r>
      <w:r>
        <w:rPr>
          <w:rFonts w:ascii="Times New Roman" w:eastAsia="Times New Roman" w:hAnsi="Times New Roman"/>
          <w:color w:val="000000"/>
          <w:sz w:val="28"/>
          <w:szCs w:val="28"/>
          <w:lang w:eastAsia="uk-UA"/>
        </w:rPr>
        <w:t xml:space="preserve"> (далі – НАЗК)</w:t>
      </w:r>
      <w:r w:rsidR="00A426B7" w:rsidRPr="00A426B7">
        <w:rPr>
          <w:rFonts w:ascii="Times New Roman" w:eastAsia="Times New Roman" w:hAnsi="Times New Roman"/>
          <w:color w:val="000000"/>
          <w:sz w:val="28"/>
          <w:szCs w:val="28"/>
          <w:lang w:eastAsia="uk-UA"/>
        </w:rPr>
        <w:t xml:space="preserve">. Зокрема, скаржник посилається на лист </w:t>
      </w:r>
      <w:r w:rsidR="000861C0">
        <w:rPr>
          <w:rFonts w:ascii="Times New Roman" w:eastAsia="Times New Roman" w:hAnsi="Times New Roman"/>
          <w:color w:val="000000"/>
          <w:sz w:val="28"/>
          <w:szCs w:val="28"/>
          <w:lang w:eastAsia="uk-UA"/>
        </w:rPr>
        <w:t>НАЗК</w:t>
      </w:r>
      <w:r w:rsidR="00A426B7" w:rsidRPr="00A426B7">
        <w:rPr>
          <w:rFonts w:ascii="Times New Roman" w:eastAsia="Times New Roman" w:hAnsi="Times New Roman"/>
          <w:color w:val="000000"/>
          <w:sz w:val="28"/>
          <w:szCs w:val="28"/>
          <w:lang w:eastAsia="uk-UA"/>
        </w:rPr>
        <w:t xml:space="preserve"> від </w:t>
      </w:r>
      <w:r w:rsidR="005A4528" w:rsidRPr="005A4528">
        <w:rPr>
          <w:rFonts w:ascii="Times New Roman" w:eastAsia="Times New Roman" w:hAnsi="Times New Roman"/>
          <w:color w:val="000000"/>
          <w:sz w:val="28"/>
          <w:szCs w:val="28"/>
          <w:lang w:eastAsia="uk-UA"/>
        </w:rPr>
        <w:br/>
      </w:r>
      <w:r w:rsidR="00A426B7" w:rsidRPr="00A426B7">
        <w:rPr>
          <w:rFonts w:ascii="Times New Roman" w:eastAsia="Times New Roman" w:hAnsi="Times New Roman"/>
          <w:color w:val="000000"/>
          <w:sz w:val="28"/>
          <w:szCs w:val="28"/>
          <w:lang w:eastAsia="uk-UA"/>
        </w:rPr>
        <w:t xml:space="preserve">6 лютого 2019 року № 44-01/8418/19, </w:t>
      </w:r>
      <w:r w:rsidR="000861C0">
        <w:rPr>
          <w:rFonts w:ascii="Times New Roman" w:eastAsia="Times New Roman" w:hAnsi="Times New Roman"/>
          <w:color w:val="000000"/>
          <w:sz w:val="28"/>
          <w:szCs w:val="28"/>
          <w:lang w:eastAsia="uk-UA"/>
        </w:rPr>
        <w:t xml:space="preserve">в якому </w:t>
      </w:r>
      <w:r w:rsidR="00A426B7" w:rsidRPr="00A426B7">
        <w:rPr>
          <w:rFonts w:ascii="Times New Roman" w:eastAsia="Times New Roman" w:hAnsi="Times New Roman"/>
          <w:color w:val="000000"/>
          <w:sz w:val="28"/>
          <w:szCs w:val="28"/>
          <w:lang w:eastAsia="uk-UA"/>
        </w:rPr>
        <w:t xml:space="preserve">зазначено, що уповноважені органи Національної поліції України мають право складати протоколи про вчинення </w:t>
      </w:r>
      <w:r w:rsidR="00A426B7" w:rsidRPr="00A426B7">
        <w:rPr>
          <w:rFonts w:ascii="Times New Roman" w:eastAsia="Times New Roman" w:hAnsi="Times New Roman"/>
          <w:color w:val="000000"/>
          <w:sz w:val="28"/>
          <w:szCs w:val="28"/>
          <w:lang w:eastAsia="uk-UA"/>
        </w:rPr>
        <w:lastRenderedPageBreak/>
        <w:t>адміністративних правопорушень, пов’язаних з корупцією</w:t>
      </w:r>
      <w:r w:rsidR="000861C0">
        <w:rPr>
          <w:rFonts w:ascii="Times New Roman" w:eastAsia="Times New Roman" w:hAnsi="Times New Roman"/>
          <w:color w:val="000000"/>
          <w:sz w:val="28"/>
          <w:szCs w:val="28"/>
          <w:lang w:eastAsia="uk-UA"/>
        </w:rPr>
        <w:t>,</w:t>
      </w:r>
      <w:r w:rsidR="00A426B7" w:rsidRPr="00A426B7">
        <w:rPr>
          <w:rFonts w:ascii="Times New Roman" w:eastAsia="Times New Roman" w:hAnsi="Times New Roman"/>
          <w:color w:val="000000"/>
          <w:sz w:val="28"/>
          <w:szCs w:val="28"/>
          <w:lang w:eastAsia="uk-UA"/>
        </w:rPr>
        <w:t xml:space="preserve"> за статтями 172-4–172-9 КУпАП та збирати необхідні докази, що підтверджують факти їх вчинення.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Крім цього, скаржник зазначає, що</w:t>
      </w:r>
      <w:r w:rsidR="000861C0">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розглядаючи аналогічні адміністративні справи, суддя Калініченко Г.П. ухвалив протилежні за змістом судові рішення. </w:t>
      </w:r>
      <w:r w:rsidR="000861C0">
        <w:rPr>
          <w:rFonts w:ascii="Times New Roman" w:eastAsia="Times New Roman" w:hAnsi="Times New Roman"/>
          <w:color w:val="000000"/>
          <w:sz w:val="28"/>
          <w:szCs w:val="28"/>
          <w:lang w:eastAsia="uk-UA"/>
        </w:rPr>
        <w:t>Зокрема</w:t>
      </w:r>
      <w:r w:rsidRPr="00A426B7">
        <w:rPr>
          <w:rFonts w:ascii="Times New Roman" w:eastAsia="Times New Roman" w:hAnsi="Times New Roman"/>
          <w:color w:val="000000"/>
          <w:sz w:val="28"/>
          <w:szCs w:val="28"/>
          <w:lang w:eastAsia="uk-UA"/>
        </w:rPr>
        <w:t xml:space="preserve">, у справі № 205/6244/19 постановою судді </w:t>
      </w:r>
      <w:r w:rsidR="00AE6CC3">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Калініченка Г.П. від 25 липня 2019 року </w:t>
      </w:r>
      <w:r w:rsidR="00E711B6">
        <w:rPr>
          <w:rFonts w:ascii="Times New Roman" w:eastAsia="Times New Roman" w:hAnsi="Times New Roman"/>
          <w:color w:val="000000"/>
          <w:sz w:val="28"/>
          <w:szCs w:val="28"/>
          <w:lang w:eastAsia="uk-UA"/>
        </w:rPr>
        <w:t>ОСОБА_3</w:t>
      </w:r>
      <w:r w:rsidRPr="00A426B7">
        <w:rPr>
          <w:rFonts w:ascii="Times New Roman" w:eastAsia="Times New Roman" w:hAnsi="Times New Roman"/>
          <w:color w:val="000000"/>
          <w:sz w:val="28"/>
          <w:szCs w:val="28"/>
          <w:lang w:eastAsia="uk-UA"/>
        </w:rPr>
        <w:t xml:space="preserve"> визнано винним у скоєнні адміністративного правопорушення, передбаченого частиною другою </w:t>
      </w:r>
      <w:r w:rsidR="009F52E8">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статті 172-6 КУпАП</w:t>
      </w:r>
      <w:r w:rsidR="000861C0">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та накладено на нього адміністративне стягнення у вигляді штрафу у розмірі 1700 (одна тисяча сімсот) гривень </w:t>
      </w:r>
      <w:r w:rsidR="000861C0">
        <w:rPr>
          <w:rFonts w:ascii="Times New Roman" w:eastAsia="Times New Roman" w:hAnsi="Times New Roman"/>
          <w:color w:val="000000"/>
          <w:sz w:val="28"/>
          <w:szCs w:val="28"/>
          <w:lang w:eastAsia="uk-UA"/>
        </w:rPr>
        <w:t xml:space="preserve">у </w:t>
      </w:r>
      <w:r w:rsidRPr="00A426B7">
        <w:rPr>
          <w:rFonts w:ascii="Times New Roman" w:eastAsia="Times New Roman" w:hAnsi="Times New Roman"/>
          <w:color w:val="000000"/>
          <w:sz w:val="28"/>
          <w:szCs w:val="28"/>
          <w:lang w:eastAsia="uk-UA"/>
        </w:rPr>
        <w:t xml:space="preserve">дохід держави. </w:t>
      </w:r>
      <w:r w:rsidR="000861C0">
        <w:rPr>
          <w:rFonts w:ascii="Times New Roman" w:eastAsia="Times New Roman" w:hAnsi="Times New Roman"/>
          <w:color w:val="000000"/>
          <w:sz w:val="28"/>
          <w:szCs w:val="28"/>
          <w:lang w:eastAsia="uk-UA"/>
        </w:rPr>
        <w:t>За</w:t>
      </w:r>
      <w:r w:rsidRPr="00A426B7">
        <w:rPr>
          <w:rFonts w:ascii="Times New Roman" w:eastAsia="Times New Roman" w:hAnsi="Times New Roman"/>
          <w:color w:val="000000"/>
          <w:sz w:val="28"/>
          <w:szCs w:val="28"/>
          <w:lang w:eastAsia="uk-UA"/>
        </w:rPr>
        <w:t xml:space="preserve"> результатами розгляду справи № 205/7174/19 суддею Ленінського районного суду міста Дніпропетровська Калініченком Г.П. п</w:t>
      </w:r>
      <w:r w:rsidR="000861C0">
        <w:rPr>
          <w:rFonts w:ascii="Times New Roman" w:eastAsia="Times New Roman" w:hAnsi="Times New Roman"/>
          <w:color w:val="000000"/>
          <w:sz w:val="28"/>
          <w:szCs w:val="28"/>
          <w:lang w:eastAsia="uk-UA"/>
        </w:rPr>
        <w:t xml:space="preserve">рийнято постанову від </w:t>
      </w:r>
      <w:r w:rsidR="005A4528" w:rsidRPr="005A4528">
        <w:rPr>
          <w:rFonts w:ascii="Times New Roman" w:eastAsia="Times New Roman" w:hAnsi="Times New Roman"/>
          <w:color w:val="000000"/>
          <w:sz w:val="28"/>
          <w:szCs w:val="28"/>
          <w:lang w:eastAsia="uk-UA"/>
        </w:rPr>
        <w:br/>
      </w:r>
      <w:r w:rsidR="000861C0">
        <w:rPr>
          <w:rFonts w:ascii="Times New Roman" w:eastAsia="Times New Roman" w:hAnsi="Times New Roman"/>
          <w:color w:val="000000"/>
          <w:sz w:val="28"/>
          <w:szCs w:val="28"/>
          <w:lang w:eastAsia="uk-UA"/>
        </w:rPr>
        <w:t xml:space="preserve">26 грудня </w:t>
      </w:r>
      <w:r w:rsidRPr="00A426B7">
        <w:rPr>
          <w:rFonts w:ascii="Times New Roman" w:eastAsia="Times New Roman" w:hAnsi="Times New Roman"/>
          <w:color w:val="000000"/>
          <w:sz w:val="28"/>
          <w:szCs w:val="28"/>
          <w:lang w:eastAsia="uk-UA"/>
        </w:rPr>
        <w:t xml:space="preserve">2019 року, якою провадження у справі про адміністративне правопорушення </w:t>
      </w:r>
      <w:r w:rsidR="000861C0">
        <w:rPr>
          <w:rFonts w:ascii="Times New Roman" w:eastAsia="Times New Roman" w:hAnsi="Times New Roman"/>
          <w:color w:val="000000"/>
          <w:sz w:val="28"/>
          <w:szCs w:val="28"/>
          <w:lang w:eastAsia="uk-UA"/>
        </w:rPr>
        <w:t xml:space="preserve">стосовно </w:t>
      </w:r>
      <w:r w:rsidR="00E711B6">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за частиною першою статті 172-6 КУпАП закрито у зв’язку із закінченням строків накладення адміністративного стягнення. При цьому скаржник наголошує, що за результатами розгляду зазначених справ суддя Калініченко Г.П. не дійшов висновку про те, що у посадових осіб Національної поліції України відсутні повноваження щодо ініціювання проведення перевірки суб’єктів декларування, збирання доказів та складання протоколів.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Враховуючи зазначене, на думку скаржника, суддею Ленінського районного суду міста Дніпропетровська Калініченком Г.П. умисно грубо порушено норми процесуального права, неоднаково застосовано положення законодавства щодо різних осіб, які є суб’єктами декларування, що свідчить про необ’єктивність здійснення правосуддя та істотне порушення норм процесуального законодавства під час розгляду справ №№ 204/5912/19, 205/7140/19 про адміністративне правопорушення, пов’язане з корупцією</w:t>
      </w:r>
      <w:r w:rsidR="000861C0">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w:t>
      </w:r>
      <w:r w:rsidR="000861C0">
        <w:rPr>
          <w:rFonts w:ascii="Times New Roman" w:eastAsia="Times New Roman" w:hAnsi="Times New Roman"/>
          <w:color w:val="000000"/>
          <w:sz w:val="28"/>
          <w:szCs w:val="28"/>
          <w:lang w:eastAsia="uk-UA"/>
        </w:rPr>
        <w:t xml:space="preserve">стосовно </w:t>
      </w:r>
      <w:r w:rsidR="00E711B6">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та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що унеможливило виконання завдань КУпАП.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Крім того, у дисциплінарній скарзі </w:t>
      </w:r>
      <w:r w:rsidR="000861C0">
        <w:rPr>
          <w:rFonts w:ascii="Times New Roman" w:eastAsia="Times New Roman" w:hAnsi="Times New Roman"/>
          <w:color w:val="000000"/>
          <w:sz w:val="28"/>
          <w:szCs w:val="28"/>
          <w:lang w:eastAsia="uk-UA"/>
        </w:rPr>
        <w:t>Прокуратура</w:t>
      </w:r>
      <w:r w:rsidRPr="00A426B7">
        <w:rPr>
          <w:rFonts w:ascii="Times New Roman" w:eastAsia="Times New Roman" w:hAnsi="Times New Roman"/>
          <w:color w:val="000000"/>
          <w:sz w:val="28"/>
          <w:szCs w:val="28"/>
          <w:lang w:eastAsia="uk-UA"/>
        </w:rPr>
        <w:t xml:space="preserve"> Дніпропетровської області посилається на те, що </w:t>
      </w:r>
      <w:r w:rsidR="000861C0">
        <w:rPr>
          <w:rFonts w:ascii="Times New Roman" w:eastAsia="Times New Roman" w:hAnsi="Times New Roman"/>
          <w:color w:val="000000"/>
          <w:sz w:val="28"/>
          <w:szCs w:val="28"/>
          <w:lang w:eastAsia="uk-UA"/>
        </w:rPr>
        <w:t xml:space="preserve">суддя </w:t>
      </w:r>
      <w:r w:rsidRPr="00A426B7">
        <w:rPr>
          <w:rFonts w:ascii="Times New Roman" w:eastAsia="Times New Roman" w:hAnsi="Times New Roman"/>
          <w:color w:val="000000"/>
          <w:sz w:val="28"/>
          <w:szCs w:val="28"/>
          <w:lang w:eastAsia="uk-UA"/>
        </w:rPr>
        <w:t xml:space="preserve">Калініченко Г.П. на порушення вимог частини другої статті 277-2 та частини другої статті 268 КУпАП справу про адміністративне корупційне правопорушення </w:t>
      </w:r>
      <w:r w:rsidR="000861C0">
        <w:rPr>
          <w:rFonts w:ascii="Times New Roman" w:eastAsia="Times New Roman" w:hAnsi="Times New Roman"/>
          <w:color w:val="000000"/>
          <w:sz w:val="28"/>
          <w:szCs w:val="28"/>
          <w:lang w:eastAsia="uk-UA"/>
        </w:rPr>
        <w:t xml:space="preserve">стосовно </w:t>
      </w:r>
      <w:r w:rsidR="00E711B6">
        <w:rPr>
          <w:rFonts w:ascii="Times New Roman" w:eastAsia="Times New Roman" w:hAnsi="Times New Roman"/>
          <w:color w:val="000000"/>
          <w:sz w:val="28"/>
          <w:szCs w:val="28"/>
          <w:lang w:eastAsia="uk-UA"/>
        </w:rPr>
        <w:t xml:space="preserve">ОСОБА_4 </w:t>
      </w:r>
      <w:r w:rsidRPr="00A426B7">
        <w:rPr>
          <w:rFonts w:ascii="Times New Roman" w:eastAsia="Times New Roman" w:hAnsi="Times New Roman"/>
          <w:color w:val="000000"/>
          <w:sz w:val="28"/>
          <w:szCs w:val="28"/>
          <w:lang w:eastAsia="uk-UA"/>
        </w:rPr>
        <w:t>(№</w:t>
      </w:r>
      <w:r w:rsidR="00AE6CC3">
        <w:rPr>
          <w:rFonts w:ascii="Times New Roman" w:eastAsia="Times New Roman" w:hAnsi="Times New Roman"/>
          <w:color w:val="000000"/>
          <w:sz w:val="28"/>
          <w:szCs w:val="28"/>
          <w:lang w:eastAsia="uk-UA"/>
        </w:rPr>
        <w:t> </w:t>
      </w:r>
      <w:r w:rsidRPr="00A426B7">
        <w:rPr>
          <w:rFonts w:ascii="Times New Roman" w:eastAsia="Times New Roman" w:hAnsi="Times New Roman"/>
          <w:color w:val="000000"/>
          <w:sz w:val="28"/>
          <w:szCs w:val="28"/>
          <w:lang w:eastAsia="uk-UA"/>
        </w:rPr>
        <w:t xml:space="preserve">205/7140/19 ) </w:t>
      </w:r>
      <w:r w:rsidR="000861C0">
        <w:rPr>
          <w:rFonts w:ascii="Times New Roman" w:eastAsia="Times New Roman" w:hAnsi="Times New Roman"/>
          <w:color w:val="000000"/>
          <w:sz w:val="28"/>
          <w:szCs w:val="28"/>
          <w:lang w:eastAsia="uk-UA"/>
        </w:rPr>
        <w:t xml:space="preserve">розглянув </w:t>
      </w:r>
      <w:r w:rsidRPr="00A426B7">
        <w:rPr>
          <w:rFonts w:ascii="Times New Roman" w:eastAsia="Times New Roman" w:hAnsi="Times New Roman"/>
          <w:color w:val="000000"/>
          <w:sz w:val="28"/>
          <w:szCs w:val="28"/>
          <w:lang w:eastAsia="uk-UA"/>
        </w:rPr>
        <w:t>за відсутності прокурора та особи, яка притягується д</w:t>
      </w:r>
      <w:r>
        <w:rPr>
          <w:rFonts w:ascii="Times New Roman" w:eastAsia="Times New Roman" w:hAnsi="Times New Roman"/>
          <w:color w:val="000000"/>
          <w:sz w:val="28"/>
          <w:szCs w:val="28"/>
          <w:lang w:eastAsia="uk-UA"/>
        </w:rPr>
        <w:t xml:space="preserve">о </w:t>
      </w:r>
      <w:r w:rsidRPr="00A426B7">
        <w:rPr>
          <w:rFonts w:ascii="Times New Roman" w:eastAsia="Times New Roman" w:hAnsi="Times New Roman"/>
          <w:color w:val="000000"/>
          <w:sz w:val="28"/>
          <w:szCs w:val="28"/>
          <w:lang w:eastAsia="uk-UA"/>
        </w:rPr>
        <w:t xml:space="preserve">адміністративної відповідальності. Також </w:t>
      </w:r>
      <w:r w:rsidR="000861C0">
        <w:rPr>
          <w:rFonts w:ascii="Times New Roman" w:eastAsia="Times New Roman" w:hAnsi="Times New Roman"/>
          <w:color w:val="000000"/>
          <w:sz w:val="28"/>
          <w:szCs w:val="28"/>
          <w:lang w:eastAsia="uk-UA"/>
        </w:rPr>
        <w:t>скаржник зазначив</w:t>
      </w:r>
      <w:r w:rsidRPr="00A426B7">
        <w:rPr>
          <w:rFonts w:ascii="Times New Roman" w:eastAsia="Times New Roman" w:hAnsi="Times New Roman"/>
          <w:color w:val="000000"/>
          <w:sz w:val="28"/>
          <w:szCs w:val="28"/>
          <w:lang w:eastAsia="uk-UA"/>
        </w:rPr>
        <w:t xml:space="preserve">, що суддя Калініченко Г.П. допустив безпідставне затягування розгляду вказаної вище справи, оскільки </w:t>
      </w:r>
      <w:r w:rsidR="000861C0">
        <w:rPr>
          <w:rFonts w:ascii="Times New Roman" w:eastAsia="Times New Roman" w:hAnsi="Times New Roman"/>
          <w:color w:val="000000"/>
          <w:sz w:val="28"/>
          <w:szCs w:val="28"/>
          <w:lang w:eastAsia="uk-UA"/>
        </w:rPr>
        <w:t xml:space="preserve">вона </w:t>
      </w:r>
      <w:r w:rsidRPr="00A426B7">
        <w:rPr>
          <w:rFonts w:ascii="Times New Roman" w:eastAsia="Times New Roman" w:hAnsi="Times New Roman"/>
          <w:color w:val="000000"/>
          <w:sz w:val="28"/>
          <w:szCs w:val="28"/>
          <w:lang w:eastAsia="uk-UA"/>
        </w:rPr>
        <w:t xml:space="preserve">перебувала </w:t>
      </w:r>
      <w:r w:rsidR="000861C0">
        <w:rPr>
          <w:rFonts w:ascii="Times New Roman" w:eastAsia="Times New Roman" w:hAnsi="Times New Roman"/>
          <w:color w:val="000000"/>
          <w:sz w:val="28"/>
          <w:szCs w:val="28"/>
          <w:lang w:eastAsia="uk-UA"/>
        </w:rPr>
        <w:t xml:space="preserve">у </w:t>
      </w:r>
      <w:r w:rsidRPr="00A426B7">
        <w:rPr>
          <w:rFonts w:ascii="Times New Roman" w:eastAsia="Times New Roman" w:hAnsi="Times New Roman"/>
          <w:color w:val="000000"/>
          <w:sz w:val="28"/>
          <w:szCs w:val="28"/>
          <w:lang w:eastAsia="uk-UA"/>
        </w:rPr>
        <w:t>провадженні судді більше чотирьох місяців.</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З огляду на викладене у дисциплінарній скарзі висловлено прохання про притягнення судді Ленінського районного суду міста Дніпропетровська Калініченка Г.П. до дисциплінарної відповідальності.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Під час попередньої перевірки </w:t>
      </w:r>
      <w:r w:rsidR="000861C0">
        <w:rPr>
          <w:rFonts w:ascii="Times New Roman" w:eastAsia="Times New Roman" w:hAnsi="Times New Roman"/>
          <w:color w:val="000000"/>
          <w:sz w:val="28"/>
          <w:szCs w:val="28"/>
          <w:lang w:eastAsia="uk-UA"/>
        </w:rPr>
        <w:t xml:space="preserve">скарги </w:t>
      </w:r>
      <w:r w:rsidRPr="00A426B7">
        <w:rPr>
          <w:rFonts w:ascii="Times New Roman" w:eastAsia="Times New Roman" w:hAnsi="Times New Roman"/>
          <w:color w:val="000000"/>
          <w:sz w:val="28"/>
          <w:szCs w:val="28"/>
          <w:lang w:eastAsia="uk-UA"/>
        </w:rPr>
        <w:t xml:space="preserve">судді Ленінського районного суду міста Дніпропетровська Калініченку Г.П. запропоновано надати пояснення, а у голови Ленінського районного суду міста Дніпропетровська Нощенка І.С. витребувано належним чином завірені копії матеріалів справ </w:t>
      </w:r>
      <w:r w:rsidR="00CC3512">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 204/5912/19, 205/7140/19, 205/6244/19, 205/7174/19 та характеристику судді Калініченка Г.П.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lastRenderedPageBreak/>
        <w:t>Згідно із характеристикою судді Калініченка Г.П.</w:t>
      </w:r>
      <w:r w:rsidRPr="00A426B7">
        <w:rPr>
          <w:rFonts w:ascii="Times New Roman" w:eastAsia="Times New Roman" w:hAnsi="Times New Roman"/>
          <w:color w:val="000000"/>
          <w:sz w:val="28"/>
          <w:szCs w:val="28"/>
          <w:lang w:val="ru-RU" w:eastAsia="uk-UA"/>
        </w:rPr>
        <w:t xml:space="preserve">, </w:t>
      </w:r>
      <w:proofErr w:type="spellStart"/>
      <w:r w:rsidRPr="00A426B7">
        <w:rPr>
          <w:rFonts w:ascii="Times New Roman" w:eastAsia="Times New Roman" w:hAnsi="Times New Roman"/>
          <w:color w:val="000000"/>
          <w:sz w:val="28"/>
          <w:szCs w:val="28"/>
          <w:lang w:val="ru-RU" w:eastAsia="uk-UA"/>
        </w:rPr>
        <w:t>наданою</w:t>
      </w:r>
      <w:proofErr w:type="spellEnd"/>
      <w:r w:rsidRPr="00A426B7">
        <w:rPr>
          <w:rFonts w:ascii="Times New Roman" w:eastAsia="Times New Roman" w:hAnsi="Times New Roman"/>
          <w:color w:val="000000"/>
          <w:sz w:val="28"/>
          <w:szCs w:val="28"/>
          <w:lang w:val="ru-RU" w:eastAsia="uk-UA"/>
        </w:rPr>
        <w:t xml:space="preserve"> головою </w:t>
      </w:r>
      <w:proofErr w:type="spellStart"/>
      <w:r w:rsidRPr="00A426B7">
        <w:rPr>
          <w:rFonts w:ascii="Times New Roman" w:eastAsia="Times New Roman" w:hAnsi="Times New Roman"/>
          <w:color w:val="000000"/>
          <w:sz w:val="28"/>
          <w:szCs w:val="28"/>
          <w:lang w:val="ru-RU" w:eastAsia="uk-UA"/>
        </w:rPr>
        <w:t>Ленінського</w:t>
      </w:r>
      <w:proofErr w:type="spellEnd"/>
      <w:r w:rsidRPr="00A426B7">
        <w:rPr>
          <w:rFonts w:ascii="Times New Roman" w:eastAsia="Times New Roman" w:hAnsi="Times New Roman"/>
          <w:color w:val="000000"/>
          <w:sz w:val="28"/>
          <w:szCs w:val="28"/>
          <w:lang w:val="ru-RU" w:eastAsia="uk-UA"/>
        </w:rPr>
        <w:t xml:space="preserve"> районного суду </w:t>
      </w:r>
      <w:proofErr w:type="spellStart"/>
      <w:r w:rsidRPr="00A426B7">
        <w:rPr>
          <w:rFonts w:ascii="Times New Roman" w:eastAsia="Times New Roman" w:hAnsi="Times New Roman"/>
          <w:color w:val="000000"/>
          <w:sz w:val="28"/>
          <w:szCs w:val="28"/>
          <w:lang w:val="ru-RU" w:eastAsia="uk-UA"/>
        </w:rPr>
        <w:t>міста</w:t>
      </w:r>
      <w:proofErr w:type="spellEnd"/>
      <w:r w:rsidRPr="00A426B7">
        <w:rPr>
          <w:rFonts w:ascii="Times New Roman" w:eastAsia="Times New Roman" w:hAnsi="Times New Roman"/>
          <w:color w:val="000000"/>
          <w:sz w:val="28"/>
          <w:szCs w:val="28"/>
          <w:lang w:val="ru-RU" w:eastAsia="uk-UA"/>
        </w:rPr>
        <w:t xml:space="preserve"> </w:t>
      </w:r>
      <w:proofErr w:type="spellStart"/>
      <w:r w:rsidRPr="00A426B7">
        <w:rPr>
          <w:rFonts w:ascii="Times New Roman" w:eastAsia="Times New Roman" w:hAnsi="Times New Roman"/>
          <w:color w:val="000000"/>
          <w:sz w:val="28"/>
          <w:szCs w:val="28"/>
          <w:lang w:val="ru-RU" w:eastAsia="uk-UA"/>
        </w:rPr>
        <w:t>Дніпропетровська</w:t>
      </w:r>
      <w:proofErr w:type="spellEnd"/>
      <w:r w:rsidRPr="00A426B7">
        <w:rPr>
          <w:rFonts w:ascii="Times New Roman" w:eastAsia="Times New Roman" w:hAnsi="Times New Roman"/>
          <w:color w:val="000000"/>
          <w:sz w:val="28"/>
          <w:szCs w:val="28"/>
          <w:lang w:val="ru-RU" w:eastAsia="uk-UA"/>
        </w:rPr>
        <w:t xml:space="preserve">, </w:t>
      </w:r>
      <w:proofErr w:type="spellStart"/>
      <w:r w:rsidRPr="00A426B7">
        <w:rPr>
          <w:rFonts w:ascii="Times New Roman" w:eastAsia="Times New Roman" w:hAnsi="Times New Roman"/>
          <w:color w:val="000000"/>
          <w:sz w:val="28"/>
          <w:szCs w:val="28"/>
          <w:lang w:val="ru-RU" w:eastAsia="uk-UA"/>
        </w:rPr>
        <w:t>Калініченко</w:t>
      </w:r>
      <w:proofErr w:type="spellEnd"/>
      <w:r w:rsidRPr="00A426B7">
        <w:rPr>
          <w:rFonts w:ascii="Times New Roman" w:eastAsia="Times New Roman" w:hAnsi="Times New Roman"/>
          <w:color w:val="000000"/>
          <w:sz w:val="28"/>
          <w:szCs w:val="28"/>
          <w:lang w:val="ru-RU" w:eastAsia="uk-UA"/>
        </w:rPr>
        <w:t xml:space="preserve"> Г.П. Указом Президента </w:t>
      </w:r>
      <w:proofErr w:type="spellStart"/>
      <w:r w:rsidRPr="00A426B7">
        <w:rPr>
          <w:rFonts w:ascii="Times New Roman" w:eastAsia="Times New Roman" w:hAnsi="Times New Roman"/>
          <w:color w:val="000000"/>
          <w:sz w:val="28"/>
          <w:szCs w:val="28"/>
          <w:lang w:val="ru-RU" w:eastAsia="uk-UA"/>
        </w:rPr>
        <w:t>України</w:t>
      </w:r>
      <w:proofErr w:type="spellEnd"/>
      <w:r w:rsidRPr="00A426B7">
        <w:rPr>
          <w:rFonts w:ascii="Times New Roman" w:eastAsia="Times New Roman" w:hAnsi="Times New Roman"/>
          <w:color w:val="000000"/>
          <w:sz w:val="28"/>
          <w:szCs w:val="28"/>
          <w:lang w:val="ru-RU" w:eastAsia="uk-UA"/>
        </w:rPr>
        <w:t xml:space="preserve"> </w:t>
      </w:r>
      <w:proofErr w:type="spellStart"/>
      <w:r w:rsidRPr="00A426B7">
        <w:rPr>
          <w:rFonts w:ascii="Times New Roman" w:eastAsia="Times New Roman" w:hAnsi="Times New Roman"/>
          <w:color w:val="000000"/>
          <w:sz w:val="28"/>
          <w:szCs w:val="28"/>
          <w:lang w:val="ru-RU" w:eastAsia="uk-UA"/>
        </w:rPr>
        <w:t>від</w:t>
      </w:r>
      <w:proofErr w:type="spellEnd"/>
      <w:r w:rsidRPr="00A426B7">
        <w:rPr>
          <w:rFonts w:ascii="Times New Roman" w:eastAsia="Times New Roman" w:hAnsi="Times New Roman"/>
          <w:color w:val="000000"/>
          <w:sz w:val="28"/>
          <w:szCs w:val="28"/>
          <w:lang w:val="ru-RU" w:eastAsia="uk-UA"/>
        </w:rPr>
        <w:t xml:space="preserve"> 4 </w:t>
      </w:r>
      <w:proofErr w:type="spellStart"/>
      <w:r w:rsidRPr="00A426B7">
        <w:rPr>
          <w:rFonts w:ascii="Times New Roman" w:eastAsia="Times New Roman" w:hAnsi="Times New Roman"/>
          <w:color w:val="000000"/>
          <w:sz w:val="28"/>
          <w:szCs w:val="28"/>
          <w:lang w:val="ru-RU" w:eastAsia="uk-UA"/>
        </w:rPr>
        <w:t>серпня</w:t>
      </w:r>
      <w:proofErr w:type="spellEnd"/>
      <w:r w:rsidRPr="00A426B7">
        <w:rPr>
          <w:rFonts w:ascii="Times New Roman" w:eastAsia="Times New Roman" w:hAnsi="Times New Roman"/>
          <w:color w:val="000000"/>
          <w:sz w:val="28"/>
          <w:szCs w:val="28"/>
          <w:lang w:val="ru-RU" w:eastAsia="uk-UA"/>
        </w:rPr>
        <w:t xml:space="preserve"> 2003 року № 802/2003 </w:t>
      </w:r>
      <w:proofErr w:type="spellStart"/>
      <w:r w:rsidRPr="00A426B7">
        <w:rPr>
          <w:rFonts w:ascii="Times New Roman" w:eastAsia="Times New Roman" w:hAnsi="Times New Roman"/>
          <w:color w:val="000000"/>
          <w:sz w:val="28"/>
          <w:szCs w:val="28"/>
          <w:lang w:val="ru-RU" w:eastAsia="uk-UA"/>
        </w:rPr>
        <w:t>призначений</w:t>
      </w:r>
      <w:proofErr w:type="spellEnd"/>
      <w:r w:rsidRPr="00A426B7">
        <w:rPr>
          <w:rFonts w:ascii="Times New Roman" w:eastAsia="Times New Roman" w:hAnsi="Times New Roman"/>
          <w:color w:val="000000"/>
          <w:sz w:val="28"/>
          <w:szCs w:val="28"/>
          <w:lang w:val="ru-RU" w:eastAsia="uk-UA"/>
        </w:rPr>
        <w:t xml:space="preserve"> на посаду </w:t>
      </w:r>
      <w:proofErr w:type="spellStart"/>
      <w:r w:rsidRPr="00A426B7">
        <w:rPr>
          <w:rFonts w:ascii="Times New Roman" w:eastAsia="Times New Roman" w:hAnsi="Times New Roman"/>
          <w:color w:val="000000"/>
          <w:sz w:val="28"/>
          <w:szCs w:val="28"/>
          <w:lang w:val="ru-RU" w:eastAsia="uk-UA"/>
        </w:rPr>
        <w:t>судді</w:t>
      </w:r>
      <w:proofErr w:type="spellEnd"/>
      <w:r w:rsidRPr="00A426B7">
        <w:rPr>
          <w:rFonts w:ascii="Times New Roman" w:eastAsia="Times New Roman" w:hAnsi="Times New Roman"/>
          <w:color w:val="000000"/>
          <w:sz w:val="28"/>
          <w:szCs w:val="28"/>
          <w:lang w:val="ru-RU" w:eastAsia="uk-UA"/>
        </w:rPr>
        <w:t xml:space="preserve"> </w:t>
      </w:r>
      <w:proofErr w:type="spellStart"/>
      <w:r w:rsidRPr="00A426B7">
        <w:rPr>
          <w:rFonts w:ascii="Times New Roman" w:eastAsia="Times New Roman" w:hAnsi="Times New Roman"/>
          <w:color w:val="000000"/>
          <w:sz w:val="28"/>
          <w:szCs w:val="28"/>
          <w:lang w:val="ru-RU" w:eastAsia="uk-UA"/>
        </w:rPr>
        <w:t>Ленінського</w:t>
      </w:r>
      <w:proofErr w:type="spellEnd"/>
      <w:r w:rsidRPr="00A426B7">
        <w:rPr>
          <w:rFonts w:ascii="Times New Roman" w:eastAsia="Times New Roman" w:hAnsi="Times New Roman"/>
          <w:color w:val="000000"/>
          <w:sz w:val="28"/>
          <w:szCs w:val="28"/>
          <w:lang w:val="ru-RU" w:eastAsia="uk-UA"/>
        </w:rPr>
        <w:t xml:space="preserve"> районного суду </w:t>
      </w:r>
      <w:proofErr w:type="spellStart"/>
      <w:r w:rsidRPr="00A426B7">
        <w:rPr>
          <w:rFonts w:ascii="Times New Roman" w:eastAsia="Times New Roman" w:hAnsi="Times New Roman"/>
          <w:color w:val="000000"/>
          <w:sz w:val="28"/>
          <w:szCs w:val="28"/>
          <w:lang w:val="ru-RU" w:eastAsia="uk-UA"/>
        </w:rPr>
        <w:t>міста</w:t>
      </w:r>
      <w:proofErr w:type="spellEnd"/>
      <w:r w:rsidRPr="00A426B7">
        <w:rPr>
          <w:rFonts w:ascii="Times New Roman" w:eastAsia="Times New Roman" w:hAnsi="Times New Roman"/>
          <w:color w:val="000000"/>
          <w:sz w:val="28"/>
          <w:szCs w:val="28"/>
          <w:lang w:val="ru-RU" w:eastAsia="uk-UA"/>
        </w:rPr>
        <w:t xml:space="preserve"> </w:t>
      </w:r>
      <w:proofErr w:type="spellStart"/>
      <w:r w:rsidRPr="00A426B7">
        <w:rPr>
          <w:rFonts w:ascii="Times New Roman" w:eastAsia="Times New Roman" w:hAnsi="Times New Roman"/>
          <w:color w:val="000000"/>
          <w:sz w:val="28"/>
          <w:szCs w:val="28"/>
          <w:lang w:val="ru-RU" w:eastAsia="uk-UA"/>
        </w:rPr>
        <w:t>Дніпропетровська</w:t>
      </w:r>
      <w:proofErr w:type="spellEnd"/>
      <w:r w:rsidRPr="00A426B7">
        <w:rPr>
          <w:rFonts w:ascii="Times New Roman" w:eastAsia="Times New Roman" w:hAnsi="Times New Roman"/>
          <w:color w:val="000000"/>
          <w:sz w:val="28"/>
          <w:szCs w:val="28"/>
          <w:lang w:val="ru-RU" w:eastAsia="uk-UA"/>
        </w:rPr>
        <w:t xml:space="preserve">. Наказом </w:t>
      </w:r>
      <w:proofErr w:type="spellStart"/>
      <w:r w:rsidR="009E40CD" w:rsidRPr="00195FE2">
        <w:rPr>
          <w:rFonts w:ascii="Times New Roman" w:eastAsia="Times New Roman" w:hAnsi="Times New Roman"/>
          <w:color w:val="000000"/>
          <w:sz w:val="28"/>
          <w:szCs w:val="28"/>
          <w:lang w:val="ru-RU" w:eastAsia="uk-UA"/>
        </w:rPr>
        <w:t>Територіального</w:t>
      </w:r>
      <w:proofErr w:type="spellEnd"/>
      <w:r w:rsidR="009E40CD" w:rsidRPr="00195FE2">
        <w:rPr>
          <w:rFonts w:ascii="Times New Roman" w:eastAsia="Times New Roman" w:hAnsi="Times New Roman"/>
          <w:color w:val="000000"/>
          <w:sz w:val="28"/>
          <w:szCs w:val="28"/>
          <w:lang w:val="ru-RU" w:eastAsia="uk-UA"/>
        </w:rPr>
        <w:t xml:space="preserve"> </w:t>
      </w:r>
      <w:proofErr w:type="spellStart"/>
      <w:r w:rsidR="009E40CD" w:rsidRPr="00195FE2">
        <w:rPr>
          <w:rFonts w:ascii="Times New Roman" w:eastAsia="Times New Roman" w:hAnsi="Times New Roman"/>
          <w:color w:val="000000"/>
          <w:sz w:val="28"/>
          <w:szCs w:val="28"/>
          <w:lang w:val="ru-RU" w:eastAsia="uk-UA"/>
        </w:rPr>
        <w:t>управління</w:t>
      </w:r>
      <w:proofErr w:type="spellEnd"/>
      <w:r w:rsidR="009E40CD" w:rsidRPr="00195FE2">
        <w:rPr>
          <w:rFonts w:ascii="Times New Roman" w:eastAsia="Times New Roman" w:hAnsi="Times New Roman"/>
          <w:color w:val="000000"/>
          <w:sz w:val="28"/>
          <w:szCs w:val="28"/>
          <w:lang w:val="ru-RU" w:eastAsia="uk-UA"/>
        </w:rPr>
        <w:t xml:space="preserve"> </w:t>
      </w:r>
      <w:proofErr w:type="spellStart"/>
      <w:r w:rsidR="009E40CD" w:rsidRPr="00195FE2">
        <w:rPr>
          <w:rFonts w:ascii="Times New Roman" w:eastAsia="Times New Roman" w:hAnsi="Times New Roman"/>
          <w:color w:val="000000"/>
          <w:sz w:val="28"/>
          <w:szCs w:val="28"/>
          <w:lang w:val="ru-RU" w:eastAsia="uk-UA"/>
        </w:rPr>
        <w:t>Державної</w:t>
      </w:r>
      <w:proofErr w:type="spellEnd"/>
      <w:r w:rsidR="009E40CD" w:rsidRPr="00195FE2">
        <w:rPr>
          <w:rFonts w:ascii="Times New Roman" w:eastAsia="Times New Roman" w:hAnsi="Times New Roman"/>
          <w:color w:val="000000"/>
          <w:sz w:val="28"/>
          <w:szCs w:val="28"/>
          <w:lang w:val="ru-RU" w:eastAsia="uk-UA"/>
        </w:rPr>
        <w:t xml:space="preserve"> </w:t>
      </w:r>
      <w:proofErr w:type="spellStart"/>
      <w:r w:rsidR="009E40CD" w:rsidRPr="00195FE2">
        <w:rPr>
          <w:rFonts w:ascii="Times New Roman" w:eastAsia="Times New Roman" w:hAnsi="Times New Roman"/>
          <w:color w:val="000000"/>
          <w:sz w:val="28"/>
          <w:szCs w:val="28"/>
          <w:lang w:val="ru-RU" w:eastAsia="uk-UA"/>
        </w:rPr>
        <w:t>судової</w:t>
      </w:r>
      <w:proofErr w:type="spellEnd"/>
      <w:r w:rsidR="009E40CD" w:rsidRPr="00195FE2">
        <w:rPr>
          <w:rFonts w:ascii="Times New Roman" w:eastAsia="Times New Roman" w:hAnsi="Times New Roman"/>
          <w:color w:val="000000"/>
          <w:sz w:val="28"/>
          <w:szCs w:val="28"/>
          <w:lang w:val="ru-RU" w:eastAsia="uk-UA"/>
        </w:rPr>
        <w:t xml:space="preserve"> </w:t>
      </w:r>
      <w:proofErr w:type="spellStart"/>
      <w:r w:rsidR="009E40CD" w:rsidRPr="00195FE2">
        <w:rPr>
          <w:rFonts w:ascii="Times New Roman" w:eastAsia="Times New Roman" w:hAnsi="Times New Roman"/>
          <w:color w:val="000000"/>
          <w:sz w:val="28"/>
          <w:szCs w:val="28"/>
          <w:lang w:val="ru-RU" w:eastAsia="uk-UA"/>
        </w:rPr>
        <w:t>адміністрації</w:t>
      </w:r>
      <w:proofErr w:type="spellEnd"/>
      <w:r w:rsidR="009E40CD" w:rsidRPr="00195FE2">
        <w:rPr>
          <w:rFonts w:ascii="Times New Roman" w:eastAsia="Times New Roman" w:hAnsi="Times New Roman"/>
          <w:color w:val="000000"/>
          <w:sz w:val="28"/>
          <w:szCs w:val="28"/>
          <w:lang w:val="ru-RU" w:eastAsia="uk-UA"/>
        </w:rPr>
        <w:t xml:space="preserve"> в </w:t>
      </w:r>
      <w:proofErr w:type="spellStart"/>
      <w:r w:rsidR="009E40CD" w:rsidRPr="00195FE2">
        <w:rPr>
          <w:rFonts w:ascii="Times New Roman" w:eastAsia="Times New Roman" w:hAnsi="Times New Roman"/>
          <w:color w:val="000000"/>
          <w:sz w:val="28"/>
          <w:szCs w:val="28"/>
          <w:lang w:val="ru-RU" w:eastAsia="uk-UA"/>
        </w:rPr>
        <w:t>Дніпропетровській</w:t>
      </w:r>
      <w:proofErr w:type="spellEnd"/>
      <w:r w:rsidR="009E40CD" w:rsidRPr="00195FE2">
        <w:rPr>
          <w:rFonts w:ascii="Times New Roman" w:eastAsia="Times New Roman" w:hAnsi="Times New Roman"/>
          <w:color w:val="000000"/>
          <w:sz w:val="28"/>
          <w:szCs w:val="28"/>
          <w:lang w:val="ru-RU" w:eastAsia="uk-UA"/>
        </w:rPr>
        <w:t xml:space="preserve"> </w:t>
      </w:r>
      <w:proofErr w:type="spellStart"/>
      <w:r w:rsidR="009E40CD" w:rsidRPr="00195FE2">
        <w:rPr>
          <w:rFonts w:ascii="Times New Roman" w:eastAsia="Times New Roman" w:hAnsi="Times New Roman"/>
          <w:color w:val="000000"/>
          <w:sz w:val="28"/>
          <w:szCs w:val="28"/>
          <w:lang w:val="ru-RU" w:eastAsia="uk-UA"/>
        </w:rPr>
        <w:t>області</w:t>
      </w:r>
      <w:proofErr w:type="spellEnd"/>
      <w:r w:rsidR="009E40CD">
        <w:rPr>
          <w:rFonts w:ascii="Times New Roman" w:eastAsia="Times New Roman" w:hAnsi="Times New Roman"/>
          <w:color w:val="000000"/>
          <w:sz w:val="28"/>
          <w:szCs w:val="28"/>
          <w:lang w:val="ru-RU" w:eastAsia="uk-UA"/>
        </w:rPr>
        <w:t xml:space="preserve"> </w:t>
      </w:r>
      <w:proofErr w:type="spellStart"/>
      <w:r w:rsidRPr="00A426B7">
        <w:rPr>
          <w:rFonts w:ascii="Times New Roman" w:eastAsia="Times New Roman" w:hAnsi="Times New Roman"/>
          <w:color w:val="000000"/>
          <w:sz w:val="28"/>
          <w:szCs w:val="28"/>
          <w:lang w:val="ru-RU" w:eastAsia="uk-UA"/>
        </w:rPr>
        <w:t>зарахований</w:t>
      </w:r>
      <w:proofErr w:type="spellEnd"/>
      <w:r w:rsidRPr="00A426B7">
        <w:rPr>
          <w:rFonts w:ascii="Times New Roman" w:eastAsia="Times New Roman" w:hAnsi="Times New Roman"/>
          <w:color w:val="000000"/>
          <w:sz w:val="28"/>
          <w:szCs w:val="28"/>
          <w:lang w:val="ru-RU" w:eastAsia="uk-UA"/>
        </w:rPr>
        <w:t xml:space="preserve"> </w:t>
      </w:r>
      <w:r w:rsidR="000861C0">
        <w:rPr>
          <w:rFonts w:ascii="Times New Roman" w:eastAsia="Times New Roman" w:hAnsi="Times New Roman"/>
          <w:color w:val="000000"/>
          <w:sz w:val="28"/>
          <w:szCs w:val="28"/>
          <w:lang w:val="ru-RU" w:eastAsia="uk-UA"/>
        </w:rPr>
        <w:t xml:space="preserve">з 5 </w:t>
      </w:r>
      <w:proofErr w:type="spellStart"/>
      <w:r w:rsidR="000861C0">
        <w:rPr>
          <w:rFonts w:ascii="Times New Roman" w:eastAsia="Times New Roman" w:hAnsi="Times New Roman"/>
          <w:color w:val="000000"/>
          <w:sz w:val="28"/>
          <w:szCs w:val="28"/>
          <w:lang w:val="ru-RU" w:eastAsia="uk-UA"/>
        </w:rPr>
        <w:t>вересня</w:t>
      </w:r>
      <w:proofErr w:type="spellEnd"/>
      <w:r w:rsidR="000861C0">
        <w:rPr>
          <w:rFonts w:ascii="Times New Roman" w:eastAsia="Times New Roman" w:hAnsi="Times New Roman"/>
          <w:color w:val="000000"/>
          <w:sz w:val="28"/>
          <w:szCs w:val="28"/>
          <w:lang w:val="ru-RU" w:eastAsia="uk-UA"/>
        </w:rPr>
        <w:t xml:space="preserve"> 2003 року </w:t>
      </w:r>
      <w:proofErr w:type="gramStart"/>
      <w:r w:rsidRPr="00A426B7">
        <w:rPr>
          <w:rFonts w:ascii="Times New Roman" w:eastAsia="Times New Roman" w:hAnsi="Times New Roman"/>
          <w:color w:val="000000"/>
          <w:sz w:val="28"/>
          <w:szCs w:val="28"/>
          <w:lang w:eastAsia="uk-UA"/>
        </w:rPr>
        <w:t>до штату</w:t>
      </w:r>
      <w:proofErr w:type="gramEnd"/>
      <w:r w:rsidRPr="00A426B7">
        <w:rPr>
          <w:rFonts w:ascii="Times New Roman" w:eastAsia="Times New Roman" w:hAnsi="Times New Roman"/>
          <w:color w:val="000000"/>
          <w:sz w:val="28"/>
          <w:szCs w:val="28"/>
          <w:lang w:eastAsia="uk-UA"/>
        </w:rPr>
        <w:t xml:space="preserve"> Ленінського районного суду міста Дніпропетровська. </w:t>
      </w:r>
      <w:r w:rsidR="000861C0">
        <w:rPr>
          <w:rFonts w:ascii="Times New Roman" w:eastAsia="Times New Roman" w:hAnsi="Times New Roman"/>
          <w:color w:val="000000"/>
          <w:sz w:val="28"/>
          <w:szCs w:val="28"/>
          <w:lang w:eastAsia="uk-UA"/>
        </w:rPr>
        <w:t xml:space="preserve">Рішенням </w:t>
      </w:r>
      <w:r w:rsidRPr="00A426B7">
        <w:rPr>
          <w:rFonts w:ascii="Times New Roman" w:eastAsia="Times New Roman" w:hAnsi="Times New Roman"/>
          <w:color w:val="000000"/>
          <w:sz w:val="28"/>
          <w:szCs w:val="28"/>
          <w:lang w:eastAsia="uk-UA"/>
        </w:rPr>
        <w:t xml:space="preserve">Ради суддів України призначений </w:t>
      </w:r>
      <w:r w:rsidR="000861C0">
        <w:rPr>
          <w:rFonts w:ascii="Times New Roman" w:eastAsia="Times New Roman" w:hAnsi="Times New Roman"/>
          <w:color w:val="000000"/>
          <w:sz w:val="28"/>
          <w:szCs w:val="28"/>
          <w:lang w:eastAsia="uk-UA"/>
        </w:rPr>
        <w:t xml:space="preserve">із 30 листопада 2007 року </w:t>
      </w:r>
      <w:r w:rsidRPr="00A426B7">
        <w:rPr>
          <w:rFonts w:ascii="Times New Roman" w:eastAsia="Times New Roman" w:hAnsi="Times New Roman"/>
          <w:color w:val="000000"/>
          <w:sz w:val="28"/>
          <w:szCs w:val="28"/>
          <w:lang w:eastAsia="uk-UA"/>
        </w:rPr>
        <w:t xml:space="preserve">на посаду заступника голови суду строком на </w:t>
      </w:r>
      <w:r w:rsidR="000861C0">
        <w:rPr>
          <w:rFonts w:ascii="Times New Roman" w:eastAsia="Times New Roman" w:hAnsi="Times New Roman"/>
          <w:color w:val="000000"/>
          <w:sz w:val="28"/>
          <w:szCs w:val="28"/>
          <w:lang w:eastAsia="uk-UA"/>
        </w:rPr>
        <w:t>п’ять</w:t>
      </w:r>
      <w:r w:rsidRPr="00A426B7">
        <w:rPr>
          <w:rFonts w:ascii="Times New Roman" w:eastAsia="Times New Roman" w:hAnsi="Times New Roman"/>
          <w:color w:val="000000"/>
          <w:sz w:val="28"/>
          <w:szCs w:val="28"/>
          <w:lang w:eastAsia="uk-UA"/>
        </w:rPr>
        <w:t xml:space="preserve"> років. Постановою Верховної Ради України від 5 лютого 2009 року № 926-VI обраний на посаду судді Ленінського районного суду міста Дніпропетровська безстроково. З 16 квітня 2014 року по 17 червня 2017 року займав адміністративну посаду заступника голови суду</w:t>
      </w:r>
      <w:r w:rsidR="000861C0">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відповідно до рішень зборів суддів Ленінського районного суду міста Дніпропетровська. Пройшов кваліфікаційне оцінювання та рішенням Вищої кваліфікаційної комісії суддів України від 26 вересня 2018 року № 1722/ко-18 визнаний таким, що відповідає займаній посаді судді. До службових обов’язків </w:t>
      </w:r>
      <w:r w:rsidR="000861C0">
        <w:rPr>
          <w:rFonts w:ascii="Times New Roman" w:eastAsia="Times New Roman" w:hAnsi="Times New Roman"/>
          <w:color w:val="000000"/>
          <w:sz w:val="28"/>
          <w:szCs w:val="28"/>
          <w:lang w:eastAsia="uk-UA"/>
        </w:rPr>
        <w:t xml:space="preserve">ставиться </w:t>
      </w:r>
      <w:r w:rsidRPr="00A426B7">
        <w:rPr>
          <w:rFonts w:ascii="Times New Roman" w:eastAsia="Times New Roman" w:hAnsi="Times New Roman"/>
          <w:color w:val="000000"/>
          <w:sz w:val="28"/>
          <w:szCs w:val="28"/>
          <w:lang w:eastAsia="uk-UA"/>
        </w:rPr>
        <w:t xml:space="preserve">з високим рівнем відповідальності, порушень трудової дисципліни не допускає, постійно займається самовдосконаленням та підвищенням </w:t>
      </w:r>
      <w:r w:rsidR="000861C0">
        <w:rPr>
          <w:rFonts w:ascii="Times New Roman" w:eastAsia="Times New Roman" w:hAnsi="Times New Roman"/>
          <w:color w:val="000000"/>
          <w:sz w:val="28"/>
          <w:szCs w:val="28"/>
          <w:lang w:eastAsia="uk-UA"/>
        </w:rPr>
        <w:t xml:space="preserve">професійного рівня. </w:t>
      </w:r>
      <w:r w:rsidRPr="00A426B7">
        <w:rPr>
          <w:rFonts w:ascii="Times New Roman" w:eastAsia="Times New Roman" w:hAnsi="Times New Roman"/>
          <w:color w:val="000000"/>
          <w:sz w:val="28"/>
          <w:szCs w:val="28"/>
          <w:lang w:eastAsia="uk-UA"/>
        </w:rPr>
        <w:t xml:space="preserve">Вивчає нове законодавство, судову практику, наукову юридичну літературу. Відповідально </w:t>
      </w:r>
      <w:r w:rsidR="000861C0">
        <w:rPr>
          <w:rFonts w:ascii="Times New Roman" w:eastAsia="Times New Roman" w:hAnsi="Times New Roman"/>
          <w:color w:val="000000"/>
          <w:sz w:val="28"/>
          <w:szCs w:val="28"/>
          <w:lang w:eastAsia="uk-UA"/>
        </w:rPr>
        <w:t xml:space="preserve">ставиться </w:t>
      </w:r>
      <w:r w:rsidRPr="00A426B7">
        <w:rPr>
          <w:rFonts w:ascii="Times New Roman" w:eastAsia="Times New Roman" w:hAnsi="Times New Roman"/>
          <w:color w:val="000000"/>
          <w:sz w:val="28"/>
          <w:szCs w:val="28"/>
          <w:lang w:eastAsia="uk-UA"/>
        </w:rPr>
        <w:t>до здійснення правосуддя, не допускає без суттєвих причин тривалого розгляду справ та матеріалів</w:t>
      </w:r>
      <w:r w:rsidR="000861C0">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w:t>
      </w:r>
      <w:r w:rsidR="000861C0">
        <w:rPr>
          <w:rFonts w:ascii="Times New Roman" w:eastAsia="Times New Roman" w:hAnsi="Times New Roman"/>
          <w:color w:val="000000"/>
          <w:sz w:val="28"/>
          <w:szCs w:val="28"/>
          <w:lang w:eastAsia="uk-UA"/>
        </w:rPr>
        <w:t>Н</w:t>
      </w:r>
      <w:r w:rsidRPr="00A426B7">
        <w:rPr>
          <w:rFonts w:ascii="Times New Roman" w:eastAsia="Times New Roman" w:hAnsi="Times New Roman"/>
          <w:color w:val="000000"/>
          <w:sz w:val="28"/>
          <w:szCs w:val="28"/>
          <w:lang w:eastAsia="uk-UA"/>
        </w:rPr>
        <w:t>езначна кількість скасованих та змінених судових рішень</w:t>
      </w:r>
      <w:r w:rsidR="000861C0">
        <w:rPr>
          <w:rFonts w:ascii="Times New Roman" w:eastAsia="Times New Roman" w:hAnsi="Times New Roman"/>
          <w:color w:val="000000"/>
          <w:sz w:val="28"/>
          <w:szCs w:val="28"/>
          <w:lang w:eastAsia="uk-UA"/>
        </w:rPr>
        <w:t xml:space="preserve">, ухвалених суддею Калініченком Г.П., </w:t>
      </w:r>
      <w:r w:rsidRPr="00A426B7">
        <w:rPr>
          <w:rFonts w:ascii="Times New Roman" w:eastAsia="Times New Roman" w:hAnsi="Times New Roman"/>
          <w:color w:val="000000"/>
          <w:sz w:val="28"/>
          <w:szCs w:val="28"/>
          <w:lang w:eastAsia="uk-UA"/>
        </w:rPr>
        <w:t xml:space="preserve">свідчить про високий рівень </w:t>
      </w:r>
      <w:r w:rsidR="000861C0">
        <w:rPr>
          <w:rFonts w:ascii="Times New Roman" w:eastAsia="Times New Roman" w:hAnsi="Times New Roman"/>
          <w:color w:val="000000"/>
          <w:sz w:val="28"/>
          <w:szCs w:val="28"/>
          <w:lang w:eastAsia="uk-UA"/>
        </w:rPr>
        <w:t xml:space="preserve">його </w:t>
      </w:r>
      <w:r w:rsidRPr="00A426B7">
        <w:rPr>
          <w:rFonts w:ascii="Times New Roman" w:eastAsia="Times New Roman" w:hAnsi="Times New Roman"/>
          <w:color w:val="000000"/>
          <w:sz w:val="28"/>
          <w:szCs w:val="28"/>
          <w:lang w:eastAsia="uk-UA"/>
        </w:rPr>
        <w:t xml:space="preserve">професійності </w:t>
      </w:r>
      <w:r w:rsidR="00935A82">
        <w:rPr>
          <w:rFonts w:ascii="Times New Roman" w:eastAsia="Times New Roman" w:hAnsi="Times New Roman"/>
          <w:color w:val="000000"/>
          <w:sz w:val="28"/>
          <w:szCs w:val="28"/>
          <w:lang w:eastAsia="uk-UA"/>
        </w:rPr>
        <w:t>та сумлінне</w:t>
      </w:r>
      <w:r w:rsidRPr="00A426B7">
        <w:rPr>
          <w:rFonts w:ascii="Times New Roman" w:eastAsia="Times New Roman" w:hAnsi="Times New Roman"/>
          <w:color w:val="000000"/>
          <w:sz w:val="28"/>
          <w:szCs w:val="28"/>
          <w:lang w:eastAsia="uk-UA"/>
        </w:rPr>
        <w:t xml:space="preserve"> ставлення до виконання службових обов’язків. До дисциплінарної відповідальності не притягувався.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У наданих до Вищої ради правосуддя поясненнях щодо тверджень скаржника </w:t>
      </w:r>
      <w:r w:rsidR="00195FE2">
        <w:rPr>
          <w:rFonts w:ascii="Times New Roman" w:eastAsia="Times New Roman" w:hAnsi="Times New Roman"/>
          <w:color w:val="000000"/>
          <w:sz w:val="28"/>
          <w:szCs w:val="28"/>
          <w:lang w:eastAsia="uk-UA"/>
        </w:rPr>
        <w:t>про те</w:t>
      </w:r>
      <w:r w:rsidRPr="00A426B7">
        <w:rPr>
          <w:rFonts w:ascii="Times New Roman" w:eastAsia="Times New Roman" w:hAnsi="Times New Roman"/>
          <w:color w:val="000000"/>
          <w:sz w:val="28"/>
          <w:szCs w:val="28"/>
          <w:lang w:eastAsia="uk-UA"/>
        </w:rPr>
        <w:t xml:space="preserve">, що </w:t>
      </w:r>
      <w:r w:rsidR="00935A82">
        <w:rPr>
          <w:rFonts w:ascii="Times New Roman" w:eastAsia="Times New Roman" w:hAnsi="Times New Roman"/>
          <w:color w:val="000000"/>
          <w:sz w:val="28"/>
          <w:szCs w:val="28"/>
          <w:lang w:eastAsia="uk-UA"/>
        </w:rPr>
        <w:t>до</w:t>
      </w:r>
      <w:r w:rsidRPr="00A426B7">
        <w:rPr>
          <w:rFonts w:ascii="Times New Roman" w:eastAsia="Times New Roman" w:hAnsi="Times New Roman"/>
          <w:color w:val="000000"/>
          <w:sz w:val="28"/>
          <w:szCs w:val="28"/>
          <w:lang w:eastAsia="uk-UA"/>
        </w:rPr>
        <w:t xml:space="preserve"> розгляду справ №№ 204/5912/19, 205/7140/19 про адміністративне правопорушення, пов’язане з корупцією</w:t>
      </w:r>
      <w:r w:rsidR="00935A82">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стосовно</w:t>
      </w:r>
      <w:r w:rsidR="00935A82">
        <w:rPr>
          <w:rFonts w:ascii="Times New Roman" w:eastAsia="Times New Roman" w:hAnsi="Times New Roman"/>
          <w:color w:val="000000"/>
          <w:sz w:val="28"/>
          <w:szCs w:val="28"/>
          <w:lang w:eastAsia="uk-UA"/>
        </w:rPr>
        <w:t xml:space="preserve">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та </w:t>
      </w:r>
      <w:r w:rsidR="00E711B6">
        <w:rPr>
          <w:rFonts w:ascii="Times New Roman" w:eastAsia="Times New Roman" w:hAnsi="Times New Roman"/>
          <w:color w:val="000000"/>
          <w:sz w:val="28"/>
          <w:szCs w:val="28"/>
          <w:lang w:eastAsia="uk-UA"/>
        </w:rPr>
        <w:t>ОСОБА_1</w:t>
      </w:r>
      <w:r w:rsidR="00935A82">
        <w:rPr>
          <w:rFonts w:ascii="Times New Roman" w:eastAsia="Times New Roman" w:hAnsi="Times New Roman"/>
          <w:color w:val="000000"/>
          <w:sz w:val="28"/>
          <w:szCs w:val="28"/>
          <w:lang w:eastAsia="uk-UA"/>
        </w:rPr>
        <w:t xml:space="preserve"> не був залучений прокурор </w:t>
      </w:r>
      <w:r w:rsidRPr="00A426B7">
        <w:rPr>
          <w:rFonts w:ascii="Times New Roman" w:eastAsia="Times New Roman" w:hAnsi="Times New Roman"/>
          <w:color w:val="000000"/>
          <w:sz w:val="28"/>
          <w:szCs w:val="28"/>
          <w:lang w:eastAsia="uk-UA"/>
        </w:rPr>
        <w:t>всупереч вимогам статті 277-2 КУпАП</w:t>
      </w:r>
      <w:r w:rsidR="00935A82">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суддя Калініченко Г.П. зазначив, що </w:t>
      </w:r>
      <w:r w:rsidR="00935A82">
        <w:rPr>
          <w:rFonts w:ascii="Times New Roman" w:eastAsia="Times New Roman" w:hAnsi="Times New Roman"/>
          <w:color w:val="000000"/>
          <w:sz w:val="28"/>
          <w:szCs w:val="28"/>
          <w:lang w:eastAsia="uk-UA"/>
        </w:rPr>
        <w:t xml:space="preserve">такі твердження </w:t>
      </w:r>
      <w:r w:rsidRPr="00A426B7">
        <w:rPr>
          <w:rFonts w:ascii="Times New Roman" w:eastAsia="Times New Roman" w:hAnsi="Times New Roman"/>
          <w:color w:val="000000"/>
          <w:sz w:val="28"/>
          <w:szCs w:val="28"/>
          <w:lang w:eastAsia="uk-UA"/>
        </w:rPr>
        <w:t xml:space="preserve">не відповідають дійсності, </w:t>
      </w:r>
      <w:r w:rsidR="00935A82">
        <w:rPr>
          <w:rFonts w:ascii="Times New Roman" w:eastAsia="Times New Roman" w:hAnsi="Times New Roman"/>
          <w:color w:val="000000"/>
          <w:sz w:val="28"/>
          <w:szCs w:val="28"/>
          <w:lang w:eastAsia="uk-UA"/>
        </w:rPr>
        <w:t xml:space="preserve">оскільки </w:t>
      </w:r>
      <w:r w:rsidRPr="00A426B7">
        <w:rPr>
          <w:rFonts w:ascii="Times New Roman" w:eastAsia="Times New Roman" w:hAnsi="Times New Roman"/>
          <w:color w:val="000000"/>
          <w:sz w:val="28"/>
          <w:szCs w:val="28"/>
          <w:lang w:eastAsia="uk-UA"/>
        </w:rPr>
        <w:t xml:space="preserve">у вказаних справах </w:t>
      </w:r>
      <w:r w:rsidR="00935A82">
        <w:rPr>
          <w:rFonts w:ascii="Times New Roman" w:eastAsia="Times New Roman" w:hAnsi="Times New Roman"/>
          <w:color w:val="000000"/>
          <w:sz w:val="28"/>
          <w:szCs w:val="28"/>
          <w:lang w:eastAsia="uk-UA"/>
        </w:rPr>
        <w:t xml:space="preserve">брав участь </w:t>
      </w:r>
      <w:r w:rsidRPr="00A426B7">
        <w:rPr>
          <w:rFonts w:ascii="Times New Roman" w:eastAsia="Times New Roman" w:hAnsi="Times New Roman"/>
          <w:color w:val="000000"/>
          <w:sz w:val="28"/>
          <w:szCs w:val="28"/>
          <w:lang w:eastAsia="uk-UA"/>
        </w:rPr>
        <w:t xml:space="preserve">прокурор Дніпропетровської місцевої прокуратури № 4 </w:t>
      </w:r>
      <w:r w:rsidR="00E711B6">
        <w:rPr>
          <w:rFonts w:ascii="Times New Roman" w:eastAsia="Times New Roman" w:hAnsi="Times New Roman"/>
          <w:color w:val="000000"/>
          <w:sz w:val="28"/>
          <w:szCs w:val="28"/>
          <w:lang w:eastAsia="uk-UA"/>
        </w:rPr>
        <w:t>ОСОБА_5</w:t>
      </w:r>
      <w:r w:rsidRPr="00A426B7">
        <w:rPr>
          <w:rFonts w:ascii="Times New Roman" w:eastAsia="Times New Roman" w:hAnsi="Times New Roman"/>
          <w:color w:val="000000"/>
          <w:sz w:val="28"/>
          <w:szCs w:val="28"/>
          <w:lang w:eastAsia="uk-UA"/>
        </w:rPr>
        <w:t xml:space="preserve">, </w:t>
      </w:r>
      <w:r w:rsidR="00935A82">
        <w:rPr>
          <w:rFonts w:ascii="Times New Roman" w:eastAsia="Times New Roman" w:hAnsi="Times New Roman"/>
          <w:color w:val="000000"/>
          <w:sz w:val="28"/>
          <w:szCs w:val="28"/>
          <w:lang w:eastAsia="uk-UA"/>
        </w:rPr>
        <w:t xml:space="preserve">якого завчасно засобами мобільного зв’язку було повідомлено </w:t>
      </w:r>
      <w:r w:rsidRPr="00A426B7">
        <w:rPr>
          <w:rFonts w:ascii="Times New Roman" w:eastAsia="Times New Roman" w:hAnsi="Times New Roman"/>
          <w:color w:val="000000"/>
          <w:sz w:val="28"/>
          <w:szCs w:val="28"/>
          <w:lang w:eastAsia="uk-UA"/>
        </w:rPr>
        <w:t>про дату, час та місце розгляду справ</w:t>
      </w:r>
      <w:r w:rsidR="00935A82">
        <w:rPr>
          <w:rFonts w:ascii="Times New Roman" w:eastAsia="Times New Roman" w:hAnsi="Times New Roman"/>
          <w:color w:val="000000"/>
          <w:sz w:val="28"/>
          <w:szCs w:val="28"/>
          <w:lang w:eastAsia="uk-UA"/>
        </w:rPr>
        <w:t xml:space="preserve">. У мотивувальних частинах постанов </w:t>
      </w:r>
      <w:r w:rsidRPr="00A426B7">
        <w:rPr>
          <w:rFonts w:ascii="Times New Roman" w:eastAsia="Times New Roman" w:hAnsi="Times New Roman"/>
          <w:color w:val="000000"/>
          <w:sz w:val="28"/>
          <w:szCs w:val="28"/>
          <w:lang w:eastAsia="uk-UA"/>
        </w:rPr>
        <w:t xml:space="preserve">Ленінського районного суду міста Дніпропетровська від 21 серпня 2019 року стосовно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та </w:t>
      </w:r>
      <w:r w:rsidR="00935A82">
        <w:rPr>
          <w:rFonts w:ascii="Times New Roman" w:eastAsia="Times New Roman" w:hAnsi="Times New Roman"/>
          <w:color w:val="000000"/>
          <w:sz w:val="28"/>
          <w:szCs w:val="28"/>
          <w:lang w:eastAsia="uk-UA"/>
        </w:rPr>
        <w:t xml:space="preserve">від </w:t>
      </w:r>
      <w:r w:rsidRPr="00A426B7">
        <w:rPr>
          <w:rFonts w:ascii="Times New Roman" w:eastAsia="Times New Roman" w:hAnsi="Times New Roman"/>
          <w:color w:val="000000"/>
          <w:sz w:val="28"/>
          <w:szCs w:val="28"/>
          <w:lang w:eastAsia="uk-UA"/>
        </w:rPr>
        <w:t xml:space="preserve">6 вересня 2019 року стосовно </w:t>
      </w:r>
      <w:r w:rsidR="00E711B6">
        <w:rPr>
          <w:rFonts w:ascii="Times New Roman" w:eastAsia="Times New Roman" w:hAnsi="Times New Roman"/>
          <w:color w:val="000000"/>
          <w:sz w:val="28"/>
          <w:szCs w:val="28"/>
          <w:lang w:eastAsia="uk-UA"/>
        </w:rPr>
        <w:t>ОСОБА_1</w:t>
      </w:r>
      <w:r w:rsidR="00935A82">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зазначено про участь прокурора у судових засіданнях. При цьому </w:t>
      </w:r>
      <w:r w:rsidR="00935A82">
        <w:rPr>
          <w:rFonts w:ascii="Times New Roman" w:eastAsia="Times New Roman" w:hAnsi="Times New Roman"/>
          <w:color w:val="000000"/>
          <w:sz w:val="28"/>
          <w:szCs w:val="28"/>
          <w:lang w:eastAsia="uk-UA"/>
        </w:rPr>
        <w:t xml:space="preserve">прокурор </w:t>
      </w:r>
      <w:r w:rsidRPr="00A426B7">
        <w:rPr>
          <w:rFonts w:ascii="Times New Roman" w:eastAsia="Times New Roman" w:hAnsi="Times New Roman"/>
          <w:color w:val="000000"/>
          <w:sz w:val="28"/>
          <w:szCs w:val="28"/>
          <w:lang w:eastAsia="uk-UA"/>
        </w:rPr>
        <w:t>висловлював суду свою позицію</w:t>
      </w:r>
      <w:r w:rsidR="00935A82">
        <w:rPr>
          <w:rFonts w:ascii="Times New Roman" w:eastAsia="Times New Roman" w:hAnsi="Times New Roman"/>
          <w:color w:val="000000"/>
          <w:sz w:val="28"/>
          <w:szCs w:val="28"/>
          <w:lang w:eastAsia="uk-UA"/>
        </w:rPr>
        <w:t xml:space="preserve"> та просив </w:t>
      </w:r>
      <w:r w:rsidRPr="00A426B7">
        <w:rPr>
          <w:rFonts w:ascii="Times New Roman" w:eastAsia="Times New Roman" w:hAnsi="Times New Roman"/>
          <w:color w:val="000000"/>
          <w:sz w:val="28"/>
          <w:szCs w:val="28"/>
          <w:lang w:eastAsia="uk-UA"/>
        </w:rPr>
        <w:t xml:space="preserve">притягнути до адміністративної відповідальності вказаних вище осіб із застосуванням стягнення в межах санкції частини другої статті 172-6 КУпАП.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Як повідомив суддя Калініченко Г.П., такий спосіб сповіщення про дату, час та місце судових засідань був раніше узгоджений </w:t>
      </w:r>
      <w:r w:rsidR="00935A82">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 xml:space="preserve">з вказаним вище прокурором Дніпропетровської місцевої прокуратури № 4 </w:t>
      </w:r>
      <w:r w:rsidR="00E711B6">
        <w:rPr>
          <w:rFonts w:ascii="Times New Roman" w:eastAsia="Times New Roman" w:hAnsi="Times New Roman"/>
          <w:color w:val="000000"/>
          <w:sz w:val="28"/>
          <w:szCs w:val="28"/>
          <w:lang w:eastAsia="uk-UA"/>
        </w:rPr>
        <w:t>ОСОБА_5</w:t>
      </w:r>
      <w:r w:rsidRPr="00A426B7">
        <w:rPr>
          <w:rFonts w:ascii="Times New Roman" w:eastAsia="Times New Roman" w:hAnsi="Times New Roman"/>
          <w:color w:val="000000"/>
          <w:sz w:val="28"/>
          <w:szCs w:val="28"/>
          <w:lang w:eastAsia="uk-UA"/>
        </w:rPr>
        <w:t xml:space="preserve">, оскільки саме він є відповідальним за розгляд вказаної категорії адміністративних справ, пов’язаних з корупцією. Додатково суддя </w:t>
      </w:r>
      <w:r w:rsidR="00195FE2">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Калініченко Г.П. поінфор</w:t>
      </w:r>
      <w:r w:rsidR="00935A82">
        <w:rPr>
          <w:rFonts w:ascii="Times New Roman" w:eastAsia="Times New Roman" w:hAnsi="Times New Roman"/>
          <w:color w:val="000000"/>
          <w:sz w:val="28"/>
          <w:szCs w:val="28"/>
          <w:lang w:eastAsia="uk-UA"/>
        </w:rPr>
        <w:t xml:space="preserve">мував, що з метою економії часу </w:t>
      </w:r>
      <w:r w:rsidRPr="00A426B7">
        <w:rPr>
          <w:rFonts w:ascii="Times New Roman" w:eastAsia="Times New Roman" w:hAnsi="Times New Roman"/>
          <w:color w:val="000000"/>
          <w:sz w:val="28"/>
          <w:szCs w:val="28"/>
          <w:lang w:eastAsia="uk-UA"/>
        </w:rPr>
        <w:t xml:space="preserve">за допомогою засобів </w:t>
      </w:r>
      <w:r w:rsidRPr="00A426B7">
        <w:rPr>
          <w:rFonts w:ascii="Times New Roman" w:eastAsia="Times New Roman" w:hAnsi="Times New Roman"/>
          <w:color w:val="000000"/>
          <w:sz w:val="28"/>
          <w:szCs w:val="28"/>
          <w:lang w:eastAsia="uk-UA"/>
        </w:rPr>
        <w:lastRenderedPageBreak/>
        <w:t xml:space="preserve">мобільного зв’язку </w:t>
      </w:r>
      <w:r w:rsidR="00935A82">
        <w:rPr>
          <w:rFonts w:ascii="Times New Roman" w:eastAsia="Times New Roman" w:hAnsi="Times New Roman"/>
          <w:color w:val="000000"/>
          <w:sz w:val="28"/>
          <w:szCs w:val="28"/>
          <w:lang w:eastAsia="uk-UA"/>
        </w:rPr>
        <w:t xml:space="preserve">до суду </w:t>
      </w:r>
      <w:r w:rsidRPr="00A426B7">
        <w:rPr>
          <w:rFonts w:ascii="Times New Roman" w:eastAsia="Times New Roman" w:hAnsi="Times New Roman"/>
          <w:color w:val="000000"/>
          <w:sz w:val="28"/>
          <w:szCs w:val="28"/>
          <w:lang w:eastAsia="uk-UA"/>
        </w:rPr>
        <w:t xml:space="preserve">викликалися </w:t>
      </w:r>
      <w:r w:rsidR="00935A82">
        <w:rPr>
          <w:rFonts w:ascii="Times New Roman" w:eastAsia="Times New Roman" w:hAnsi="Times New Roman"/>
          <w:color w:val="000000"/>
          <w:sz w:val="28"/>
          <w:szCs w:val="28"/>
          <w:lang w:eastAsia="uk-UA"/>
        </w:rPr>
        <w:t xml:space="preserve">також </w:t>
      </w:r>
      <w:r w:rsidRPr="00A426B7">
        <w:rPr>
          <w:rFonts w:ascii="Times New Roman" w:eastAsia="Times New Roman" w:hAnsi="Times New Roman"/>
          <w:color w:val="000000"/>
          <w:sz w:val="28"/>
          <w:szCs w:val="28"/>
          <w:lang w:eastAsia="uk-UA"/>
        </w:rPr>
        <w:t xml:space="preserve">особи, </w:t>
      </w:r>
      <w:r w:rsidR="00935A82">
        <w:rPr>
          <w:rFonts w:ascii="Times New Roman" w:eastAsia="Times New Roman" w:hAnsi="Times New Roman"/>
          <w:color w:val="000000"/>
          <w:sz w:val="28"/>
          <w:szCs w:val="28"/>
          <w:lang w:eastAsia="uk-UA"/>
        </w:rPr>
        <w:t xml:space="preserve">стосовно </w:t>
      </w:r>
      <w:r w:rsidRPr="00A426B7">
        <w:rPr>
          <w:rFonts w:ascii="Times New Roman" w:eastAsia="Times New Roman" w:hAnsi="Times New Roman"/>
          <w:color w:val="000000"/>
          <w:sz w:val="28"/>
          <w:szCs w:val="28"/>
          <w:lang w:eastAsia="uk-UA"/>
        </w:rPr>
        <w:t xml:space="preserve">яких було складено протоколи про адміністративне правопорушення.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Щодо посилань </w:t>
      </w:r>
      <w:r w:rsidR="00935A82">
        <w:rPr>
          <w:rFonts w:ascii="Times New Roman" w:eastAsia="Times New Roman" w:hAnsi="Times New Roman"/>
          <w:color w:val="000000"/>
          <w:sz w:val="28"/>
          <w:szCs w:val="28"/>
          <w:lang w:eastAsia="uk-UA"/>
        </w:rPr>
        <w:t>П</w:t>
      </w:r>
      <w:r w:rsidRPr="00A426B7">
        <w:rPr>
          <w:rFonts w:ascii="Times New Roman" w:eastAsia="Times New Roman" w:hAnsi="Times New Roman"/>
          <w:color w:val="000000"/>
          <w:sz w:val="28"/>
          <w:szCs w:val="28"/>
          <w:lang w:eastAsia="uk-UA"/>
        </w:rPr>
        <w:t xml:space="preserve">рокуратури Дніпропетровської області </w:t>
      </w:r>
      <w:r w:rsidR="00935A82">
        <w:rPr>
          <w:rFonts w:ascii="Times New Roman" w:eastAsia="Times New Roman" w:hAnsi="Times New Roman"/>
          <w:color w:val="000000"/>
          <w:sz w:val="28"/>
          <w:szCs w:val="28"/>
          <w:lang w:eastAsia="uk-UA"/>
        </w:rPr>
        <w:t>на те</w:t>
      </w:r>
      <w:r w:rsidRPr="00A426B7">
        <w:rPr>
          <w:rFonts w:ascii="Times New Roman" w:eastAsia="Times New Roman" w:hAnsi="Times New Roman"/>
          <w:color w:val="000000"/>
          <w:sz w:val="28"/>
          <w:szCs w:val="28"/>
          <w:lang w:eastAsia="uk-UA"/>
        </w:rPr>
        <w:t xml:space="preserve">, що суддею Калініченком Г.П. </w:t>
      </w:r>
      <w:r w:rsidR="00935A82">
        <w:rPr>
          <w:rFonts w:ascii="Times New Roman" w:eastAsia="Times New Roman" w:hAnsi="Times New Roman"/>
          <w:color w:val="000000"/>
          <w:sz w:val="28"/>
          <w:szCs w:val="28"/>
          <w:lang w:eastAsia="uk-UA"/>
        </w:rPr>
        <w:t xml:space="preserve">під час </w:t>
      </w:r>
      <w:r w:rsidRPr="00A426B7">
        <w:rPr>
          <w:rFonts w:ascii="Times New Roman" w:eastAsia="Times New Roman" w:hAnsi="Times New Roman"/>
          <w:color w:val="000000"/>
          <w:sz w:val="28"/>
          <w:szCs w:val="28"/>
          <w:lang w:eastAsia="uk-UA"/>
        </w:rPr>
        <w:t>розгляд</w:t>
      </w:r>
      <w:r w:rsidR="00935A82">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 xml:space="preserve"> справ про адміністративне правопорушення </w:t>
      </w:r>
      <w:r w:rsidR="00935A82">
        <w:rPr>
          <w:rFonts w:ascii="Times New Roman" w:eastAsia="Times New Roman" w:hAnsi="Times New Roman"/>
          <w:color w:val="000000"/>
          <w:sz w:val="28"/>
          <w:szCs w:val="28"/>
          <w:lang w:eastAsia="uk-UA"/>
        </w:rPr>
        <w:t xml:space="preserve">стосовно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та </w:t>
      </w:r>
      <w:r w:rsidR="00E711B6">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було неправильно застосовано норми КУпАП, суддя Калініченко Г.П. у поясненнях зауважив, що</w:t>
      </w:r>
      <w:r w:rsidR="00935A82">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на його думку, відповідно до Закону України «Про прокуратуру» та </w:t>
      </w:r>
      <w:r w:rsidR="00F41671" w:rsidRPr="00195FE2">
        <w:rPr>
          <w:rFonts w:ascii="Times New Roman" w:eastAsia="Times New Roman" w:hAnsi="Times New Roman"/>
          <w:bCs/>
          <w:color w:val="000000"/>
          <w:sz w:val="28"/>
          <w:szCs w:val="28"/>
          <w:lang w:eastAsia="uk-UA"/>
        </w:rPr>
        <w:t>Кодексу професійної етики та повед</w:t>
      </w:r>
      <w:r w:rsidR="005A4528">
        <w:rPr>
          <w:rFonts w:ascii="Times New Roman" w:eastAsia="Times New Roman" w:hAnsi="Times New Roman"/>
          <w:bCs/>
          <w:color w:val="000000"/>
          <w:sz w:val="28"/>
          <w:szCs w:val="28"/>
          <w:lang w:eastAsia="uk-UA"/>
        </w:rPr>
        <w:t>інки прокурорів, затвердженого в</w:t>
      </w:r>
      <w:r w:rsidR="00F41671" w:rsidRPr="00195FE2">
        <w:rPr>
          <w:rFonts w:ascii="Times New Roman" w:eastAsia="Times New Roman" w:hAnsi="Times New Roman"/>
          <w:bCs/>
          <w:color w:val="000000"/>
          <w:sz w:val="28"/>
          <w:szCs w:val="28"/>
          <w:lang w:eastAsia="uk-UA"/>
        </w:rPr>
        <w:t>сеукраїнською конференцією прокурорів від 27 квітня 2017 року,</w:t>
      </w:r>
      <w:r w:rsidR="00F41671">
        <w:rPr>
          <w:rFonts w:ascii="Times New Roman" w:eastAsia="Times New Roman" w:hAnsi="Times New Roman"/>
          <w:bCs/>
          <w:color w:val="000000"/>
          <w:sz w:val="28"/>
          <w:szCs w:val="28"/>
          <w:lang w:eastAsia="uk-UA"/>
        </w:rPr>
        <w:t xml:space="preserve"> прокурор </w:t>
      </w:r>
      <w:r w:rsidRPr="00A426B7">
        <w:rPr>
          <w:rFonts w:ascii="Times New Roman" w:eastAsia="Times New Roman" w:hAnsi="Times New Roman"/>
          <w:color w:val="000000"/>
          <w:sz w:val="28"/>
          <w:szCs w:val="28"/>
          <w:lang w:eastAsia="uk-UA"/>
        </w:rPr>
        <w:t xml:space="preserve">не має законних підстав для </w:t>
      </w:r>
      <w:r w:rsidR="00195FE2" w:rsidRPr="00A426B7">
        <w:rPr>
          <w:rFonts w:ascii="Times New Roman" w:eastAsia="Times New Roman" w:hAnsi="Times New Roman"/>
          <w:color w:val="000000"/>
          <w:sz w:val="28"/>
          <w:szCs w:val="28"/>
          <w:lang w:eastAsia="uk-UA"/>
        </w:rPr>
        <w:t>висловл</w:t>
      </w:r>
      <w:r w:rsidR="00195FE2">
        <w:rPr>
          <w:rFonts w:ascii="Times New Roman" w:eastAsia="Times New Roman" w:hAnsi="Times New Roman"/>
          <w:color w:val="000000"/>
          <w:sz w:val="28"/>
          <w:szCs w:val="28"/>
          <w:lang w:eastAsia="uk-UA"/>
        </w:rPr>
        <w:t>ення</w:t>
      </w:r>
      <w:r w:rsidR="00195FE2" w:rsidRPr="00A426B7">
        <w:rPr>
          <w:rFonts w:ascii="Times New Roman" w:eastAsia="Times New Roman" w:hAnsi="Times New Roman"/>
          <w:color w:val="000000"/>
          <w:sz w:val="28"/>
          <w:szCs w:val="28"/>
          <w:lang w:eastAsia="uk-UA"/>
        </w:rPr>
        <w:t xml:space="preserve"> сво</w:t>
      </w:r>
      <w:r w:rsidR="00195FE2">
        <w:rPr>
          <w:rFonts w:ascii="Times New Roman" w:eastAsia="Times New Roman" w:hAnsi="Times New Roman"/>
          <w:color w:val="000000"/>
          <w:sz w:val="28"/>
          <w:szCs w:val="28"/>
          <w:lang w:eastAsia="uk-UA"/>
        </w:rPr>
        <w:t>єї</w:t>
      </w:r>
      <w:r w:rsidR="00195FE2" w:rsidRPr="00A426B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незгод</w:t>
      </w:r>
      <w:r w:rsidR="00195FE2">
        <w:rPr>
          <w:rFonts w:ascii="Times New Roman" w:eastAsia="Times New Roman" w:hAnsi="Times New Roman"/>
          <w:color w:val="000000"/>
          <w:sz w:val="28"/>
          <w:szCs w:val="28"/>
          <w:lang w:eastAsia="uk-UA"/>
        </w:rPr>
        <w:t>и</w:t>
      </w:r>
      <w:r w:rsidRPr="00A426B7">
        <w:rPr>
          <w:rFonts w:ascii="Times New Roman" w:eastAsia="Times New Roman" w:hAnsi="Times New Roman"/>
          <w:color w:val="000000"/>
          <w:sz w:val="28"/>
          <w:szCs w:val="28"/>
          <w:lang w:eastAsia="uk-UA"/>
        </w:rPr>
        <w:t xml:space="preserve"> із прийнятими судовими рішеннями та коментувати їх шляхом подання скарг до Вищої ради правосуддя.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З приводу тверджень скаржника, що </w:t>
      </w:r>
      <w:r w:rsidR="00F41671">
        <w:rPr>
          <w:rFonts w:ascii="Times New Roman" w:eastAsia="Times New Roman" w:hAnsi="Times New Roman"/>
          <w:color w:val="000000"/>
          <w:sz w:val="28"/>
          <w:szCs w:val="28"/>
          <w:lang w:eastAsia="uk-UA"/>
        </w:rPr>
        <w:t xml:space="preserve">в </w:t>
      </w:r>
      <w:r w:rsidRPr="00A426B7">
        <w:rPr>
          <w:rFonts w:ascii="Times New Roman" w:eastAsia="Times New Roman" w:hAnsi="Times New Roman"/>
          <w:color w:val="000000"/>
          <w:sz w:val="28"/>
          <w:szCs w:val="28"/>
          <w:lang w:eastAsia="uk-UA"/>
        </w:rPr>
        <w:t>аналогічних справах</w:t>
      </w:r>
      <w:r w:rsidR="00F41671">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були прийняті різні за правовим змістом судові рішення, суддя Калініченко Г.П. звернув увагу, що судова практика з розгляду адміністративних справ, пов’язаних з корупцією</w:t>
      </w:r>
      <w:r w:rsidR="00F41671">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є неоднозначною та неодноразово змінювалась. </w:t>
      </w:r>
      <w:r w:rsidR="00F41671">
        <w:rPr>
          <w:rFonts w:ascii="Times New Roman" w:eastAsia="Times New Roman" w:hAnsi="Times New Roman"/>
          <w:color w:val="000000"/>
          <w:sz w:val="28"/>
          <w:szCs w:val="28"/>
          <w:lang w:eastAsia="uk-UA"/>
        </w:rPr>
        <w:t>Вказав</w:t>
      </w:r>
      <w:r w:rsidRPr="00A426B7">
        <w:rPr>
          <w:rFonts w:ascii="Times New Roman" w:eastAsia="Times New Roman" w:hAnsi="Times New Roman"/>
          <w:color w:val="000000"/>
          <w:sz w:val="28"/>
          <w:szCs w:val="28"/>
          <w:lang w:eastAsia="uk-UA"/>
        </w:rPr>
        <w:t xml:space="preserve">, що на час ухвалення постанови від 6 вересня 2019 року </w:t>
      </w:r>
      <w:r w:rsidR="00F41671">
        <w:rPr>
          <w:rFonts w:ascii="Times New Roman" w:eastAsia="Times New Roman" w:hAnsi="Times New Roman"/>
          <w:color w:val="000000"/>
          <w:sz w:val="28"/>
          <w:szCs w:val="28"/>
          <w:lang w:eastAsia="uk-UA"/>
        </w:rPr>
        <w:t xml:space="preserve">стосовно </w:t>
      </w:r>
      <w:r w:rsidR="00E711B6">
        <w:rPr>
          <w:rFonts w:ascii="Times New Roman" w:eastAsia="Times New Roman" w:hAnsi="Times New Roman"/>
          <w:color w:val="000000"/>
          <w:sz w:val="28"/>
          <w:szCs w:val="28"/>
          <w:lang w:eastAsia="uk-UA"/>
        </w:rPr>
        <w:t xml:space="preserve">ОСОБА_1 </w:t>
      </w:r>
      <w:r w:rsidR="00F41671">
        <w:rPr>
          <w:rFonts w:ascii="Times New Roman" w:eastAsia="Times New Roman" w:hAnsi="Times New Roman"/>
          <w:color w:val="000000"/>
          <w:sz w:val="28"/>
          <w:szCs w:val="28"/>
          <w:lang w:eastAsia="uk-UA"/>
        </w:rPr>
        <w:t xml:space="preserve">у справі </w:t>
      </w:r>
      <w:r w:rsidRPr="00A426B7">
        <w:rPr>
          <w:rFonts w:ascii="Times New Roman" w:eastAsia="Times New Roman" w:hAnsi="Times New Roman"/>
          <w:color w:val="000000"/>
          <w:sz w:val="28"/>
          <w:szCs w:val="28"/>
          <w:lang w:eastAsia="uk-UA"/>
        </w:rPr>
        <w:t xml:space="preserve">№ 204/5912/19 та постанови від 21 серпня 2019 року </w:t>
      </w:r>
      <w:r w:rsidR="00F41671">
        <w:rPr>
          <w:rFonts w:ascii="Times New Roman" w:eastAsia="Times New Roman" w:hAnsi="Times New Roman"/>
          <w:color w:val="000000"/>
          <w:sz w:val="28"/>
          <w:szCs w:val="28"/>
          <w:lang w:eastAsia="uk-UA"/>
        </w:rPr>
        <w:t xml:space="preserve">стосовно </w:t>
      </w:r>
      <w:r w:rsidR="00E711B6">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у справі № 205/7140/19 </w:t>
      </w:r>
      <w:r w:rsidR="00F41671">
        <w:rPr>
          <w:rFonts w:ascii="Times New Roman" w:eastAsia="Times New Roman" w:hAnsi="Times New Roman"/>
          <w:color w:val="000000"/>
          <w:sz w:val="28"/>
          <w:szCs w:val="28"/>
          <w:lang w:eastAsia="uk-UA"/>
        </w:rPr>
        <w:t xml:space="preserve">він, </w:t>
      </w:r>
      <w:r w:rsidRPr="00A426B7">
        <w:rPr>
          <w:rFonts w:ascii="Times New Roman" w:eastAsia="Times New Roman" w:hAnsi="Times New Roman"/>
          <w:color w:val="000000"/>
          <w:sz w:val="28"/>
          <w:szCs w:val="28"/>
          <w:lang w:eastAsia="uk-UA"/>
        </w:rPr>
        <w:t xml:space="preserve">проаналізувавши </w:t>
      </w:r>
      <w:r w:rsidR="00195FE2">
        <w:rPr>
          <w:rFonts w:ascii="Times New Roman" w:eastAsia="Times New Roman" w:hAnsi="Times New Roman"/>
          <w:color w:val="000000"/>
          <w:sz w:val="28"/>
          <w:szCs w:val="28"/>
          <w:lang w:eastAsia="uk-UA"/>
        </w:rPr>
        <w:t xml:space="preserve">наявну </w:t>
      </w:r>
      <w:r w:rsidRPr="00A426B7">
        <w:rPr>
          <w:rFonts w:ascii="Times New Roman" w:eastAsia="Times New Roman" w:hAnsi="Times New Roman"/>
          <w:color w:val="000000"/>
          <w:sz w:val="28"/>
          <w:szCs w:val="28"/>
          <w:lang w:eastAsia="uk-UA"/>
        </w:rPr>
        <w:t>у відкритих джерелах вказану вище судову практику</w:t>
      </w:r>
      <w:r w:rsidR="00195FE2">
        <w:rPr>
          <w:rFonts w:ascii="Times New Roman" w:eastAsia="Times New Roman" w:hAnsi="Times New Roman"/>
          <w:color w:val="000000"/>
          <w:sz w:val="28"/>
          <w:szCs w:val="28"/>
          <w:lang w:eastAsia="uk-UA"/>
        </w:rPr>
        <w:t xml:space="preserve"> та</w:t>
      </w:r>
      <w:r w:rsidRPr="00A426B7">
        <w:rPr>
          <w:rFonts w:ascii="Times New Roman" w:eastAsia="Times New Roman" w:hAnsi="Times New Roman"/>
          <w:color w:val="000000"/>
          <w:sz w:val="28"/>
          <w:szCs w:val="28"/>
          <w:lang w:eastAsia="uk-UA"/>
        </w:rPr>
        <w:t xml:space="preserve"> з’ясувавши думку фахівців, дійшов висновку про необхідність прийняття рішень про закриття провадження у зазначених вище справах про адміністративні правопорушення, пов’язаних з корупцією, </w:t>
      </w:r>
      <w:r w:rsidR="00F41671">
        <w:rPr>
          <w:rFonts w:ascii="Times New Roman" w:eastAsia="Times New Roman" w:hAnsi="Times New Roman"/>
          <w:color w:val="000000"/>
          <w:sz w:val="28"/>
          <w:szCs w:val="28"/>
          <w:lang w:eastAsia="uk-UA"/>
        </w:rPr>
        <w:t xml:space="preserve">у яких </w:t>
      </w:r>
      <w:r w:rsidRPr="00A426B7">
        <w:rPr>
          <w:rFonts w:ascii="Times New Roman" w:eastAsia="Times New Roman" w:hAnsi="Times New Roman"/>
          <w:color w:val="000000"/>
          <w:sz w:val="28"/>
          <w:szCs w:val="28"/>
          <w:lang w:eastAsia="uk-UA"/>
        </w:rPr>
        <w:t xml:space="preserve">факт скоєння адміністративного правопорушення був виявлений не НАЗК.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Стосовно </w:t>
      </w:r>
      <w:r w:rsidR="00F41671">
        <w:rPr>
          <w:rFonts w:ascii="Times New Roman" w:eastAsia="Times New Roman" w:hAnsi="Times New Roman"/>
          <w:color w:val="000000"/>
          <w:sz w:val="28"/>
          <w:szCs w:val="28"/>
          <w:lang w:eastAsia="uk-UA"/>
        </w:rPr>
        <w:t xml:space="preserve">тверджень </w:t>
      </w:r>
      <w:r w:rsidRPr="00A426B7">
        <w:rPr>
          <w:rFonts w:ascii="Times New Roman" w:eastAsia="Times New Roman" w:hAnsi="Times New Roman"/>
          <w:color w:val="000000"/>
          <w:sz w:val="28"/>
          <w:szCs w:val="28"/>
          <w:lang w:eastAsia="uk-UA"/>
        </w:rPr>
        <w:t xml:space="preserve">скаржника </w:t>
      </w:r>
      <w:r w:rsidR="00F41671">
        <w:rPr>
          <w:rFonts w:ascii="Times New Roman" w:eastAsia="Times New Roman" w:hAnsi="Times New Roman"/>
          <w:color w:val="000000"/>
          <w:sz w:val="28"/>
          <w:szCs w:val="28"/>
          <w:lang w:eastAsia="uk-UA"/>
        </w:rPr>
        <w:t xml:space="preserve">про </w:t>
      </w:r>
      <w:r w:rsidRPr="00A426B7">
        <w:rPr>
          <w:rFonts w:ascii="Times New Roman" w:eastAsia="Times New Roman" w:hAnsi="Times New Roman"/>
          <w:color w:val="000000"/>
          <w:sz w:val="28"/>
          <w:szCs w:val="28"/>
          <w:lang w:eastAsia="uk-UA"/>
        </w:rPr>
        <w:t xml:space="preserve">недотримання судом першої інстанції розумних строків розгляду справи № 205/7174/19 про адміністративне правопорушення </w:t>
      </w:r>
      <w:r w:rsidR="00F41671">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суддя Калініченко Г.П. вказав, що дійсно</w:t>
      </w:r>
      <w:r w:rsidR="00F41671">
        <w:rPr>
          <w:rFonts w:ascii="Times New Roman" w:eastAsia="Times New Roman" w:hAnsi="Times New Roman"/>
          <w:color w:val="000000"/>
          <w:sz w:val="28"/>
          <w:szCs w:val="28"/>
          <w:lang w:eastAsia="uk-UA"/>
        </w:rPr>
        <w:t xml:space="preserve"> вжив </w:t>
      </w:r>
      <w:r w:rsidRPr="00A426B7">
        <w:rPr>
          <w:rFonts w:ascii="Times New Roman" w:eastAsia="Times New Roman" w:hAnsi="Times New Roman"/>
          <w:color w:val="000000"/>
          <w:sz w:val="28"/>
          <w:szCs w:val="28"/>
          <w:lang w:eastAsia="uk-UA"/>
        </w:rPr>
        <w:t xml:space="preserve">недостатньо заходів, у тому числі із залученням прокурора, який </w:t>
      </w:r>
      <w:r w:rsidR="00F41671">
        <w:rPr>
          <w:rFonts w:ascii="Times New Roman" w:eastAsia="Times New Roman" w:hAnsi="Times New Roman"/>
          <w:color w:val="000000"/>
          <w:sz w:val="28"/>
          <w:szCs w:val="28"/>
          <w:lang w:eastAsia="uk-UA"/>
        </w:rPr>
        <w:t xml:space="preserve">брав </w:t>
      </w:r>
      <w:r w:rsidRPr="00A426B7">
        <w:rPr>
          <w:rFonts w:ascii="Times New Roman" w:eastAsia="Times New Roman" w:hAnsi="Times New Roman"/>
          <w:color w:val="000000"/>
          <w:sz w:val="28"/>
          <w:szCs w:val="28"/>
          <w:lang w:eastAsia="uk-UA"/>
        </w:rPr>
        <w:t xml:space="preserve">участь у розгляді справи, для забезпечення явки </w:t>
      </w:r>
      <w:r w:rsidR="00F41671">
        <w:rPr>
          <w:rFonts w:ascii="Times New Roman" w:eastAsia="Times New Roman" w:hAnsi="Times New Roman"/>
          <w:color w:val="000000"/>
          <w:sz w:val="28"/>
          <w:szCs w:val="28"/>
          <w:lang w:eastAsia="uk-UA"/>
        </w:rPr>
        <w:t xml:space="preserve">до суду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з подальшим розглядом справи та ухваленням законного рішення. Разом </w:t>
      </w:r>
      <w:r w:rsidR="00F41671">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 xml:space="preserve">з </w:t>
      </w:r>
      <w:r w:rsidR="00F41671">
        <w:rPr>
          <w:rFonts w:ascii="Times New Roman" w:eastAsia="Times New Roman" w:hAnsi="Times New Roman"/>
          <w:color w:val="000000"/>
          <w:sz w:val="28"/>
          <w:szCs w:val="28"/>
          <w:lang w:eastAsia="uk-UA"/>
        </w:rPr>
        <w:t>тим</w:t>
      </w:r>
      <w:r w:rsidRPr="00A426B7">
        <w:rPr>
          <w:rFonts w:ascii="Times New Roman" w:eastAsia="Times New Roman" w:hAnsi="Times New Roman"/>
          <w:color w:val="000000"/>
          <w:sz w:val="28"/>
          <w:szCs w:val="28"/>
          <w:lang w:eastAsia="uk-UA"/>
        </w:rPr>
        <w:t xml:space="preserve"> суддя поінформу</w:t>
      </w:r>
      <w:r w:rsidR="00F41671">
        <w:rPr>
          <w:rFonts w:ascii="Times New Roman" w:eastAsia="Times New Roman" w:hAnsi="Times New Roman"/>
          <w:color w:val="000000"/>
          <w:sz w:val="28"/>
          <w:szCs w:val="28"/>
          <w:lang w:eastAsia="uk-UA"/>
        </w:rPr>
        <w:t xml:space="preserve">вав, що постанову від 26 грудня </w:t>
      </w:r>
      <w:r w:rsidRPr="00A426B7">
        <w:rPr>
          <w:rFonts w:ascii="Times New Roman" w:eastAsia="Times New Roman" w:hAnsi="Times New Roman"/>
          <w:color w:val="000000"/>
          <w:sz w:val="28"/>
          <w:szCs w:val="28"/>
          <w:lang w:eastAsia="uk-UA"/>
        </w:rPr>
        <w:t>2019 року про закриття провадження у справі № 205/7174/19 у зв’язку із закінченням строку накладення адміністративного</w:t>
      </w:r>
      <w:r w:rsidR="00F41671">
        <w:rPr>
          <w:rFonts w:ascii="Times New Roman" w:eastAsia="Times New Roman" w:hAnsi="Times New Roman"/>
          <w:color w:val="000000"/>
          <w:sz w:val="28"/>
          <w:szCs w:val="28"/>
          <w:lang w:eastAsia="uk-UA"/>
        </w:rPr>
        <w:t xml:space="preserve"> стягнення</w:t>
      </w:r>
      <w:r w:rsidRPr="00A426B7">
        <w:rPr>
          <w:rFonts w:ascii="Times New Roman" w:eastAsia="Times New Roman" w:hAnsi="Times New Roman"/>
          <w:color w:val="000000"/>
          <w:sz w:val="28"/>
          <w:szCs w:val="28"/>
          <w:lang w:eastAsia="uk-UA"/>
        </w:rPr>
        <w:t xml:space="preserve"> </w:t>
      </w:r>
      <w:r w:rsidR="00F41671">
        <w:rPr>
          <w:rFonts w:ascii="Times New Roman" w:eastAsia="Times New Roman" w:hAnsi="Times New Roman"/>
          <w:color w:val="000000"/>
          <w:sz w:val="28"/>
          <w:szCs w:val="28"/>
          <w:lang w:eastAsia="uk-UA"/>
        </w:rPr>
        <w:t xml:space="preserve">прийняв </w:t>
      </w:r>
      <w:r w:rsidRPr="00A426B7">
        <w:rPr>
          <w:rFonts w:ascii="Times New Roman" w:eastAsia="Times New Roman" w:hAnsi="Times New Roman"/>
          <w:color w:val="000000"/>
          <w:sz w:val="28"/>
          <w:szCs w:val="28"/>
          <w:lang w:eastAsia="uk-UA"/>
        </w:rPr>
        <w:t xml:space="preserve">через те, що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судові виклики не отримував, а </w:t>
      </w:r>
      <w:r w:rsidR="00F41671">
        <w:rPr>
          <w:rFonts w:ascii="Times New Roman" w:eastAsia="Times New Roman" w:hAnsi="Times New Roman"/>
          <w:color w:val="000000"/>
          <w:sz w:val="28"/>
          <w:szCs w:val="28"/>
          <w:lang w:eastAsia="uk-UA"/>
        </w:rPr>
        <w:t xml:space="preserve">його </w:t>
      </w:r>
      <w:r w:rsidRPr="00A426B7">
        <w:rPr>
          <w:rFonts w:ascii="Times New Roman" w:eastAsia="Times New Roman" w:hAnsi="Times New Roman"/>
          <w:color w:val="000000"/>
          <w:sz w:val="28"/>
          <w:szCs w:val="28"/>
          <w:lang w:eastAsia="uk-UA"/>
        </w:rPr>
        <w:t>мобільний телефон</w:t>
      </w:r>
      <w:r w:rsidR="00F41671">
        <w:rPr>
          <w:rFonts w:ascii="Times New Roman" w:eastAsia="Times New Roman" w:hAnsi="Times New Roman"/>
          <w:color w:val="000000"/>
          <w:sz w:val="28"/>
          <w:szCs w:val="28"/>
          <w:lang w:eastAsia="uk-UA"/>
        </w:rPr>
        <w:t xml:space="preserve">, на який телефонували за номером, </w:t>
      </w:r>
      <w:r w:rsidRPr="00A426B7">
        <w:rPr>
          <w:rFonts w:ascii="Times New Roman" w:eastAsia="Times New Roman" w:hAnsi="Times New Roman"/>
          <w:color w:val="000000"/>
          <w:sz w:val="28"/>
          <w:szCs w:val="28"/>
          <w:lang w:eastAsia="uk-UA"/>
        </w:rPr>
        <w:t>зазначени</w:t>
      </w:r>
      <w:r w:rsidR="00F41671">
        <w:rPr>
          <w:rFonts w:ascii="Times New Roman" w:eastAsia="Times New Roman" w:hAnsi="Times New Roman"/>
          <w:color w:val="000000"/>
          <w:sz w:val="28"/>
          <w:szCs w:val="28"/>
          <w:lang w:eastAsia="uk-UA"/>
        </w:rPr>
        <w:t>м</w:t>
      </w:r>
      <w:r w:rsidRPr="00A426B7">
        <w:rPr>
          <w:rFonts w:ascii="Times New Roman" w:eastAsia="Times New Roman" w:hAnsi="Times New Roman"/>
          <w:color w:val="000000"/>
          <w:sz w:val="28"/>
          <w:szCs w:val="28"/>
          <w:lang w:eastAsia="uk-UA"/>
        </w:rPr>
        <w:t xml:space="preserve"> у протоколі про адміністративне правопорушення, був вимкнений. </w:t>
      </w:r>
      <w:r w:rsidR="00F41671">
        <w:rPr>
          <w:rFonts w:ascii="Times New Roman" w:eastAsia="Times New Roman" w:hAnsi="Times New Roman"/>
          <w:color w:val="000000"/>
          <w:sz w:val="28"/>
          <w:szCs w:val="28"/>
          <w:lang w:eastAsia="uk-UA"/>
        </w:rPr>
        <w:t xml:space="preserve">Водночас, зважаючи на викладене у скарзі, </w:t>
      </w:r>
      <w:r w:rsidR="00195FE2">
        <w:rPr>
          <w:rFonts w:ascii="Times New Roman" w:eastAsia="Times New Roman" w:hAnsi="Times New Roman"/>
          <w:color w:val="000000"/>
          <w:sz w:val="28"/>
          <w:szCs w:val="28"/>
          <w:lang w:eastAsia="uk-UA"/>
        </w:rPr>
        <w:t xml:space="preserve">суддя </w:t>
      </w:r>
      <w:r w:rsidR="00F41671">
        <w:rPr>
          <w:rFonts w:ascii="Times New Roman" w:eastAsia="Times New Roman" w:hAnsi="Times New Roman"/>
          <w:color w:val="000000"/>
          <w:sz w:val="28"/>
          <w:szCs w:val="28"/>
          <w:lang w:eastAsia="uk-UA"/>
        </w:rPr>
        <w:t>зазначив, що у</w:t>
      </w:r>
      <w:r w:rsidRPr="00A426B7">
        <w:rPr>
          <w:rFonts w:ascii="Times New Roman" w:eastAsia="Times New Roman" w:hAnsi="Times New Roman"/>
          <w:color w:val="000000"/>
          <w:sz w:val="28"/>
          <w:szCs w:val="28"/>
          <w:lang w:eastAsia="uk-UA"/>
        </w:rPr>
        <w:t xml:space="preserve"> судовому рішенні не </w:t>
      </w:r>
      <w:r w:rsidR="00F41671">
        <w:rPr>
          <w:rFonts w:ascii="Times New Roman" w:eastAsia="Times New Roman" w:hAnsi="Times New Roman"/>
          <w:color w:val="000000"/>
          <w:sz w:val="28"/>
          <w:szCs w:val="28"/>
          <w:lang w:eastAsia="uk-UA"/>
        </w:rPr>
        <w:t xml:space="preserve">встановив </w:t>
      </w:r>
      <w:r w:rsidRPr="00A426B7">
        <w:rPr>
          <w:rFonts w:ascii="Times New Roman" w:eastAsia="Times New Roman" w:hAnsi="Times New Roman"/>
          <w:color w:val="000000"/>
          <w:sz w:val="28"/>
          <w:szCs w:val="28"/>
          <w:lang w:eastAsia="uk-UA"/>
        </w:rPr>
        <w:t>вин</w:t>
      </w:r>
      <w:r w:rsidR="00195FE2">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 xml:space="preserve">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а лише </w:t>
      </w:r>
      <w:r w:rsidR="00F41671">
        <w:rPr>
          <w:rFonts w:ascii="Times New Roman" w:eastAsia="Times New Roman" w:hAnsi="Times New Roman"/>
          <w:color w:val="000000"/>
          <w:sz w:val="28"/>
          <w:szCs w:val="28"/>
          <w:lang w:eastAsia="uk-UA"/>
        </w:rPr>
        <w:t xml:space="preserve">перелічив докази, </w:t>
      </w:r>
      <w:r w:rsidRPr="00A426B7">
        <w:rPr>
          <w:rFonts w:ascii="Times New Roman" w:eastAsia="Times New Roman" w:hAnsi="Times New Roman"/>
          <w:color w:val="000000"/>
          <w:sz w:val="28"/>
          <w:szCs w:val="28"/>
          <w:lang w:eastAsia="uk-UA"/>
        </w:rPr>
        <w:t xml:space="preserve">зібрані органами </w:t>
      </w:r>
      <w:r w:rsidR="00F41671">
        <w:rPr>
          <w:rFonts w:ascii="Times New Roman" w:eastAsia="Times New Roman" w:hAnsi="Times New Roman"/>
          <w:color w:val="000000"/>
          <w:sz w:val="28"/>
          <w:szCs w:val="28"/>
          <w:lang w:eastAsia="uk-UA"/>
        </w:rPr>
        <w:t xml:space="preserve">Національної поліції України </w:t>
      </w:r>
      <w:r w:rsidRPr="00A426B7">
        <w:rPr>
          <w:rFonts w:ascii="Times New Roman" w:eastAsia="Times New Roman" w:hAnsi="Times New Roman"/>
          <w:color w:val="000000"/>
          <w:sz w:val="28"/>
          <w:szCs w:val="28"/>
          <w:lang w:eastAsia="uk-UA"/>
        </w:rPr>
        <w:t xml:space="preserve">на підтвердження його вини. Така позиція, як зазначив суддя Калініченко Г.П., повністю узгоджується з висновком Науково-консультативної ради при Вищому адміністративному суді України від 2017 року.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Інші відомості, викладені </w:t>
      </w:r>
      <w:r w:rsidR="00F41671">
        <w:rPr>
          <w:rFonts w:ascii="Times New Roman" w:eastAsia="Times New Roman" w:hAnsi="Times New Roman"/>
          <w:color w:val="000000"/>
          <w:sz w:val="28"/>
          <w:szCs w:val="28"/>
          <w:lang w:eastAsia="uk-UA"/>
        </w:rPr>
        <w:t>П</w:t>
      </w:r>
      <w:r w:rsidRPr="00A426B7">
        <w:rPr>
          <w:rFonts w:ascii="Times New Roman" w:eastAsia="Times New Roman" w:hAnsi="Times New Roman"/>
          <w:color w:val="000000"/>
          <w:sz w:val="28"/>
          <w:szCs w:val="28"/>
          <w:lang w:eastAsia="uk-UA"/>
        </w:rPr>
        <w:t xml:space="preserve">рокуратурою Дніпропетровської області у дисциплінарній скарзі, суддя Калініченко Г.П. вважає безпідставними, надуманими, та такими, </w:t>
      </w:r>
      <w:r w:rsidR="00F41671">
        <w:rPr>
          <w:rFonts w:ascii="Times New Roman" w:eastAsia="Times New Roman" w:hAnsi="Times New Roman"/>
          <w:color w:val="000000"/>
          <w:sz w:val="28"/>
          <w:szCs w:val="28"/>
          <w:lang w:eastAsia="uk-UA"/>
        </w:rPr>
        <w:t xml:space="preserve">що спрямовані </w:t>
      </w:r>
      <w:r w:rsidRPr="00A426B7">
        <w:rPr>
          <w:rFonts w:ascii="Times New Roman" w:eastAsia="Times New Roman" w:hAnsi="Times New Roman"/>
          <w:color w:val="000000"/>
          <w:sz w:val="28"/>
          <w:szCs w:val="28"/>
          <w:lang w:eastAsia="uk-UA"/>
        </w:rPr>
        <w:t xml:space="preserve">на здійснення впливу на суд з метою ухвалення судових рішень про притягнення осіб до адміністративної відповідальності, оскільки, на думку судді, </w:t>
      </w:r>
      <w:r w:rsidR="00F41671">
        <w:rPr>
          <w:rFonts w:ascii="Times New Roman" w:eastAsia="Times New Roman" w:hAnsi="Times New Roman"/>
          <w:color w:val="000000"/>
          <w:sz w:val="28"/>
          <w:szCs w:val="28"/>
          <w:lang w:eastAsia="uk-UA"/>
        </w:rPr>
        <w:t>суть</w:t>
      </w:r>
      <w:r w:rsidRPr="00A426B7">
        <w:rPr>
          <w:rFonts w:ascii="Times New Roman" w:eastAsia="Times New Roman" w:hAnsi="Times New Roman"/>
          <w:color w:val="000000"/>
          <w:sz w:val="28"/>
          <w:szCs w:val="28"/>
          <w:lang w:eastAsia="uk-UA"/>
        </w:rPr>
        <w:t xml:space="preserve"> скарги фактично зводиться до </w:t>
      </w:r>
      <w:r w:rsidRPr="00A426B7">
        <w:rPr>
          <w:rFonts w:ascii="Times New Roman" w:eastAsia="Times New Roman" w:hAnsi="Times New Roman"/>
          <w:color w:val="000000"/>
          <w:sz w:val="28"/>
          <w:szCs w:val="28"/>
          <w:lang w:eastAsia="uk-UA"/>
        </w:rPr>
        <w:lastRenderedPageBreak/>
        <w:t xml:space="preserve">незгоди скаржника із прийнятими </w:t>
      </w:r>
      <w:r w:rsidR="00F41671">
        <w:rPr>
          <w:rFonts w:ascii="Times New Roman" w:eastAsia="Times New Roman" w:hAnsi="Times New Roman"/>
          <w:color w:val="000000"/>
          <w:sz w:val="28"/>
          <w:szCs w:val="28"/>
          <w:lang w:eastAsia="uk-UA"/>
        </w:rPr>
        <w:t>суддею</w:t>
      </w:r>
      <w:r w:rsidRPr="00A426B7">
        <w:rPr>
          <w:rFonts w:ascii="Times New Roman" w:eastAsia="Times New Roman" w:hAnsi="Times New Roman"/>
          <w:color w:val="000000"/>
          <w:sz w:val="28"/>
          <w:szCs w:val="28"/>
          <w:lang w:eastAsia="uk-UA"/>
        </w:rPr>
        <w:t xml:space="preserve"> судовими рішеннями за відсутності законодавчого механізму їх оскарження. </w:t>
      </w:r>
    </w:p>
    <w:p w:rsidR="00A426B7" w:rsidRPr="00A426B7" w:rsidRDefault="00F41671"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Суддя</w:t>
      </w:r>
      <w:r w:rsidR="00A426B7" w:rsidRPr="00A426B7">
        <w:rPr>
          <w:rFonts w:ascii="Times New Roman" w:eastAsia="Times New Roman" w:hAnsi="Times New Roman"/>
          <w:color w:val="000000"/>
          <w:sz w:val="28"/>
          <w:szCs w:val="28"/>
          <w:lang w:eastAsia="uk-UA"/>
        </w:rPr>
        <w:t xml:space="preserve"> Калініченко Г.П. </w:t>
      </w:r>
      <w:r>
        <w:rPr>
          <w:rFonts w:ascii="Times New Roman" w:eastAsia="Times New Roman" w:hAnsi="Times New Roman"/>
          <w:color w:val="000000"/>
          <w:sz w:val="28"/>
          <w:szCs w:val="28"/>
          <w:lang w:eastAsia="uk-UA"/>
        </w:rPr>
        <w:t xml:space="preserve">також </w:t>
      </w:r>
      <w:r w:rsidR="00A426B7" w:rsidRPr="00A426B7">
        <w:rPr>
          <w:rFonts w:ascii="Times New Roman" w:eastAsia="Times New Roman" w:hAnsi="Times New Roman"/>
          <w:color w:val="000000"/>
          <w:sz w:val="28"/>
          <w:szCs w:val="28"/>
          <w:lang w:eastAsia="uk-UA"/>
        </w:rPr>
        <w:t>наголосив, що</w:t>
      </w:r>
      <w:r>
        <w:rPr>
          <w:rFonts w:ascii="Times New Roman" w:eastAsia="Times New Roman" w:hAnsi="Times New Roman"/>
          <w:color w:val="000000"/>
          <w:sz w:val="28"/>
          <w:szCs w:val="28"/>
          <w:lang w:eastAsia="uk-UA"/>
        </w:rPr>
        <w:t xml:space="preserve"> зробив</w:t>
      </w:r>
      <w:r w:rsidR="00A426B7" w:rsidRPr="00A426B7">
        <w:rPr>
          <w:rFonts w:ascii="Times New Roman" w:eastAsia="Times New Roman" w:hAnsi="Times New Roman"/>
          <w:color w:val="000000"/>
          <w:sz w:val="28"/>
          <w:szCs w:val="28"/>
          <w:lang w:eastAsia="uk-UA"/>
        </w:rPr>
        <w:t xml:space="preserve"> відповідні висновк</w:t>
      </w:r>
      <w:r>
        <w:rPr>
          <w:rFonts w:ascii="Times New Roman" w:eastAsia="Times New Roman" w:hAnsi="Times New Roman"/>
          <w:color w:val="000000"/>
          <w:sz w:val="28"/>
          <w:szCs w:val="28"/>
          <w:lang w:eastAsia="uk-UA"/>
        </w:rPr>
        <w:t>и</w:t>
      </w:r>
      <w:r w:rsidR="00A426B7" w:rsidRPr="00A426B7">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 xml:space="preserve">щодо необхідності більш досконалого вивчення судової практики та буде </w:t>
      </w:r>
      <w:r w:rsidR="00F63219">
        <w:rPr>
          <w:rFonts w:ascii="Times New Roman" w:eastAsia="Times New Roman" w:hAnsi="Times New Roman"/>
          <w:color w:val="000000"/>
          <w:sz w:val="28"/>
          <w:szCs w:val="28"/>
          <w:lang w:eastAsia="uk-UA"/>
        </w:rPr>
        <w:t xml:space="preserve">враховувати це в подальшій роботі з </w:t>
      </w:r>
      <w:r w:rsidR="00A426B7" w:rsidRPr="00A426B7">
        <w:rPr>
          <w:rFonts w:ascii="Times New Roman" w:eastAsia="Times New Roman" w:hAnsi="Times New Roman"/>
          <w:color w:val="000000"/>
          <w:sz w:val="28"/>
          <w:szCs w:val="28"/>
          <w:lang w:eastAsia="uk-UA"/>
        </w:rPr>
        <w:t>питань організації судового процесу, взаємодії з органами прокуратури</w:t>
      </w:r>
      <w:r w:rsidR="00F63219">
        <w:rPr>
          <w:rFonts w:ascii="Times New Roman" w:eastAsia="Times New Roman" w:hAnsi="Times New Roman"/>
          <w:color w:val="000000"/>
          <w:sz w:val="28"/>
          <w:szCs w:val="28"/>
          <w:lang w:eastAsia="uk-UA"/>
        </w:rPr>
        <w:t>.</w:t>
      </w:r>
      <w:r w:rsidR="00A426B7" w:rsidRPr="00A426B7">
        <w:rPr>
          <w:rFonts w:ascii="Times New Roman" w:eastAsia="Times New Roman" w:hAnsi="Times New Roman"/>
          <w:color w:val="000000"/>
          <w:sz w:val="28"/>
          <w:szCs w:val="28"/>
          <w:lang w:eastAsia="uk-UA"/>
        </w:rPr>
        <w:t xml:space="preserve">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Попередньою перевіркою встановлено таке.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Калініченко Геннадій Павлович Указом Президента України від 4 серпня 2003 року № 802/2003 </w:t>
      </w:r>
      <w:r w:rsidR="00F63219">
        <w:rPr>
          <w:rFonts w:ascii="Times New Roman" w:eastAsia="Times New Roman" w:hAnsi="Times New Roman"/>
          <w:color w:val="000000"/>
          <w:sz w:val="28"/>
          <w:szCs w:val="28"/>
          <w:lang w:eastAsia="uk-UA"/>
        </w:rPr>
        <w:t xml:space="preserve">призначений </w:t>
      </w:r>
      <w:r w:rsidRPr="00A426B7">
        <w:rPr>
          <w:rFonts w:ascii="Times New Roman" w:eastAsia="Times New Roman" w:hAnsi="Times New Roman"/>
          <w:color w:val="000000"/>
          <w:sz w:val="28"/>
          <w:szCs w:val="28"/>
          <w:lang w:eastAsia="uk-UA"/>
        </w:rPr>
        <w:t>на посаду судді Ленінського районного суду міста Дніпропетровська строком на п’ять років, Постановою Верховної Ради України від 5 лютого 2009 року № 926-VI обраний на посаду судді Ленінського районного суду міста Дніпропетровська безстроково.</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Із копій матеріалів справ №№ 204/5912/19, 205/7140/19, 205/6244/19, 205/7174/19 вбачається </w:t>
      </w:r>
      <w:r w:rsidR="00F63219">
        <w:rPr>
          <w:rFonts w:ascii="Times New Roman" w:eastAsia="Times New Roman" w:hAnsi="Times New Roman"/>
          <w:color w:val="000000"/>
          <w:sz w:val="28"/>
          <w:szCs w:val="28"/>
          <w:lang w:eastAsia="uk-UA"/>
        </w:rPr>
        <w:t>таке.</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b/>
          <w:color w:val="000000"/>
          <w:sz w:val="28"/>
          <w:szCs w:val="28"/>
          <w:lang w:eastAsia="uk-UA"/>
        </w:rPr>
      </w:pPr>
      <w:r w:rsidRPr="00A426B7">
        <w:rPr>
          <w:rFonts w:ascii="Times New Roman" w:eastAsia="Times New Roman" w:hAnsi="Times New Roman"/>
          <w:b/>
          <w:color w:val="000000"/>
          <w:sz w:val="28"/>
          <w:szCs w:val="28"/>
          <w:lang w:eastAsia="uk-UA"/>
        </w:rPr>
        <w:t>Справа № 204/5912/19</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5 вересня 2019 року до провадження судді Ленінського районного суду міста Дніпропетровська Калініченка Г.П. надійшов протокол № 1362 від </w:t>
      </w:r>
      <w:r w:rsidR="002152F7">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7 серпня 2019 року, складений оперуповноваженим відділу протидії корупції управління захисту економіки в Дніпропетровській області Департаменту захисту економіки Національної поліції України капітаном поліції </w:t>
      </w:r>
      <w:r w:rsidR="00A565B7">
        <w:rPr>
          <w:rFonts w:ascii="Times New Roman" w:eastAsia="Times New Roman" w:hAnsi="Times New Roman"/>
          <w:color w:val="000000"/>
          <w:sz w:val="28"/>
          <w:szCs w:val="28"/>
          <w:lang w:eastAsia="uk-UA"/>
        </w:rPr>
        <w:t>ОСОБА_6</w:t>
      </w:r>
      <w:r w:rsidRPr="00A426B7">
        <w:rPr>
          <w:rFonts w:ascii="Times New Roman" w:eastAsia="Times New Roman" w:hAnsi="Times New Roman"/>
          <w:color w:val="000000"/>
          <w:sz w:val="28"/>
          <w:szCs w:val="28"/>
          <w:lang w:eastAsia="uk-UA"/>
        </w:rPr>
        <w:t xml:space="preserve">, </w:t>
      </w:r>
      <w:r w:rsidR="002152F7">
        <w:rPr>
          <w:rFonts w:ascii="Times New Roman" w:eastAsia="Times New Roman" w:hAnsi="Times New Roman"/>
          <w:color w:val="000000"/>
          <w:sz w:val="28"/>
          <w:szCs w:val="28"/>
          <w:lang w:eastAsia="uk-UA"/>
        </w:rPr>
        <w:t xml:space="preserve">згідно з </w:t>
      </w:r>
      <w:r w:rsidRPr="00A426B7">
        <w:rPr>
          <w:rFonts w:ascii="Times New Roman" w:eastAsia="Times New Roman" w:hAnsi="Times New Roman"/>
          <w:color w:val="000000"/>
          <w:sz w:val="28"/>
          <w:szCs w:val="28"/>
          <w:lang w:eastAsia="uk-UA"/>
        </w:rPr>
        <w:t xml:space="preserve">яким </w:t>
      </w:r>
      <w:r w:rsidR="00A565B7">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яка займала посаду секретаря судового засідання Дніпропетровського окружного адміністративного суду </w:t>
      </w:r>
      <w:r w:rsidR="00F63219">
        <w:rPr>
          <w:rFonts w:ascii="Times New Roman" w:eastAsia="Times New Roman" w:hAnsi="Times New Roman"/>
          <w:color w:val="000000"/>
          <w:sz w:val="28"/>
          <w:szCs w:val="28"/>
          <w:lang w:eastAsia="uk-UA"/>
        </w:rPr>
        <w:t xml:space="preserve">та  </w:t>
      </w:r>
      <w:r w:rsidRPr="00A426B7">
        <w:rPr>
          <w:rFonts w:ascii="Times New Roman" w:eastAsia="Times New Roman" w:hAnsi="Times New Roman"/>
          <w:color w:val="000000"/>
          <w:sz w:val="28"/>
          <w:szCs w:val="28"/>
          <w:lang w:eastAsia="uk-UA"/>
        </w:rPr>
        <w:t xml:space="preserve">згідно </w:t>
      </w:r>
      <w:r w:rsidR="00F63219">
        <w:rPr>
          <w:rFonts w:ascii="Times New Roman" w:eastAsia="Times New Roman" w:hAnsi="Times New Roman"/>
          <w:color w:val="000000"/>
          <w:sz w:val="28"/>
          <w:szCs w:val="28"/>
          <w:lang w:eastAsia="uk-UA"/>
        </w:rPr>
        <w:t>підпунктом</w:t>
      </w:r>
      <w:r w:rsidRPr="00A426B7">
        <w:rPr>
          <w:rFonts w:ascii="Times New Roman" w:eastAsia="Times New Roman" w:hAnsi="Times New Roman"/>
          <w:color w:val="000000"/>
          <w:sz w:val="28"/>
          <w:szCs w:val="28"/>
          <w:lang w:eastAsia="uk-UA"/>
        </w:rPr>
        <w:t xml:space="preserve"> «в» </w:t>
      </w:r>
      <w:r w:rsidR="00F63219">
        <w:rPr>
          <w:rFonts w:ascii="Times New Roman" w:eastAsia="Times New Roman" w:hAnsi="Times New Roman"/>
          <w:color w:val="000000"/>
          <w:sz w:val="28"/>
          <w:szCs w:val="28"/>
          <w:lang w:eastAsia="uk-UA"/>
        </w:rPr>
        <w:t xml:space="preserve">пункту </w:t>
      </w:r>
      <w:r w:rsidRPr="00A426B7">
        <w:rPr>
          <w:rFonts w:ascii="Times New Roman" w:eastAsia="Times New Roman" w:hAnsi="Times New Roman"/>
          <w:color w:val="000000"/>
          <w:sz w:val="28"/>
          <w:szCs w:val="28"/>
          <w:lang w:eastAsia="uk-UA"/>
        </w:rPr>
        <w:t xml:space="preserve">1 частини першої статті 3 Закону України «Про запобігання корупції» </w:t>
      </w:r>
      <w:r w:rsidR="00F63219">
        <w:rPr>
          <w:rFonts w:ascii="Times New Roman" w:eastAsia="Times New Roman" w:hAnsi="Times New Roman"/>
          <w:color w:val="000000"/>
          <w:sz w:val="28"/>
          <w:szCs w:val="28"/>
          <w:lang w:eastAsia="uk-UA"/>
        </w:rPr>
        <w:t xml:space="preserve">є </w:t>
      </w:r>
      <w:r w:rsidRPr="00A426B7">
        <w:rPr>
          <w:rFonts w:ascii="Times New Roman" w:eastAsia="Times New Roman" w:hAnsi="Times New Roman"/>
          <w:color w:val="000000"/>
          <w:sz w:val="28"/>
          <w:szCs w:val="28"/>
          <w:lang w:eastAsia="uk-UA"/>
        </w:rPr>
        <w:t>суб’єктом відповідальності за правопорушення, пов’язан</w:t>
      </w:r>
      <w:r w:rsidR="00F63219">
        <w:rPr>
          <w:rFonts w:ascii="Times New Roman" w:eastAsia="Times New Roman" w:hAnsi="Times New Roman"/>
          <w:color w:val="000000"/>
          <w:sz w:val="28"/>
          <w:szCs w:val="28"/>
          <w:lang w:eastAsia="uk-UA"/>
        </w:rPr>
        <w:t>е</w:t>
      </w:r>
      <w:r w:rsidRPr="00A426B7">
        <w:rPr>
          <w:rFonts w:ascii="Times New Roman" w:eastAsia="Times New Roman" w:hAnsi="Times New Roman"/>
          <w:color w:val="000000"/>
          <w:sz w:val="28"/>
          <w:szCs w:val="28"/>
          <w:lang w:eastAsia="uk-UA"/>
        </w:rPr>
        <w:t xml:space="preserve"> з корупцією, на якого поширюється дія вказаного Закону, всупереч статті 52 Закону України «Про запобігання корупції», отримавши дохід у розмірі </w:t>
      </w:r>
      <w:r w:rsidR="00A565B7">
        <w:rPr>
          <w:rFonts w:ascii="Times New Roman" w:eastAsia="Times New Roman" w:hAnsi="Times New Roman"/>
          <w:color w:val="000000"/>
          <w:sz w:val="28"/>
          <w:szCs w:val="28"/>
          <w:lang w:eastAsia="uk-UA"/>
        </w:rPr>
        <w:t>_____</w:t>
      </w:r>
      <w:r w:rsidRPr="00A426B7">
        <w:rPr>
          <w:rFonts w:ascii="Times New Roman" w:eastAsia="Times New Roman" w:hAnsi="Times New Roman"/>
          <w:color w:val="000000"/>
          <w:sz w:val="28"/>
          <w:szCs w:val="28"/>
          <w:lang w:eastAsia="uk-UA"/>
        </w:rPr>
        <w:t xml:space="preserve"> гривень внаслідок </w:t>
      </w:r>
      <w:r w:rsidR="00F63219">
        <w:rPr>
          <w:rFonts w:ascii="Times New Roman" w:eastAsia="Times New Roman" w:hAnsi="Times New Roman"/>
          <w:color w:val="000000"/>
          <w:sz w:val="28"/>
          <w:szCs w:val="28"/>
          <w:lang w:eastAsia="uk-UA"/>
        </w:rPr>
        <w:t xml:space="preserve">укладення </w:t>
      </w:r>
      <w:r w:rsidRPr="00A426B7">
        <w:rPr>
          <w:rFonts w:ascii="Times New Roman" w:eastAsia="Times New Roman" w:hAnsi="Times New Roman"/>
          <w:color w:val="000000"/>
          <w:sz w:val="28"/>
          <w:szCs w:val="28"/>
          <w:lang w:eastAsia="uk-UA"/>
        </w:rPr>
        <w:t xml:space="preserve">договору про заміну сторони в договорі про сплату пайових внесків, не подала повідомлення про суттєві зміни в майновому стані, чим вчинила адміністративне правопорушення, пов’язане з корупцією, передбачене частиною другою статті 172-6 КУпАП.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Постановою Ленінського районного суду міста Дніпропетровська від </w:t>
      </w:r>
      <w:r w:rsidR="002152F7">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6 вересня 2019 року провадження у справі № 204/5912/19 про адміністративне правопорушення </w:t>
      </w:r>
      <w:r w:rsidR="00F63219">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за частиною другою статті 172-6 КУпАП закрито у зв’язку з відсутністю складу адміністративного правопорушення.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Суд першої інстанції виходив </w:t>
      </w:r>
      <w:r w:rsidR="00F63219">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 xml:space="preserve">з того, що перевірку обставин порушення </w:t>
      </w:r>
      <w:r w:rsidR="00A565B7">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антикорупційного законодавства проведено посадовою особою </w:t>
      </w:r>
      <w:r w:rsidR="00F63219">
        <w:rPr>
          <w:rFonts w:ascii="Times New Roman" w:eastAsia="Times New Roman" w:hAnsi="Times New Roman"/>
          <w:color w:val="000000"/>
          <w:sz w:val="28"/>
          <w:szCs w:val="28"/>
          <w:lang w:eastAsia="uk-UA"/>
        </w:rPr>
        <w:t xml:space="preserve">Департаменту захисту економіки Національної поліції України, </w:t>
      </w:r>
      <w:r w:rsidRPr="00A426B7">
        <w:rPr>
          <w:rFonts w:ascii="Times New Roman" w:eastAsia="Times New Roman" w:hAnsi="Times New Roman"/>
          <w:color w:val="000000"/>
          <w:sz w:val="28"/>
          <w:szCs w:val="28"/>
          <w:lang w:eastAsia="uk-UA"/>
        </w:rPr>
        <w:t xml:space="preserve">тобто неналежною особою, а </w:t>
      </w:r>
      <w:r w:rsidR="00F63219">
        <w:rPr>
          <w:rFonts w:ascii="Times New Roman" w:eastAsia="Times New Roman" w:hAnsi="Times New Roman"/>
          <w:color w:val="000000"/>
          <w:sz w:val="28"/>
          <w:szCs w:val="28"/>
          <w:lang w:eastAsia="uk-UA"/>
        </w:rPr>
        <w:t xml:space="preserve">отже, </w:t>
      </w:r>
      <w:r w:rsidRPr="00A426B7">
        <w:rPr>
          <w:rFonts w:ascii="Times New Roman" w:eastAsia="Times New Roman" w:hAnsi="Times New Roman"/>
          <w:color w:val="000000"/>
          <w:sz w:val="28"/>
          <w:szCs w:val="28"/>
          <w:lang w:eastAsia="uk-UA"/>
        </w:rPr>
        <w:t xml:space="preserve">в діях </w:t>
      </w:r>
      <w:r w:rsidR="00A565B7">
        <w:rPr>
          <w:rFonts w:ascii="Times New Roman" w:eastAsia="Times New Roman" w:hAnsi="Times New Roman"/>
          <w:color w:val="000000"/>
          <w:sz w:val="28"/>
          <w:szCs w:val="28"/>
          <w:lang w:eastAsia="uk-UA"/>
        </w:rPr>
        <w:t>ОСОБА_1</w:t>
      </w:r>
      <w:r w:rsidR="00F63219">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відсутній склад адміністративного правопорушення, передбаченого частиною другою </w:t>
      </w:r>
      <w:r w:rsidR="005D487A">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статті 172-6 КУпАП, що </w:t>
      </w:r>
      <w:r w:rsidR="00F63219">
        <w:rPr>
          <w:rFonts w:ascii="Times New Roman" w:eastAsia="Times New Roman" w:hAnsi="Times New Roman"/>
          <w:color w:val="000000"/>
          <w:sz w:val="28"/>
          <w:szCs w:val="28"/>
          <w:lang w:eastAsia="uk-UA"/>
        </w:rPr>
        <w:t xml:space="preserve">є підставою для </w:t>
      </w:r>
      <w:r w:rsidRPr="00A426B7">
        <w:rPr>
          <w:rFonts w:ascii="Times New Roman" w:eastAsia="Times New Roman" w:hAnsi="Times New Roman"/>
          <w:color w:val="000000"/>
          <w:sz w:val="28"/>
          <w:szCs w:val="28"/>
          <w:lang w:eastAsia="uk-UA"/>
        </w:rPr>
        <w:t xml:space="preserve">закриття провадження </w:t>
      </w:r>
      <w:r w:rsidR="00F63219">
        <w:rPr>
          <w:rFonts w:ascii="Times New Roman" w:eastAsia="Times New Roman" w:hAnsi="Times New Roman"/>
          <w:color w:val="000000"/>
          <w:sz w:val="28"/>
          <w:szCs w:val="28"/>
          <w:lang w:eastAsia="uk-UA"/>
        </w:rPr>
        <w:t xml:space="preserve">у </w:t>
      </w:r>
      <w:r w:rsidRPr="00A426B7">
        <w:rPr>
          <w:rFonts w:ascii="Times New Roman" w:eastAsia="Times New Roman" w:hAnsi="Times New Roman"/>
          <w:color w:val="000000"/>
          <w:sz w:val="28"/>
          <w:szCs w:val="28"/>
          <w:lang w:eastAsia="uk-UA"/>
        </w:rPr>
        <w:t>справі відповідно до пункту 1 частини першої статті 247 КУпАП.</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b/>
          <w:color w:val="000000"/>
          <w:sz w:val="28"/>
          <w:szCs w:val="28"/>
          <w:lang w:eastAsia="uk-UA"/>
        </w:rPr>
      </w:pPr>
      <w:r w:rsidRPr="00A426B7">
        <w:rPr>
          <w:rFonts w:ascii="Times New Roman" w:eastAsia="Times New Roman" w:hAnsi="Times New Roman"/>
          <w:b/>
          <w:color w:val="000000"/>
          <w:sz w:val="28"/>
          <w:szCs w:val="28"/>
          <w:lang w:eastAsia="uk-UA"/>
        </w:rPr>
        <w:t>Справа № 205/7140/19</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Згідно </w:t>
      </w:r>
      <w:r w:rsidR="00F63219">
        <w:rPr>
          <w:rFonts w:ascii="Times New Roman" w:eastAsia="Times New Roman" w:hAnsi="Times New Roman"/>
          <w:color w:val="000000"/>
          <w:sz w:val="28"/>
          <w:szCs w:val="28"/>
          <w:lang w:eastAsia="uk-UA"/>
        </w:rPr>
        <w:t xml:space="preserve">із </w:t>
      </w:r>
      <w:r w:rsidRPr="00A426B7">
        <w:rPr>
          <w:rFonts w:ascii="Times New Roman" w:eastAsia="Times New Roman" w:hAnsi="Times New Roman"/>
          <w:color w:val="000000"/>
          <w:sz w:val="28"/>
          <w:szCs w:val="28"/>
          <w:lang w:eastAsia="uk-UA"/>
        </w:rPr>
        <w:t>протокол</w:t>
      </w:r>
      <w:r w:rsidR="00F63219">
        <w:rPr>
          <w:rFonts w:ascii="Times New Roman" w:eastAsia="Times New Roman" w:hAnsi="Times New Roman"/>
          <w:color w:val="000000"/>
          <w:sz w:val="28"/>
          <w:szCs w:val="28"/>
          <w:lang w:eastAsia="uk-UA"/>
        </w:rPr>
        <w:t>ом</w:t>
      </w:r>
      <w:r w:rsidRPr="00A426B7">
        <w:rPr>
          <w:rFonts w:ascii="Times New Roman" w:eastAsia="Times New Roman" w:hAnsi="Times New Roman"/>
          <w:color w:val="000000"/>
          <w:sz w:val="28"/>
          <w:szCs w:val="28"/>
          <w:lang w:eastAsia="uk-UA"/>
        </w:rPr>
        <w:t xml:space="preserve"> про адміністративне правопорушення, пов’язане з корупцією</w:t>
      </w:r>
      <w:r w:rsidR="005D487A">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від 16 серпня 2019 року</w:t>
      </w:r>
      <w:r w:rsidR="00F63219">
        <w:rPr>
          <w:rFonts w:ascii="Times New Roman" w:eastAsia="Times New Roman" w:hAnsi="Times New Roman"/>
          <w:color w:val="000000"/>
          <w:sz w:val="28"/>
          <w:szCs w:val="28"/>
          <w:lang w:eastAsia="uk-UA"/>
        </w:rPr>
        <w:t xml:space="preserve"> № 1399, складеним </w:t>
      </w:r>
      <w:r w:rsidRPr="00A426B7">
        <w:rPr>
          <w:rFonts w:ascii="Times New Roman" w:eastAsia="Times New Roman" w:hAnsi="Times New Roman"/>
          <w:color w:val="000000"/>
          <w:sz w:val="28"/>
          <w:szCs w:val="28"/>
          <w:lang w:eastAsia="uk-UA"/>
        </w:rPr>
        <w:t xml:space="preserve">оперуповноваженим </w:t>
      </w:r>
      <w:r w:rsidR="00F63219">
        <w:rPr>
          <w:rFonts w:ascii="Times New Roman" w:eastAsia="Times New Roman" w:hAnsi="Times New Roman"/>
          <w:color w:val="000000"/>
          <w:sz w:val="28"/>
          <w:szCs w:val="28"/>
          <w:lang w:eastAsia="uk-UA"/>
        </w:rPr>
        <w:lastRenderedPageBreak/>
        <w:t xml:space="preserve">управління захисту економіки в </w:t>
      </w:r>
      <w:r w:rsidRPr="00A426B7">
        <w:rPr>
          <w:rFonts w:ascii="Times New Roman" w:eastAsia="Times New Roman" w:hAnsi="Times New Roman"/>
          <w:color w:val="000000"/>
          <w:sz w:val="28"/>
          <w:szCs w:val="28"/>
          <w:lang w:eastAsia="uk-UA"/>
        </w:rPr>
        <w:t xml:space="preserve">Дніпропетровській області </w:t>
      </w:r>
      <w:r w:rsidR="00F63219">
        <w:rPr>
          <w:rFonts w:ascii="Times New Roman" w:eastAsia="Times New Roman" w:hAnsi="Times New Roman"/>
          <w:color w:val="000000"/>
          <w:sz w:val="28"/>
          <w:szCs w:val="28"/>
          <w:lang w:eastAsia="uk-UA"/>
        </w:rPr>
        <w:t xml:space="preserve">Департаменту захисту економіки </w:t>
      </w:r>
      <w:r w:rsidRPr="00A426B7">
        <w:rPr>
          <w:rFonts w:ascii="Times New Roman" w:eastAsia="Times New Roman" w:hAnsi="Times New Roman"/>
          <w:color w:val="000000"/>
          <w:sz w:val="28"/>
          <w:szCs w:val="28"/>
          <w:lang w:eastAsia="uk-UA"/>
        </w:rPr>
        <w:t xml:space="preserve">Національної поліції України капітаном поліції </w:t>
      </w:r>
      <w:r w:rsidR="00A565B7">
        <w:rPr>
          <w:rFonts w:ascii="Times New Roman" w:eastAsia="Times New Roman" w:hAnsi="Times New Roman"/>
          <w:color w:val="000000"/>
          <w:sz w:val="28"/>
          <w:szCs w:val="28"/>
          <w:lang w:eastAsia="uk-UA"/>
        </w:rPr>
        <w:t>ОСОБА_6</w:t>
      </w:r>
      <w:r w:rsidRPr="00A426B7">
        <w:rPr>
          <w:rFonts w:ascii="Times New Roman" w:eastAsia="Times New Roman" w:hAnsi="Times New Roman"/>
          <w:color w:val="000000"/>
          <w:sz w:val="28"/>
          <w:szCs w:val="28"/>
          <w:lang w:eastAsia="uk-UA"/>
        </w:rPr>
        <w:t xml:space="preserve">, </w:t>
      </w:r>
      <w:r w:rsidR="00A565B7">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який займав посаду керівника групи інспекторів в КП «Муніципальна варта» </w:t>
      </w:r>
      <w:r w:rsidR="00F63219" w:rsidRPr="005D487A">
        <w:rPr>
          <w:rFonts w:ascii="Times New Roman" w:eastAsia="Times New Roman" w:hAnsi="Times New Roman"/>
          <w:color w:val="000000"/>
          <w:sz w:val="28"/>
          <w:szCs w:val="28"/>
          <w:lang w:eastAsia="uk-UA"/>
        </w:rPr>
        <w:t>Дніпровської міської ради та</w:t>
      </w:r>
      <w:r w:rsidR="00F63219">
        <w:rPr>
          <w:rFonts w:ascii="Times New Roman" w:eastAsia="Times New Roman" w:hAnsi="Times New Roman"/>
          <w:color w:val="000000"/>
          <w:sz w:val="28"/>
          <w:szCs w:val="28"/>
          <w:lang w:eastAsia="uk-UA"/>
        </w:rPr>
        <w:t xml:space="preserve"> який </w:t>
      </w:r>
      <w:r w:rsidRPr="00A426B7">
        <w:rPr>
          <w:rFonts w:ascii="Times New Roman" w:eastAsia="Times New Roman" w:hAnsi="Times New Roman"/>
          <w:color w:val="000000"/>
          <w:sz w:val="28"/>
          <w:szCs w:val="28"/>
          <w:lang w:eastAsia="uk-UA"/>
        </w:rPr>
        <w:t xml:space="preserve">згідно </w:t>
      </w:r>
      <w:r w:rsidR="00F63219">
        <w:rPr>
          <w:rFonts w:ascii="Times New Roman" w:eastAsia="Times New Roman" w:hAnsi="Times New Roman"/>
          <w:color w:val="000000"/>
          <w:sz w:val="28"/>
          <w:szCs w:val="28"/>
          <w:lang w:eastAsia="uk-UA"/>
        </w:rPr>
        <w:t xml:space="preserve">з підпунктом </w:t>
      </w:r>
      <w:r w:rsidRPr="00A426B7">
        <w:rPr>
          <w:rFonts w:ascii="Times New Roman" w:eastAsia="Times New Roman" w:hAnsi="Times New Roman"/>
          <w:color w:val="000000"/>
          <w:sz w:val="28"/>
          <w:szCs w:val="28"/>
          <w:lang w:eastAsia="uk-UA"/>
        </w:rPr>
        <w:t xml:space="preserve">«а» </w:t>
      </w:r>
      <w:r w:rsidR="00F63219">
        <w:rPr>
          <w:rFonts w:ascii="Times New Roman" w:eastAsia="Times New Roman" w:hAnsi="Times New Roman"/>
          <w:color w:val="000000"/>
          <w:sz w:val="28"/>
          <w:szCs w:val="28"/>
          <w:lang w:eastAsia="uk-UA"/>
        </w:rPr>
        <w:t xml:space="preserve">пункту </w:t>
      </w:r>
      <w:r w:rsidRPr="00A426B7">
        <w:rPr>
          <w:rFonts w:ascii="Times New Roman" w:eastAsia="Times New Roman" w:hAnsi="Times New Roman"/>
          <w:color w:val="000000"/>
          <w:sz w:val="28"/>
          <w:szCs w:val="28"/>
          <w:lang w:eastAsia="uk-UA"/>
        </w:rPr>
        <w:t xml:space="preserve">1 частини першої статті 3 Закону України «Про запобігання корупції» </w:t>
      </w:r>
      <w:r w:rsidR="00F63219">
        <w:rPr>
          <w:rFonts w:ascii="Times New Roman" w:eastAsia="Times New Roman" w:hAnsi="Times New Roman"/>
          <w:color w:val="000000"/>
          <w:sz w:val="28"/>
          <w:szCs w:val="28"/>
          <w:lang w:eastAsia="uk-UA"/>
        </w:rPr>
        <w:t xml:space="preserve">є </w:t>
      </w:r>
      <w:r w:rsidRPr="00A426B7">
        <w:rPr>
          <w:rFonts w:ascii="Times New Roman" w:eastAsia="Times New Roman" w:hAnsi="Times New Roman"/>
          <w:color w:val="000000"/>
          <w:sz w:val="28"/>
          <w:szCs w:val="28"/>
          <w:lang w:eastAsia="uk-UA"/>
        </w:rPr>
        <w:t>суб’єктом відповідальності за правопорушення, пов’язане з корупцією, на якого поширюється дія вказаного Закону, всупереч статті 45 Закону України «Про запобігання корупції» подав щорічну декларацію за 2018 рік лише 17 травня 2019 року о 14 год. 00 хв., чим вчинив адміністративне правопорушення, передбачене частиною першою статті 172-6 КУпАП.</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Протоколом автоматизованого розподілу справи між суддями від </w:t>
      </w:r>
      <w:r w:rsidR="006119E4">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19 серпня 2019 року вказаний протокол про адміністративне правопорушення передано для розгляду судді Ленінського районного суду міста Дніпропетровська Калініченку Г.П.</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Постановою судді Калініченка Г.П. від 21 серпня 2019 року закрито провадження у справі № 205/7140/19 про адміністративне правопорушення </w:t>
      </w:r>
      <w:r w:rsidR="00F63219">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у зв’язку з відсутністю складу адміністративного правопорушення.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Ухвалюючи вказану постанову, суддя Калініченко Г.П. дійшов висновку, що перевірку обставин порушення </w:t>
      </w:r>
      <w:r w:rsidR="00A565B7">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антикорупційного законодавства проведено посадовою собою </w:t>
      </w:r>
      <w:r w:rsidR="00F63219" w:rsidRPr="00F63219">
        <w:rPr>
          <w:rFonts w:ascii="Times New Roman" w:eastAsia="Times New Roman" w:hAnsi="Times New Roman"/>
          <w:color w:val="000000"/>
          <w:sz w:val="28"/>
          <w:szCs w:val="28"/>
          <w:lang w:eastAsia="uk-UA"/>
        </w:rPr>
        <w:t>Департаменту захисту економіки Національної поліції України</w:t>
      </w:r>
      <w:r w:rsidR="00BE2EEB">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тобто неналежною особою, тому в діях останнього відсутній склад адміністративного правопорушення, передбаченого частиною першою статті 172-6 КУпАП, що </w:t>
      </w:r>
      <w:r w:rsidR="00BE2EEB">
        <w:rPr>
          <w:rFonts w:ascii="Times New Roman" w:eastAsia="Times New Roman" w:hAnsi="Times New Roman"/>
          <w:color w:val="000000"/>
          <w:sz w:val="28"/>
          <w:szCs w:val="28"/>
          <w:lang w:eastAsia="uk-UA"/>
        </w:rPr>
        <w:t xml:space="preserve">є підставою для </w:t>
      </w:r>
      <w:r w:rsidRPr="00A426B7">
        <w:rPr>
          <w:rFonts w:ascii="Times New Roman" w:eastAsia="Times New Roman" w:hAnsi="Times New Roman"/>
          <w:color w:val="000000"/>
          <w:sz w:val="28"/>
          <w:szCs w:val="28"/>
          <w:lang w:eastAsia="uk-UA"/>
        </w:rPr>
        <w:t xml:space="preserve">закриття провадження </w:t>
      </w:r>
      <w:r w:rsidR="00BE2EEB">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 xml:space="preserve"> справі відповідно до пункту 1 частини першої статті 247 КУпАП.</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b/>
          <w:color w:val="000000"/>
          <w:sz w:val="28"/>
          <w:szCs w:val="28"/>
          <w:lang w:eastAsia="uk-UA"/>
        </w:rPr>
      </w:pPr>
      <w:r w:rsidRPr="00A426B7">
        <w:rPr>
          <w:rFonts w:ascii="Times New Roman" w:eastAsia="Times New Roman" w:hAnsi="Times New Roman"/>
          <w:b/>
          <w:color w:val="000000"/>
          <w:sz w:val="28"/>
          <w:szCs w:val="28"/>
          <w:lang w:eastAsia="uk-UA"/>
        </w:rPr>
        <w:t>Справа № 205/6244/19</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Відповідно до протоколу про адміністративне правопорушення, пов’язане з корупцією</w:t>
      </w:r>
      <w:r w:rsidR="005D487A">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від 16 липня 2019 року</w:t>
      </w:r>
      <w:r w:rsidR="00BE2EEB">
        <w:rPr>
          <w:rFonts w:ascii="Times New Roman" w:eastAsia="Times New Roman" w:hAnsi="Times New Roman"/>
          <w:color w:val="000000"/>
          <w:sz w:val="28"/>
          <w:szCs w:val="28"/>
          <w:lang w:eastAsia="uk-UA"/>
        </w:rPr>
        <w:t xml:space="preserve"> № 1303, </w:t>
      </w:r>
      <w:r w:rsidRPr="00A426B7">
        <w:rPr>
          <w:rFonts w:ascii="Times New Roman" w:eastAsia="Times New Roman" w:hAnsi="Times New Roman"/>
          <w:color w:val="000000"/>
          <w:sz w:val="28"/>
          <w:szCs w:val="28"/>
          <w:lang w:eastAsia="uk-UA"/>
        </w:rPr>
        <w:t xml:space="preserve">складеного оперуповноваженим </w:t>
      </w:r>
      <w:r w:rsidR="00BE2EEB" w:rsidRPr="00BE2EEB">
        <w:rPr>
          <w:rFonts w:ascii="Times New Roman" w:eastAsia="Times New Roman" w:hAnsi="Times New Roman"/>
          <w:color w:val="000000"/>
          <w:sz w:val="28"/>
          <w:szCs w:val="28"/>
          <w:lang w:eastAsia="uk-UA"/>
        </w:rPr>
        <w:t xml:space="preserve">управління захисту економіки в Дніпропетровській області </w:t>
      </w:r>
      <w:r w:rsidRPr="00A426B7">
        <w:rPr>
          <w:rFonts w:ascii="Times New Roman" w:eastAsia="Times New Roman" w:hAnsi="Times New Roman"/>
          <w:color w:val="000000"/>
          <w:sz w:val="28"/>
          <w:szCs w:val="28"/>
          <w:lang w:eastAsia="uk-UA"/>
        </w:rPr>
        <w:t xml:space="preserve">старшим лейтенантом поліції </w:t>
      </w:r>
      <w:r w:rsidR="00A565B7">
        <w:rPr>
          <w:rFonts w:ascii="Times New Roman" w:eastAsia="Times New Roman" w:hAnsi="Times New Roman"/>
          <w:color w:val="000000"/>
          <w:sz w:val="28"/>
          <w:szCs w:val="28"/>
          <w:lang w:eastAsia="uk-UA"/>
        </w:rPr>
        <w:t>ОСОБА_7</w:t>
      </w:r>
      <w:r w:rsidRPr="00A426B7">
        <w:rPr>
          <w:rFonts w:ascii="Times New Roman" w:eastAsia="Times New Roman" w:hAnsi="Times New Roman"/>
          <w:color w:val="000000"/>
          <w:sz w:val="28"/>
          <w:szCs w:val="28"/>
          <w:lang w:eastAsia="uk-UA"/>
        </w:rPr>
        <w:t xml:space="preserve">, </w:t>
      </w:r>
      <w:r w:rsidR="00A565B7">
        <w:rPr>
          <w:rFonts w:ascii="Times New Roman" w:eastAsia="Times New Roman" w:hAnsi="Times New Roman"/>
          <w:color w:val="000000"/>
          <w:sz w:val="28"/>
          <w:szCs w:val="28"/>
          <w:lang w:eastAsia="uk-UA"/>
        </w:rPr>
        <w:t>ОСОБА_3</w:t>
      </w:r>
      <w:r w:rsidR="00BE2EEB">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w:t>
      </w:r>
      <w:r w:rsidR="00BE2EEB">
        <w:rPr>
          <w:rFonts w:ascii="Times New Roman" w:eastAsia="Times New Roman" w:hAnsi="Times New Roman"/>
          <w:color w:val="000000"/>
          <w:sz w:val="28"/>
          <w:szCs w:val="28"/>
          <w:lang w:eastAsia="uk-UA"/>
        </w:rPr>
        <w:t>обіймаючи</w:t>
      </w:r>
      <w:r w:rsidRPr="00A426B7">
        <w:rPr>
          <w:rFonts w:ascii="Times New Roman" w:eastAsia="Times New Roman" w:hAnsi="Times New Roman"/>
          <w:color w:val="000000"/>
          <w:sz w:val="28"/>
          <w:szCs w:val="28"/>
          <w:lang w:eastAsia="uk-UA"/>
        </w:rPr>
        <w:t xml:space="preserve"> посад</w:t>
      </w:r>
      <w:r w:rsidR="00BE2EEB">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 xml:space="preserve"> заступника командира</w:t>
      </w:r>
      <w:r w:rsidR="00BE2EEB">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начальника транспортно-технічної частини 26 об’єднаного загону Державної спеціальної служби транспорту (в/ч Т0120)</w:t>
      </w:r>
      <w:r w:rsidR="00BE2EEB">
        <w:rPr>
          <w:rFonts w:ascii="Times New Roman" w:eastAsia="Times New Roman" w:hAnsi="Times New Roman"/>
          <w:color w:val="000000"/>
          <w:sz w:val="28"/>
          <w:szCs w:val="28"/>
          <w:lang w:eastAsia="uk-UA"/>
        </w:rPr>
        <w:t xml:space="preserve">, як особа, яка </w:t>
      </w:r>
      <w:r w:rsidRPr="00A426B7">
        <w:rPr>
          <w:rFonts w:ascii="Times New Roman" w:eastAsia="Times New Roman" w:hAnsi="Times New Roman"/>
          <w:color w:val="000000"/>
          <w:sz w:val="28"/>
          <w:szCs w:val="28"/>
          <w:lang w:eastAsia="uk-UA"/>
        </w:rPr>
        <w:t xml:space="preserve">згідно </w:t>
      </w:r>
      <w:r w:rsidR="00BE2EEB">
        <w:rPr>
          <w:rFonts w:ascii="Times New Roman" w:eastAsia="Times New Roman" w:hAnsi="Times New Roman"/>
          <w:color w:val="000000"/>
          <w:sz w:val="28"/>
          <w:szCs w:val="28"/>
          <w:lang w:eastAsia="uk-UA"/>
        </w:rPr>
        <w:t>з</w:t>
      </w:r>
      <w:r w:rsidR="006119E4">
        <w:rPr>
          <w:rFonts w:ascii="Times New Roman" w:eastAsia="Times New Roman" w:hAnsi="Times New Roman"/>
          <w:color w:val="000000"/>
          <w:sz w:val="28"/>
          <w:szCs w:val="28"/>
          <w:lang w:eastAsia="uk-UA"/>
        </w:rPr>
        <w:t xml:space="preserve"> </w:t>
      </w:r>
      <w:r w:rsidR="00BE2EEB">
        <w:rPr>
          <w:rFonts w:ascii="Times New Roman" w:eastAsia="Times New Roman" w:hAnsi="Times New Roman"/>
          <w:color w:val="000000"/>
          <w:sz w:val="28"/>
          <w:szCs w:val="28"/>
          <w:lang w:eastAsia="uk-UA"/>
        </w:rPr>
        <w:t>підпунктом</w:t>
      </w:r>
      <w:r w:rsidRPr="00A426B7">
        <w:rPr>
          <w:rFonts w:ascii="Times New Roman" w:eastAsia="Times New Roman" w:hAnsi="Times New Roman"/>
          <w:color w:val="000000"/>
          <w:sz w:val="28"/>
          <w:szCs w:val="28"/>
          <w:lang w:eastAsia="uk-UA"/>
        </w:rPr>
        <w:t xml:space="preserve"> «г» </w:t>
      </w:r>
      <w:r w:rsidR="00BE2EEB">
        <w:rPr>
          <w:rFonts w:ascii="Times New Roman" w:eastAsia="Times New Roman" w:hAnsi="Times New Roman"/>
          <w:color w:val="000000"/>
          <w:sz w:val="28"/>
          <w:szCs w:val="28"/>
          <w:lang w:eastAsia="uk-UA"/>
        </w:rPr>
        <w:t xml:space="preserve">пункту </w:t>
      </w:r>
      <w:r w:rsidRPr="00A426B7">
        <w:rPr>
          <w:rFonts w:ascii="Times New Roman" w:eastAsia="Times New Roman" w:hAnsi="Times New Roman"/>
          <w:color w:val="000000"/>
          <w:sz w:val="28"/>
          <w:szCs w:val="28"/>
          <w:lang w:eastAsia="uk-UA"/>
        </w:rPr>
        <w:t xml:space="preserve">1 частини першої статті 3 Закону України «Про запобігання корупції» </w:t>
      </w:r>
      <w:r w:rsidR="00BE2EEB">
        <w:rPr>
          <w:rFonts w:ascii="Times New Roman" w:eastAsia="Times New Roman" w:hAnsi="Times New Roman"/>
          <w:color w:val="000000"/>
          <w:sz w:val="28"/>
          <w:szCs w:val="28"/>
          <w:lang w:eastAsia="uk-UA"/>
        </w:rPr>
        <w:t xml:space="preserve">є </w:t>
      </w:r>
      <w:r w:rsidRPr="00A426B7">
        <w:rPr>
          <w:rFonts w:ascii="Times New Roman" w:eastAsia="Times New Roman" w:hAnsi="Times New Roman"/>
          <w:color w:val="000000"/>
          <w:sz w:val="28"/>
          <w:szCs w:val="28"/>
          <w:lang w:eastAsia="uk-UA"/>
        </w:rPr>
        <w:t xml:space="preserve">суб’єктом відповідальності за правопорушення, пов’язане з корупцією, на якого поширюється дія вказаного Закону, отримавши одноразову грошову допомогу при звільненні з військової служби, </w:t>
      </w:r>
      <w:r w:rsidR="008C6C5F">
        <w:rPr>
          <w:rFonts w:ascii="Times New Roman" w:eastAsia="Times New Roman" w:hAnsi="Times New Roman"/>
          <w:color w:val="000000"/>
          <w:sz w:val="28"/>
          <w:szCs w:val="28"/>
          <w:lang w:eastAsia="uk-UA"/>
        </w:rPr>
        <w:t>на</w:t>
      </w:r>
      <w:r w:rsidR="008C6C5F" w:rsidRPr="00A426B7">
        <w:rPr>
          <w:rFonts w:ascii="Times New Roman" w:eastAsia="Times New Roman" w:hAnsi="Times New Roman"/>
          <w:color w:val="000000"/>
          <w:sz w:val="28"/>
          <w:szCs w:val="28"/>
          <w:lang w:eastAsia="uk-UA"/>
        </w:rPr>
        <w:t xml:space="preserve"> порушення вимог</w:t>
      </w:r>
      <w:r w:rsidR="008C6C5F">
        <w:rPr>
          <w:rFonts w:ascii="Times New Roman" w:eastAsia="Times New Roman" w:hAnsi="Times New Roman"/>
          <w:color w:val="000000"/>
          <w:sz w:val="28"/>
          <w:szCs w:val="28"/>
          <w:lang w:eastAsia="uk-UA"/>
        </w:rPr>
        <w:t xml:space="preserve"> цього Закону</w:t>
      </w:r>
      <w:r w:rsidR="008C6C5F" w:rsidRPr="00A426B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не повідомив </w:t>
      </w:r>
      <w:r w:rsidR="00BE2EEB">
        <w:rPr>
          <w:rFonts w:ascii="Times New Roman" w:eastAsia="Times New Roman" w:hAnsi="Times New Roman"/>
          <w:color w:val="000000"/>
          <w:sz w:val="28"/>
          <w:szCs w:val="28"/>
          <w:lang w:eastAsia="uk-UA"/>
        </w:rPr>
        <w:t>НАЗК</w:t>
      </w:r>
      <w:r w:rsidRPr="00A426B7">
        <w:rPr>
          <w:rFonts w:ascii="Times New Roman" w:eastAsia="Times New Roman" w:hAnsi="Times New Roman"/>
          <w:color w:val="000000"/>
          <w:sz w:val="28"/>
          <w:szCs w:val="28"/>
          <w:lang w:eastAsia="uk-UA"/>
        </w:rPr>
        <w:t xml:space="preserve"> про суттєві зміни в майновому стані, чим вчинив правопорушення, передбачене частиною другою статті 172-6 КУпАП.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Згідно </w:t>
      </w:r>
      <w:r w:rsidR="00BE2EEB">
        <w:rPr>
          <w:rFonts w:ascii="Times New Roman" w:eastAsia="Times New Roman" w:hAnsi="Times New Roman"/>
          <w:color w:val="000000"/>
          <w:sz w:val="28"/>
          <w:szCs w:val="28"/>
          <w:lang w:eastAsia="uk-UA"/>
        </w:rPr>
        <w:t xml:space="preserve">із </w:t>
      </w:r>
      <w:r w:rsidRPr="00A426B7">
        <w:rPr>
          <w:rFonts w:ascii="Times New Roman" w:eastAsia="Times New Roman" w:hAnsi="Times New Roman"/>
          <w:color w:val="000000"/>
          <w:sz w:val="28"/>
          <w:szCs w:val="28"/>
          <w:lang w:eastAsia="uk-UA"/>
        </w:rPr>
        <w:t>протокол</w:t>
      </w:r>
      <w:r w:rsidR="00BE2EEB">
        <w:rPr>
          <w:rFonts w:ascii="Times New Roman" w:eastAsia="Times New Roman" w:hAnsi="Times New Roman"/>
          <w:color w:val="000000"/>
          <w:sz w:val="28"/>
          <w:szCs w:val="28"/>
          <w:lang w:eastAsia="uk-UA"/>
        </w:rPr>
        <w:t>ом</w:t>
      </w:r>
      <w:r w:rsidRPr="00A426B7">
        <w:rPr>
          <w:rFonts w:ascii="Times New Roman" w:eastAsia="Times New Roman" w:hAnsi="Times New Roman"/>
          <w:color w:val="000000"/>
          <w:sz w:val="28"/>
          <w:szCs w:val="28"/>
          <w:lang w:eastAsia="uk-UA"/>
        </w:rPr>
        <w:t xml:space="preserve"> автоматизованого розподілу судової справи між суддями від 17 липня 2019 року зазначений протокол передано для розгляду судді Калініченку Г.П.</w:t>
      </w:r>
    </w:p>
    <w:p w:rsidR="00A426B7" w:rsidRPr="00A426B7" w:rsidRDefault="00BE2EEB"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У</w:t>
      </w:r>
      <w:r w:rsidR="00A426B7" w:rsidRPr="00A426B7">
        <w:rPr>
          <w:rFonts w:ascii="Times New Roman" w:eastAsia="Times New Roman" w:hAnsi="Times New Roman"/>
          <w:color w:val="000000"/>
          <w:sz w:val="28"/>
          <w:szCs w:val="28"/>
          <w:lang w:eastAsia="uk-UA"/>
        </w:rPr>
        <w:t xml:space="preserve"> судове засідання, призначене на 25 липня 2019 року, </w:t>
      </w:r>
      <w:r w:rsidR="00A565B7">
        <w:rPr>
          <w:rFonts w:ascii="Times New Roman" w:eastAsia="Times New Roman" w:hAnsi="Times New Roman"/>
          <w:color w:val="000000"/>
          <w:sz w:val="28"/>
          <w:szCs w:val="28"/>
          <w:lang w:eastAsia="uk-UA"/>
        </w:rPr>
        <w:t>ОСОБА_3</w:t>
      </w:r>
      <w:r>
        <w:rPr>
          <w:rFonts w:ascii="Times New Roman" w:eastAsia="Times New Roman" w:hAnsi="Times New Roman"/>
          <w:color w:val="000000"/>
          <w:sz w:val="28"/>
          <w:szCs w:val="28"/>
          <w:lang w:eastAsia="uk-UA"/>
        </w:rPr>
        <w:t xml:space="preserve"> </w:t>
      </w:r>
      <w:r w:rsidR="00A426B7" w:rsidRPr="00A426B7">
        <w:rPr>
          <w:rFonts w:ascii="Times New Roman" w:eastAsia="Times New Roman" w:hAnsi="Times New Roman"/>
          <w:color w:val="000000"/>
          <w:sz w:val="28"/>
          <w:szCs w:val="28"/>
          <w:lang w:eastAsia="uk-UA"/>
        </w:rPr>
        <w:t xml:space="preserve">не з’явився, </w:t>
      </w:r>
      <w:r>
        <w:rPr>
          <w:rFonts w:ascii="Times New Roman" w:eastAsia="Times New Roman" w:hAnsi="Times New Roman"/>
          <w:color w:val="000000"/>
          <w:sz w:val="28"/>
          <w:szCs w:val="28"/>
          <w:lang w:eastAsia="uk-UA"/>
        </w:rPr>
        <w:t>подав до</w:t>
      </w:r>
      <w:r w:rsidR="00A426B7" w:rsidRPr="00A426B7">
        <w:rPr>
          <w:rFonts w:ascii="Times New Roman" w:eastAsia="Times New Roman" w:hAnsi="Times New Roman"/>
          <w:color w:val="000000"/>
          <w:sz w:val="28"/>
          <w:szCs w:val="28"/>
          <w:lang w:eastAsia="uk-UA"/>
        </w:rPr>
        <w:t xml:space="preserve"> суду заяву про розгляд справи за його відсутності, при цьому </w:t>
      </w:r>
      <w:r w:rsidR="00A426B7" w:rsidRPr="00A426B7">
        <w:rPr>
          <w:rFonts w:ascii="Times New Roman" w:eastAsia="Times New Roman" w:hAnsi="Times New Roman"/>
          <w:color w:val="000000"/>
          <w:sz w:val="28"/>
          <w:szCs w:val="28"/>
          <w:lang w:eastAsia="uk-UA"/>
        </w:rPr>
        <w:lastRenderedPageBreak/>
        <w:t xml:space="preserve">свою вину у вчиненні адміністративного правопорушення, передбаченого частиною другою статті 172-6 КУпАП, визнав в повному обсязі.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Постановою судді Ленінського районного суду міста Дніпропетровська Калініченка Г.П. від 25 липня 2019 року у справі № 205/6244/19 </w:t>
      </w:r>
      <w:r w:rsidR="00A565B7">
        <w:rPr>
          <w:rFonts w:ascii="Times New Roman" w:eastAsia="Times New Roman" w:hAnsi="Times New Roman"/>
          <w:color w:val="000000"/>
          <w:sz w:val="28"/>
          <w:szCs w:val="28"/>
          <w:lang w:eastAsia="uk-UA"/>
        </w:rPr>
        <w:t>ОСОБА_3</w:t>
      </w:r>
      <w:r w:rsidRPr="00A426B7">
        <w:rPr>
          <w:rFonts w:ascii="Times New Roman" w:eastAsia="Times New Roman" w:hAnsi="Times New Roman"/>
          <w:color w:val="000000"/>
          <w:sz w:val="28"/>
          <w:szCs w:val="28"/>
          <w:lang w:eastAsia="uk-UA"/>
        </w:rPr>
        <w:t xml:space="preserve"> визнано винним у скоєнні адміністративного правопорушення, передбаченого</w:t>
      </w:r>
      <w:r w:rsidRPr="00A426B7">
        <w:rPr>
          <w:rFonts w:ascii="Times New Roman" w:hAnsi="Times New Roman"/>
          <w:sz w:val="28"/>
          <w:szCs w:val="24"/>
          <w:lang w:eastAsia="ru-RU"/>
        </w:rPr>
        <w:t xml:space="preserve"> </w:t>
      </w:r>
      <w:r w:rsidRPr="00A426B7">
        <w:rPr>
          <w:rFonts w:ascii="Times New Roman" w:eastAsia="Times New Roman" w:hAnsi="Times New Roman"/>
          <w:color w:val="000000"/>
          <w:sz w:val="28"/>
          <w:szCs w:val="28"/>
          <w:lang w:eastAsia="uk-UA"/>
        </w:rPr>
        <w:t>частиною другою статті 172-6 КУпАП</w:t>
      </w:r>
      <w:r w:rsidR="00BE2EEB">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та накладено на нього адміністративне стягнення у вигляді штрафу у розмірі 1700 (</w:t>
      </w:r>
      <w:r w:rsidR="00BE2EEB">
        <w:rPr>
          <w:rFonts w:ascii="Times New Roman" w:eastAsia="Times New Roman" w:hAnsi="Times New Roman"/>
          <w:color w:val="000000"/>
          <w:sz w:val="28"/>
          <w:szCs w:val="28"/>
          <w:lang w:eastAsia="uk-UA"/>
        </w:rPr>
        <w:t xml:space="preserve">одна </w:t>
      </w:r>
      <w:r w:rsidRPr="00A426B7">
        <w:rPr>
          <w:rFonts w:ascii="Times New Roman" w:eastAsia="Times New Roman" w:hAnsi="Times New Roman"/>
          <w:color w:val="000000"/>
          <w:sz w:val="28"/>
          <w:szCs w:val="28"/>
          <w:lang w:eastAsia="uk-UA"/>
        </w:rPr>
        <w:t xml:space="preserve">тисяча сімсот) гривень </w:t>
      </w:r>
      <w:r w:rsidR="00BE2EEB">
        <w:rPr>
          <w:rFonts w:ascii="Times New Roman" w:eastAsia="Times New Roman" w:hAnsi="Times New Roman"/>
          <w:color w:val="000000"/>
          <w:sz w:val="28"/>
          <w:szCs w:val="28"/>
          <w:lang w:eastAsia="uk-UA"/>
        </w:rPr>
        <w:t>у</w:t>
      </w:r>
      <w:r w:rsidR="006119E4" w:rsidRPr="00A426B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дохід держави.</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Суддя Калініченко Г.П. виходив </w:t>
      </w:r>
      <w:r w:rsidR="00BE2EEB">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 xml:space="preserve">з того, що факт неподання </w:t>
      </w:r>
      <w:r w:rsidR="00A565B7">
        <w:rPr>
          <w:rFonts w:ascii="Times New Roman" w:eastAsia="Times New Roman" w:hAnsi="Times New Roman"/>
          <w:color w:val="000000"/>
          <w:sz w:val="28"/>
          <w:szCs w:val="28"/>
          <w:lang w:eastAsia="uk-UA"/>
        </w:rPr>
        <w:t>ОСОБА_3</w:t>
      </w:r>
      <w:r w:rsidR="00BE2EEB">
        <w:rPr>
          <w:rFonts w:ascii="Times New Roman" w:eastAsia="Times New Roman" w:hAnsi="Times New Roman"/>
          <w:color w:val="000000"/>
          <w:sz w:val="28"/>
          <w:szCs w:val="28"/>
          <w:lang w:eastAsia="uk-UA"/>
        </w:rPr>
        <w:t xml:space="preserve"> до НАЗК </w:t>
      </w:r>
      <w:r w:rsidRPr="00A426B7">
        <w:rPr>
          <w:rFonts w:ascii="Times New Roman" w:eastAsia="Times New Roman" w:hAnsi="Times New Roman"/>
          <w:color w:val="000000"/>
          <w:sz w:val="28"/>
          <w:szCs w:val="28"/>
          <w:lang w:eastAsia="uk-UA"/>
        </w:rPr>
        <w:t xml:space="preserve">повідомлення про зміни в майновому стані підтверджується, </w:t>
      </w:r>
      <w:r w:rsidR="00BE2EEB">
        <w:rPr>
          <w:rFonts w:ascii="Times New Roman" w:eastAsia="Times New Roman" w:hAnsi="Times New Roman"/>
          <w:color w:val="000000"/>
          <w:sz w:val="28"/>
          <w:szCs w:val="28"/>
          <w:lang w:eastAsia="uk-UA"/>
        </w:rPr>
        <w:t xml:space="preserve">зокрема, </w:t>
      </w:r>
      <w:r w:rsidRPr="00A426B7">
        <w:rPr>
          <w:rFonts w:ascii="Times New Roman" w:eastAsia="Times New Roman" w:hAnsi="Times New Roman"/>
          <w:color w:val="000000"/>
          <w:sz w:val="28"/>
          <w:szCs w:val="28"/>
          <w:lang w:eastAsia="uk-UA"/>
        </w:rPr>
        <w:t xml:space="preserve">відсутністю такого повідомлення </w:t>
      </w:r>
      <w:r w:rsidR="00BE2EEB">
        <w:rPr>
          <w:rFonts w:ascii="Times New Roman" w:eastAsia="Times New Roman" w:hAnsi="Times New Roman"/>
          <w:color w:val="000000"/>
          <w:sz w:val="28"/>
          <w:szCs w:val="28"/>
          <w:lang w:eastAsia="uk-UA"/>
        </w:rPr>
        <w:t>в</w:t>
      </w:r>
      <w:r w:rsidRPr="00A426B7">
        <w:rPr>
          <w:rFonts w:ascii="Times New Roman" w:eastAsia="Times New Roman" w:hAnsi="Times New Roman"/>
          <w:color w:val="000000"/>
          <w:sz w:val="28"/>
          <w:szCs w:val="28"/>
          <w:lang w:eastAsia="uk-UA"/>
        </w:rPr>
        <w:t xml:space="preserve"> електронному реєстрі декларацій, а </w:t>
      </w:r>
      <w:r w:rsidR="00BE2EEB">
        <w:rPr>
          <w:rFonts w:ascii="Times New Roman" w:eastAsia="Times New Roman" w:hAnsi="Times New Roman"/>
          <w:color w:val="000000"/>
          <w:sz w:val="28"/>
          <w:szCs w:val="28"/>
          <w:lang w:eastAsia="uk-UA"/>
        </w:rPr>
        <w:t xml:space="preserve">отже, </w:t>
      </w:r>
      <w:r w:rsidRPr="00A426B7">
        <w:rPr>
          <w:rFonts w:ascii="Times New Roman" w:eastAsia="Times New Roman" w:hAnsi="Times New Roman"/>
          <w:color w:val="000000"/>
          <w:sz w:val="28"/>
          <w:szCs w:val="28"/>
          <w:lang w:eastAsia="uk-UA"/>
        </w:rPr>
        <w:t>невиконання вимог окремих положень Закону України «Про запобігання корупції», на глибоке переконання судді, створює відповідні правові наслідки</w:t>
      </w:r>
      <w:r w:rsidR="005D487A">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у </w:t>
      </w:r>
      <w:r w:rsidR="00BE2EEB">
        <w:rPr>
          <w:rFonts w:ascii="Times New Roman" w:eastAsia="Times New Roman" w:hAnsi="Times New Roman"/>
          <w:color w:val="000000"/>
          <w:sz w:val="28"/>
          <w:szCs w:val="28"/>
          <w:lang w:eastAsia="uk-UA"/>
        </w:rPr>
        <w:t xml:space="preserve">вигляді притягнення порушників до </w:t>
      </w:r>
      <w:r w:rsidRPr="00A426B7">
        <w:rPr>
          <w:rFonts w:ascii="Times New Roman" w:eastAsia="Times New Roman" w:hAnsi="Times New Roman"/>
          <w:color w:val="000000"/>
          <w:sz w:val="28"/>
          <w:szCs w:val="28"/>
          <w:lang w:eastAsia="uk-UA"/>
        </w:rPr>
        <w:t>юридичної відповідальності.</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b/>
          <w:color w:val="000000"/>
          <w:sz w:val="28"/>
          <w:szCs w:val="28"/>
          <w:lang w:eastAsia="uk-UA"/>
        </w:rPr>
      </w:pPr>
      <w:r w:rsidRPr="00A426B7">
        <w:rPr>
          <w:rFonts w:ascii="Times New Roman" w:eastAsia="Times New Roman" w:hAnsi="Times New Roman"/>
          <w:b/>
          <w:color w:val="000000"/>
          <w:sz w:val="28"/>
          <w:szCs w:val="28"/>
          <w:lang w:eastAsia="uk-UA"/>
        </w:rPr>
        <w:t xml:space="preserve">Справа № 205/7174/19 </w:t>
      </w:r>
    </w:p>
    <w:p w:rsidR="00A426B7" w:rsidRPr="00A426B7" w:rsidRDefault="00A426B7" w:rsidP="006119E4">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20 серпня 2019 року </w:t>
      </w:r>
      <w:r w:rsidR="00BE2EEB">
        <w:rPr>
          <w:rFonts w:ascii="Times New Roman" w:eastAsia="Times New Roman" w:hAnsi="Times New Roman"/>
          <w:color w:val="000000"/>
          <w:sz w:val="28"/>
          <w:szCs w:val="28"/>
          <w:lang w:eastAsia="uk-UA"/>
        </w:rPr>
        <w:t xml:space="preserve">до </w:t>
      </w:r>
      <w:r w:rsidRPr="00A426B7">
        <w:rPr>
          <w:rFonts w:ascii="Times New Roman" w:eastAsia="Times New Roman" w:hAnsi="Times New Roman"/>
          <w:color w:val="000000"/>
          <w:sz w:val="28"/>
          <w:szCs w:val="28"/>
          <w:lang w:eastAsia="uk-UA"/>
        </w:rPr>
        <w:t xml:space="preserve">провадження судді Ленінського районного суду міста Дніпропетровська Калініченка Г.П. надійшов протокол № 1403 від </w:t>
      </w:r>
      <w:r w:rsidR="006119E4">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19 серпня 2019 року, складений оперуповноваженим </w:t>
      </w:r>
      <w:r w:rsidR="00BE2EEB" w:rsidRPr="00BE2EEB">
        <w:rPr>
          <w:rFonts w:ascii="Times New Roman" w:eastAsia="Times New Roman" w:hAnsi="Times New Roman"/>
          <w:color w:val="000000"/>
          <w:sz w:val="28"/>
          <w:szCs w:val="28"/>
          <w:lang w:eastAsia="uk-UA"/>
        </w:rPr>
        <w:t>управління захисту економіки в Дніпропетровській області</w:t>
      </w:r>
      <w:r w:rsidR="00BE2EEB">
        <w:rPr>
          <w:rFonts w:ascii="Times New Roman" w:eastAsia="Times New Roman" w:hAnsi="Times New Roman"/>
          <w:color w:val="000000"/>
          <w:sz w:val="28"/>
          <w:szCs w:val="28"/>
          <w:lang w:eastAsia="uk-UA"/>
        </w:rPr>
        <w:t xml:space="preserve"> Департаменту захисту економіки </w:t>
      </w:r>
      <w:r w:rsidRPr="00A426B7">
        <w:rPr>
          <w:rFonts w:ascii="Times New Roman" w:eastAsia="Times New Roman" w:hAnsi="Times New Roman"/>
          <w:color w:val="000000"/>
          <w:sz w:val="28"/>
          <w:szCs w:val="28"/>
          <w:lang w:eastAsia="uk-UA"/>
        </w:rPr>
        <w:t xml:space="preserve">Національної поліції України капітаном поліції </w:t>
      </w:r>
      <w:r w:rsidR="00A565B7">
        <w:rPr>
          <w:rFonts w:ascii="Times New Roman" w:eastAsia="Times New Roman" w:hAnsi="Times New Roman"/>
          <w:color w:val="000000"/>
          <w:sz w:val="28"/>
          <w:szCs w:val="28"/>
          <w:lang w:eastAsia="uk-UA"/>
        </w:rPr>
        <w:t>ОСОБА_8</w:t>
      </w:r>
      <w:r w:rsidRPr="00A426B7">
        <w:rPr>
          <w:rFonts w:ascii="Times New Roman" w:eastAsia="Times New Roman" w:hAnsi="Times New Roman"/>
          <w:color w:val="000000"/>
          <w:sz w:val="28"/>
          <w:szCs w:val="28"/>
          <w:lang w:eastAsia="uk-UA"/>
        </w:rPr>
        <w:t xml:space="preserve">, яким встановлено, що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звільнившись 13 лютого 2018 року з посади головного державного ревізора-інспектора відділу перевірок платників основних галузей економіки </w:t>
      </w:r>
      <w:r w:rsidR="00BE2EEB">
        <w:rPr>
          <w:rFonts w:ascii="Times New Roman" w:eastAsia="Times New Roman" w:hAnsi="Times New Roman"/>
          <w:color w:val="000000"/>
          <w:sz w:val="28"/>
          <w:szCs w:val="28"/>
          <w:lang w:eastAsia="uk-UA"/>
        </w:rPr>
        <w:t xml:space="preserve">Головного управління </w:t>
      </w:r>
      <w:r w:rsidRPr="00A426B7">
        <w:rPr>
          <w:rFonts w:ascii="Times New Roman" w:eastAsia="Times New Roman" w:hAnsi="Times New Roman"/>
          <w:color w:val="000000"/>
          <w:sz w:val="28"/>
          <w:szCs w:val="28"/>
          <w:lang w:eastAsia="uk-UA"/>
        </w:rPr>
        <w:t>ДФС у Дніпропетровській області, тобто припинивши діяльність</w:t>
      </w:r>
      <w:r w:rsidR="00BE2EEB">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пов’язану з виконанням функцій держави або місцевого самоврядування, </w:t>
      </w:r>
      <w:r w:rsidR="00BE2EEB">
        <w:rPr>
          <w:rFonts w:ascii="Times New Roman" w:eastAsia="Times New Roman" w:hAnsi="Times New Roman"/>
          <w:color w:val="000000"/>
          <w:sz w:val="28"/>
          <w:szCs w:val="28"/>
          <w:lang w:eastAsia="uk-UA"/>
        </w:rPr>
        <w:t xml:space="preserve">як особа, яка згідно з підпунктом </w:t>
      </w:r>
      <w:r w:rsidRPr="00A426B7">
        <w:rPr>
          <w:rFonts w:ascii="Times New Roman" w:eastAsia="Times New Roman" w:hAnsi="Times New Roman"/>
          <w:color w:val="000000"/>
          <w:sz w:val="28"/>
          <w:szCs w:val="28"/>
          <w:lang w:eastAsia="uk-UA"/>
        </w:rPr>
        <w:t xml:space="preserve">«д» </w:t>
      </w:r>
      <w:r w:rsidR="00BE2EEB">
        <w:rPr>
          <w:rFonts w:ascii="Times New Roman" w:eastAsia="Times New Roman" w:hAnsi="Times New Roman"/>
          <w:color w:val="000000"/>
          <w:sz w:val="28"/>
          <w:szCs w:val="28"/>
          <w:lang w:eastAsia="uk-UA"/>
        </w:rPr>
        <w:t xml:space="preserve">пункту </w:t>
      </w:r>
      <w:r w:rsidRPr="00A426B7">
        <w:rPr>
          <w:rFonts w:ascii="Times New Roman" w:eastAsia="Times New Roman" w:hAnsi="Times New Roman"/>
          <w:color w:val="000000"/>
          <w:sz w:val="28"/>
          <w:szCs w:val="28"/>
          <w:lang w:eastAsia="uk-UA"/>
        </w:rPr>
        <w:t xml:space="preserve">1 частини першої статті 3 Закону України  «Про запобігання корупції» </w:t>
      </w:r>
      <w:r w:rsidR="00BE2EEB">
        <w:rPr>
          <w:rFonts w:ascii="Times New Roman" w:eastAsia="Times New Roman" w:hAnsi="Times New Roman"/>
          <w:color w:val="000000"/>
          <w:sz w:val="28"/>
          <w:szCs w:val="28"/>
          <w:lang w:eastAsia="uk-UA"/>
        </w:rPr>
        <w:t>є</w:t>
      </w:r>
      <w:r w:rsidR="00562E8A">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суб’єктом відповідальності за правопорушення, пов’язані з корупцією</w:t>
      </w:r>
      <w:r w:rsidR="008C6C5F">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w:t>
      </w:r>
      <w:r w:rsidR="00BE2EEB">
        <w:rPr>
          <w:rFonts w:ascii="Times New Roman" w:eastAsia="Times New Roman" w:hAnsi="Times New Roman"/>
          <w:color w:val="000000"/>
          <w:sz w:val="28"/>
          <w:szCs w:val="28"/>
          <w:lang w:eastAsia="uk-UA"/>
        </w:rPr>
        <w:t xml:space="preserve">та </w:t>
      </w:r>
      <w:r w:rsidRPr="00A426B7">
        <w:rPr>
          <w:rFonts w:ascii="Times New Roman" w:eastAsia="Times New Roman" w:hAnsi="Times New Roman"/>
          <w:color w:val="000000"/>
          <w:sz w:val="28"/>
          <w:szCs w:val="28"/>
          <w:lang w:eastAsia="uk-UA"/>
        </w:rPr>
        <w:t>на як</w:t>
      </w:r>
      <w:r w:rsidR="004C7A07">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 xml:space="preserve"> поширюється дія вказаного Закону, </w:t>
      </w:r>
      <w:r w:rsidR="004C7A07">
        <w:rPr>
          <w:rFonts w:ascii="Times New Roman" w:eastAsia="Times New Roman" w:hAnsi="Times New Roman"/>
          <w:color w:val="000000"/>
          <w:sz w:val="28"/>
          <w:szCs w:val="28"/>
          <w:lang w:eastAsia="uk-UA"/>
        </w:rPr>
        <w:t xml:space="preserve">був </w:t>
      </w:r>
      <w:r w:rsidRPr="00A426B7">
        <w:rPr>
          <w:rFonts w:ascii="Times New Roman" w:eastAsia="Times New Roman" w:hAnsi="Times New Roman"/>
          <w:color w:val="000000"/>
          <w:sz w:val="28"/>
          <w:szCs w:val="28"/>
          <w:lang w:eastAsia="uk-UA"/>
        </w:rPr>
        <w:t xml:space="preserve">зобов’язаний подати шляхом заповнення на офіційному веб-сайті </w:t>
      </w:r>
      <w:r w:rsidR="004C7A07">
        <w:rPr>
          <w:rFonts w:ascii="Times New Roman" w:eastAsia="Times New Roman" w:hAnsi="Times New Roman"/>
          <w:color w:val="000000"/>
          <w:sz w:val="28"/>
          <w:szCs w:val="28"/>
          <w:lang w:eastAsia="uk-UA"/>
        </w:rPr>
        <w:t>НАЗК</w:t>
      </w:r>
      <w:r w:rsidRPr="00A426B7">
        <w:rPr>
          <w:rFonts w:ascii="Times New Roman" w:eastAsia="Times New Roman" w:hAnsi="Times New Roman"/>
          <w:color w:val="000000"/>
          <w:sz w:val="28"/>
          <w:szCs w:val="28"/>
          <w:lang w:eastAsia="uk-UA"/>
        </w:rPr>
        <w:t xml:space="preserve"> декларацію особи, уповноваженої на виконання функцій держави або місцевого самоврядування</w:t>
      </w:r>
      <w:r w:rsidR="004C7A07">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за формою, що визначається </w:t>
      </w:r>
      <w:r w:rsidR="004C7A07">
        <w:rPr>
          <w:rFonts w:ascii="Times New Roman" w:eastAsia="Times New Roman" w:hAnsi="Times New Roman"/>
          <w:color w:val="000000"/>
          <w:sz w:val="28"/>
          <w:szCs w:val="28"/>
          <w:lang w:eastAsia="uk-UA"/>
        </w:rPr>
        <w:t>НАЗК</w:t>
      </w:r>
      <w:r w:rsidRPr="00A426B7">
        <w:rPr>
          <w:rFonts w:ascii="Times New Roman" w:eastAsia="Times New Roman" w:hAnsi="Times New Roman"/>
          <w:color w:val="000000"/>
          <w:sz w:val="28"/>
          <w:szCs w:val="28"/>
          <w:lang w:eastAsia="uk-UA"/>
        </w:rPr>
        <w:t xml:space="preserve">, </w:t>
      </w:r>
      <w:r w:rsidR="004C7A07">
        <w:rPr>
          <w:rFonts w:ascii="Times New Roman" w:eastAsia="Times New Roman" w:hAnsi="Times New Roman"/>
          <w:color w:val="000000"/>
          <w:sz w:val="28"/>
          <w:szCs w:val="28"/>
          <w:lang w:eastAsia="uk-UA"/>
        </w:rPr>
        <w:t>однак на</w:t>
      </w:r>
      <w:r w:rsidRPr="00A426B7">
        <w:rPr>
          <w:rFonts w:ascii="Times New Roman" w:eastAsia="Times New Roman" w:hAnsi="Times New Roman"/>
          <w:color w:val="000000"/>
          <w:sz w:val="28"/>
          <w:szCs w:val="28"/>
          <w:lang w:eastAsia="uk-UA"/>
        </w:rPr>
        <w:t xml:space="preserve"> порушення </w:t>
      </w:r>
      <w:r w:rsidR="004C7A07">
        <w:rPr>
          <w:rFonts w:ascii="Times New Roman" w:eastAsia="Times New Roman" w:hAnsi="Times New Roman"/>
          <w:color w:val="000000"/>
          <w:sz w:val="28"/>
          <w:szCs w:val="28"/>
          <w:lang w:eastAsia="uk-UA"/>
        </w:rPr>
        <w:t xml:space="preserve">цих </w:t>
      </w:r>
      <w:r w:rsidRPr="00A426B7">
        <w:rPr>
          <w:rFonts w:ascii="Times New Roman" w:eastAsia="Times New Roman" w:hAnsi="Times New Roman"/>
          <w:color w:val="000000"/>
          <w:sz w:val="28"/>
          <w:szCs w:val="28"/>
          <w:lang w:eastAsia="uk-UA"/>
        </w:rPr>
        <w:t xml:space="preserve">вимог </w:t>
      </w:r>
      <w:r w:rsidR="004C7A07">
        <w:rPr>
          <w:rFonts w:ascii="Times New Roman" w:eastAsia="Times New Roman" w:hAnsi="Times New Roman"/>
          <w:color w:val="000000"/>
          <w:sz w:val="28"/>
          <w:szCs w:val="28"/>
          <w:lang w:eastAsia="uk-UA"/>
        </w:rPr>
        <w:t>без поважних причин</w:t>
      </w:r>
      <w:r w:rsidR="00562E8A" w:rsidRPr="00A426B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несвоєчасно</w:t>
      </w:r>
      <w:r w:rsidR="004C7A0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подав декларацію після звільнення 24 липня 2018 року.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Постановою Ленінського районного суду міста Дніпропетровська від </w:t>
      </w:r>
      <w:r w:rsidR="00562E8A">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26 грудня 2019 року провадження </w:t>
      </w:r>
      <w:r w:rsidR="004C7A07">
        <w:rPr>
          <w:rFonts w:ascii="Times New Roman" w:eastAsia="Times New Roman" w:hAnsi="Times New Roman"/>
          <w:color w:val="000000"/>
          <w:sz w:val="28"/>
          <w:szCs w:val="28"/>
          <w:lang w:eastAsia="uk-UA"/>
        </w:rPr>
        <w:t xml:space="preserve">у </w:t>
      </w:r>
      <w:r w:rsidRPr="00A426B7">
        <w:rPr>
          <w:rFonts w:ascii="Times New Roman" w:eastAsia="Times New Roman" w:hAnsi="Times New Roman"/>
          <w:color w:val="000000"/>
          <w:sz w:val="28"/>
          <w:szCs w:val="28"/>
          <w:lang w:eastAsia="uk-UA"/>
        </w:rPr>
        <w:t xml:space="preserve">справі про адміністративне правопорушення № 205/7174/19 </w:t>
      </w:r>
      <w:r w:rsidR="004C7A07">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за частиною першою статті 172-6 КУпАП закрито у зв’язку </w:t>
      </w:r>
      <w:r w:rsidR="004C7A07">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з закінченням строків накладення адміністративного стягнення.</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Стосовно тверджень </w:t>
      </w:r>
      <w:r w:rsidR="004C7A07">
        <w:rPr>
          <w:rFonts w:ascii="Times New Roman" w:eastAsia="Times New Roman" w:hAnsi="Times New Roman"/>
          <w:color w:val="000000"/>
          <w:sz w:val="28"/>
          <w:szCs w:val="28"/>
          <w:lang w:eastAsia="uk-UA"/>
        </w:rPr>
        <w:t>П</w:t>
      </w:r>
      <w:r w:rsidRPr="00A426B7">
        <w:rPr>
          <w:rFonts w:ascii="Times New Roman" w:eastAsia="Times New Roman" w:hAnsi="Times New Roman"/>
          <w:color w:val="000000"/>
          <w:sz w:val="28"/>
          <w:szCs w:val="28"/>
          <w:lang w:eastAsia="uk-UA"/>
        </w:rPr>
        <w:t xml:space="preserve">рокуратури Дніпропетровської області </w:t>
      </w:r>
      <w:r w:rsidR="004C7A07">
        <w:rPr>
          <w:rFonts w:ascii="Times New Roman" w:eastAsia="Times New Roman" w:hAnsi="Times New Roman"/>
          <w:color w:val="000000"/>
          <w:sz w:val="28"/>
          <w:szCs w:val="28"/>
          <w:lang w:eastAsia="uk-UA"/>
        </w:rPr>
        <w:t xml:space="preserve">про те, </w:t>
      </w:r>
      <w:r w:rsidRPr="00A426B7">
        <w:rPr>
          <w:rFonts w:ascii="Times New Roman" w:eastAsia="Times New Roman" w:hAnsi="Times New Roman"/>
          <w:color w:val="000000"/>
          <w:sz w:val="28"/>
          <w:szCs w:val="28"/>
          <w:lang w:eastAsia="uk-UA"/>
        </w:rPr>
        <w:t xml:space="preserve">що </w:t>
      </w:r>
      <w:r w:rsidR="004C7A07">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 xml:space="preserve">правління захисту економіки в Дніпропетровській області Департаменту захисту економіки Національної поліції України на підставі вимог статті </w:t>
      </w:r>
      <w:r w:rsidR="004C7A07">
        <w:rPr>
          <w:rFonts w:ascii="Times New Roman" w:eastAsia="Times New Roman" w:hAnsi="Times New Roman"/>
          <w:color w:val="000000"/>
          <w:sz w:val="28"/>
          <w:szCs w:val="28"/>
          <w:lang w:eastAsia="uk-UA"/>
        </w:rPr>
        <w:t>1</w:t>
      </w:r>
      <w:r w:rsidR="009364E0" w:rsidRPr="00A426B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Закону України «Про запобігання корупції» та статей 251, 255 КУпАП </w:t>
      </w:r>
      <w:proofErr w:type="spellStart"/>
      <w:r w:rsidRPr="00A426B7">
        <w:rPr>
          <w:rFonts w:ascii="Times New Roman" w:eastAsia="Times New Roman" w:hAnsi="Times New Roman"/>
          <w:color w:val="000000"/>
          <w:sz w:val="28"/>
          <w:szCs w:val="28"/>
          <w:lang w:eastAsia="uk-UA"/>
        </w:rPr>
        <w:t>правомірно</w:t>
      </w:r>
      <w:proofErr w:type="spellEnd"/>
      <w:r w:rsidRPr="00A426B7">
        <w:rPr>
          <w:rFonts w:ascii="Times New Roman" w:eastAsia="Times New Roman" w:hAnsi="Times New Roman"/>
          <w:color w:val="000000"/>
          <w:sz w:val="28"/>
          <w:szCs w:val="28"/>
          <w:lang w:eastAsia="uk-UA"/>
        </w:rPr>
        <w:t xml:space="preserve"> проводил</w:t>
      </w:r>
      <w:r w:rsidR="005D487A">
        <w:rPr>
          <w:rFonts w:ascii="Times New Roman" w:eastAsia="Times New Roman" w:hAnsi="Times New Roman"/>
          <w:color w:val="000000"/>
          <w:sz w:val="28"/>
          <w:szCs w:val="28"/>
          <w:lang w:eastAsia="uk-UA"/>
        </w:rPr>
        <w:t>о</w:t>
      </w:r>
      <w:r w:rsidRPr="00A426B7">
        <w:rPr>
          <w:rFonts w:ascii="Times New Roman" w:eastAsia="Times New Roman" w:hAnsi="Times New Roman"/>
          <w:color w:val="000000"/>
          <w:sz w:val="28"/>
          <w:szCs w:val="28"/>
          <w:lang w:eastAsia="uk-UA"/>
        </w:rPr>
        <w:t xml:space="preserve"> перевірку обставин вчинення </w:t>
      </w:r>
      <w:r w:rsidR="00A565B7">
        <w:rPr>
          <w:rFonts w:ascii="Times New Roman" w:eastAsia="Times New Roman" w:hAnsi="Times New Roman"/>
          <w:color w:val="000000"/>
          <w:sz w:val="28"/>
          <w:szCs w:val="28"/>
          <w:lang w:eastAsia="uk-UA"/>
        </w:rPr>
        <w:t>ОСОБА_1</w:t>
      </w:r>
      <w:r w:rsidR="004C7A07">
        <w:rPr>
          <w:rFonts w:ascii="Times New Roman" w:eastAsia="Times New Roman" w:hAnsi="Times New Roman"/>
          <w:color w:val="000000"/>
          <w:sz w:val="28"/>
          <w:szCs w:val="28"/>
          <w:lang w:eastAsia="uk-UA"/>
        </w:rPr>
        <w:t xml:space="preserve"> та </w:t>
      </w:r>
      <w:r w:rsidR="00A565B7">
        <w:rPr>
          <w:rFonts w:ascii="Times New Roman" w:eastAsia="Times New Roman" w:hAnsi="Times New Roman"/>
          <w:color w:val="000000"/>
          <w:sz w:val="28"/>
          <w:szCs w:val="28"/>
          <w:lang w:eastAsia="uk-UA"/>
        </w:rPr>
        <w:t>ОСОБА_2</w:t>
      </w:r>
      <w:r w:rsidR="004C7A0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адміністративного правопорушення, пов’язаного з корупцією</w:t>
      </w:r>
      <w:r w:rsidR="004C7A07">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а тому, на думку скаржника, суддею Калініченком Г.П. із порушенням норм матеріального і </w:t>
      </w:r>
      <w:r w:rsidRPr="00A426B7">
        <w:rPr>
          <w:rFonts w:ascii="Times New Roman" w:eastAsia="Times New Roman" w:hAnsi="Times New Roman"/>
          <w:color w:val="000000"/>
          <w:sz w:val="28"/>
          <w:szCs w:val="28"/>
          <w:lang w:eastAsia="uk-UA"/>
        </w:rPr>
        <w:lastRenderedPageBreak/>
        <w:t xml:space="preserve">процесуального права прийнято постанови від 21 серпня та </w:t>
      </w:r>
      <w:r w:rsidR="005D487A">
        <w:rPr>
          <w:rFonts w:ascii="Times New Roman" w:eastAsia="Times New Roman" w:hAnsi="Times New Roman"/>
          <w:color w:val="000000"/>
          <w:sz w:val="28"/>
          <w:szCs w:val="28"/>
          <w:lang w:eastAsia="uk-UA"/>
        </w:rPr>
        <w:t xml:space="preserve">від </w:t>
      </w:r>
      <w:r w:rsidRPr="00A426B7">
        <w:rPr>
          <w:rFonts w:ascii="Times New Roman" w:eastAsia="Times New Roman" w:hAnsi="Times New Roman"/>
          <w:color w:val="000000"/>
          <w:sz w:val="28"/>
          <w:szCs w:val="28"/>
          <w:lang w:eastAsia="uk-UA"/>
        </w:rPr>
        <w:t xml:space="preserve">6 вересня </w:t>
      </w:r>
      <w:r w:rsidR="00A565B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2019 року про закриття провадження у справах №№ 204/5912/19, 205/7140/19</w:t>
      </w:r>
      <w:r w:rsidR="004C7A0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у зв’язку з відсутністю у діях зазначених осіб складу адміністративного правопорушення, перевіркою встановлено таке.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Як вбачається із постановлених суддею Калініченком Г.П. судових рішень у справах №№ 204/5912/19, 205/7140/19, відповідний висновок судді ґрунтувався на тому, що, на </w:t>
      </w:r>
      <w:r w:rsidR="004C7A07">
        <w:rPr>
          <w:rFonts w:ascii="Times New Roman" w:eastAsia="Times New Roman" w:hAnsi="Times New Roman"/>
          <w:color w:val="000000"/>
          <w:sz w:val="28"/>
          <w:szCs w:val="28"/>
          <w:lang w:eastAsia="uk-UA"/>
        </w:rPr>
        <w:t xml:space="preserve">його </w:t>
      </w:r>
      <w:r w:rsidRPr="00A426B7">
        <w:rPr>
          <w:rFonts w:ascii="Times New Roman" w:eastAsia="Times New Roman" w:hAnsi="Times New Roman"/>
          <w:color w:val="000000"/>
          <w:sz w:val="28"/>
          <w:szCs w:val="28"/>
          <w:lang w:eastAsia="uk-UA"/>
        </w:rPr>
        <w:t xml:space="preserve">переконання, </w:t>
      </w:r>
      <w:r w:rsidRPr="00A426B7">
        <w:rPr>
          <w:rFonts w:ascii="Times New Roman" w:hAnsi="Times New Roman"/>
          <w:color w:val="000000"/>
          <w:sz w:val="28"/>
          <w:szCs w:val="28"/>
          <w:lang w:eastAsia="ru-RU"/>
        </w:rPr>
        <w:t>пунктом 5 розділу І Порядку проведення контролю та повної перевірки декларації особи, уповноваженої на виконання функцій держави або місцевого самоврядування, затвердженого рішенням НАЗК від 10 лютого 2017 року</w:t>
      </w:r>
      <w:r w:rsidR="004C7A07">
        <w:rPr>
          <w:rFonts w:ascii="Times New Roman" w:hAnsi="Times New Roman"/>
          <w:color w:val="000000"/>
          <w:sz w:val="28"/>
          <w:szCs w:val="28"/>
          <w:lang w:eastAsia="ru-RU"/>
        </w:rPr>
        <w:t xml:space="preserve"> № 56</w:t>
      </w:r>
      <w:r w:rsidRPr="00A426B7">
        <w:rPr>
          <w:rFonts w:ascii="Times New Roman" w:hAnsi="Times New Roman"/>
          <w:color w:val="000000"/>
          <w:sz w:val="28"/>
          <w:szCs w:val="28"/>
          <w:lang w:eastAsia="ru-RU"/>
        </w:rPr>
        <w:t xml:space="preserve">, визначено, що така перевірка здійснюється виключно </w:t>
      </w:r>
      <w:r w:rsidR="004C7A07">
        <w:rPr>
          <w:rFonts w:ascii="Times New Roman" w:hAnsi="Times New Roman"/>
          <w:color w:val="000000"/>
          <w:sz w:val="28"/>
          <w:szCs w:val="28"/>
          <w:lang w:eastAsia="ru-RU"/>
        </w:rPr>
        <w:t>НАЗК</w:t>
      </w:r>
      <w:r w:rsidRPr="00A426B7">
        <w:rPr>
          <w:rFonts w:ascii="Times New Roman" w:hAnsi="Times New Roman"/>
          <w:color w:val="000000"/>
          <w:sz w:val="28"/>
          <w:szCs w:val="28"/>
          <w:lang w:eastAsia="ru-RU"/>
        </w:rPr>
        <w:t xml:space="preserve"> через працівників структурного підрозділу його апарату, діяльність яких пов’язана зі здійсненням такої функції та автоматично засобами програмного забезпечення Єдиного державного реєстру декларацій осіб, уповноважених на виконання функцій держави або місцевого самоврядування, а перевірка обставин вчинення </w:t>
      </w:r>
      <w:r w:rsidR="00A565B7">
        <w:rPr>
          <w:rFonts w:ascii="Times New Roman" w:hAnsi="Times New Roman"/>
          <w:color w:val="000000"/>
          <w:sz w:val="28"/>
          <w:szCs w:val="28"/>
          <w:lang w:eastAsia="ru-RU"/>
        </w:rPr>
        <w:t>ОСОБА_1</w:t>
      </w:r>
      <w:r w:rsidR="004C7A07" w:rsidRPr="004C7A07">
        <w:rPr>
          <w:rFonts w:ascii="Times New Roman" w:hAnsi="Times New Roman"/>
          <w:color w:val="000000"/>
          <w:sz w:val="28"/>
          <w:szCs w:val="28"/>
          <w:lang w:eastAsia="ru-RU"/>
        </w:rPr>
        <w:t xml:space="preserve"> та </w:t>
      </w:r>
      <w:r w:rsidR="00A565B7">
        <w:rPr>
          <w:rFonts w:ascii="Times New Roman" w:hAnsi="Times New Roman"/>
          <w:color w:val="000000"/>
          <w:sz w:val="28"/>
          <w:szCs w:val="28"/>
          <w:lang w:eastAsia="ru-RU"/>
        </w:rPr>
        <w:t>ОСОБА_2</w:t>
      </w:r>
      <w:r w:rsidR="004C7A07">
        <w:rPr>
          <w:rFonts w:ascii="Times New Roman" w:hAnsi="Times New Roman"/>
          <w:color w:val="000000"/>
          <w:sz w:val="28"/>
          <w:szCs w:val="28"/>
          <w:lang w:eastAsia="ru-RU"/>
        </w:rPr>
        <w:t xml:space="preserve"> </w:t>
      </w:r>
      <w:r w:rsidRPr="00A426B7">
        <w:rPr>
          <w:rFonts w:ascii="Times New Roman" w:hAnsi="Times New Roman"/>
          <w:color w:val="000000"/>
          <w:sz w:val="28"/>
          <w:szCs w:val="28"/>
          <w:lang w:eastAsia="ru-RU"/>
        </w:rPr>
        <w:t>адміністративного правопорушення, пов’язаного з корупцією</w:t>
      </w:r>
      <w:r w:rsidR="004C7A07">
        <w:rPr>
          <w:rFonts w:ascii="Times New Roman" w:hAnsi="Times New Roman"/>
          <w:color w:val="000000"/>
          <w:sz w:val="28"/>
          <w:szCs w:val="28"/>
          <w:lang w:eastAsia="ru-RU"/>
        </w:rPr>
        <w:t xml:space="preserve">, </w:t>
      </w:r>
      <w:r w:rsidRPr="00A426B7">
        <w:rPr>
          <w:rFonts w:ascii="Times New Roman" w:hAnsi="Times New Roman"/>
          <w:color w:val="000000"/>
          <w:sz w:val="28"/>
          <w:szCs w:val="28"/>
          <w:lang w:eastAsia="ru-RU"/>
        </w:rPr>
        <w:t>проведен</w:t>
      </w:r>
      <w:r w:rsidR="004C7A07">
        <w:rPr>
          <w:rFonts w:ascii="Times New Roman" w:hAnsi="Times New Roman"/>
          <w:color w:val="000000"/>
          <w:sz w:val="28"/>
          <w:szCs w:val="28"/>
          <w:lang w:eastAsia="ru-RU"/>
        </w:rPr>
        <w:t>а</w:t>
      </w:r>
      <w:r w:rsidRPr="00A426B7">
        <w:rPr>
          <w:rFonts w:ascii="Times New Roman" w:hAnsi="Times New Roman"/>
          <w:color w:val="000000"/>
          <w:sz w:val="28"/>
          <w:szCs w:val="28"/>
          <w:lang w:eastAsia="ru-RU"/>
        </w:rPr>
        <w:t xml:space="preserve"> посадовою особою</w:t>
      </w:r>
      <w:r w:rsidR="004C7A07" w:rsidRPr="004C7A07">
        <w:t xml:space="preserve"> </w:t>
      </w:r>
      <w:r w:rsidR="004C7A07" w:rsidRPr="004C7A07">
        <w:rPr>
          <w:rFonts w:ascii="Times New Roman" w:hAnsi="Times New Roman"/>
          <w:color w:val="000000"/>
          <w:sz w:val="28"/>
          <w:szCs w:val="28"/>
          <w:lang w:eastAsia="ru-RU"/>
        </w:rPr>
        <w:t>управління захисту економіки</w:t>
      </w:r>
      <w:r w:rsidRPr="00A426B7">
        <w:rPr>
          <w:rFonts w:ascii="Times New Roman" w:hAnsi="Times New Roman"/>
          <w:color w:val="000000"/>
          <w:sz w:val="28"/>
          <w:szCs w:val="28"/>
          <w:lang w:eastAsia="ru-RU"/>
        </w:rPr>
        <w:t xml:space="preserve"> в Дніпропетровській області, що суперечить вимогам </w:t>
      </w:r>
      <w:r w:rsidR="00156307">
        <w:rPr>
          <w:rFonts w:ascii="Times New Roman" w:hAnsi="Times New Roman"/>
          <w:color w:val="000000"/>
          <w:sz w:val="28"/>
          <w:szCs w:val="28"/>
          <w:lang w:eastAsia="ru-RU"/>
        </w:rPr>
        <w:t xml:space="preserve">вказаного </w:t>
      </w:r>
      <w:r w:rsidR="004C7A07">
        <w:rPr>
          <w:rFonts w:ascii="Times New Roman" w:hAnsi="Times New Roman"/>
          <w:color w:val="000000"/>
          <w:sz w:val="28"/>
          <w:szCs w:val="28"/>
          <w:lang w:eastAsia="ru-RU"/>
        </w:rPr>
        <w:t>Порядку.</w:t>
      </w:r>
      <w:r w:rsidR="009364E0">
        <w:rPr>
          <w:rFonts w:ascii="Times New Roman" w:hAnsi="Times New Roman"/>
          <w:color w:val="000000"/>
          <w:sz w:val="28"/>
          <w:szCs w:val="28"/>
          <w:lang w:eastAsia="ru-RU"/>
        </w:rPr>
        <w:t xml:space="preserve"> </w:t>
      </w:r>
    </w:p>
    <w:p w:rsidR="00A426B7" w:rsidRPr="00A426B7" w:rsidRDefault="00A426B7" w:rsidP="009364E0">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При цьому щодо тверджень скаржника стосовно того, що в аналогічних справах про адміністративн</w:t>
      </w:r>
      <w:r w:rsidR="004C7A07">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 xml:space="preserve"> правопорушення, пов’язан</w:t>
      </w:r>
      <w:r w:rsidR="004C7A07">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 xml:space="preserve"> з корупцією </w:t>
      </w:r>
      <w:r w:rsidR="009364E0">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205/6244/19, 205/7174/19)</w:t>
      </w:r>
      <w:r w:rsidR="004C7A07">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суддя Ленінського районного суду міста Дніпропетровська Калініченко Г.П. прийняв різні за правовим змістом судові рішення</w:t>
      </w:r>
      <w:r w:rsidR="004C7A07">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попередньою перевіркою встановлено </w:t>
      </w:r>
      <w:r w:rsidR="004C7A07">
        <w:rPr>
          <w:rFonts w:ascii="Times New Roman" w:eastAsia="Times New Roman" w:hAnsi="Times New Roman"/>
          <w:color w:val="000000"/>
          <w:sz w:val="28"/>
          <w:szCs w:val="28"/>
          <w:lang w:eastAsia="uk-UA"/>
        </w:rPr>
        <w:t>таке</w:t>
      </w:r>
      <w:r w:rsidRPr="00A426B7">
        <w:rPr>
          <w:rFonts w:ascii="Times New Roman" w:eastAsia="Times New Roman" w:hAnsi="Times New Roman"/>
          <w:color w:val="000000"/>
          <w:sz w:val="28"/>
          <w:szCs w:val="28"/>
          <w:lang w:eastAsia="uk-UA"/>
        </w:rPr>
        <w:t xml:space="preserve">. </w:t>
      </w:r>
    </w:p>
    <w:p w:rsidR="00A426B7" w:rsidRPr="00A426B7" w:rsidRDefault="00A426B7" w:rsidP="009364E0">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За результатами розгляду справи про адміністративне корупційне правопорушення</w:t>
      </w:r>
      <w:r w:rsidR="00156307" w:rsidRPr="00156307">
        <w:rPr>
          <w:rFonts w:ascii="Times New Roman" w:eastAsia="Times New Roman" w:hAnsi="Times New Roman"/>
          <w:color w:val="000000"/>
          <w:sz w:val="28"/>
          <w:szCs w:val="28"/>
          <w:lang w:eastAsia="uk-UA"/>
        </w:rPr>
        <w:t xml:space="preserve"> </w:t>
      </w:r>
      <w:r w:rsidR="004C7A07">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ОСОБА_3</w:t>
      </w:r>
      <w:r w:rsidRPr="00A426B7">
        <w:rPr>
          <w:rFonts w:ascii="Times New Roman" w:eastAsia="Times New Roman" w:hAnsi="Times New Roman"/>
          <w:color w:val="000000"/>
          <w:sz w:val="28"/>
          <w:szCs w:val="28"/>
          <w:lang w:eastAsia="uk-UA"/>
        </w:rPr>
        <w:t xml:space="preserve">, яка надійшла з </w:t>
      </w:r>
      <w:r w:rsidR="004C7A07" w:rsidRPr="004C7A07">
        <w:rPr>
          <w:rFonts w:ascii="Times New Roman" w:eastAsia="Times New Roman" w:hAnsi="Times New Roman"/>
          <w:color w:val="000000"/>
          <w:sz w:val="28"/>
          <w:szCs w:val="28"/>
          <w:lang w:eastAsia="uk-UA"/>
        </w:rPr>
        <w:t>управління захисту економіки в Дніпропетровській області</w:t>
      </w:r>
      <w:r w:rsidR="004C7A0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Департаменту захисту економіки</w:t>
      </w:r>
      <w:r w:rsidR="0015630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суддя Калініченко Г.П. ухвалив постанову від 25 липня 2019 року, якою вказану особу визнано винн</w:t>
      </w:r>
      <w:r w:rsidR="004C7A07">
        <w:rPr>
          <w:rFonts w:ascii="Times New Roman" w:eastAsia="Times New Roman" w:hAnsi="Times New Roman"/>
          <w:color w:val="000000"/>
          <w:sz w:val="28"/>
          <w:szCs w:val="28"/>
          <w:lang w:eastAsia="uk-UA"/>
        </w:rPr>
        <w:t>ою</w:t>
      </w:r>
      <w:r w:rsidRPr="00A426B7">
        <w:rPr>
          <w:rFonts w:ascii="Times New Roman" w:eastAsia="Times New Roman" w:hAnsi="Times New Roman"/>
          <w:color w:val="000000"/>
          <w:sz w:val="28"/>
          <w:szCs w:val="28"/>
          <w:lang w:eastAsia="uk-UA"/>
        </w:rPr>
        <w:t xml:space="preserve"> у скоєнні адміністративного правопорушення, передбаченого частиною другою статті 172-6 КУпАП</w:t>
      </w:r>
      <w:r w:rsidR="004C7A07">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та накладено адміністративне стягнення у вигляді штрафу у розмірі 1700 (</w:t>
      </w:r>
      <w:r w:rsidR="004C7A07">
        <w:rPr>
          <w:rFonts w:ascii="Times New Roman" w:eastAsia="Times New Roman" w:hAnsi="Times New Roman"/>
          <w:color w:val="000000"/>
          <w:sz w:val="28"/>
          <w:szCs w:val="28"/>
          <w:lang w:eastAsia="uk-UA"/>
        </w:rPr>
        <w:t xml:space="preserve">одна </w:t>
      </w:r>
      <w:r w:rsidRPr="00A426B7">
        <w:rPr>
          <w:rFonts w:ascii="Times New Roman" w:eastAsia="Times New Roman" w:hAnsi="Times New Roman"/>
          <w:color w:val="000000"/>
          <w:sz w:val="28"/>
          <w:szCs w:val="28"/>
          <w:lang w:eastAsia="uk-UA"/>
        </w:rPr>
        <w:t xml:space="preserve">тисяча сімсот) гривень </w:t>
      </w:r>
      <w:r w:rsidR="004C7A07">
        <w:rPr>
          <w:rFonts w:ascii="Times New Roman" w:eastAsia="Times New Roman" w:hAnsi="Times New Roman"/>
          <w:color w:val="000000"/>
          <w:sz w:val="28"/>
          <w:szCs w:val="28"/>
          <w:lang w:eastAsia="uk-UA"/>
        </w:rPr>
        <w:t xml:space="preserve">у </w:t>
      </w:r>
      <w:r w:rsidRPr="00A426B7">
        <w:rPr>
          <w:rFonts w:ascii="Times New Roman" w:eastAsia="Times New Roman" w:hAnsi="Times New Roman"/>
          <w:color w:val="000000"/>
          <w:sz w:val="28"/>
          <w:szCs w:val="28"/>
          <w:lang w:eastAsia="uk-UA"/>
        </w:rPr>
        <w:t>дохід держави (справа № 205/6244/19).</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Постановою судді Ленінського районного суду міста Дніпропетровська Калініченка Г.П. від 26 грудня 2019 року провадження </w:t>
      </w:r>
      <w:r w:rsidR="004C7A07">
        <w:rPr>
          <w:rFonts w:ascii="Times New Roman" w:eastAsia="Times New Roman" w:hAnsi="Times New Roman"/>
          <w:color w:val="000000"/>
          <w:sz w:val="28"/>
          <w:szCs w:val="28"/>
          <w:lang w:eastAsia="uk-UA"/>
        </w:rPr>
        <w:t xml:space="preserve">у </w:t>
      </w:r>
      <w:r w:rsidRPr="00A426B7">
        <w:rPr>
          <w:rFonts w:ascii="Times New Roman" w:eastAsia="Times New Roman" w:hAnsi="Times New Roman"/>
          <w:color w:val="000000"/>
          <w:sz w:val="28"/>
          <w:szCs w:val="28"/>
          <w:lang w:eastAsia="uk-UA"/>
        </w:rPr>
        <w:t xml:space="preserve">справі про адміністративне правопорушення № 205/7174/19 </w:t>
      </w:r>
      <w:r w:rsidR="004C7A07">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за частиною першою статті 172-6 КУпАП закрито у зв’язку </w:t>
      </w:r>
      <w:r w:rsidR="004C7A07">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з закінченням строків накладення адміністративного стягнення.</w:t>
      </w:r>
    </w:p>
    <w:p w:rsidR="00A426B7" w:rsidRPr="00A426B7" w:rsidRDefault="004C7A0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При цьому</w:t>
      </w:r>
      <w:r w:rsidR="00A426B7" w:rsidRPr="00A426B7">
        <w:rPr>
          <w:rFonts w:ascii="Times New Roman" w:eastAsia="Times New Roman" w:hAnsi="Times New Roman"/>
          <w:color w:val="000000"/>
          <w:sz w:val="28"/>
          <w:szCs w:val="28"/>
          <w:lang w:eastAsia="uk-UA"/>
        </w:rPr>
        <w:t xml:space="preserve"> рішення у справах №№ 204/5912/19, 205/7140/19 </w:t>
      </w:r>
      <w:r>
        <w:rPr>
          <w:rFonts w:ascii="Times New Roman" w:eastAsia="Times New Roman" w:hAnsi="Times New Roman"/>
          <w:color w:val="000000"/>
          <w:sz w:val="28"/>
          <w:szCs w:val="28"/>
          <w:lang w:eastAsia="uk-UA"/>
        </w:rPr>
        <w:t>прийняті</w:t>
      </w:r>
      <w:r w:rsidR="00A426B7" w:rsidRPr="00A426B7">
        <w:rPr>
          <w:rFonts w:ascii="Times New Roman" w:eastAsia="Times New Roman" w:hAnsi="Times New Roman"/>
          <w:color w:val="000000"/>
          <w:sz w:val="28"/>
          <w:szCs w:val="28"/>
          <w:lang w:eastAsia="uk-UA"/>
        </w:rPr>
        <w:t xml:space="preserve"> значно пізніше, ніж у справі № 205/6244/19</w:t>
      </w:r>
      <w:r>
        <w:rPr>
          <w:rFonts w:ascii="Times New Roman" w:eastAsia="Times New Roman" w:hAnsi="Times New Roman"/>
          <w:color w:val="000000"/>
          <w:sz w:val="28"/>
          <w:szCs w:val="28"/>
          <w:lang w:eastAsia="uk-UA"/>
        </w:rPr>
        <w:t xml:space="preserve">. Таким чином, </w:t>
      </w:r>
      <w:r w:rsidR="00A426B7" w:rsidRPr="00A426B7">
        <w:rPr>
          <w:rFonts w:ascii="Times New Roman" w:eastAsia="Times New Roman" w:hAnsi="Times New Roman"/>
          <w:color w:val="000000"/>
          <w:sz w:val="28"/>
          <w:szCs w:val="28"/>
          <w:lang w:eastAsia="uk-UA"/>
        </w:rPr>
        <w:t xml:space="preserve">звернувшись до Вищої ради правосуддя із дисциплінарною скаргою, скаржник фактично посилається на обставини, які стосувалися правильності прийняття </w:t>
      </w:r>
      <w:r>
        <w:rPr>
          <w:rFonts w:ascii="Times New Roman" w:eastAsia="Times New Roman" w:hAnsi="Times New Roman"/>
          <w:color w:val="000000"/>
          <w:sz w:val="28"/>
          <w:szCs w:val="28"/>
          <w:lang w:eastAsia="uk-UA"/>
        </w:rPr>
        <w:t>рішень</w:t>
      </w:r>
      <w:r w:rsidR="006F645C">
        <w:rPr>
          <w:rFonts w:ascii="Times New Roman" w:eastAsia="Times New Roman" w:hAnsi="Times New Roman"/>
          <w:color w:val="000000"/>
          <w:sz w:val="28"/>
          <w:szCs w:val="28"/>
          <w:lang w:eastAsia="uk-UA"/>
        </w:rPr>
        <w:t xml:space="preserve"> </w:t>
      </w:r>
      <w:r w:rsidR="00A426B7" w:rsidRPr="00A426B7">
        <w:rPr>
          <w:rFonts w:ascii="Times New Roman" w:eastAsia="Times New Roman" w:hAnsi="Times New Roman"/>
          <w:color w:val="000000"/>
          <w:sz w:val="28"/>
          <w:szCs w:val="28"/>
          <w:lang w:eastAsia="uk-UA"/>
        </w:rPr>
        <w:t xml:space="preserve">суддею Ленінського районного суду міста Дніпропетровська Калініченком Г.П., виходячи із </w:t>
      </w:r>
      <w:r w:rsidR="00556CA1">
        <w:rPr>
          <w:rFonts w:ascii="Times New Roman" w:eastAsia="Times New Roman" w:hAnsi="Times New Roman"/>
          <w:color w:val="000000"/>
          <w:sz w:val="28"/>
          <w:szCs w:val="28"/>
          <w:lang w:eastAsia="uk-UA"/>
        </w:rPr>
        <w:t>власного</w:t>
      </w:r>
      <w:r w:rsidR="00A426B7" w:rsidRPr="00A426B7">
        <w:rPr>
          <w:rFonts w:ascii="Times New Roman" w:eastAsia="Times New Roman" w:hAnsi="Times New Roman"/>
          <w:color w:val="000000"/>
          <w:sz w:val="28"/>
          <w:szCs w:val="28"/>
          <w:lang w:eastAsia="uk-UA"/>
        </w:rPr>
        <w:t xml:space="preserve"> тлумачення закону, оцінювання фактів та доказів, які здійснюють судді для вирішення справи.</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lastRenderedPageBreak/>
        <w:t xml:space="preserve">Відповідно до частини першої статті 124 Конституції України правосуддя в Україні здійснюють виключно суди.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Суддя, здійснюючи правосуддя, є незалежним та керується верховенством права (частина перша статті 129 Конституції України).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w:t>
      </w:r>
      <w:r w:rsidR="00556CA1">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Як зазначено у пункті 66 Рекомендацій CM/</w:t>
      </w:r>
      <w:proofErr w:type="spellStart"/>
      <w:r w:rsidRPr="00A426B7">
        <w:rPr>
          <w:rFonts w:ascii="Times New Roman" w:eastAsia="Times New Roman" w:hAnsi="Times New Roman"/>
          <w:color w:val="000000"/>
          <w:sz w:val="28"/>
          <w:szCs w:val="28"/>
          <w:lang w:eastAsia="uk-UA"/>
        </w:rPr>
        <w:t>Rec</w:t>
      </w:r>
      <w:proofErr w:type="spellEnd"/>
      <w:r w:rsidR="0015630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(2010) 12 Комітету </w:t>
      </w:r>
      <w:r w:rsidR="00556CA1">
        <w:rPr>
          <w:rFonts w:ascii="Times New Roman" w:eastAsia="Times New Roman" w:hAnsi="Times New Roman"/>
          <w:color w:val="000000"/>
          <w:sz w:val="28"/>
          <w:szCs w:val="28"/>
          <w:lang w:eastAsia="uk-UA"/>
        </w:rPr>
        <w:t>м</w:t>
      </w:r>
      <w:r w:rsidRPr="00A426B7">
        <w:rPr>
          <w:rFonts w:ascii="Times New Roman" w:eastAsia="Times New Roman" w:hAnsi="Times New Roman"/>
          <w:color w:val="000000"/>
          <w:sz w:val="28"/>
          <w:szCs w:val="28"/>
          <w:lang w:eastAsia="uk-UA"/>
        </w:rPr>
        <w:t>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A426B7" w:rsidRPr="00A426B7" w:rsidRDefault="004C7A0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Разом із тим </w:t>
      </w:r>
      <w:r w:rsidR="00A426B7" w:rsidRPr="00A426B7">
        <w:rPr>
          <w:rFonts w:ascii="Times New Roman" w:eastAsia="Times New Roman" w:hAnsi="Times New Roman"/>
          <w:color w:val="000000"/>
          <w:sz w:val="28"/>
          <w:szCs w:val="28"/>
          <w:lang w:eastAsia="uk-UA"/>
        </w:rPr>
        <w:t xml:space="preserve">перевіркою дисциплінарної скарги </w:t>
      </w:r>
      <w:r>
        <w:rPr>
          <w:rFonts w:ascii="Times New Roman" w:eastAsia="Times New Roman" w:hAnsi="Times New Roman"/>
          <w:color w:val="000000"/>
          <w:sz w:val="28"/>
          <w:szCs w:val="28"/>
          <w:lang w:eastAsia="uk-UA"/>
        </w:rPr>
        <w:t>П</w:t>
      </w:r>
      <w:r w:rsidR="00A426B7" w:rsidRPr="00A426B7">
        <w:rPr>
          <w:rFonts w:ascii="Times New Roman" w:eastAsia="Times New Roman" w:hAnsi="Times New Roman"/>
          <w:color w:val="000000"/>
          <w:sz w:val="28"/>
          <w:szCs w:val="28"/>
          <w:lang w:eastAsia="uk-UA"/>
        </w:rPr>
        <w:t xml:space="preserve">рокуратури Дніпропетровської області не було встановлено обставин, які б свідчили про допущення грубої недбалості чи навмисного порушення закону суддею Ленінського районного суду міста Дніпропетровська Калініченком Г.П. під час розгляду справ №№ 204/5912/19, 205/7140/19.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lastRenderedPageBreak/>
        <w:t xml:space="preserve">Також у дисциплінарній скарзі </w:t>
      </w:r>
      <w:r w:rsidR="004C7A07">
        <w:rPr>
          <w:rFonts w:ascii="Times New Roman" w:eastAsia="Times New Roman" w:hAnsi="Times New Roman"/>
          <w:color w:val="000000"/>
          <w:sz w:val="28"/>
          <w:szCs w:val="28"/>
          <w:lang w:eastAsia="uk-UA"/>
        </w:rPr>
        <w:t>зазначено</w:t>
      </w:r>
      <w:r w:rsidRPr="00A426B7">
        <w:rPr>
          <w:rFonts w:ascii="Times New Roman" w:eastAsia="Times New Roman" w:hAnsi="Times New Roman"/>
          <w:color w:val="000000"/>
          <w:sz w:val="28"/>
          <w:szCs w:val="28"/>
          <w:lang w:eastAsia="uk-UA"/>
        </w:rPr>
        <w:t>, що розгляд адміністративних справ №№ 204/5912/19, 205/7140/19, 205/7174/19 на порушення вимог частини другої статті 277-2 КУпАП здійснювався суддею Калініченком Г.П. без залучення прокурора, участь якого у</w:t>
      </w:r>
      <w:r w:rsidR="004C7A07">
        <w:rPr>
          <w:rFonts w:ascii="Times New Roman" w:eastAsia="Times New Roman" w:hAnsi="Times New Roman"/>
          <w:color w:val="000000"/>
          <w:sz w:val="28"/>
          <w:szCs w:val="28"/>
          <w:lang w:eastAsia="uk-UA"/>
        </w:rPr>
        <w:t xml:space="preserve"> розгляді</w:t>
      </w:r>
      <w:r w:rsidRPr="00A426B7">
        <w:rPr>
          <w:rFonts w:ascii="Times New Roman" w:eastAsia="Times New Roman" w:hAnsi="Times New Roman"/>
          <w:color w:val="000000"/>
          <w:sz w:val="28"/>
          <w:szCs w:val="28"/>
          <w:lang w:eastAsia="uk-UA"/>
        </w:rPr>
        <w:t xml:space="preserve"> відповідн</w:t>
      </w:r>
      <w:r w:rsidR="004C7A07">
        <w:rPr>
          <w:rFonts w:ascii="Times New Roman" w:eastAsia="Times New Roman" w:hAnsi="Times New Roman"/>
          <w:color w:val="000000"/>
          <w:sz w:val="28"/>
          <w:szCs w:val="28"/>
          <w:lang w:eastAsia="uk-UA"/>
        </w:rPr>
        <w:t>ої</w:t>
      </w:r>
      <w:r w:rsidRPr="00A426B7">
        <w:rPr>
          <w:rFonts w:ascii="Times New Roman" w:eastAsia="Times New Roman" w:hAnsi="Times New Roman"/>
          <w:color w:val="000000"/>
          <w:sz w:val="28"/>
          <w:szCs w:val="28"/>
          <w:lang w:eastAsia="uk-UA"/>
        </w:rPr>
        <w:t xml:space="preserve"> категорії справ є обов’язковою. Разом </w:t>
      </w:r>
      <w:r w:rsidR="004C7A07">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з тим за результатами перевірки встановлено таке.</w:t>
      </w:r>
    </w:p>
    <w:p w:rsidR="00A426B7" w:rsidRPr="00A426B7" w:rsidRDefault="00A426B7" w:rsidP="00556CA1">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Як </w:t>
      </w:r>
      <w:r w:rsidR="004C7A07">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бачається з постанов судді Ленінського районного суду міста Дніпропетровська Калініченк</w:t>
      </w:r>
      <w:r w:rsidR="004C7A07">
        <w:rPr>
          <w:rFonts w:ascii="Times New Roman" w:eastAsia="Times New Roman" w:hAnsi="Times New Roman"/>
          <w:color w:val="000000"/>
          <w:sz w:val="28"/>
          <w:szCs w:val="28"/>
          <w:lang w:eastAsia="uk-UA"/>
        </w:rPr>
        <w:t>а</w:t>
      </w:r>
      <w:r w:rsidRPr="00A426B7">
        <w:rPr>
          <w:rFonts w:ascii="Times New Roman" w:eastAsia="Times New Roman" w:hAnsi="Times New Roman"/>
          <w:color w:val="000000"/>
          <w:sz w:val="28"/>
          <w:szCs w:val="28"/>
          <w:lang w:eastAsia="uk-UA"/>
        </w:rPr>
        <w:t xml:space="preserve"> Г.П. від 6 вересня 2019 року у справі</w:t>
      </w:r>
      <w:r w:rsidR="006F645C">
        <w:rPr>
          <w:rFonts w:ascii="Times New Roman" w:eastAsia="Times New Roman" w:hAnsi="Times New Roman"/>
          <w:color w:val="000000"/>
          <w:sz w:val="28"/>
          <w:szCs w:val="28"/>
          <w:lang w:eastAsia="uk-UA"/>
        </w:rPr>
        <w:t xml:space="preserve"> </w:t>
      </w:r>
      <w:r w:rsidR="006F645C">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 204/5912/19 про адміністративне правопорушення </w:t>
      </w:r>
      <w:r w:rsidR="004C7A07">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ОСОБА_1</w:t>
      </w:r>
      <w:r w:rsidRPr="00A426B7">
        <w:rPr>
          <w:rFonts w:ascii="Times New Roman" w:eastAsia="Times New Roman" w:hAnsi="Times New Roman"/>
          <w:color w:val="000000"/>
          <w:sz w:val="28"/>
          <w:szCs w:val="28"/>
          <w:lang w:eastAsia="uk-UA"/>
        </w:rPr>
        <w:t xml:space="preserve"> за частиною другою статті 172-6 КУпАП, від 21 серпня 2019 року у справі </w:t>
      </w:r>
      <w:r w:rsidR="00556CA1">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 205/7140/19 про адміністративне правопорушення </w:t>
      </w:r>
      <w:r w:rsidR="004C7A07">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ОСОБА_2</w:t>
      </w:r>
      <w:r w:rsidRPr="00A426B7">
        <w:rPr>
          <w:rFonts w:ascii="Times New Roman" w:eastAsia="Times New Roman" w:hAnsi="Times New Roman"/>
          <w:color w:val="000000"/>
          <w:sz w:val="28"/>
          <w:szCs w:val="28"/>
          <w:lang w:eastAsia="uk-UA"/>
        </w:rPr>
        <w:t xml:space="preserve"> за частиною першою статті 172-6 КУпАП та від 26 грудня 2019 року у справі </w:t>
      </w:r>
      <w:r w:rsidR="00556CA1">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 xml:space="preserve">№ 205/7174/19 </w:t>
      </w:r>
      <w:r w:rsidR="004C7A07">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за частиною першою статті 172-6 КУпАП, у зазначених справах </w:t>
      </w:r>
      <w:r w:rsidR="004C7A07">
        <w:rPr>
          <w:rFonts w:ascii="Times New Roman" w:eastAsia="Times New Roman" w:hAnsi="Times New Roman"/>
          <w:color w:val="000000"/>
          <w:sz w:val="28"/>
          <w:szCs w:val="28"/>
          <w:lang w:eastAsia="uk-UA"/>
        </w:rPr>
        <w:t xml:space="preserve">брав участь </w:t>
      </w:r>
      <w:r w:rsidRPr="00A426B7">
        <w:rPr>
          <w:rFonts w:ascii="Times New Roman" w:eastAsia="Times New Roman" w:hAnsi="Times New Roman"/>
          <w:color w:val="000000"/>
          <w:sz w:val="28"/>
          <w:szCs w:val="28"/>
          <w:lang w:eastAsia="uk-UA"/>
        </w:rPr>
        <w:t xml:space="preserve">прокурор, який викладав суду свої аргументи щодо наявності підстав для застосування до </w:t>
      </w:r>
      <w:r w:rsidR="004C7A07">
        <w:rPr>
          <w:rFonts w:ascii="Times New Roman" w:eastAsia="Times New Roman" w:hAnsi="Times New Roman"/>
          <w:color w:val="000000"/>
          <w:sz w:val="28"/>
          <w:szCs w:val="28"/>
          <w:lang w:eastAsia="uk-UA"/>
        </w:rPr>
        <w:t xml:space="preserve">вказаних </w:t>
      </w:r>
      <w:r w:rsidRPr="00A426B7">
        <w:rPr>
          <w:rFonts w:ascii="Times New Roman" w:eastAsia="Times New Roman" w:hAnsi="Times New Roman"/>
          <w:color w:val="000000"/>
          <w:sz w:val="28"/>
          <w:szCs w:val="28"/>
          <w:lang w:eastAsia="uk-UA"/>
        </w:rPr>
        <w:t xml:space="preserve">вище осіб адміністративного стягнення за відповідною частиною статті 172-6 КУпАП </w:t>
      </w:r>
      <w:r w:rsidR="004C7A07">
        <w:rPr>
          <w:rFonts w:ascii="Times New Roman" w:eastAsia="Times New Roman" w:hAnsi="Times New Roman"/>
          <w:color w:val="000000"/>
          <w:sz w:val="28"/>
          <w:szCs w:val="28"/>
          <w:lang w:eastAsia="uk-UA"/>
        </w:rPr>
        <w:t>у</w:t>
      </w:r>
      <w:r w:rsidR="00B16697" w:rsidRPr="00A426B7">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межах санкції </w:t>
      </w:r>
      <w:r w:rsidR="004C7A07">
        <w:rPr>
          <w:rFonts w:ascii="Times New Roman" w:eastAsia="Times New Roman" w:hAnsi="Times New Roman"/>
          <w:color w:val="000000"/>
          <w:sz w:val="28"/>
          <w:szCs w:val="28"/>
          <w:lang w:eastAsia="uk-UA"/>
        </w:rPr>
        <w:t xml:space="preserve">цієї </w:t>
      </w:r>
      <w:r w:rsidRPr="00A426B7">
        <w:rPr>
          <w:rFonts w:ascii="Times New Roman" w:eastAsia="Times New Roman" w:hAnsi="Times New Roman"/>
          <w:color w:val="000000"/>
          <w:sz w:val="28"/>
          <w:szCs w:val="28"/>
          <w:lang w:eastAsia="uk-UA"/>
        </w:rPr>
        <w:t xml:space="preserve">статті.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Крім цього, перевіркою не встановлено, а скаржником не додано </w:t>
      </w:r>
      <w:r w:rsidR="004C7A07">
        <w:rPr>
          <w:rFonts w:ascii="Times New Roman" w:eastAsia="Times New Roman" w:hAnsi="Times New Roman"/>
          <w:color w:val="000000"/>
          <w:sz w:val="28"/>
          <w:szCs w:val="28"/>
          <w:lang w:eastAsia="uk-UA"/>
        </w:rPr>
        <w:t xml:space="preserve">до скарги </w:t>
      </w:r>
      <w:r w:rsidRPr="00A426B7">
        <w:rPr>
          <w:rFonts w:ascii="Times New Roman" w:eastAsia="Times New Roman" w:hAnsi="Times New Roman"/>
          <w:color w:val="000000"/>
          <w:sz w:val="28"/>
          <w:szCs w:val="28"/>
          <w:lang w:eastAsia="uk-UA"/>
        </w:rPr>
        <w:t xml:space="preserve">доказів </w:t>
      </w:r>
      <w:r w:rsidR="00556CA1">
        <w:rPr>
          <w:rFonts w:ascii="Times New Roman" w:eastAsia="Times New Roman" w:hAnsi="Times New Roman"/>
          <w:color w:val="000000"/>
          <w:sz w:val="28"/>
          <w:szCs w:val="28"/>
          <w:lang w:eastAsia="uk-UA"/>
        </w:rPr>
        <w:t xml:space="preserve">подання </w:t>
      </w:r>
      <w:r w:rsidR="004C7A07">
        <w:rPr>
          <w:rFonts w:ascii="Times New Roman" w:eastAsia="Times New Roman" w:hAnsi="Times New Roman"/>
          <w:color w:val="000000"/>
          <w:sz w:val="28"/>
          <w:szCs w:val="28"/>
          <w:lang w:eastAsia="uk-UA"/>
        </w:rPr>
        <w:t>ним у</w:t>
      </w:r>
      <w:r w:rsidRPr="00A426B7">
        <w:rPr>
          <w:rFonts w:ascii="Times New Roman" w:eastAsia="Times New Roman" w:hAnsi="Times New Roman"/>
          <w:color w:val="000000"/>
          <w:sz w:val="28"/>
          <w:szCs w:val="28"/>
          <w:lang w:eastAsia="uk-UA"/>
        </w:rPr>
        <w:t xml:space="preserve"> процесуальному порядку до Ленінського районного суду міста Дніпропетровська заяви про виправлення описки у вказаних вище постановах суду </w:t>
      </w:r>
      <w:r w:rsidR="004C7A07">
        <w:rPr>
          <w:rFonts w:ascii="Times New Roman" w:eastAsia="Times New Roman" w:hAnsi="Times New Roman"/>
          <w:color w:val="000000"/>
          <w:sz w:val="28"/>
          <w:szCs w:val="28"/>
          <w:lang w:eastAsia="uk-UA"/>
        </w:rPr>
        <w:t xml:space="preserve">стосовно </w:t>
      </w:r>
      <w:r w:rsidRPr="00A426B7">
        <w:rPr>
          <w:rFonts w:ascii="Times New Roman" w:eastAsia="Times New Roman" w:hAnsi="Times New Roman"/>
          <w:color w:val="000000"/>
          <w:sz w:val="28"/>
          <w:szCs w:val="28"/>
          <w:lang w:eastAsia="uk-UA"/>
        </w:rPr>
        <w:t>того, що у розгляді зазначених справ прокуратура</w:t>
      </w:r>
      <w:r w:rsidR="006C5D5F">
        <w:rPr>
          <w:rFonts w:ascii="Times New Roman" w:eastAsia="Times New Roman" w:hAnsi="Times New Roman"/>
          <w:color w:val="000000"/>
          <w:sz w:val="28"/>
          <w:szCs w:val="28"/>
          <w:lang w:eastAsia="uk-UA"/>
        </w:rPr>
        <w:t xml:space="preserve"> участі</w:t>
      </w:r>
      <w:r w:rsidRPr="00A426B7">
        <w:rPr>
          <w:rFonts w:ascii="Times New Roman" w:eastAsia="Times New Roman" w:hAnsi="Times New Roman"/>
          <w:color w:val="000000"/>
          <w:sz w:val="28"/>
          <w:szCs w:val="28"/>
          <w:lang w:eastAsia="uk-UA"/>
        </w:rPr>
        <w:t xml:space="preserve"> не брала, проте у рішеннях судді Калініченка Г.П. </w:t>
      </w:r>
      <w:r w:rsidR="008C6C5F">
        <w:rPr>
          <w:rFonts w:ascii="Times New Roman" w:eastAsia="Times New Roman" w:hAnsi="Times New Roman"/>
          <w:color w:val="000000"/>
          <w:sz w:val="28"/>
          <w:szCs w:val="28"/>
          <w:lang w:eastAsia="uk-UA"/>
        </w:rPr>
        <w:t xml:space="preserve">вказано </w:t>
      </w:r>
      <w:r w:rsidRPr="00A426B7">
        <w:rPr>
          <w:rFonts w:ascii="Times New Roman" w:eastAsia="Times New Roman" w:hAnsi="Times New Roman"/>
          <w:color w:val="000000"/>
          <w:sz w:val="28"/>
          <w:szCs w:val="28"/>
          <w:lang w:eastAsia="uk-UA"/>
        </w:rPr>
        <w:t xml:space="preserve">про присутність прокурора у судових засіданнях. </w:t>
      </w:r>
    </w:p>
    <w:p w:rsidR="00A426B7" w:rsidRPr="00A426B7" w:rsidRDefault="006C5D5F"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Про</w:t>
      </w:r>
      <w:r w:rsidR="00A426B7" w:rsidRPr="00A426B7">
        <w:rPr>
          <w:rFonts w:ascii="Times New Roman" w:eastAsia="Times New Roman" w:hAnsi="Times New Roman"/>
          <w:color w:val="000000"/>
          <w:sz w:val="28"/>
          <w:szCs w:val="28"/>
          <w:lang w:eastAsia="uk-UA"/>
        </w:rPr>
        <w:t xml:space="preserve"> присутність у судових засіданнях під час розгляду справ </w:t>
      </w:r>
      <w:r w:rsidR="00B16697">
        <w:rPr>
          <w:rFonts w:ascii="Times New Roman" w:eastAsia="Times New Roman" w:hAnsi="Times New Roman"/>
          <w:color w:val="000000"/>
          <w:sz w:val="28"/>
          <w:szCs w:val="28"/>
          <w:lang w:eastAsia="uk-UA"/>
        </w:rPr>
        <w:br/>
      </w:r>
      <w:r w:rsidR="00A426B7" w:rsidRPr="00A426B7">
        <w:rPr>
          <w:rFonts w:ascii="Times New Roman" w:eastAsia="Times New Roman" w:hAnsi="Times New Roman"/>
          <w:color w:val="000000"/>
          <w:sz w:val="28"/>
          <w:szCs w:val="28"/>
          <w:lang w:eastAsia="uk-UA"/>
        </w:rPr>
        <w:t xml:space="preserve">№№ 204/5912/19, 205/7140/19, 205/7174/19 прокурора Дніпропетровської місцевої прокуратури № 4 </w:t>
      </w:r>
      <w:r w:rsidR="00A565B7">
        <w:rPr>
          <w:rFonts w:ascii="Times New Roman" w:eastAsia="Times New Roman" w:hAnsi="Times New Roman"/>
          <w:color w:val="000000"/>
          <w:sz w:val="28"/>
          <w:szCs w:val="28"/>
          <w:lang w:eastAsia="uk-UA"/>
        </w:rPr>
        <w:t>ОСОБА_5</w:t>
      </w:r>
      <w:r>
        <w:rPr>
          <w:rFonts w:ascii="Times New Roman" w:eastAsia="Times New Roman" w:hAnsi="Times New Roman"/>
          <w:color w:val="000000"/>
          <w:sz w:val="28"/>
          <w:szCs w:val="28"/>
          <w:lang w:eastAsia="uk-UA"/>
        </w:rPr>
        <w:t xml:space="preserve">, якого було </w:t>
      </w:r>
      <w:r w:rsidR="00A426B7" w:rsidRPr="00A426B7">
        <w:rPr>
          <w:rFonts w:ascii="Times New Roman" w:eastAsia="Times New Roman" w:hAnsi="Times New Roman"/>
          <w:color w:val="000000"/>
          <w:sz w:val="28"/>
          <w:szCs w:val="28"/>
          <w:lang w:eastAsia="uk-UA"/>
        </w:rPr>
        <w:t xml:space="preserve">завчасно </w:t>
      </w:r>
      <w:r w:rsidR="00556CA1" w:rsidRPr="00A426B7">
        <w:rPr>
          <w:rFonts w:ascii="Times New Roman" w:eastAsia="Times New Roman" w:hAnsi="Times New Roman"/>
          <w:color w:val="000000"/>
          <w:sz w:val="28"/>
          <w:szCs w:val="28"/>
          <w:lang w:eastAsia="uk-UA"/>
        </w:rPr>
        <w:t xml:space="preserve">за допомогою </w:t>
      </w:r>
      <w:r w:rsidR="00556CA1">
        <w:rPr>
          <w:rFonts w:ascii="Times New Roman" w:eastAsia="Times New Roman" w:hAnsi="Times New Roman"/>
          <w:color w:val="000000"/>
          <w:sz w:val="28"/>
          <w:szCs w:val="28"/>
          <w:lang w:eastAsia="uk-UA"/>
        </w:rPr>
        <w:t xml:space="preserve">засобів </w:t>
      </w:r>
      <w:r w:rsidR="00556CA1" w:rsidRPr="00A426B7">
        <w:rPr>
          <w:rFonts w:ascii="Times New Roman" w:eastAsia="Times New Roman" w:hAnsi="Times New Roman"/>
          <w:color w:val="000000"/>
          <w:sz w:val="28"/>
          <w:szCs w:val="28"/>
          <w:lang w:eastAsia="uk-UA"/>
        </w:rPr>
        <w:t xml:space="preserve">мобільного зв’язку </w:t>
      </w:r>
      <w:r w:rsidR="00A426B7" w:rsidRPr="00A426B7">
        <w:rPr>
          <w:rFonts w:ascii="Times New Roman" w:eastAsia="Times New Roman" w:hAnsi="Times New Roman"/>
          <w:color w:val="000000"/>
          <w:sz w:val="28"/>
          <w:szCs w:val="28"/>
          <w:lang w:eastAsia="uk-UA"/>
        </w:rPr>
        <w:t>повідомлен</w:t>
      </w:r>
      <w:r>
        <w:rPr>
          <w:rFonts w:ascii="Times New Roman" w:eastAsia="Times New Roman" w:hAnsi="Times New Roman"/>
          <w:color w:val="000000"/>
          <w:sz w:val="28"/>
          <w:szCs w:val="28"/>
          <w:lang w:eastAsia="uk-UA"/>
        </w:rPr>
        <w:t>о</w:t>
      </w:r>
      <w:r w:rsidR="00A426B7" w:rsidRPr="00A426B7">
        <w:rPr>
          <w:rFonts w:ascii="Times New Roman" w:eastAsia="Times New Roman" w:hAnsi="Times New Roman"/>
          <w:color w:val="000000"/>
          <w:sz w:val="28"/>
          <w:szCs w:val="28"/>
          <w:lang w:eastAsia="uk-UA"/>
        </w:rPr>
        <w:t xml:space="preserve"> про дату, час та місце розгляду справ, стверджує </w:t>
      </w:r>
      <w:r>
        <w:rPr>
          <w:rFonts w:ascii="Times New Roman" w:eastAsia="Times New Roman" w:hAnsi="Times New Roman"/>
          <w:color w:val="000000"/>
          <w:sz w:val="28"/>
          <w:szCs w:val="28"/>
          <w:lang w:eastAsia="uk-UA"/>
        </w:rPr>
        <w:t xml:space="preserve">у поясненнях </w:t>
      </w:r>
      <w:r w:rsidR="00A426B7" w:rsidRPr="00A426B7">
        <w:rPr>
          <w:rFonts w:ascii="Times New Roman" w:eastAsia="Times New Roman" w:hAnsi="Times New Roman"/>
          <w:color w:val="000000"/>
          <w:sz w:val="28"/>
          <w:szCs w:val="28"/>
          <w:lang w:eastAsia="uk-UA"/>
        </w:rPr>
        <w:t>і суддя Калініченко Г.П.</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Стосовно тверджень скаржника про те, що суддею Ленінського районного суду міста Дніпропетровська Калініченком Г.П. порушені норми процесуального права під час розгляду справи № 205/7174/19 та допущено безпідставне затягування або невжиття заходів щодо розгляду справи протягом строку, встановленого законом, перевіркою дисциплінарної скарги встановлено </w:t>
      </w:r>
      <w:r w:rsidR="006C5D5F">
        <w:rPr>
          <w:rFonts w:ascii="Times New Roman" w:eastAsia="Times New Roman" w:hAnsi="Times New Roman"/>
          <w:color w:val="000000"/>
          <w:sz w:val="28"/>
          <w:szCs w:val="28"/>
          <w:lang w:eastAsia="uk-UA"/>
        </w:rPr>
        <w:t>таке.</w:t>
      </w:r>
      <w:r w:rsidRPr="00A426B7">
        <w:rPr>
          <w:rFonts w:ascii="Times New Roman" w:eastAsia="Times New Roman" w:hAnsi="Times New Roman"/>
          <w:color w:val="000000"/>
          <w:sz w:val="28"/>
          <w:szCs w:val="28"/>
          <w:lang w:eastAsia="uk-UA"/>
        </w:rPr>
        <w:t xml:space="preserve">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26 грудня 2019 року суддя Ленінського районного суду міста Дніпропетровська Калініченко Г.П., розглянувши матеріал</w:t>
      </w:r>
      <w:r w:rsidR="006C5D5F">
        <w:rPr>
          <w:rFonts w:ascii="Times New Roman" w:eastAsia="Times New Roman" w:hAnsi="Times New Roman"/>
          <w:color w:val="000000"/>
          <w:sz w:val="28"/>
          <w:szCs w:val="28"/>
          <w:lang w:eastAsia="uk-UA"/>
        </w:rPr>
        <w:t xml:space="preserve">и про притягнення до адміністративної відповідальності </w:t>
      </w:r>
      <w:r w:rsidR="00A565B7">
        <w:rPr>
          <w:rFonts w:ascii="Times New Roman" w:eastAsia="Times New Roman" w:hAnsi="Times New Roman"/>
          <w:color w:val="000000"/>
          <w:sz w:val="28"/>
          <w:szCs w:val="28"/>
          <w:lang w:eastAsia="uk-UA"/>
        </w:rPr>
        <w:t>ОСОБА_4</w:t>
      </w:r>
      <w:r w:rsidR="006C5D5F">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що надійшли з </w:t>
      </w:r>
      <w:r w:rsidR="006C5D5F" w:rsidRPr="006C5D5F">
        <w:rPr>
          <w:rFonts w:ascii="Times New Roman" w:eastAsia="Times New Roman" w:hAnsi="Times New Roman"/>
          <w:color w:val="000000"/>
          <w:sz w:val="28"/>
          <w:szCs w:val="28"/>
          <w:lang w:eastAsia="uk-UA"/>
        </w:rPr>
        <w:t>управління захисту економіки в Дніпропетровській області</w:t>
      </w:r>
      <w:r w:rsidR="006C5D5F">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Департаменту захисту економіки</w:t>
      </w:r>
      <w:r w:rsidR="006C5D5F">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прийняв постанову </w:t>
      </w:r>
      <w:r w:rsidR="006C5D5F">
        <w:rPr>
          <w:rFonts w:ascii="Times New Roman" w:eastAsia="Times New Roman" w:hAnsi="Times New Roman"/>
          <w:color w:val="000000"/>
          <w:sz w:val="28"/>
          <w:szCs w:val="28"/>
          <w:lang w:eastAsia="uk-UA"/>
        </w:rPr>
        <w:t xml:space="preserve">про закриття </w:t>
      </w:r>
      <w:r w:rsidRPr="00A426B7">
        <w:rPr>
          <w:rFonts w:ascii="Times New Roman" w:eastAsia="Times New Roman" w:hAnsi="Times New Roman"/>
          <w:color w:val="000000"/>
          <w:sz w:val="28"/>
          <w:szCs w:val="28"/>
          <w:lang w:eastAsia="uk-UA"/>
        </w:rPr>
        <w:t xml:space="preserve">провадження </w:t>
      </w:r>
      <w:r w:rsidR="006C5D5F">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 xml:space="preserve"> справі про адміністративне правопорушення </w:t>
      </w:r>
      <w:r w:rsidR="006C5D5F">
        <w:rPr>
          <w:rFonts w:ascii="Times New Roman" w:eastAsia="Times New Roman" w:hAnsi="Times New Roman"/>
          <w:color w:val="000000"/>
          <w:sz w:val="28"/>
          <w:szCs w:val="28"/>
          <w:lang w:eastAsia="uk-UA"/>
        </w:rPr>
        <w:t xml:space="preserve">стосовно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за час</w:t>
      </w:r>
      <w:r w:rsidR="006C5D5F">
        <w:rPr>
          <w:rFonts w:ascii="Times New Roman" w:eastAsia="Times New Roman" w:hAnsi="Times New Roman"/>
          <w:color w:val="000000"/>
          <w:sz w:val="28"/>
          <w:szCs w:val="28"/>
          <w:lang w:eastAsia="uk-UA"/>
        </w:rPr>
        <w:t xml:space="preserve">тиною першою статті 172-6 КУпАП </w:t>
      </w:r>
      <w:r w:rsidRPr="00A426B7">
        <w:rPr>
          <w:rFonts w:ascii="Times New Roman" w:eastAsia="Times New Roman" w:hAnsi="Times New Roman"/>
          <w:color w:val="000000"/>
          <w:sz w:val="28"/>
          <w:szCs w:val="28"/>
          <w:lang w:eastAsia="uk-UA"/>
        </w:rPr>
        <w:t xml:space="preserve">у зв’язку </w:t>
      </w:r>
      <w:r w:rsidR="006C5D5F">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з закінченням строків накладення адміністративного стягнення.</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Постанова суду першої інстанції мотивована, зокрема, </w:t>
      </w:r>
      <w:r w:rsidR="006C5D5F">
        <w:rPr>
          <w:rFonts w:ascii="Times New Roman" w:eastAsia="Times New Roman" w:hAnsi="Times New Roman"/>
          <w:color w:val="000000"/>
          <w:sz w:val="28"/>
          <w:szCs w:val="28"/>
          <w:lang w:eastAsia="uk-UA"/>
        </w:rPr>
        <w:t>таким</w:t>
      </w:r>
      <w:r w:rsidRPr="00A426B7">
        <w:rPr>
          <w:rFonts w:ascii="Times New Roman" w:eastAsia="Times New Roman" w:hAnsi="Times New Roman"/>
          <w:color w:val="000000"/>
          <w:sz w:val="28"/>
          <w:szCs w:val="28"/>
          <w:lang w:eastAsia="uk-UA"/>
        </w:rPr>
        <w:t xml:space="preserve">: «В судовому засіданні прокурор підтримав викладені у протоколі обставини та прохав застосувати до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адміністративне стягнення за частиною першою статті 172-6 КУпАП в межах санкції статті. Будучі повідомленим належним чином про дату, час та місце слухання справи про адміністративне правопорушення, </w:t>
      </w:r>
      <w:r w:rsidRPr="00A426B7">
        <w:rPr>
          <w:rFonts w:ascii="Times New Roman" w:eastAsia="Times New Roman" w:hAnsi="Times New Roman"/>
          <w:color w:val="000000"/>
          <w:sz w:val="28"/>
          <w:szCs w:val="28"/>
          <w:lang w:eastAsia="uk-UA"/>
        </w:rPr>
        <w:lastRenderedPageBreak/>
        <w:t xml:space="preserve">порушник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до зали суду не з’явився, причин своєї неявки суду не повідомив, у зв’язку з чим, відповідно до статті 268 КУпАП, суддя вважає за можливе справу про адміністративне правопорушення розглянути за відсутності притягуваної особи.</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Суддя, дослідивши додані до справи письмові докази, вважає, що у діях </w:t>
      </w:r>
      <w:r w:rsidR="00A565B7">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міститься склад адміністративного правопорушення, передбаченого частиною першою статті 172-6 КУпАП, які виразилися у несвоєчасному поданні без поважних причин декларації особою, уповноваженою на виконання функцій держави.</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Разом з цим, відповідно до частини третьої статті 38 КУпАП – адміністративне стягнення за вчинення правопорушення, пов’язаного з корупцією, а також правопорушень, передбачених статтями 164-14, 212-15, 212-21 цього Кодексу, може бути накладено протягом трьох місяців з дня його виявлення, але не пізніше двох років з дня його вчинення.</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Виходячи з викладеного та у відповідності до частини третьої статті 38 КУпАП, строк притягнення </w:t>
      </w:r>
      <w:r w:rsidR="009D087E">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до адміністративної відповідальності сплив 26 грудня 2018 року, у зв’язку з чим провадження в справі підлягає закриттю на підставі пункту 7 статті 247 КУпАП».</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У скарзі зазначено, що </w:t>
      </w:r>
      <w:r w:rsidR="006C5D5F">
        <w:rPr>
          <w:rFonts w:ascii="Times New Roman" w:eastAsia="Times New Roman" w:hAnsi="Times New Roman"/>
          <w:color w:val="000000"/>
          <w:sz w:val="28"/>
          <w:szCs w:val="28"/>
          <w:lang w:eastAsia="uk-UA"/>
        </w:rPr>
        <w:t xml:space="preserve">суддя </w:t>
      </w:r>
      <w:r w:rsidRPr="00A426B7">
        <w:rPr>
          <w:rFonts w:ascii="Times New Roman" w:eastAsia="Times New Roman" w:hAnsi="Times New Roman"/>
          <w:color w:val="000000"/>
          <w:sz w:val="28"/>
          <w:szCs w:val="28"/>
          <w:lang w:eastAsia="uk-UA"/>
        </w:rPr>
        <w:t xml:space="preserve">Калініченко Г.П. </w:t>
      </w:r>
      <w:r w:rsidR="006C5D5F">
        <w:rPr>
          <w:rFonts w:ascii="Times New Roman" w:eastAsia="Times New Roman" w:hAnsi="Times New Roman"/>
          <w:color w:val="000000"/>
          <w:sz w:val="28"/>
          <w:szCs w:val="28"/>
          <w:lang w:eastAsia="uk-UA"/>
        </w:rPr>
        <w:t xml:space="preserve">на </w:t>
      </w:r>
      <w:r w:rsidRPr="00A426B7">
        <w:rPr>
          <w:rFonts w:ascii="Times New Roman" w:eastAsia="Times New Roman" w:hAnsi="Times New Roman"/>
          <w:color w:val="000000"/>
          <w:sz w:val="28"/>
          <w:szCs w:val="28"/>
          <w:lang w:eastAsia="uk-UA"/>
        </w:rPr>
        <w:t>порушення вимог частини другої статті 268 КУпАП не вжи</w:t>
      </w:r>
      <w:r w:rsidR="006C5D5F">
        <w:rPr>
          <w:rFonts w:ascii="Times New Roman" w:eastAsia="Times New Roman" w:hAnsi="Times New Roman"/>
          <w:color w:val="000000"/>
          <w:sz w:val="28"/>
          <w:szCs w:val="28"/>
          <w:lang w:eastAsia="uk-UA"/>
        </w:rPr>
        <w:t>в</w:t>
      </w:r>
      <w:r w:rsidRPr="00A426B7">
        <w:rPr>
          <w:rFonts w:ascii="Times New Roman" w:eastAsia="Times New Roman" w:hAnsi="Times New Roman"/>
          <w:color w:val="000000"/>
          <w:sz w:val="28"/>
          <w:szCs w:val="28"/>
          <w:lang w:eastAsia="uk-UA"/>
        </w:rPr>
        <w:t xml:space="preserve"> заход</w:t>
      </w:r>
      <w:r w:rsidR="006C5D5F">
        <w:rPr>
          <w:rFonts w:ascii="Times New Roman" w:eastAsia="Times New Roman" w:hAnsi="Times New Roman"/>
          <w:color w:val="000000"/>
          <w:sz w:val="28"/>
          <w:szCs w:val="28"/>
          <w:lang w:eastAsia="uk-UA"/>
        </w:rPr>
        <w:t>ів</w:t>
      </w:r>
      <w:r w:rsidRPr="00A426B7">
        <w:rPr>
          <w:rFonts w:ascii="Times New Roman" w:eastAsia="Times New Roman" w:hAnsi="Times New Roman"/>
          <w:color w:val="000000"/>
          <w:sz w:val="28"/>
          <w:szCs w:val="28"/>
          <w:lang w:eastAsia="uk-UA"/>
        </w:rPr>
        <w:t xml:space="preserve"> щодо винесення постанови про привід </w:t>
      </w:r>
      <w:r w:rsidR="009D087E">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з метою забезпечення його обов’язкової участі у справі.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У поясненнях суд</w:t>
      </w:r>
      <w:r w:rsidR="006C5D5F">
        <w:rPr>
          <w:rFonts w:ascii="Times New Roman" w:eastAsia="Times New Roman" w:hAnsi="Times New Roman"/>
          <w:color w:val="000000"/>
          <w:sz w:val="28"/>
          <w:szCs w:val="28"/>
          <w:lang w:eastAsia="uk-UA"/>
        </w:rPr>
        <w:t>дя Калініченко Г.П. не заперечує</w:t>
      </w:r>
      <w:r w:rsidRPr="00A426B7">
        <w:rPr>
          <w:rFonts w:ascii="Times New Roman" w:eastAsia="Times New Roman" w:hAnsi="Times New Roman"/>
          <w:color w:val="000000"/>
          <w:sz w:val="28"/>
          <w:szCs w:val="28"/>
          <w:lang w:eastAsia="uk-UA"/>
        </w:rPr>
        <w:t xml:space="preserve">, що ним було вжито недостатньо заходів, у тому числі із залученням прокурора, який </w:t>
      </w:r>
      <w:r w:rsidR="006C5D5F">
        <w:rPr>
          <w:rFonts w:ascii="Times New Roman" w:eastAsia="Times New Roman" w:hAnsi="Times New Roman"/>
          <w:color w:val="000000"/>
          <w:sz w:val="28"/>
          <w:szCs w:val="28"/>
          <w:lang w:eastAsia="uk-UA"/>
        </w:rPr>
        <w:t xml:space="preserve">брав </w:t>
      </w:r>
      <w:r w:rsidRPr="00A426B7">
        <w:rPr>
          <w:rFonts w:ascii="Times New Roman" w:eastAsia="Times New Roman" w:hAnsi="Times New Roman"/>
          <w:color w:val="000000"/>
          <w:sz w:val="28"/>
          <w:szCs w:val="28"/>
          <w:lang w:eastAsia="uk-UA"/>
        </w:rPr>
        <w:t xml:space="preserve">участь у розгляді справи, для забезпечення явки </w:t>
      </w:r>
      <w:r w:rsidR="009D087E">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до суду з подальшим розглядом справи та ухваленням законного рішення. </w:t>
      </w:r>
      <w:r w:rsidR="006C5D5F">
        <w:rPr>
          <w:rFonts w:ascii="Times New Roman" w:eastAsia="Times New Roman" w:hAnsi="Times New Roman"/>
          <w:color w:val="000000"/>
          <w:sz w:val="28"/>
          <w:szCs w:val="28"/>
          <w:lang w:eastAsia="uk-UA"/>
        </w:rPr>
        <w:t xml:space="preserve">Водночас </w:t>
      </w:r>
      <w:r w:rsidRPr="00A426B7">
        <w:rPr>
          <w:rFonts w:ascii="Times New Roman" w:eastAsia="Times New Roman" w:hAnsi="Times New Roman"/>
          <w:color w:val="000000"/>
          <w:sz w:val="28"/>
          <w:szCs w:val="28"/>
          <w:lang w:eastAsia="uk-UA"/>
        </w:rPr>
        <w:t>суддя поінформував, що постанову від 26 грудня 2019 року про закриття провадження у справі № 205/7174/19 у зв’язку із закінченням строку накладення адміністративного</w:t>
      </w:r>
      <w:r w:rsidR="006C5D5F">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 xml:space="preserve">було прийнято через те, що </w:t>
      </w:r>
      <w:r w:rsidR="009D087E">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судові виклики не отримував, а </w:t>
      </w:r>
      <w:r w:rsidR="006C5D5F">
        <w:rPr>
          <w:rFonts w:ascii="Times New Roman" w:eastAsia="Times New Roman" w:hAnsi="Times New Roman"/>
          <w:color w:val="000000"/>
          <w:sz w:val="28"/>
          <w:szCs w:val="28"/>
          <w:lang w:eastAsia="uk-UA"/>
        </w:rPr>
        <w:t xml:space="preserve">його </w:t>
      </w:r>
      <w:r w:rsidRPr="00A426B7">
        <w:rPr>
          <w:rFonts w:ascii="Times New Roman" w:eastAsia="Times New Roman" w:hAnsi="Times New Roman"/>
          <w:color w:val="000000"/>
          <w:sz w:val="28"/>
          <w:szCs w:val="28"/>
          <w:lang w:eastAsia="uk-UA"/>
        </w:rPr>
        <w:t>мобільний телефон</w:t>
      </w:r>
      <w:r w:rsidR="006C5D5F">
        <w:rPr>
          <w:rFonts w:ascii="Times New Roman" w:eastAsia="Times New Roman" w:hAnsi="Times New Roman"/>
          <w:color w:val="000000"/>
          <w:sz w:val="28"/>
          <w:szCs w:val="28"/>
          <w:lang w:eastAsia="uk-UA"/>
        </w:rPr>
        <w:t xml:space="preserve">, номер якого </w:t>
      </w:r>
      <w:r w:rsidRPr="00A426B7">
        <w:rPr>
          <w:rFonts w:ascii="Times New Roman" w:eastAsia="Times New Roman" w:hAnsi="Times New Roman"/>
          <w:color w:val="000000"/>
          <w:sz w:val="28"/>
          <w:szCs w:val="28"/>
          <w:lang w:eastAsia="uk-UA"/>
        </w:rPr>
        <w:t>зазначений у протоколі про адміністративне правопорушення, був вимкнений.</w:t>
      </w:r>
    </w:p>
    <w:p w:rsidR="00A426B7" w:rsidRPr="00A426B7" w:rsidRDefault="00A426B7" w:rsidP="00A426B7">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A426B7" w:rsidRPr="00A426B7" w:rsidRDefault="00A426B7" w:rsidP="00A426B7">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A426B7">
        <w:rPr>
          <w:rFonts w:ascii="Times New Roman" w:hAnsi="Times New Roman"/>
          <w:sz w:val="28"/>
          <w:szCs w:val="24"/>
          <w:lang w:eastAsia="ru-RU"/>
        </w:rPr>
        <w:t>Матіка</w:t>
      </w:r>
      <w:proofErr w:type="spellEnd"/>
      <w:r w:rsidRPr="00A426B7">
        <w:rPr>
          <w:rFonts w:ascii="Times New Roman" w:hAnsi="Times New Roman"/>
          <w:sz w:val="28"/>
          <w:szCs w:val="24"/>
          <w:lang w:eastAsia="ru-RU"/>
        </w:rPr>
        <w:t xml:space="preserve"> проти Румунії» від 2 листопада 2006 року, «</w:t>
      </w:r>
      <w:proofErr w:type="spellStart"/>
      <w:r w:rsidRPr="00A426B7">
        <w:rPr>
          <w:rFonts w:ascii="Times New Roman" w:hAnsi="Times New Roman"/>
          <w:sz w:val="28"/>
          <w:szCs w:val="24"/>
          <w:lang w:eastAsia="ru-RU"/>
        </w:rPr>
        <w:t>Літоселітіс</w:t>
      </w:r>
      <w:proofErr w:type="spellEnd"/>
      <w:r w:rsidRPr="00A426B7">
        <w:rPr>
          <w:rFonts w:ascii="Times New Roman" w:hAnsi="Times New Roman"/>
          <w:sz w:val="28"/>
          <w:szCs w:val="24"/>
          <w:lang w:eastAsia="ru-RU"/>
        </w:rPr>
        <w:t xml:space="preserve"> проти Греції» від 5 лютого 2004 року тощо).</w:t>
      </w:r>
    </w:p>
    <w:p w:rsidR="00A426B7" w:rsidRPr="00A426B7" w:rsidRDefault="00A426B7" w:rsidP="001E4781">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 xml:space="preserve">У постанові пленуму Вищого спеціалізованого суду України з розгляду цивільних і кримінальних справ від 17 жовтня 2014 року № 11 «Про деякі </w:t>
      </w:r>
      <w:r w:rsidRPr="00A426B7">
        <w:rPr>
          <w:rFonts w:ascii="Times New Roman" w:hAnsi="Times New Roman"/>
          <w:sz w:val="28"/>
          <w:szCs w:val="24"/>
          <w:lang w:eastAsia="ru-RU"/>
        </w:rPr>
        <w:lastRenderedPageBreak/>
        <w:t xml:space="preserve">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w:t>
      </w:r>
      <w:r w:rsidR="00556CA1" w:rsidRPr="00A426B7">
        <w:rPr>
          <w:rFonts w:ascii="Times New Roman" w:hAnsi="Times New Roman"/>
          <w:sz w:val="28"/>
          <w:szCs w:val="24"/>
          <w:lang w:eastAsia="ru-RU"/>
        </w:rPr>
        <w:t>гарантован</w:t>
      </w:r>
      <w:r w:rsidR="00556CA1">
        <w:rPr>
          <w:rFonts w:ascii="Times New Roman" w:hAnsi="Times New Roman"/>
          <w:sz w:val="28"/>
          <w:szCs w:val="24"/>
          <w:lang w:eastAsia="ru-RU"/>
        </w:rPr>
        <w:t>е</w:t>
      </w:r>
      <w:r w:rsidR="00556CA1" w:rsidRPr="00A426B7">
        <w:rPr>
          <w:rFonts w:ascii="Times New Roman" w:hAnsi="Times New Roman"/>
          <w:sz w:val="28"/>
          <w:szCs w:val="24"/>
          <w:lang w:eastAsia="ru-RU"/>
        </w:rPr>
        <w:t xml:space="preserve"> </w:t>
      </w:r>
      <w:r w:rsidRPr="00A426B7">
        <w:rPr>
          <w:rFonts w:ascii="Times New Roman" w:hAnsi="Times New Roman"/>
          <w:sz w:val="28"/>
          <w:szCs w:val="24"/>
          <w:lang w:eastAsia="ru-RU"/>
        </w:rPr>
        <w:t>статтею 55 Конституції України, і негативно впливає на ефективність правосуддя та на авторитет судової влади.</w:t>
      </w:r>
      <w:r w:rsidR="006C5D5F">
        <w:rPr>
          <w:rFonts w:ascii="Times New Roman" w:hAnsi="Times New Roman"/>
          <w:sz w:val="28"/>
          <w:szCs w:val="24"/>
          <w:lang w:eastAsia="ru-RU"/>
        </w:rPr>
        <w:t xml:space="preserve"> Судам </w:t>
      </w:r>
      <w:r w:rsidRPr="00A426B7">
        <w:rPr>
          <w:rFonts w:ascii="Times New Roman" w:hAnsi="Times New Roman"/>
          <w:sz w:val="28"/>
          <w:szCs w:val="24"/>
          <w:lang w:eastAsia="ru-RU"/>
        </w:rPr>
        <w:t>слід дотримуватись вимог статей 277, 277-2, 278 КУпАП під час розгляду справ про адміністративні правопорушення.</w:t>
      </w:r>
    </w:p>
    <w:p w:rsidR="00A426B7" w:rsidRPr="00A426B7" w:rsidRDefault="00A426B7" w:rsidP="00A426B7">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Статтею 277 КУпАП встановлено строки розгляду справи про адміністративні правопорушення</w:t>
      </w:r>
      <w:r w:rsidR="006C5D5F">
        <w:rPr>
          <w:rFonts w:ascii="Times New Roman" w:hAnsi="Times New Roman"/>
          <w:sz w:val="28"/>
          <w:szCs w:val="24"/>
          <w:lang w:eastAsia="ru-RU"/>
        </w:rPr>
        <w:t>. С</w:t>
      </w:r>
      <w:r w:rsidRPr="00A426B7">
        <w:rPr>
          <w:rFonts w:ascii="Times New Roman" w:hAnsi="Times New Roman"/>
          <w:sz w:val="28"/>
          <w:szCs w:val="24"/>
          <w:lang w:eastAsia="ru-RU"/>
        </w:rPr>
        <w:t>права має бути розглянута навіть у разі порушення такого строку, а строки накладення адміністративного стягнення, передбачені статтею 38 КУпАП, не можуть бути продовжені. У зв’язку із цим підготовку до розгляду справи про адміністративне правопорушення необхідно починати у найкоротші терміни після надходження до судді протоколу про адміністративне правопорушення та інших матеріалів справи.</w:t>
      </w:r>
    </w:p>
    <w:p w:rsidR="00A426B7" w:rsidRPr="00A426B7" w:rsidRDefault="00A426B7" w:rsidP="00A426B7">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Суди не повинні ігнорувати факти недотримання встановлених КУпАП вимог, що призвели до порушення строків накладення адміністративного стягнення.</w:t>
      </w:r>
    </w:p>
    <w:p w:rsidR="00A426B7" w:rsidRPr="00A426B7" w:rsidRDefault="00A426B7" w:rsidP="00A426B7">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У пункті 7 вказаної постанови пленуму Вищого спеціалізованого суду України з розгляду цивільних і кримінальних справ зазначено,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Згідно </w:t>
      </w:r>
      <w:r w:rsidR="006C5D5F">
        <w:rPr>
          <w:rFonts w:ascii="Times New Roman" w:eastAsia="Times New Roman" w:hAnsi="Times New Roman"/>
          <w:color w:val="000000"/>
          <w:sz w:val="28"/>
          <w:szCs w:val="28"/>
          <w:lang w:eastAsia="uk-UA"/>
        </w:rPr>
        <w:t>і</w:t>
      </w:r>
      <w:r w:rsidRPr="00A426B7">
        <w:rPr>
          <w:rFonts w:ascii="Times New Roman" w:eastAsia="Times New Roman" w:hAnsi="Times New Roman"/>
          <w:color w:val="000000"/>
          <w:sz w:val="28"/>
          <w:szCs w:val="28"/>
          <w:lang w:eastAsia="uk-UA"/>
        </w:rPr>
        <w:t>з частиною третьою статті 38 КУпАП в редакції</w:t>
      </w:r>
      <w:r w:rsidR="006C5D5F">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чинній на момент розгляду справи № 205/7174/19, адміністративне стягнення за вчинення правопорушення, пов’язаного з корупцією, а також правопорушень, передбачених статтями 164-14, 212-15, 212-21 цього Кодексу, може бути накладено протягом трьох місяців з дня його виявлення, але не пізніше двох років з дня його вчинення.</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Відповідно до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lastRenderedPageBreak/>
        <w:t xml:space="preserve">Строк розгляду адміністративних справ про адміністративні правопорушення, пов’язані з корупцією, зупиняється судом у разі якщо особа, щодо якої складено протокол про таке правопорушення, умисно ухиляється від явки до суду або з поважних причин не може туди з’явитися (хвороба, перебування у відрядженні чи на лікуванні, у відпустці тощо) (частина четверта статті 277 КУпАП). </w:t>
      </w:r>
    </w:p>
    <w:p w:rsidR="00467416"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Як вбачається із матеріалів справи № 205/7174/19, протокол про адміністративне правопорушення стосовно </w:t>
      </w:r>
      <w:r w:rsidR="009D087E">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було складено </w:t>
      </w:r>
      <w:r w:rsidR="00467416">
        <w:rPr>
          <w:rFonts w:ascii="Times New Roman" w:eastAsia="Times New Roman" w:hAnsi="Times New Roman"/>
          <w:color w:val="000000"/>
          <w:sz w:val="28"/>
          <w:szCs w:val="28"/>
          <w:lang w:eastAsia="uk-UA"/>
        </w:rPr>
        <w:br/>
      </w:r>
      <w:r w:rsidRPr="00A426B7">
        <w:rPr>
          <w:rFonts w:ascii="Times New Roman" w:eastAsia="Times New Roman" w:hAnsi="Times New Roman"/>
          <w:color w:val="000000"/>
          <w:sz w:val="28"/>
          <w:szCs w:val="28"/>
          <w:lang w:eastAsia="uk-UA"/>
        </w:rPr>
        <w:t>19 серпня 2019 року</w:t>
      </w:r>
      <w:r w:rsidR="006C5D5F">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w:t>
      </w:r>
      <w:r w:rsidR="006C5D5F">
        <w:rPr>
          <w:rFonts w:ascii="Times New Roman" w:eastAsia="Times New Roman" w:hAnsi="Times New Roman"/>
          <w:color w:val="000000"/>
          <w:sz w:val="28"/>
          <w:szCs w:val="28"/>
          <w:lang w:eastAsia="uk-UA"/>
        </w:rPr>
        <w:t>Н</w:t>
      </w:r>
      <w:r w:rsidRPr="00A426B7">
        <w:rPr>
          <w:rFonts w:ascii="Times New Roman" w:eastAsia="Times New Roman" w:hAnsi="Times New Roman"/>
          <w:color w:val="000000"/>
          <w:sz w:val="28"/>
          <w:szCs w:val="28"/>
          <w:lang w:eastAsia="uk-UA"/>
        </w:rPr>
        <w:t>аступного дня, 20 серпня 2019 року, цей матеріал надійшов до суду та розподілен</w:t>
      </w:r>
      <w:r w:rsidR="006C5D5F">
        <w:rPr>
          <w:rFonts w:ascii="Times New Roman" w:eastAsia="Times New Roman" w:hAnsi="Times New Roman"/>
          <w:color w:val="000000"/>
          <w:sz w:val="28"/>
          <w:szCs w:val="28"/>
          <w:lang w:eastAsia="uk-UA"/>
        </w:rPr>
        <w:t>ий</w:t>
      </w:r>
      <w:r w:rsidRPr="00A426B7">
        <w:rPr>
          <w:rFonts w:ascii="Times New Roman" w:eastAsia="Times New Roman" w:hAnsi="Times New Roman"/>
          <w:color w:val="000000"/>
          <w:sz w:val="28"/>
          <w:szCs w:val="28"/>
          <w:lang w:eastAsia="uk-UA"/>
        </w:rPr>
        <w:t xml:space="preserve"> судді Калініченк</w:t>
      </w:r>
      <w:r w:rsidR="006C5D5F">
        <w:rPr>
          <w:rFonts w:ascii="Times New Roman" w:eastAsia="Times New Roman" w:hAnsi="Times New Roman"/>
          <w:color w:val="000000"/>
          <w:sz w:val="28"/>
          <w:szCs w:val="28"/>
          <w:lang w:eastAsia="uk-UA"/>
        </w:rPr>
        <w:t>у</w:t>
      </w:r>
      <w:r w:rsidRPr="00A426B7">
        <w:rPr>
          <w:rFonts w:ascii="Times New Roman" w:eastAsia="Times New Roman" w:hAnsi="Times New Roman"/>
          <w:color w:val="000000"/>
          <w:sz w:val="28"/>
          <w:szCs w:val="28"/>
          <w:lang w:eastAsia="uk-UA"/>
        </w:rPr>
        <w:t xml:space="preserve"> Г.П. </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13 вересня 2019 року суд </w:t>
      </w:r>
      <w:r w:rsidR="006C5D5F">
        <w:rPr>
          <w:rFonts w:ascii="Times New Roman" w:eastAsia="Times New Roman" w:hAnsi="Times New Roman"/>
          <w:color w:val="000000"/>
          <w:sz w:val="28"/>
          <w:szCs w:val="28"/>
          <w:lang w:eastAsia="uk-UA"/>
        </w:rPr>
        <w:t xml:space="preserve">надіслав </w:t>
      </w:r>
      <w:r w:rsidRPr="00A426B7">
        <w:rPr>
          <w:rFonts w:ascii="Times New Roman" w:eastAsia="Times New Roman" w:hAnsi="Times New Roman"/>
          <w:color w:val="000000"/>
          <w:sz w:val="28"/>
          <w:szCs w:val="28"/>
          <w:lang w:eastAsia="uk-UA"/>
        </w:rPr>
        <w:t xml:space="preserve">на ім’я </w:t>
      </w:r>
      <w:r w:rsidR="009D087E">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виклик </w:t>
      </w:r>
      <w:r w:rsidR="006C5D5F">
        <w:rPr>
          <w:rFonts w:ascii="Times New Roman" w:eastAsia="Times New Roman" w:hAnsi="Times New Roman"/>
          <w:color w:val="000000"/>
          <w:sz w:val="28"/>
          <w:szCs w:val="28"/>
          <w:lang w:eastAsia="uk-UA"/>
        </w:rPr>
        <w:t xml:space="preserve">у  засідання </w:t>
      </w:r>
      <w:r w:rsidRPr="00A426B7">
        <w:rPr>
          <w:rFonts w:ascii="Times New Roman" w:eastAsia="Times New Roman" w:hAnsi="Times New Roman"/>
          <w:color w:val="000000"/>
          <w:sz w:val="28"/>
          <w:szCs w:val="28"/>
          <w:lang w:eastAsia="uk-UA"/>
        </w:rPr>
        <w:t>на 25 вересня 2019 року. Наступним документом</w:t>
      </w:r>
      <w:r w:rsidR="006C5D5F">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у матеріалах справи, як вбачається із її копі</w:t>
      </w:r>
      <w:r w:rsidR="006C5D5F">
        <w:rPr>
          <w:rFonts w:ascii="Times New Roman" w:eastAsia="Times New Roman" w:hAnsi="Times New Roman"/>
          <w:color w:val="000000"/>
          <w:sz w:val="28"/>
          <w:szCs w:val="28"/>
          <w:lang w:eastAsia="uk-UA"/>
        </w:rPr>
        <w:t>ї</w:t>
      </w:r>
      <w:r w:rsidRPr="00A426B7">
        <w:rPr>
          <w:rFonts w:ascii="Times New Roman" w:eastAsia="Times New Roman" w:hAnsi="Times New Roman"/>
          <w:color w:val="000000"/>
          <w:sz w:val="28"/>
          <w:szCs w:val="28"/>
          <w:lang w:eastAsia="uk-UA"/>
        </w:rPr>
        <w:t xml:space="preserve">, є постанова суду від 26 грудня 2019 року. Відомостей, які б свідчили, що судом вживались будь-які дії для виклику </w:t>
      </w:r>
      <w:r w:rsidR="009D087E">
        <w:rPr>
          <w:rFonts w:ascii="Times New Roman" w:eastAsia="Times New Roman" w:hAnsi="Times New Roman"/>
          <w:color w:val="000000"/>
          <w:sz w:val="28"/>
          <w:szCs w:val="28"/>
          <w:lang w:eastAsia="uk-UA"/>
        </w:rPr>
        <w:t>ОСОБА_4</w:t>
      </w:r>
      <w:r w:rsidRPr="00A426B7">
        <w:rPr>
          <w:rFonts w:ascii="Times New Roman" w:eastAsia="Times New Roman" w:hAnsi="Times New Roman"/>
          <w:color w:val="000000"/>
          <w:sz w:val="28"/>
          <w:szCs w:val="28"/>
          <w:lang w:eastAsia="uk-UA"/>
        </w:rPr>
        <w:t xml:space="preserve"> та для розгляду справи у визначений законом строк</w:t>
      </w:r>
      <w:r w:rsidR="006C5D5F">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матеріали справи не містять.</w:t>
      </w:r>
    </w:p>
    <w:p w:rsidR="00A426B7" w:rsidRPr="00A426B7" w:rsidRDefault="00A426B7" w:rsidP="00A426B7">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 xml:space="preserve">Відповідно до наведених приписів КУпАП суддя </w:t>
      </w:r>
      <w:r w:rsidRPr="00A426B7">
        <w:rPr>
          <w:rFonts w:ascii="Times New Roman" w:eastAsia="Times New Roman" w:hAnsi="Times New Roman"/>
          <w:color w:val="000000"/>
          <w:sz w:val="28"/>
          <w:szCs w:val="28"/>
          <w:lang w:eastAsia="uk-UA"/>
        </w:rPr>
        <w:t>Калініченко Г.П</w:t>
      </w:r>
      <w:r w:rsidRPr="00A426B7">
        <w:rPr>
          <w:rFonts w:ascii="Times New Roman" w:hAnsi="Times New Roman"/>
          <w:sz w:val="28"/>
          <w:szCs w:val="24"/>
          <w:lang w:eastAsia="ru-RU"/>
        </w:rPr>
        <w:t>. мав врахувати, що одним із завдань провадження у справах про адміністративні правопорушення є своєчасне вирішення справи з дотриманням вимог закону, проте встановлені попередньою перевіркою обставини не дають підстав для висновку, що суддею вживалися будь-які заходи для виконання вказаних вимог закону, що призвело до закриття провадження у справі у зв’язку із закінченням на момент розгляду справи про адміністративні правопорушення строку накладення адміністративного стягнення.</w:t>
      </w:r>
    </w:p>
    <w:p w:rsidR="00A426B7" w:rsidRPr="00A426B7" w:rsidRDefault="00A426B7" w:rsidP="00A426B7">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 xml:space="preserve">Більше того, встановивши обставини, як зазначає суддя, ухилення </w:t>
      </w:r>
      <w:r w:rsidRPr="00A426B7">
        <w:rPr>
          <w:rFonts w:ascii="Times New Roman" w:eastAsia="Times New Roman" w:hAnsi="Times New Roman"/>
          <w:color w:val="000000"/>
          <w:sz w:val="28"/>
          <w:szCs w:val="28"/>
          <w:lang w:eastAsia="uk-UA"/>
        </w:rPr>
        <w:t>Чорного А.В. від отримання судових викликів, суддя повинен був діяти у визначеному частиною четвертою статті 277 КУпАП порядку, проте</w:t>
      </w:r>
      <w:r w:rsidR="006C5D5F">
        <w:rPr>
          <w:rFonts w:ascii="Times New Roman" w:eastAsia="Times New Roman" w:hAnsi="Times New Roman"/>
          <w:color w:val="000000"/>
          <w:sz w:val="28"/>
          <w:szCs w:val="28"/>
          <w:lang w:eastAsia="uk-UA"/>
        </w:rPr>
        <w:t xml:space="preserve"> </w:t>
      </w:r>
      <w:r w:rsidRPr="00A426B7">
        <w:rPr>
          <w:rFonts w:ascii="Times New Roman" w:eastAsia="Times New Roman" w:hAnsi="Times New Roman"/>
          <w:color w:val="000000"/>
          <w:sz w:val="28"/>
          <w:szCs w:val="28"/>
          <w:lang w:eastAsia="uk-UA"/>
        </w:rPr>
        <w:t>залишив поза увагою вказані імперативні приписи процесуального закону.</w:t>
      </w:r>
    </w:p>
    <w:p w:rsidR="00A426B7" w:rsidRPr="00A426B7" w:rsidRDefault="00A426B7" w:rsidP="00A426B7">
      <w:pPr>
        <w:autoSpaceDN/>
        <w:spacing w:after="0" w:line="240" w:lineRule="auto"/>
        <w:ind w:firstLine="709"/>
        <w:jc w:val="both"/>
        <w:rPr>
          <w:rFonts w:ascii="Times New Roman" w:hAnsi="Times New Roman"/>
          <w:sz w:val="28"/>
          <w:szCs w:val="24"/>
          <w:lang w:eastAsia="ru-RU"/>
        </w:rPr>
      </w:pPr>
      <w:r w:rsidRPr="00A426B7">
        <w:rPr>
          <w:rFonts w:ascii="Times New Roman" w:hAnsi="Times New Roman"/>
          <w:sz w:val="28"/>
          <w:szCs w:val="24"/>
          <w:lang w:eastAsia="ru-RU"/>
        </w:rPr>
        <w:t xml:space="preserve">З огляду на наведене </w:t>
      </w:r>
      <w:r w:rsidR="006C5D5F">
        <w:rPr>
          <w:rFonts w:ascii="Times New Roman" w:hAnsi="Times New Roman"/>
          <w:sz w:val="28"/>
          <w:szCs w:val="24"/>
          <w:lang w:eastAsia="ru-RU"/>
        </w:rPr>
        <w:t xml:space="preserve">Перша Дисциплінарна палата Вищої ради правосуддя вважає, що </w:t>
      </w:r>
      <w:r w:rsidRPr="00A426B7">
        <w:rPr>
          <w:rFonts w:ascii="Times New Roman" w:hAnsi="Times New Roman"/>
          <w:sz w:val="28"/>
          <w:szCs w:val="24"/>
          <w:lang w:eastAsia="ru-RU"/>
        </w:rPr>
        <w:t xml:space="preserve">попередньою перевіркою встановлено обставини, які можуть свідчити, що невжиття суддею Калініченком Г.П. заходів для зупинення строків розгляду справи </w:t>
      </w:r>
      <w:r w:rsidRPr="00A426B7">
        <w:rPr>
          <w:rFonts w:ascii="Times New Roman" w:eastAsia="Times New Roman" w:hAnsi="Times New Roman"/>
          <w:color w:val="000000"/>
          <w:sz w:val="28"/>
          <w:szCs w:val="28"/>
          <w:lang w:eastAsia="uk-UA"/>
        </w:rPr>
        <w:t>№ 205/7174/19</w:t>
      </w:r>
      <w:r w:rsidRPr="00A426B7">
        <w:rPr>
          <w:rFonts w:ascii="Times New Roman" w:hAnsi="Times New Roman"/>
          <w:sz w:val="28"/>
          <w:szCs w:val="24"/>
          <w:lang w:eastAsia="ru-RU"/>
        </w:rPr>
        <w:t xml:space="preserve"> призвело до закінчення строку накладення адміністративного стягнення та уникнення особою відповідальності за вчинене адміністративне правопорушення, тобто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w:t>
      </w:r>
      <w:r w:rsidR="009E40CD">
        <w:rPr>
          <w:rFonts w:ascii="Times New Roman" w:hAnsi="Times New Roman"/>
          <w:sz w:val="28"/>
          <w:szCs w:val="24"/>
          <w:lang w:eastAsia="ru-RU"/>
        </w:rPr>
        <w:t xml:space="preserve"> (</w:t>
      </w:r>
      <w:r w:rsidRPr="00A426B7">
        <w:rPr>
          <w:rFonts w:ascii="Times New Roman" w:hAnsi="Times New Roman"/>
          <w:sz w:val="28"/>
          <w:szCs w:val="24"/>
          <w:lang w:eastAsia="ru-RU"/>
        </w:rPr>
        <w:t>невжиття заходів щодо розгляду справи протягом строку, встановленого законом</w:t>
      </w:r>
      <w:r w:rsidR="009E40CD">
        <w:rPr>
          <w:rFonts w:ascii="Times New Roman" w:hAnsi="Times New Roman"/>
          <w:sz w:val="28"/>
          <w:szCs w:val="24"/>
          <w:lang w:eastAsia="ru-RU"/>
        </w:rPr>
        <w:t>)</w:t>
      </w:r>
      <w:r w:rsidRPr="00A426B7">
        <w:rPr>
          <w:rFonts w:ascii="Times New Roman" w:hAnsi="Times New Roman"/>
          <w:sz w:val="28"/>
          <w:szCs w:val="24"/>
          <w:lang w:eastAsia="ru-RU"/>
        </w:rPr>
        <w:t>.</w:t>
      </w:r>
    </w:p>
    <w:p w:rsidR="00A426B7" w:rsidRPr="00A426B7" w:rsidRDefault="00A426B7" w:rsidP="00A426B7">
      <w:pPr>
        <w:suppressAutoHyphens/>
        <w:autoSpaceDE w:val="0"/>
        <w:spacing w:after="0" w:line="240" w:lineRule="auto"/>
        <w:ind w:firstLine="709"/>
        <w:jc w:val="both"/>
        <w:textAlignment w:val="baseline"/>
        <w:rPr>
          <w:rFonts w:ascii="Times New Roman" w:eastAsia="Times New Roman" w:hAnsi="Times New Roman"/>
          <w:color w:val="000000"/>
          <w:sz w:val="28"/>
          <w:szCs w:val="28"/>
          <w:lang w:eastAsia="uk-UA"/>
        </w:rPr>
      </w:pPr>
      <w:r w:rsidRPr="00A426B7">
        <w:rPr>
          <w:rFonts w:ascii="Times New Roman" w:eastAsia="Times New Roman" w:hAnsi="Times New Roman"/>
          <w:color w:val="000000"/>
          <w:sz w:val="28"/>
          <w:szCs w:val="28"/>
          <w:lang w:eastAsia="uk-UA"/>
        </w:rPr>
        <w:t xml:space="preserve">Інших обставин, які б свідчили про наявність у діях судді </w:t>
      </w:r>
      <w:r w:rsidR="00467416">
        <w:rPr>
          <w:rFonts w:ascii="Times New Roman" w:eastAsia="Times New Roman" w:hAnsi="Times New Roman"/>
          <w:color w:val="000000"/>
          <w:sz w:val="28"/>
          <w:szCs w:val="28"/>
          <w:lang w:eastAsia="uk-UA"/>
        </w:rPr>
        <w:br/>
      </w:r>
      <w:r w:rsidRPr="00A426B7">
        <w:rPr>
          <w:rFonts w:ascii="Times New Roman" w:hAnsi="Times New Roman"/>
          <w:sz w:val="28"/>
          <w:szCs w:val="24"/>
          <w:lang w:eastAsia="ru-RU"/>
        </w:rPr>
        <w:t>Калініченка Г.П. ознак дисциплінарного проступку, передбаченого</w:t>
      </w:r>
      <w:r w:rsidRPr="00A426B7">
        <w:rPr>
          <w:rFonts w:ascii="Times New Roman" w:eastAsia="Times New Roman" w:hAnsi="Times New Roman"/>
          <w:color w:val="000000"/>
          <w:sz w:val="28"/>
          <w:szCs w:val="28"/>
          <w:lang w:eastAsia="uk-UA"/>
        </w:rPr>
        <w:t xml:space="preserve"> частиною першою статті 106 Закону України «Про судоустрій і статус суддів»</w:t>
      </w:r>
      <w:r w:rsidR="00467416">
        <w:rPr>
          <w:rFonts w:ascii="Times New Roman" w:eastAsia="Times New Roman" w:hAnsi="Times New Roman"/>
          <w:color w:val="000000"/>
          <w:sz w:val="28"/>
          <w:szCs w:val="28"/>
          <w:lang w:eastAsia="uk-UA"/>
        </w:rPr>
        <w:t>,</w:t>
      </w:r>
      <w:r w:rsidRPr="00A426B7">
        <w:rPr>
          <w:rFonts w:ascii="Times New Roman" w:eastAsia="Times New Roman" w:hAnsi="Times New Roman"/>
          <w:color w:val="000000"/>
          <w:sz w:val="28"/>
          <w:szCs w:val="28"/>
          <w:lang w:eastAsia="uk-UA"/>
        </w:rPr>
        <w:t xml:space="preserve"> перевіркою не встановлено. </w:t>
      </w:r>
    </w:p>
    <w:p w:rsidR="00624B2C" w:rsidRDefault="00951018" w:rsidP="00D9515B">
      <w:pPr>
        <w:pStyle w:val="HTML"/>
        <w:shd w:val="clear" w:color="auto" w:fill="FFFFFF"/>
        <w:ind w:firstLine="709"/>
        <w:jc w:val="both"/>
        <w:textAlignment w:val="baseline"/>
        <w:rPr>
          <w:rStyle w:val="FontStyle16"/>
        </w:rPr>
      </w:pPr>
      <w:r w:rsidRPr="00D9515B">
        <w:rPr>
          <w:rStyle w:val="FontStyle16"/>
        </w:rPr>
        <w:t>К</w:t>
      </w:r>
      <w:r w:rsidR="00624B2C" w:rsidRPr="00D9515B">
        <w:rPr>
          <w:rStyle w:val="FontStyle16"/>
        </w:rPr>
        <w:t>еруючись</w:t>
      </w:r>
      <w:r w:rsidR="00624B2C" w:rsidRPr="00C91057">
        <w:rPr>
          <w:rStyle w:val="FontStyle16"/>
        </w:rPr>
        <w:t xml:space="preserve"> статтями 43</w:t>
      </w:r>
      <w:r w:rsidR="00016953" w:rsidRPr="00C91057">
        <w:rPr>
          <w:rStyle w:val="FontStyle16"/>
        </w:rPr>
        <w:t>–</w:t>
      </w:r>
      <w:r w:rsidR="00624B2C" w:rsidRPr="00C91057">
        <w:rPr>
          <w:rStyle w:val="FontStyle16"/>
        </w:rPr>
        <w:t>4</w:t>
      </w:r>
      <w:r w:rsidR="00C45610" w:rsidRPr="00C91057">
        <w:rPr>
          <w:rStyle w:val="FontStyle16"/>
        </w:rPr>
        <w:t>6</w:t>
      </w:r>
      <w:r w:rsidR="00624B2C" w:rsidRPr="00C91057">
        <w:rPr>
          <w:rStyle w:val="FontStyle16"/>
        </w:rPr>
        <w:t xml:space="preserve"> Закону України «Про Вищу раду правосуддя»</w:t>
      </w:r>
      <w:r w:rsidR="0076205B" w:rsidRPr="00C91057">
        <w:rPr>
          <w:rStyle w:val="FontStyle16"/>
        </w:rPr>
        <w:t>,</w:t>
      </w:r>
      <w:r w:rsidRPr="00C91057">
        <w:rPr>
          <w:rStyle w:val="FontStyle16"/>
        </w:rPr>
        <w:t xml:space="preserve"> Перша Дисциплінарна </w:t>
      </w:r>
      <w:r w:rsidRPr="00051167">
        <w:rPr>
          <w:rStyle w:val="FontStyle16"/>
        </w:rPr>
        <w:t>палата Вищої ради правосуддя</w:t>
      </w:r>
    </w:p>
    <w:p w:rsidR="00017EDD" w:rsidRDefault="00017EDD" w:rsidP="00625210">
      <w:pPr>
        <w:pStyle w:val="Style98"/>
        <w:widowControl/>
        <w:tabs>
          <w:tab w:val="left" w:pos="851"/>
        </w:tabs>
        <w:spacing w:line="240" w:lineRule="auto"/>
        <w:ind w:firstLine="709"/>
        <w:jc w:val="center"/>
        <w:rPr>
          <w:b/>
          <w:bCs/>
        </w:rPr>
      </w:pPr>
    </w:p>
    <w:p w:rsidR="00C44D11" w:rsidRDefault="00C44D11" w:rsidP="00625210">
      <w:pPr>
        <w:pStyle w:val="Style98"/>
        <w:widowControl/>
        <w:tabs>
          <w:tab w:val="left" w:pos="851"/>
        </w:tabs>
        <w:spacing w:line="240" w:lineRule="auto"/>
        <w:ind w:firstLine="709"/>
        <w:jc w:val="center"/>
        <w:rPr>
          <w:b/>
          <w:bCs/>
        </w:rPr>
      </w:pPr>
    </w:p>
    <w:p w:rsidR="00474F3F" w:rsidRDefault="008C4E25" w:rsidP="00625210">
      <w:pPr>
        <w:pStyle w:val="Style98"/>
        <w:widowControl/>
        <w:tabs>
          <w:tab w:val="left" w:pos="851"/>
        </w:tabs>
        <w:spacing w:line="240" w:lineRule="auto"/>
        <w:ind w:firstLine="709"/>
        <w:jc w:val="center"/>
        <w:rPr>
          <w:b/>
          <w:bCs/>
        </w:rPr>
      </w:pPr>
      <w:bookmarkStart w:id="0" w:name="_GoBack"/>
      <w:bookmarkEnd w:id="0"/>
      <w:r>
        <w:rPr>
          <w:b/>
          <w:bCs/>
        </w:rPr>
        <w:lastRenderedPageBreak/>
        <w:t>у</w:t>
      </w:r>
      <w:r w:rsidR="00474F3F" w:rsidRPr="005913B4">
        <w:rPr>
          <w:b/>
          <w:bCs/>
        </w:rPr>
        <w:t>хвалила:</w:t>
      </w:r>
    </w:p>
    <w:p w:rsidR="00F26906" w:rsidRDefault="00F26906" w:rsidP="007153F1">
      <w:pPr>
        <w:pStyle w:val="Style98"/>
        <w:widowControl/>
        <w:tabs>
          <w:tab w:val="left" w:pos="851"/>
        </w:tabs>
        <w:spacing w:line="240" w:lineRule="auto"/>
        <w:ind w:firstLine="709"/>
        <w:jc w:val="center"/>
        <w:rPr>
          <w:b/>
          <w:bCs/>
        </w:rPr>
      </w:pPr>
    </w:p>
    <w:p w:rsidR="00017EDD" w:rsidRDefault="00474F3F" w:rsidP="00932BE1">
      <w:pPr>
        <w:pStyle w:val="20"/>
        <w:shd w:val="clear" w:color="auto" w:fill="auto"/>
        <w:spacing w:after="0" w:line="240" w:lineRule="auto"/>
        <w:jc w:val="both"/>
        <w:rPr>
          <w:rFonts w:ascii="Times New Roman" w:hAnsi="Times New Roman"/>
          <w:b w:val="0"/>
          <w:sz w:val="28"/>
          <w:szCs w:val="28"/>
          <w:lang w:val="uk-UA"/>
        </w:rPr>
      </w:pPr>
      <w:r w:rsidRPr="00203EA0">
        <w:rPr>
          <w:rFonts w:ascii="Times New Roman" w:hAnsi="Times New Roman"/>
          <w:b w:val="0"/>
          <w:sz w:val="28"/>
          <w:szCs w:val="28"/>
          <w:lang w:val="uk-UA"/>
        </w:rPr>
        <w:t>відкрит</w:t>
      </w:r>
      <w:r w:rsidR="00C45610" w:rsidRPr="00203EA0">
        <w:rPr>
          <w:rFonts w:ascii="Times New Roman" w:hAnsi="Times New Roman"/>
          <w:b w:val="0"/>
          <w:sz w:val="28"/>
          <w:szCs w:val="28"/>
          <w:lang w:val="uk-UA"/>
        </w:rPr>
        <w:t>и</w:t>
      </w:r>
      <w:r w:rsidRPr="00203EA0">
        <w:rPr>
          <w:rFonts w:ascii="Times New Roman" w:hAnsi="Times New Roman"/>
          <w:b w:val="0"/>
          <w:sz w:val="28"/>
          <w:szCs w:val="28"/>
          <w:lang w:val="uk-UA"/>
        </w:rPr>
        <w:t xml:space="preserve"> дисциплінарн</w:t>
      </w:r>
      <w:r w:rsidR="00C45610" w:rsidRPr="00203EA0">
        <w:rPr>
          <w:rFonts w:ascii="Times New Roman" w:hAnsi="Times New Roman"/>
          <w:b w:val="0"/>
          <w:sz w:val="28"/>
          <w:szCs w:val="28"/>
          <w:lang w:val="uk-UA"/>
        </w:rPr>
        <w:t>у</w:t>
      </w:r>
      <w:r w:rsidRPr="00203EA0">
        <w:rPr>
          <w:rFonts w:ascii="Times New Roman" w:hAnsi="Times New Roman"/>
          <w:b w:val="0"/>
          <w:sz w:val="28"/>
          <w:szCs w:val="28"/>
          <w:lang w:val="uk-UA"/>
        </w:rPr>
        <w:t xml:space="preserve"> справ</w:t>
      </w:r>
      <w:r w:rsidR="00C45610" w:rsidRPr="00203EA0">
        <w:rPr>
          <w:rFonts w:ascii="Times New Roman" w:hAnsi="Times New Roman"/>
          <w:b w:val="0"/>
          <w:sz w:val="28"/>
          <w:szCs w:val="28"/>
          <w:lang w:val="uk-UA"/>
        </w:rPr>
        <w:t>у</w:t>
      </w:r>
      <w:r w:rsidR="0028798B">
        <w:rPr>
          <w:rFonts w:ascii="Times New Roman" w:hAnsi="Times New Roman"/>
          <w:b w:val="0"/>
          <w:sz w:val="28"/>
          <w:szCs w:val="28"/>
          <w:lang w:val="uk-UA"/>
        </w:rPr>
        <w:t xml:space="preserve"> </w:t>
      </w:r>
      <w:r w:rsidR="00901FA0" w:rsidRPr="00203EA0">
        <w:rPr>
          <w:rFonts w:ascii="Times New Roman" w:hAnsi="Times New Roman"/>
          <w:b w:val="0"/>
          <w:sz w:val="28"/>
          <w:szCs w:val="28"/>
          <w:lang w:val="uk-UA"/>
        </w:rPr>
        <w:t xml:space="preserve">стосовно </w:t>
      </w:r>
      <w:r w:rsidR="00203EA0" w:rsidRPr="00203EA0">
        <w:rPr>
          <w:rFonts w:ascii="Times New Roman" w:hAnsi="Times New Roman"/>
          <w:b w:val="0"/>
          <w:sz w:val="28"/>
          <w:szCs w:val="28"/>
          <w:lang w:val="uk-UA"/>
        </w:rPr>
        <w:t xml:space="preserve">судді </w:t>
      </w:r>
      <w:r w:rsidR="00017EDD" w:rsidRPr="00017EDD">
        <w:rPr>
          <w:rFonts w:ascii="Times New Roman" w:hAnsi="Times New Roman"/>
          <w:b w:val="0"/>
          <w:sz w:val="28"/>
          <w:szCs w:val="28"/>
          <w:lang w:val="uk-UA"/>
        </w:rPr>
        <w:t>Ленінського районного суду міста Дніпропетровська Калініченка Геннадія Павловича</w:t>
      </w:r>
      <w:r w:rsidR="00017EDD">
        <w:rPr>
          <w:rFonts w:ascii="Times New Roman" w:hAnsi="Times New Roman"/>
          <w:b w:val="0"/>
          <w:sz w:val="28"/>
          <w:szCs w:val="28"/>
          <w:lang w:val="uk-UA"/>
        </w:rPr>
        <w:t xml:space="preserve">. </w:t>
      </w:r>
    </w:p>
    <w:p w:rsidR="00932BE1" w:rsidRPr="00932BE1" w:rsidRDefault="00932BE1" w:rsidP="00932BE1">
      <w:pPr>
        <w:pStyle w:val="a6"/>
        <w:spacing w:before="0"/>
        <w:ind w:firstLine="709"/>
        <w:jc w:val="both"/>
        <w:rPr>
          <w:rFonts w:ascii="Times New Roman" w:hAnsi="Times New Roman"/>
          <w:sz w:val="28"/>
          <w:szCs w:val="28"/>
          <w:lang w:val="uk-UA"/>
        </w:rPr>
      </w:pPr>
      <w:r w:rsidRPr="00932BE1">
        <w:rPr>
          <w:rFonts w:ascii="Times New Roman" w:hAnsi="Times New Roman"/>
          <w:sz w:val="28"/>
          <w:szCs w:val="28"/>
          <w:lang w:val="uk-UA"/>
        </w:rPr>
        <w:t xml:space="preserve">Ухвала оскарженню не підлягає. </w:t>
      </w:r>
    </w:p>
    <w:p w:rsidR="00932BE1" w:rsidRPr="00932BE1" w:rsidRDefault="00932BE1" w:rsidP="00932BE1">
      <w:pPr>
        <w:spacing w:after="0" w:line="240" w:lineRule="auto"/>
        <w:rPr>
          <w:rFonts w:ascii="Times New Roman" w:hAnsi="Times New Roman"/>
          <w:b/>
          <w:sz w:val="28"/>
          <w:szCs w:val="28"/>
        </w:rPr>
      </w:pP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 xml:space="preserve">Головуючий на засіданні </w:t>
      </w: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 xml:space="preserve">Першої Дисциплінарної палати </w:t>
      </w: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Вищої ради правосуддя</w:t>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002A0A4D">
        <w:rPr>
          <w:rFonts w:ascii="Times New Roman" w:hAnsi="Times New Roman"/>
          <w:b/>
          <w:sz w:val="28"/>
          <w:szCs w:val="28"/>
        </w:rPr>
        <w:t xml:space="preserve">В.В. </w:t>
      </w:r>
      <w:proofErr w:type="spellStart"/>
      <w:r w:rsidR="002A0A4D">
        <w:rPr>
          <w:rFonts w:ascii="Times New Roman" w:hAnsi="Times New Roman"/>
          <w:b/>
          <w:sz w:val="28"/>
          <w:szCs w:val="28"/>
        </w:rPr>
        <w:t>Шапран</w:t>
      </w:r>
      <w:proofErr w:type="spellEnd"/>
    </w:p>
    <w:p w:rsidR="00932BE1" w:rsidRDefault="00932BE1" w:rsidP="00932BE1">
      <w:pPr>
        <w:spacing w:after="0" w:line="240" w:lineRule="auto"/>
        <w:rPr>
          <w:rFonts w:ascii="Times New Roman" w:hAnsi="Times New Roman"/>
          <w:b/>
          <w:sz w:val="28"/>
          <w:szCs w:val="28"/>
        </w:rPr>
      </w:pPr>
    </w:p>
    <w:p w:rsidR="009D657E" w:rsidRPr="00932BE1" w:rsidRDefault="009D657E" w:rsidP="00932BE1">
      <w:pPr>
        <w:spacing w:after="0" w:line="240" w:lineRule="auto"/>
        <w:rPr>
          <w:rFonts w:ascii="Times New Roman" w:hAnsi="Times New Roman"/>
          <w:b/>
          <w:sz w:val="28"/>
          <w:szCs w:val="28"/>
        </w:rPr>
      </w:pPr>
    </w:p>
    <w:p w:rsidR="00932BE1" w:rsidRPr="00932BE1" w:rsidRDefault="00932BE1" w:rsidP="00932BE1">
      <w:pPr>
        <w:tabs>
          <w:tab w:val="left" w:pos="7670"/>
        </w:tabs>
        <w:spacing w:after="0" w:line="240" w:lineRule="auto"/>
        <w:rPr>
          <w:rFonts w:ascii="Times New Roman" w:hAnsi="Times New Roman"/>
          <w:b/>
          <w:sz w:val="28"/>
          <w:szCs w:val="28"/>
        </w:rPr>
      </w:pPr>
      <w:r w:rsidRPr="00932BE1">
        <w:rPr>
          <w:rFonts w:ascii="Times New Roman" w:hAnsi="Times New Roman"/>
          <w:b/>
          <w:sz w:val="28"/>
          <w:szCs w:val="28"/>
        </w:rPr>
        <w:t>Член</w:t>
      </w:r>
      <w:r w:rsidR="002A0A4D">
        <w:rPr>
          <w:rFonts w:ascii="Times New Roman" w:hAnsi="Times New Roman"/>
          <w:b/>
          <w:sz w:val="28"/>
          <w:szCs w:val="28"/>
        </w:rPr>
        <w:t>и</w:t>
      </w:r>
      <w:r w:rsidRPr="00932BE1">
        <w:rPr>
          <w:rFonts w:ascii="Times New Roman" w:hAnsi="Times New Roman"/>
          <w:b/>
          <w:sz w:val="28"/>
          <w:szCs w:val="28"/>
        </w:rPr>
        <w:t xml:space="preserve"> Першої Дисциплінарної </w:t>
      </w:r>
      <w:r w:rsidRPr="00932BE1">
        <w:rPr>
          <w:rFonts w:ascii="Times New Roman" w:hAnsi="Times New Roman"/>
          <w:b/>
          <w:sz w:val="28"/>
          <w:szCs w:val="28"/>
        </w:rPr>
        <w:tab/>
      </w:r>
    </w:p>
    <w:p w:rsidR="002A0A4D" w:rsidRDefault="00932BE1" w:rsidP="009D657E">
      <w:pPr>
        <w:spacing w:after="0" w:line="240" w:lineRule="auto"/>
        <w:rPr>
          <w:rFonts w:ascii="Times New Roman" w:hAnsi="Times New Roman"/>
          <w:b/>
          <w:sz w:val="28"/>
          <w:szCs w:val="28"/>
        </w:rPr>
      </w:pPr>
      <w:r w:rsidRPr="00932BE1">
        <w:rPr>
          <w:rFonts w:ascii="Times New Roman" w:hAnsi="Times New Roman"/>
          <w:b/>
          <w:sz w:val="28"/>
          <w:szCs w:val="28"/>
        </w:rPr>
        <w:t>палати Вищої ради правосуддя</w:t>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002A0A4D">
        <w:rPr>
          <w:rFonts w:ascii="Times New Roman" w:hAnsi="Times New Roman"/>
          <w:b/>
          <w:sz w:val="28"/>
          <w:szCs w:val="28"/>
        </w:rPr>
        <w:t xml:space="preserve">Н.С. </w:t>
      </w:r>
      <w:proofErr w:type="spellStart"/>
      <w:r w:rsidR="002A0A4D">
        <w:rPr>
          <w:rFonts w:ascii="Times New Roman" w:hAnsi="Times New Roman"/>
          <w:b/>
          <w:sz w:val="28"/>
          <w:szCs w:val="28"/>
        </w:rPr>
        <w:t>Краснощокова</w:t>
      </w:r>
      <w:proofErr w:type="spellEnd"/>
    </w:p>
    <w:p w:rsidR="002A0A4D" w:rsidRDefault="002A0A4D" w:rsidP="009D657E">
      <w:pPr>
        <w:spacing w:after="0" w:line="240" w:lineRule="auto"/>
        <w:rPr>
          <w:rFonts w:ascii="Times New Roman" w:hAnsi="Times New Roman"/>
          <w:b/>
          <w:sz w:val="28"/>
          <w:szCs w:val="28"/>
        </w:rPr>
      </w:pPr>
    </w:p>
    <w:p w:rsidR="002A0A4D" w:rsidRDefault="002A0A4D" w:rsidP="009D657E">
      <w:pPr>
        <w:spacing w:after="0" w:line="240" w:lineRule="auto"/>
        <w:rPr>
          <w:rFonts w:ascii="Times New Roman" w:hAnsi="Times New Roman"/>
          <w:b/>
          <w:sz w:val="28"/>
          <w:szCs w:val="28"/>
        </w:rPr>
      </w:pPr>
    </w:p>
    <w:p w:rsidR="00762677" w:rsidRDefault="00762677" w:rsidP="009D657E">
      <w:pPr>
        <w:spacing w:after="0" w:line="240" w:lineRule="auto"/>
        <w:rPr>
          <w:rFonts w:ascii="Times New Roman" w:hAnsi="Times New Roman"/>
          <w:b/>
          <w:sz w:val="28"/>
          <w:szCs w:val="28"/>
        </w:rPr>
      </w:pPr>
    </w:p>
    <w:p w:rsidR="00303351" w:rsidRDefault="00303351" w:rsidP="009E40CD">
      <w:pPr>
        <w:spacing w:after="240" w:line="240" w:lineRule="auto"/>
        <w:ind w:left="6373" w:firstLine="709"/>
        <w:rPr>
          <w:rFonts w:ascii="Times New Roman" w:hAnsi="Times New Roman"/>
          <w:b/>
          <w:sz w:val="28"/>
          <w:szCs w:val="28"/>
        </w:rPr>
      </w:pPr>
      <w:r>
        <w:rPr>
          <w:rFonts w:ascii="Times New Roman" w:hAnsi="Times New Roman"/>
          <w:b/>
          <w:sz w:val="28"/>
          <w:szCs w:val="28"/>
        </w:rPr>
        <w:t xml:space="preserve">Т.С. </w:t>
      </w:r>
      <w:proofErr w:type="spellStart"/>
      <w:r>
        <w:rPr>
          <w:rFonts w:ascii="Times New Roman" w:hAnsi="Times New Roman"/>
          <w:b/>
          <w:sz w:val="28"/>
          <w:szCs w:val="28"/>
        </w:rPr>
        <w:t>Розваляєва</w:t>
      </w:r>
      <w:proofErr w:type="spellEnd"/>
    </w:p>
    <w:p w:rsidR="009E40CD" w:rsidRDefault="009E40CD" w:rsidP="009E40CD">
      <w:pPr>
        <w:spacing w:after="240" w:line="240" w:lineRule="auto"/>
        <w:ind w:left="6373" w:firstLine="709"/>
        <w:rPr>
          <w:rFonts w:ascii="Times New Roman" w:hAnsi="Times New Roman"/>
          <w:b/>
          <w:sz w:val="28"/>
          <w:szCs w:val="28"/>
        </w:rPr>
      </w:pPr>
    </w:p>
    <w:p w:rsidR="00932BE1" w:rsidRDefault="00932BE1" w:rsidP="009E40CD">
      <w:pPr>
        <w:spacing w:after="240" w:line="240" w:lineRule="auto"/>
        <w:ind w:left="6373" w:firstLine="709"/>
        <w:rPr>
          <w:rFonts w:ascii="Times New Roman" w:hAnsi="Times New Roman"/>
          <w:b/>
          <w:sz w:val="28"/>
          <w:szCs w:val="28"/>
        </w:rPr>
      </w:pPr>
      <w:r w:rsidRPr="00932BE1">
        <w:rPr>
          <w:rFonts w:ascii="Times New Roman" w:hAnsi="Times New Roman"/>
          <w:b/>
          <w:sz w:val="28"/>
          <w:szCs w:val="28"/>
        </w:rPr>
        <w:t>С.Б. Шелест</w:t>
      </w:r>
    </w:p>
    <w:sectPr w:rsidR="00932BE1" w:rsidSect="009E40CD">
      <w:headerReference w:type="default" r:id="rId8"/>
      <w:pgSz w:w="11906" w:h="16838"/>
      <w:pgMar w:top="567"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7D7" w:rsidRDefault="000247D7" w:rsidP="008A4028">
      <w:pPr>
        <w:spacing w:after="0" w:line="240" w:lineRule="auto"/>
      </w:pPr>
      <w:r>
        <w:separator/>
      </w:r>
    </w:p>
  </w:endnote>
  <w:endnote w:type="continuationSeparator" w:id="0">
    <w:p w:rsidR="000247D7" w:rsidRDefault="000247D7" w:rsidP="008A4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7D7" w:rsidRDefault="000247D7" w:rsidP="008A4028">
      <w:pPr>
        <w:spacing w:after="0" w:line="240" w:lineRule="auto"/>
      </w:pPr>
      <w:r>
        <w:separator/>
      </w:r>
    </w:p>
  </w:footnote>
  <w:footnote w:type="continuationSeparator" w:id="0">
    <w:p w:rsidR="000247D7" w:rsidRDefault="000247D7" w:rsidP="008A4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A07" w:rsidRDefault="00396086">
    <w:pPr>
      <w:pStyle w:val="a3"/>
      <w:jc w:val="center"/>
    </w:pPr>
    <w:r>
      <w:fldChar w:fldCharType="begin"/>
    </w:r>
    <w:r w:rsidR="004C7A07">
      <w:instrText xml:space="preserve"> PAGE   \* MERGEFORMAT </w:instrText>
    </w:r>
    <w:r>
      <w:fldChar w:fldCharType="separate"/>
    </w:r>
    <w:r w:rsidR="00C44D11">
      <w:rPr>
        <w:noProof/>
      </w:rPr>
      <w:t>15</w:t>
    </w:r>
    <w:r>
      <w:rPr>
        <w:noProof/>
      </w:rPr>
      <w:fldChar w:fldCharType="end"/>
    </w:r>
  </w:p>
  <w:p w:rsidR="004C7A07" w:rsidRDefault="004C7A0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97E"/>
    <w:rsid w:val="00004146"/>
    <w:rsid w:val="0000698F"/>
    <w:rsid w:val="00006E87"/>
    <w:rsid w:val="000100E9"/>
    <w:rsid w:val="00012DCE"/>
    <w:rsid w:val="00013216"/>
    <w:rsid w:val="00013A76"/>
    <w:rsid w:val="00016953"/>
    <w:rsid w:val="00017EDD"/>
    <w:rsid w:val="00020A40"/>
    <w:rsid w:val="00020B2F"/>
    <w:rsid w:val="000225FB"/>
    <w:rsid w:val="00022E31"/>
    <w:rsid w:val="0002314F"/>
    <w:rsid w:val="000247D7"/>
    <w:rsid w:val="000247F7"/>
    <w:rsid w:val="00025ACA"/>
    <w:rsid w:val="00026CBE"/>
    <w:rsid w:val="00027E31"/>
    <w:rsid w:val="00034480"/>
    <w:rsid w:val="0003731D"/>
    <w:rsid w:val="00037D86"/>
    <w:rsid w:val="00044768"/>
    <w:rsid w:val="00051167"/>
    <w:rsid w:val="000512E0"/>
    <w:rsid w:val="000520B0"/>
    <w:rsid w:val="00054CC2"/>
    <w:rsid w:val="00055E8F"/>
    <w:rsid w:val="0005671A"/>
    <w:rsid w:val="000604CD"/>
    <w:rsid w:val="0006608F"/>
    <w:rsid w:val="00066794"/>
    <w:rsid w:val="00070432"/>
    <w:rsid w:val="000706BD"/>
    <w:rsid w:val="000743F1"/>
    <w:rsid w:val="00074F95"/>
    <w:rsid w:val="00075808"/>
    <w:rsid w:val="0007765B"/>
    <w:rsid w:val="00082786"/>
    <w:rsid w:val="00085C15"/>
    <w:rsid w:val="000861C0"/>
    <w:rsid w:val="00087325"/>
    <w:rsid w:val="00092B5E"/>
    <w:rsid w:val="00093E9A"/>
    <w:rsid w:val="0009448C"/>
    <w:rsid w:val="00096E28"/>
    <w:rsid w:val="000A3DAF"/>
    <w:rsid w:val="000A432E"/>
    <w:rsid w:val="000A4880"/>
    <w:rsid w:val="000A54BC"/>
    <w:rsid w:val="000B1C1E"/>
    <w:rsid w:val="000B584A"/>
    <w:rsid w:val="000B6B92"/>
    <w:rsid w:val="000C16E7"/>
    <w:rsid w:val="000C325A"/>
    <w:rsid w:val="000C4271"/>
    <w:rsid w:val="000C43DD"/>
    <w:rsid w:val="000C66DF"/>
    <w:rsid w:val="000D0D5E"/>
    <w:rsid w:val="000D585D"/>
    <w:rsid w:val="000D7C89"/>
    <w:rsid w:val="000E41A7"/>
    <w:rsid w:val="000E6E00"/>
    <w:rsid w:val="000F0730"/>
    <w:rsid w:val="000F18F4"/>
    <w:rsid w:val="000F2D35"/>
    <w:rsid w:val="0010077E"/>
    <w:rsid w:val="00100A78"/>
    <w:rsid w:val="001053AA"/>
    <w:rsid w:val="00106FDD"/>
    <w:rsid w:val="00110E1F"/>
    <w:rsid w:val="00111413"/>
    <w:rsid w:val="00114C42"/>
    <w:rsid w:val="00115666"/>
    <w:rsid w:val="001216C7"/>
    <w:rsid w:val="00122A29"/>
    <w:rsid w:val="00127C02"/>
    <w:rsid w:val="00131201"/>
    <w:rsid w:val="00132EDB"/>
    <w:rsid w:val="00133885"/>
    <w:rsid w:val="00135D0E"/>
    <w:rsid w:val="001423F9"/>
    <w:rsid w:val="00144A0A"/>
    <w:rsid w:val="00145AE8"/>
    <w:rsid w:val="00145E84"/>
    <w:rsid w:val="0015099B"/>
    <w:rsid w:val="00151154"/>
    <w:rsid w:val="00153854"/>
    <w:rsid w:val="00156307"/>
    <w:rsid w:val="00170985"/>
    <w:rsid w:val="001724EA"/>
    <w:rsid w:val="0017521E"/>
    <w:rsid w:val="00175F0A"/>
    <w:rsid w:val="001819BE"/>
    <w:rsid w:val="00185E1B"/>
    <w:rsid w:val="00187BEE"/>
    <w:rsid w:val="0019323E"/>
    <w:rsid w:val="00195584"/>
    <w:rsid w:val="0019558D"/>
    <w:rsid w:val="00195FE2"/>
    <w:rsid w:val="00197866"/>
    <w:rsid w:val="001A3C54"/>
    <w:rsid w:val="001A67E0"/>
    <w:rsid w:val="001B0096"/>
    <w:rsid w:val="001B19D4"/>
    <w:rsid w:val="001B4A81"/>
    <w:rsid w:val="001B60AB"/>
    <w:rsid w:val="001B7DC8"/>
    <w:rsid w:val="001C429A"/>
    <w:rsid w:val="001D0278"/>
    <w:rsid w:val="001D08DC"/>
    <w:rsid w:val="001D48DD"/>
    <w:rsid w:val="001D4B0D"/>
    <w:rsid w:val="001D537B"/>
    <w:rsid w:val="001E016A"/>
    <w:rsid w:val="001E1E28"/>
    <w:rsid w:val="001E269B"/>
    <w:rsid w:val="001E4781"/>
    <w:rsid w:val="001E5536"/>
    <w:rsid w:val="001E7875"/>
    <w:rsid w:val="001F0E90"/>
    <w:rsid w:val="001F0EF8"/>
    <w:rsid w:val="001F1F46"/>
    <w:rsid w:val="001F35DE"/>
    <w:rsid w:val="001F3709"/>
    <w:rsid w:val="001F4DB3"/>
    <w:rsid w:val="001F5BE4"/>
    <w:rsid w:val="001F7482"/>
    <w:rsid w:val="00201516"/>
    <w:rsid w:val="0020197E"/>
    <w:rsid w:val="0020377A"/>
    <w:rsid w:val="002038E6"/>
    <w:rsid w:val="00203EA0"/>
    <w:rsid w:val="00206B0C"/>
    <w:rsid w:val="00206FF8"/>
    <w:rsid w:val="00207F9B"/>
    <w:rsid w:val="002109E8"/>
    <w:rsid w:val="00211BF6"/>
    <w:rsid w:val="002152F7"/>
    <w:rsid w:val="002163FF"/>
    <w:rsid w:val="00220AAE"/>
    <w:rsid w:val="00223254"/>
    <w:rsid w:val="002259AF"/>
    <w:rsid w:val="002338FE"/>
    <w:rsid w:val="00234C07"/>
    <w:rsid w:val="00234F04"/>
    <w:rsid w:val="00237B65"/>
    <w:rsid w:val="00244281"/>
    <w:rsid w:val="00246944"/>
    <w:rsid w:val="00253E37"/>
    <w:rsid w:val="002544D5"/>
    <w:rsid w:val="002554C1"/>
    <w:rsid w:val="002569EB"/>
    <w:rsid w:val="002634AA"/>
    <w:rsid w:val="00264754"/>
    <w:rsid w:val="00264DE1"/>
    <w:rsid w:val="00265472"/>
    <w:rsid w:val="00266781"/>
    <w:rsid w:val="002702F7"/>
    <w:rsid w:val="00271A5C"/>
    <w:rsid w:val="002735CC"/>
    <w:rsid w:val="00274469"/>
    <w:rsid w:val="00277112"/>
    <w:rsid w:val="00280027"/>
    <w:rsid w:val="00281663"/>
    <w:rsid w:val="00281BAE"/>
    <w:rsid w:val="002838F3"/>
    <w:rsid w:val="00283D46"/>
    <w:rsid w:val="00284B24"/>
    <w:rsid w:val="00285D09"/>
    <w:rsid w:val="0028798B"/>
    <w:rsid w:val="00287D48"/>
    <w:rsid w:val="002A0A4D"/>
    <w:rsid w:val="002A120E"/>
    <w:rsid w:val="002A3628"/>
    <w:rsid w:val="002A540F"/>
    <w:rsid w:val="002A6E38"/>
    <w:rsid w:val="002B0911"/>
    <w:rsid w:val="002B3402"/>
    <w:rsid w:val="002B712C"/>
    <w:rsid w:val="002C1710"/>
    <w:rsid w:val="002C2DD7"/>
    <w:rsid w:val="002C5910"/>
    <w:rsid w:val="002C5A81"/>
    <w:rsid w:val="002C6F99"/>
    <w:rsid w:val="002D1ACB"/>
    <w:rsid w:val="002D260D"/>
    <w:rsid w:val="002D3D3B"/>
    <w:rsid w:val="002D4D78"/>
    <w:rsid w:val="002D64C3"/>
    <w:rsid w:val="002E0D44"/>
    <w:rsid w:val="002E159D"/>
    <w:rsid w:val="002E2C0A"/>
    <w:rsid w:val="002F28B7"/>
    <w:rsid w:val="002F2D19"/>
    <w:rsid w:val="002F373E"/>
    <w:rsid w:val="002F7490"/>
    <w:rsid w:val="00301668"/>
    <w:rsid w:val="00303351"/>
    <w:rsid w:val="003117CE"/>
    <w:rsid w:val="00312B73"/>
    <w:rsid w:val="00312FA3"/>
    <w:rsid w:val="003137F5"/>
    <w:rsid w:val="00313E97"/>
    <w:rsid w:val="003148CC"/>
    <w:rsid w:val="003170A4"/>
    <w:rsid w:val="00321052"/>
    <w:rsid w:val="00323677"/>
    <w:rsid w:val="0032438D"/>
    <w:rsid w:val="003246FC"/>
    <w:rsid w:val="003254FA"/>
    <w:rsid w:val="003300DE"/>
    <w:rsid w:val="00332EC6"/>
    <w:rsid w:val="00333D48"/>
    <w:rsid w:val="00345280"/>
    <w:rsid w:val="0034578C"/>
    <w:rsid w:val="00346560"/>
    <w:rsid w:val="003468B0"/>
    <w:rsid w:val="00351877"/>
    <w:rsid w:val="00352246"/>
    <w:rsid w:val="003542EB"/>
    <w:rsid w:val="003545E6"/>
    <w:rsid w:val="003556BA"/>
    <w:rsid w:val="00355CA3"/>
    <w:rsid w:val="00356AD2"/>
    <w:rsid w:val="00360521"/>
    <w:rsid w:val="00360C4C"/>
    <w:rsid w:val="003612D9"/>
    <w:rsid w:val="00362AFA"/>
    <w:rsid w:val="003637FF"/>
    <w:rsid w:val="0036469A"/>
    <w:rsid w:val="003649E7"/>
    <w:rsid w:val="00364C94"/>
    <w:rsid w:val="003708A0"/>
    <w:rsid w:val="00371BA9"/>
    <w:rsid w:val="00372CA4"/>
    <w:rsid w:val="00373107"/>
    <w:rsid w:val="0037457C"/>
    <w:rsid w:val="003760DF"/>
    <w:rsid w:val="003769FB"/>
    <w:rsid w:val="003806BB"/>
    <w:rsid w:val="00381D8D"/>
    <w:rsid w:val="00384F8B"/>
    <w:rsid w:val="00386C50"/>
    <w:rsid w:val="00390220"/>
    <w:rsid w:val="00392480"/>
    <w:rsid w:val="00392C8E"/>
    <w:rsid w:val="00396086"/>
    <w:rsid w:val="003979C1"/>
    <w:rsid w:val="00397B58"/>
    <w:rsid w:val="003A4B7F"/>
    <w:rsid w:val="003A4C26"/>
    <w:rsid w:val="003A632A"/>
    <w:rsid w:val="003A6664"/>
    <w:rsid w:val="003A73F9"/>
    <w:rsid w:val="003B0810"/>
    <w:rsid w:val="003B35C5"/>
    <w:rsid w:val="003B664A"/>
    <w:rsid w:val="003B76E6"/>
    <w:rsid w:val="003C1538"/>
    <w:rsid w:val="003C231C"/>
    <w:rsid w:val="003C4863"/>
    <w:rsid w:val="003C68DE"/>
    <w:rsid w:val="003C7657"/>
    <w:rsid w:val="003D1D81"/>
    <w:rsid w:val="003D25C9"/>
    <w:rsid w:val="003D50D0"/>
    <w:rsid w:val="003E0445"/>
    <w:rsid w:val="003E21D9"/>
    <w:rsid w:val="003E4E86"/>
    <w:rsid w:val="003E6367"/>
    <w:rsid w:val="003E7EF7"/>
    <w:rsid w:val="003F2155"/>
    <w:rsid w:val="003F4F6E"/>
    <w:rsid w:val="003F5EAF"/>
    <w:rsid w:val="003F6A06"/>
    <w:rsid w:val="003F767E"/>
    <w:rsid w:val="00401383"/>
    <w:rsid w:val="00403D8D"/>
    <w:rsid w:val="0040688C"/>
    <w:rsid w:val="00412533"/>
    <w:rsid w:val="00413140"/>
    <w:rsid w:val="004136D8"/>
    <w:rsid w:val="00415360"/>
    <w:rsid w:val="00415484"/>
    <w:rsid w:val="00416AAD"/>
    <w:rsid w:val="00416C46"/>
    <w:rsid w:val="00420306"/>
    <w:rsid w:val="00420CBA"/>
    <w:rsid w:val="00420E15"/>
    <w:rsid w:val="00421C44"/>
    <w:rsid w:val="00423A7B"/>
    <w:rsid w:val="0042635A"/>
    <w:rsid w:val="00427283"/>
    <w:rsid w:val="0043119D"/>
    <w:rsid w:val="004311B6"/>
    <w:rsid w:val="0043346E"/>
    <w:rsid w:val="00436512"/>
    <w:rsid w:val="00436B72"/>
    <w:rsid w:val="0043721B"/>
    <w:rsid w:val="00437D6E"/>
    <w:rsid w:val="004449D4"/>
    <w:rsid w:val="00445E87"/>
    <w:rsid w:val="00446479"/>
    <w:rsid w:val="0044704E"/>
    <w:rsid w:val="0044753D"/>
    <w:rsid w:val="00450EB6"/>
    <w:rsid w:val="004521B3"/>
    <w:rsid w:val="0045262D"/>
    <w:rsid w:val="004531D8"/>
    <w:rsid w:val="0045570C"/>
    <w:rsid w:val="00455999"/>
    <w:rsid w:val="0045765D"/>
    <w:rsid w:val="004609EE"/>
    <w:rsid w:val="00461D6F"/>
    <w:rsid w:val="00463C34"/>
    <w:rsid w:val="00467416"/>
    <w:rsid w:val="00470F04"/>
    <w:rsid w:val="00471706"/>
    <w:rsid w:val="00472088"/>
    <w:rsid w:val="00472C91"/>
    <w:rsid w:val="004738D3"/>
    <w:rsid w:val="00474F3F"/>
    <w:rsid w:val="004750FB"/>
    <w:rsid w:val="00475B4E"/>
    <w:rsid w:val="00476BF0"/>
    <w:rsid w:val="00481162"/>
    <w:rsid w:val="00481244"/>
    <w:rsid w:val="00485A95"/>
    <w:rsid w:val="00487113"/>
    <w:rsid w:val="004942B6"/>
    <w:rsid w:val="00494FB2"/>
    <w:rsid w:val="00495EFE"/>
    <w:rsid w:val="004970C8"/>
    <w:rsid w:val="00497AB6"/>
    <w:rsid w:val="004A4A7D"/>
    <w:rsid w:val="004A4C81"/>
    <w:rsid w:val="004A60A4"/>
    <w:rsid w:val="004B0B2A"/>
    <w:rsid w:val="004B31E0"/>
    <w:rsid w:val="004B72C7"/>
    <w:rsid w:val="004C5546"/>
    <w:rsid w:val="004C5A14"/>
    <w:rsid w:val="004C60C0"/>
    <w:rsid w:val="004C618D"/>
    <w:rsid w:val="004C7A07"/>
    <w:rsid w:val="004E34CF"/>
    <w:rsid w:val="004E6BFF"/>
    <w:rsid w:val="004F2C96"/>
    <w:rsid w:val="004F53BE"/>
    <w:rsid w:val="004F630E"/>
    <w:rsid w:val="004F6C69"/>
    <w:rsid w:val="00503134"/>
    <w:rsid w:val="0050413F"/>
    <w:rsid w:val="005044A7"/>
    <w:rsid w:val="005050BF"/>
    <w:rsid w:val="00505510"/>
    <w:rsid w:val="005065C5"/>
    <w:rsid w:val="00511DE6"/>
    <w:rsid w:val="00512852"/>
    <w:rsid w:val="00513C20"/>
    <w:rsid w:val="00513F00"/>
    <w:rsid w:val="00515827"/>
    <w:rsid w:val="00522782"/>
    <w:rsid w:val="00522814"/>
    <w:rsid w:val="00525745"/>
    <w:rsid w:val="00525BA2"/>
    <w:rsid w:val="00525C9B"/>
    <w:rsid w:val="005331CE"/>
    <w:rsid w:val="005355D4"/>
    <w:rsid w:val="005361DE"/>
    <w:rsid w:val="0054197E"/>
    <w:rsid w:val="00541A20"/>
    <w:rsid w:val="00546B48"/>
    <w:rsid w:val="0055253B"/>
    <w:rsid w:val="005536A3"/>
    <w:rsid w:val="0055490F"/>
    <w:rsid w:val="00554F46"/>
    <w:rsid w:val="00555650"/>
    <w:rsid w:val="00556CA1"/>
    <w:rsid w:val="00562A08"/>
    <w:rsid w:val="00562E8A"/>
    <w:rsid w:val="00565FEB"/>
    <w:rsid w:val="00567E7A"/>
    <w:rsid w:val="0057078B"/>
    <w:rsid w:val="005711DF"/>
    <w:rsid w:val="0057225D"/>
    <w:rsid w:val="00575AB8"/>
    <w:rsid w:val="005821C7"/>
    <w:rsid w:val="0058245D"/>
    <w:rsid w:val="00582CB2"/>
    <w:rsid w:val="00583413"/>
    <w:rsid w:val="00583772"/>
    <w:rsid w:val="00587694"/>
    <w:rsid w:val="0059008C"/>
    <w:rsid w:val="0059099B"/>
    <w:rsid w:val="0059132D"/>
    <w:rsid w:val="005913B4"/>
    <w:rsid w:val="00593DA9"/>
    <w:rsid w:val="005972B5"/>
    <w:rsid w:val="005972F2"/>
    <w:rsid w:val="00597647"/>
    <w:rsid w:val="005A15BA"/>
    <w:rsid w:val="005A255B"/>
    <w:rsid w:val="005A4528"/>
    <w:rsid w:val="005A58E8"/>
    <w:rsid w:val="005A6EE2"/>
    <w:rsid w:val="005B12FB"/>
    <w:rsid w:val="005B6E20"/>
    <w:rsid w:val="005B75C6"/>
    <w:rsid w:val="005B7BA7"/>
    <w:rsid w:val="005B7C73"/>
    <w:rsid w:val="005C070C"/>
    <w:rsid w:val="005C2A92"/>
    <w:rsid w:val="005C39A3"/>
    <w:rsid w:val="005C559B"/>
    <w:rsid w:val="005D01D5"/>
    <w:rsid w:val="005D1B5C"/>
    <w:rsid w:val="005D278D"/>
    <w:rsid w:val="005D487A"/>
    <w:rsid w:val="005D551E"/>
    <w:rsid w:val="005E2640"/>
    <w:rsid w:val="005E68CA"/>
    <w:rsid w:val="005E774E"/>
    <w:rsid w:val="005E7E47"/>
    <w:rsid w:val="005F28BC"/>
    <w:rsid w:val="005F5D55"/>
    <w:rsid w:val="005F6AB8"/>
    <w:rsid w:val="005F7276"/>
    <w:rsid w:val="005F78F0"/>
    <w:rsid w:val="005F7B7A"/>
    <w:rsid w:val="00601390"/>
    <w:rsid w:val="00602AB0"/>
    <w:rsid w:val="006053EF"/>
    <w:rsid w:val="00607474"/>
    <w:rsid w:val="006119E4"/>
    <w:rsid w:val="006139E1"/>
    <w:rsid w:val="00614722"/>
    <w:rsid w:val="00624B2C"/>
    <w:rsid w:val="00625210"/>
    <w:rsid w:val="00626416"/>
    <w:rsid w:val="00627888"/>
    <w:rsid w:val="0063036A"/>
    <w:rsid w:val="00630F59"/>
    <w:rsid w:val="006315FC"/>
    <w:rsid w:val="00631834"/>
    <w:rsid w:val="006330D6"/>
    <w:rsid w:val="00633113"/>
    <w:rsid w:val="00633718"/>
    <w:rsid w:val="00634335"/>
    <w:rsid w:val="00634428"/>
    <w:rsid w:val="006415A9"/>
    <w:rsid w:val="00644277"/>
    <w:rsid w:val="00650323"/>
    <w:rsid w:val="00651FE7"/>
    <w:rsid w:val="00652A53"/>
    <w:rsid w:val="00653A8E"/>
    <w:rsid w:val="00654A55"/>
    <w:rsid w:val="00655404"/>
    <w:rsid w:val="00656C63"/>
    <w:rsid w:val="006617A8"/>
    <w:rsid w:val="0066183C"/>
    <w:rsid w:val="006632AF"/>
    <w:rsid w:val="0066399F"/>
    <w:rsid w:val="00663F81"/>
    <w:rsid w:val="0066428E"/>
    <w:rsid w:val="00665512"/>
    <w:rsid w:val="00666B0B"/>
    <w:rsid w:val="006738A5"/>
    <w:rsid w:val="00677C7C"/>
    <w:rsid w:val="00684EE0"/>
    <w:rsid w:val="00691F91"/>
    <w:rsid w:val="00692A46"/>
    <w:rsid w:val="006A019D"/>
    <w:rsid w:val="006A0A2D"/>
    <w:rsid w:val="006A290C"/>
    <w:rsid w:val="006A6902"/>
    <w:rsid w:val="006A7BBA"/>
    <w:rsid w:val="006B19BC"/>
    <w:rsid w:val="006B3F7A"/>
    <w:rsid w:val="006B7849"/>
    <w:rsid w:val="006C1A88"/>
    <w:rsid w:val="006C5D3D"/>
    <w:rsid w:val="006C5D5F"/>
    <w:rsid w:val="006C6CB7"/>
    <w:rsid w:val="006C6D2D"/>
    <w:rsid w:val="006C7867"/>
    <w:rsid w:val="006D1BDC"/>
    <w:rsid w:val="006D2003"/>
    <w:rsid w:val="006D370E"/>
    <w:rsid w:val="006D39A6"/>
    <w:rsid w:val="006D3DB1"/>
    <w:rsid w:val="006D45DE"/>
    <w:rsid w:val="006D5313"/>
    <w:rsid w:val="006D751E"/>
    <w:rsid w:val="006E10A2"/>
    <w:rsid w:val="006E3AA8"/>
    <w:rsid w:val="006E437D"/>
    <w:rsid w:val="006F4602"/>
    <w:rsid w:val="006F4F2B"/>
    <w:rsid w:val="006F645C"/>
    <w:rsid w:val="00700253"/>
    <w:rsid w:val="00702FEA"/>
    <w:rsid w:val="007056F7"/>
    <w:rsid w:val="0070594A"/>
    <w:rsid w:val="00705DAA"/>
    <w:rsid w:val="00705DB4"/>
    <w:rsid w:val="0070602E"/>
    <w:rsid w:val="00706C90"/>
    <w:rsid w:val="00712B0B"/>
    <w:rsid w:val="0071372F"/>
    <w:rsid w:val="007153F1"/>
    <w:rsid w:val="00715B00"/>
    <w:rsid w:val="0072017A"/>
    <w:rsid w:val="007223BE"/>
    <w:rsid w:val="007233BC"/>
    <w:rsid w:val="007234E2"/>
    <w:rsid w:val="0072498F"/>
    <w:rsid w:val="007312B8"/>
    <w:rsid w:val="00731AE6"/>
    <w:rsid w:val="00742AE7"/>
    <w:rsid w:val="00750A87"/>
    <w:rsid w:val="00756776"/>
    <w:rsid w:val="007568DE"/>
    <w:rsid w:val="00756F17"/>
    <w:rsid w:val="007573E9"/>
    <w:rsid w:val="007607C2"/>
    <w:rsid w:val="0076205B"/>
    <w:rsid w:val="00762677"/>
    <w:rsid w:val="007648A5"/>
    <w:rsid w:val="0076498C"/>
    <w:rsid w:val="00764B4F"/>
    <w:rsid w:val="0077015E"/>
    <w:rsid w:val="0077320B"/>
    <w:rsid w:val="00775CCC"/>
    <w:rsid w:val="0077606A"/>
    <w:rsid w:val="007831A1"/>
    <w:rsid w:val="007839CD"/>
    <w:rsid w:val="00783A1E"/>
    <w:rsid w:val="00785D7F"/>
    <w:rsid w:val="00786946"/>
    <w:rsid w:val="007A1CA1"/>
    <w:rsid w:val="007A233B"/>
    <w:rsid w:val="007A2C4F"/>
    <w:rsid w:val="007A3769"/>
    <w:rsid w:val="007B03CE"/>
    <w:rsid w:val="007B0A58"/>
    <w:rsid w:val="007B0E0E"/>
    <w:rsid w:val="007B3181"/>
    <w:rsid w:val="007C2584"/>
    <w:rsid w:val="007C3BDA"/>
    <w:rsid w:val="007D0AD9"/>
    <w:rsid w:val="007D19F6"/>
    <w:rsid w:val="007D2058"/>
    <w:rsid w:val="007D29AE"/>
    <w:rsid w:val="007D400F"/>
    <w:rsid w:val="007E01E3"/>
    <w:rsid w:val="007E0D97"/>
    <w:rsid w:val="007E0FD5"/>
    <w:rsid w:val="007E24A5"/>
    <w:rsid w:val="007E275C"/>
    <w:rsid w:val="007E5FD9"/>
    <w:rsid w:val="007E7A10"/>
    <w:rsid w:val="007F09E2"/>
    <w:rsid w:val="007F1736"/>
    <w:rsid w:val="007F4AF2"/>
    <w:rsid w:val="007F7340"/>
    <w:rsid w:val="00800301"/>
    <w:rsid w:val="00800A35"/>
    <w:rsid w:val="00803E5F"/>
    <w:rsid w:val="00804AF4"/>
    <w:rsid w:val="00804D3C"/>
    <w:rsid w:val="00805C82"/>
    <w:rsid w:val="00810C61"/>
    <w:rsid w:val="00812AE5"/>
    <w:rsid w:val="00812B21"/>
    <w:rsid w:val="00814D2F"/>
    <w:rsid w:val="00815674"/>
    <w:rsid w:val="0082174C"/>
    <w:rsid w:val="0082264D"/>
    <w:rsid w:val="00823287"/>
    <w:rsid w:val="00825476"/>
    <w:rsid w:val="008258E8"/>
    <w:rsid w:val="00826A91"/>
    <w:rsid w:val="00826D4B"/>
    <w:rsid w:val="00827B86"/>
    <w:rsid w:val="00827C87"/>
    <w:rsid w:val="00831982"/>
    <w:rsid w:val="00831E5A"/>
    <w:rsid w:val="008327FD"/>
    <w:rsid w:val="00834EFF"/>
    <w:rsid w:val="00834F47"/>
    <w:rsid w:val="00835537"/>
    <w:rsid w:val="00840485"/>
    <w:rsid w:val="00844D68"/>
    <w:rsid w:val="00854F85"/>
    <w:rsid w:val="00857105"/>
    <w:rsid w:val="008572F7"/>
    <w:rsid w:val="0086253A"/>
    <w:rsid w:val="00865616"/>
    <w:rsid w:val="008715C6"/>
    <w:rsid w:val="0087395D"/>
    <w:rsid w:val="0087794A"/>
    <w:rsid w:val="00887EE7"/>
    <w:rsid w:val="0089001D"/>
    <w:rsid w:val="0089347E"/>
    <w:rsid w:val="008935D0"/>
    <w:rsid w:val="00894179"/>
    <w:rsid w:val="00894945"/>
    <w:rsid w:val="00897ACA"/>
    <w:rsid w:val="008A2476"/>
    <w:rsid w:val="008A3408"/>
    <w:rsid w:val="008A4028"/>
    <w:rsid w:val="008A5F24"/>
    <w:rsid w:val="008A63E9"/>
    <w:rsid w:val="008A68C6"/>
    <w:rsid w:val="008B01D2"/>
    <w:rsid w:val="008B0CE5"/>
    <w:rsid w:val="008B47EF"/>
    <w:rsid w:val="008B6598"/>
    <w:rsid w:val="008C067C"/>
    <w:rsid w:val="008C0C85"/>
    <w:rsid w:val="008C0F36"/>
    <w:rsid w:val="008C40F4"/>
    <w:rsid w:val="008C41E7"/>
    <w:rsid w:val="008C4E25"/>
    <w:rsid w:val="008C62F0"/>
    <w:rsid w:val="008C6368"/>
    <w:rsid w:val="008C67F5"/>
    <w:rsid w:val="008C6C5F"/>
    <w:rsid w:val="008C6D49"/>
    <w:rsid w:val="008D09D6"/>
    <w:rsid w:val="008D20B1"/>
    <w:rsid w:val="008D30EA"/>
    <w:rsid w:val="008D331D"/>
    <w:rsid w:val="008E4627"/>
    <w:rsid w:val="008E654C"/>
    <w:rsid w:val="008F1AF3"/>
    <w:rsid w:val="008F1D8E"/>
    <w:rsid w:val="008F2367"/>
    <w:rsid w:val="00901FA0"/>
    <w:rsid w:val="00903B29"/>
    <w:rsid w:val="00904DF6"/>
    <w:rsid w:val="00905D6D"/>
    <w:rsid w:val="00906250"/>
    <w:rsid w:val="00906454"/>
    <w:rsid w:val="009125E4"/>
    <w:rsid w:val="009129F1"/>
    <w:rsid w:val="00912F9D"/>
    <w:rsid w:val="009163DD"/>
    <w:rsid w:val="009167A2"/>
    <w:rsid w:val="00916BF2"/>
    <w:rsid w:val="00924FB8"/>
    <w:rsid w:val="0092552A"/>
    <w:rsid w:val="00925D15"/>
    <w:rsid w:val="009265A8"/>
    <w:rsid w:val="009272A8"/>
    <w:rsid w:val="0093105A"/>
    <w:rsid w:val="00932BE1"/>
    <w:rsid w:val="00932CF2"/>
    <w:rsid w:val="00935A82"/>
    <w:rsid w:val="009364E0"/>
    <w:rsid w:val="00940A7F"/>
    <w:rsid w:val="009411C1"/>
    <w:rsid w:val="00942BE6"/>
    <w:rsid w:val="00942D4A"/>
    <w:rsid w:val="00946178"/>
    <w:rsid w:val="00947314"/>
    <w:rsid w:val="0095011B"/>
    <w:rsid w:val="00951018"/>
    <w:rsid w:val="00954AF4"/>
    <w:rsid w:val="009568FF"/>
    <w:rsid w:val="00963341"/>
    <w:rsid w:val="00965B0F"/>
    <w:rsid w:val="00972B21"/>
    <w:rsid w:val="00973A3F"/>
    <w:rsid w:val="00974790"/>
    <w:rsid w:val="009821C9"/>
    <w:rsid w:val="00982FBC"/>
    <w:rsid w:val="00984AFE"/>
    <w:rsid w:val="00986355"/>
    <w:rsid w:val="00986A2F"/>
    <w:rsid w:val="00993605"/>
    <w:rsid w:val="00995019"/>
    <w:rsid w:val="00997251"/>
    <w:rsid w:val="009A2044"/>
    <w:rsid w:val="009A2171"/>
    <w:rsid w:val="009A2B7B"/>
    <w:rsid w:val="009B1EE1"/>
    <w:rsid w:val="009B25CA"/>
    <w:rsid w:val="009B5CEC"/>
    <w:rsid w:val="009B6BC9"/>
    <w:rsid w:val="009C0FB4"/>
    <w:rsid w:val="009C1E0C"/>
    <w:rsid w:val="009C668D"/>
    <w:rsid w:val="009D0335"/>
    <w:rsid w:val="009D087E"/>
    <w:rsid w:val="009D3874"/>
    <w:rsid w:val="009D5831"/>
    <w:rsid w:val="009D589F"/>
    <w:rsid w:val="009D5F27"/>
    <w:rsid w:val="009D657E"/>
    <w:rsid w:val="009E0EDB"/>
    <w:rsid w:val="009E145D"/>
    <w:rsid w:val="009E40CD"/>
    <w:rsid w:val="009E54B5"/>
    <w:rsid w:val="009E5CE4"/>
    <w:rsid w:val="009E6326"/>
    <w:rsid w:val="009F52E8"/>
    <w:rsid w:val="009F5C04"/>
    <w:rsid w:val="009F6009"/>
    <w:rsid w:val="009F63F7"/>
    <w:rsid w:val="00A0037B"/>
    <w:rsid w:val="00A027A9"/>
    <w:rsid w:val="00A02A10"/>
    <w:rsid w:val="00A04BE2"/>
    <w:rsid w:val="00A068F4"/>
    <w:rsid w:val="00A06ADC"/>
    <w:rsid w:val="00A07107"/>
    <w:rsid w:val="00A11ED3"/>
    <w:rsid w:val="00A1216D"/>
    <w:rsid w:val="00A13BA3"/>
    <w:rsid w:val="00A13D04"/>
    <w:rsid w:val="00A14068"/>
    <w:rsid w:val="00A15464"/>
    <w:rsid w:val="00A159F0"/>
    <w:rsid w:val="00A20668"/>
    <w:rsid w:val="00A23C59"/>
    <w:rsid w:val="00A26817"/>
    <w:rsid w:val="00A30ED4"/>
    <w:rsid w:val="00A325FD"/>
    <w:rsid w:val="00A32DE0"/>
    <w:rsid w:val="00A349AB"/>
    <w:rsid w:val="00A36536"/>
    <w:rsid w:val="00A368F4"/>
    <w:rsid w:val="00A3777F"/>
    <w:rsid w:val="00A40BFA"/>
    <w:rsid w:val="00A420EE"/>
    <w:rsid w:val="00A426B7"/>
    <w:rsid w:val="00A42EF2"/>
    <w:rsid w:val="00A468CD"/>
    <w:rsid w:val="00A517FD"/>
    <w:rsid w:val="00A53B86"/>
    <w:rsid w:val="00A5610E"/>
    <w:rsid w:val="00A565B7"/>
    <w:rsid w:val="00A605C5"/>
    <w:rsid w:val="00A613E8"/>
    <w:rsid w:val="00A63AB3"/>
    <w:rsid w:val="00A643EC"/>
    <w:rsid w:val="00A647BB"/>
    <w:rsid w:val="00A73439"/>
    <w:rsid w:val="00A76715"/>
    <w:rsid w:val="00A76B7D"/>
    <w:rsid w:val="00A800C0"/>
    <w:rsid w:val="00A807A2"/>
    <w:rsid w:val="00A81C77"/>
    <w:rsid w:val="00A8221E"/>
    <w:rsid w:val="00A85A61"/>
    <w:rsid w:val="00A90D9C"/>
    <w:rsid w:val="00A92527"/>
    <w:rsid w:val="00A9270D"/>
    <w:rsid w:val="00A933B6"/>
    <w:rsid w:val="00A93C52"/>
    <w:rsid w:val="00A969AD"/>
    <w:rsid w:val="00AA0DE4"/>
    <w:rsid w:val="00AA148B"/>
    <w:rsid w:val="00AA4B1A"/>
    <w:rsid w:val="00AA4C4A"/>
    <w:rsid w:val="00AB2D3F"/>
    <w:rsid w:val="00AB350B"/>
    <w:rsid w:val="00AB3EDB"/>
    <w:rsid w:val="00AB6914"/>
    <w:rsid w:val="00AC04EA"/>
    <w:rsid w:val="00AC1973"/>
    <w:rsid w:val="00AC2235"/>
    <w:rsid w:val="00AC24D5"/>
    <w:rsid w:val="00AD175B"/>
    <w:rsid w:val="00AD3D07"/>
    <w:rsid w:val="00AD656B"/>
    <w:rsid w:val="00AD7904"/>
    <w:rsid w:val="00AE042C"/>
    <w:rsid w:val="00AE540D"/>
    <w:rsid w:val="00AE5E8B"/>
    <w:rsid w:val="00AE6434"/>
    <w:rsid w:val="00AE6CC3"/>
    <w:rsid w:val="00AE7223"/>
    <w:rsid w:val="00AF1EE9"/>
    <w:rsid w:val="00AF5739"/>
    <w:rsid w:val="00AF7E4B"/>
    <w:rsid w:val="00B02FA8"/>
    <w:rsid w:val="00B0585A"/>
    <w:rsid w:val="00B0622F"/>
    <w:rsid w:val="00B072A6"/>
    <w:rsid w:val="00B11D2E"/>
    <w:rsid w:val="00B16532"/>
    <w:rsid w:val="00B1661B"/>
    <w:rsid w:val="00B16697"/>
    <w:rsid w:val="00B175D6"/>
    <w:rsid w:val="00B21282"/>
    <w:rsid w:val="00B21433"/>
    <w:rsid w:val="00B218EA"/>
    <w:rsid w:val="00B22AF3"/>
    <w:rsid w:val="00B23679"/>
    <w:rsid w:val="00B279FA"/>
    <w:rsid w:val="00B31F2D"/>
    <w:rsid w:val="00B348B2"/>
    <w:rsid w:val="00B40E1A"/>
    <w:rsid w:val="00B426AF"/>
    <w:rsid w:val="00B446C2"/>
    <w:rsid w:val="00B50718"/>
    <w:rsid w:val="00B514D8"/>
    <w:rsid w:val="00B54146"/>
    <w:rsid w:val="00B56DAF"/>
    <w:rsid w:val="00B57D19"/>
    <w:rsid w:val="00B64EE1"/>
    <w:rsid w:val="00B65165"/>
    <w:rsid w:val="00B66A9C"/>
    <w:rsid w:val="00B67B8A"/>
    <w:rsid w:val="00B70E56"/>
    <w:rsid w:val="00B712AC"/>
    <w:rsid w:val="00B712EC"/>
    <w:rsid w:val="00B71C0B"/>
    <w:rsid w:val="00B72419"/>
    <w:rsid w:val="00B74BEE"/>
    <w:rsid w:val="00B74F75"/>
    <w:rsid w:val="00B75629"/>
    <w:rsid w:val="00B764B3"/>
    <w:rsid w:val="00B804DD"/>
    <w:rsid w:val="00B80E09"/>
    <w:rsid w:val="00B81D06"/>
    <w:rsid w:val="00B82156"/>
    <w:rsid w:val="00B828E6"/>
    <w:rsid w:val="00B839F0"/>
    <w:rsid w:val="00B85CA6"/>
    <w:rsid w:val="00B869DC"/>
    <w:rsid w:val="00B906AD"/>
    <w:rsid w:val="00B923C6"/>
    <w:rsid w:val="00B93FAF"/>
    <w:rsid w:val="00B9648C"/>
    <w:rsid w:val="00BA1BB8"/>
    <w:rsid w:val="00BA2041"/>
    <w:rsid w:val="00BA252A"/>
    <w:rsid w:val="00BA254A"/>
    <w:rsid w:val="00BA305F"/>
    <w:rsid w:val="00BA3C07"/>
    <w:rsid w:val="00BA4DA2"/>
    <w:rsid w:val="00BA5199"/>
    <w:rsid w:val="00BB03AA"/>
    <w:rsid w:val="00BB4BA9"/>
    <w:rsid w:val="00BB530B"/>
    <w:rsid w:val="00BB7C76"/>
    <w:rsid w:val="00BC18EB"/>
    <w:rsid w:val="00BC39C8"/>
    <w:rsid w:val="00BC6B55"/>
    <w:rsid w:val="00BC72EE"/>
    <w:rsid w:val="00BD2B58"/>
    <w:rsid w:val="00BD5C76"/>
    <w:rsid w:val="00BE0A23"/>
    <w:rsid w:val="00BE0C18"/>
    <w:rsid w:val="00BE2EEB"/>
    <w:rsid w:val="00BE3726"/>
    <w:rsid w:val="00BE4247"/>
    <w:rsid w:val="00BE6716"/>
    <w:rsid w:val="00BE76DE"/>
    <w:rsid w:val="00BF0BFA"/>
    <w:rsid w:val="00BF49B3"/>
    <w:rsid w:val="00BF762D"/>
    <w:rsid w:val="00BF7CA9"/>
    <w:rsid w:val="00C02071"/>
    <w:rsid w:val="00C031AE"/>
    <w:rsid w:val="00C04289"/>
    <w:rsid w:val="00C043B7"/>
    <w:rsid w:val="00C04462"/>
    <w:rsid w:val="00C1027C"/>
    <w:rsid w:val="00C10524"/>
    <w:rsid w:val="00C12795"/>
    <w:rsid w:val="00C15C98"/>
    <w:rsid w:val="00C1680E"/>
    <w:rsid w:val="00C16867"/>
    <w:rsid w:val="00C21F54"/>
    <w:rsid w:val="00C22442"/>
    <w:rsid w:val="00C2428D"/>
    <w:rsid w:val="00C254A6"/>
    <w:rsid w:val="00C300AB"/>
    <w:rsid w:val="00C42504"/>
    <w:rsid w:val="00C4495F"/>
    <w:rsid w:val="00C44D11"/>
    <w:rsid w:val="00C44DA1"/>
    <w:rsid w:val="00C45610"/>
    <w:rsid w:val="00C47482"/>
    <w:rsid w:val="00C52A02"/>
    <w:rsid w:val="00C55041"/>
    <w:rsid w:val="00C557E1"/>
    <w:rsid w:val="00C61206"/>
    <w:rsid w:val="00C618FD"/>
    <w:rsid w:val="00C62162"/>
    <w:rsid w:val="00C63443"/>
    <w:rsid w:val="00C66060"/>
    <w:rsid w:val="00C6669B"/>
    <w:rsid w:val="00C66F86"/>
    <w:rsid w:val="00C67499"/>
    <w:rsid w:val="00C75266"/>
    <w:rsid w:val="00C77227"/>
    <w:rsid w:val="00C82073"/>
    <w:rsid w:val="00C82D5B"/>
    <w:rsid w:val="00C866BD"/>
    <w:rsid w:val="00C870C2"/>
    <w:rsid w:val="00C87299"/>
    <w:rsid w:val="00C91057"/>
    <w:rsid w:val="00C91489"/>
    <w:rsid w:val="00C9210A"/>
    <w:rsid w:val="00C938BA"/>
    <w:rsid w:val="00C94AE2"/>
    <w:rsid w:val="00C954DA"/>
    <w:rsid w:val="00C967E1"/>
    <w:rsid w:val="00C9745A"/>
    <w:rsid w:val="00CA005C"/>
    <w:rsid w:val="00CA1067"/>
    <w:rsid w:val="00CA44A8"/>
    <w:rsid w:val="00CA5E3F"/>
    <w:rsid w:val="00CA6F69"/>
    <w:rsid w:val="00CB0110"/>
    <w:rsid w:val="00CB4B32"/>
    <w:rsid w:val="00CC0A63"/>
    <w:rsid w:val="00CC2897"/>
    <w:rsid w:val="00CC3512"/>
    <w:rsid w:val="00CC5835"/>
    <w:rsid w:val="00CD2A9E"/>
    <w:rsid w:val="00CD3E55"/>
    <w:rsid w:val="00CD450D"/>
    <w:rsid w:val="00CD5E58"/>
    <w:rsid w:val="00CD7261"/>
    <w:rsid w:val="00CE462E"/>
    <w:rsid w:val="00CE4980"/>
    <w:rsid w:val="00CE4B30"/>
    <w:rsid w:val="00CF052D"/>
    <w:rsid w:val="00CF1004"/>
    <w:rsid w:val="00CF1D91"/>
    <w:rsid w:val="00CF7241"/>
    <w:rsid w:val="00D034FB"/>
    <w:rsid w:val="00D057BF"/>
    <w:rsid w:val="00D06351"/>
    <w:rsid w:val="00D11585"/>
    <w:rsid w:val="00D12DE1"/>
    <w:rsid w:val="00D13B3B"/>
    <w:rsid w:val="00D2136B"/>
    <w:rsid w:val="00D26865"/>
    <w:rsid w:val="00D30C8B"/>
    <w:rsid w:val="00D31753"/>
    <w:rsid w:val="00D320A1"/>
    <w:rsid w:val="00D36468"/>
    <w:rsid w:val="00D40A2F"/>
    <w:rsid w:val="00D40C09"/>
    <w:rsid w:val="00D42164"/>
    <w:rsid w:val="00D5024F"/>
    <w:rsid w:val="00D504B9"/>
    <w:rsid w:val="00D51D1F"/>
    <w:rsid w:val="00D52CFB"/>
    <w:rsid w:val="00D5370E"/>
    <w:rsid w:val="00D537F4"/>
    <w:rsid w:val="00D563DE"/>
    <w:rsid w:val="00D579E4"/>
    <w:rsid w:val="00D62677"/>
    <w:rsid w:val="00D63953"/>
    <w:rsid w:val="00D6510C"/>
    <w:rsid w:val="00D706D6"/>
    <w:rsid w:val="00D71997"/>
    <w:rsid w:val="00D72522"/>
    <w:rsid w:val="00D74CBE"/>
    <w:rsid w:val="00D75917"/>
    <w:rsid w:val="00D77CCA"/>
    <w:rsid w:val="00D80567"/>
    <w:rsid w:val="00D8287D"/>
    <w:rsid w:val="00D8367A"/>
    <w:rsid w:val="00D83D94"/>
    <w:rsid w:val="00D9121E"/>
    <w:rsid w:val="00D91362"/>
    <w:rsid w:val="00D92862"/>
    <w:rsid w:val="00D947FD"/>
    <w:rsid w:val="00D9515B"/>
    <w:rsid w:val="00D95564"/>
    <w:rsid w:val="00D96519"/>
    <w:rsid w:val="00DA0B56"/>
    <w:rsid w:val="00DA3E8E"/>
    <w:rsid w:val="00DA5DFF"/>
    <w:rsid w:val="00DA643F"/>
    <w:rsid w:val="00DB1B91"/>
    <w:rsid w:val="00DB1FD7"/>
    <w:rsid w:val="00DB4EF2"/>
    <w:rsid w:val="00DB6127"/>
    <w:rsid w:val="00DC025C"/>
    <w:rsid w:val="00DC2D10"/>
    <w:rsid w:val="00DC2F9E"/>
    <w:rsid w:val="00DC4357"/>
    <w:rsid w:val="00DC62F9"/>
    <w:rsid w:val="00DC6835"/>
    <w:rsid w:val="00DC7871"/>
    <w:rsid w:val="00DD09A1"/>
    <w:rsid w:val="00DD2099"/>
    <w:rsid w:val="00DD3E19"/>
    <w:rsid w:val="00DD58E2"/>
    <w:rsid w:val="00DD5903"/>
    <w:rsid w:val="00DE029D"/>
    <w:rsid w:val="00DE066E"/>
    <w:rsid w:val="00DE14D1"/>
    <w:rsid w:val="00DE18B0"/>
    <w:rsid w:val="00DE6724"/>
    <w:rsid w:val="00DE71E4"/>
    <w:rsid w:val="00DF3348"/>
    <w:rsid w:val="00DF5903"/>
    <w:rsid w:val="00E018D3"/>
    <w:rsid w:val="00E047B5"/>
    <w:rsid w:val="00E05631"/>
    <w:rsid w:val="00E05F58"/>
    <w:rsid w:val="00E07ABE"/>
    <w:rsid w:val="00E10C90"/>
    <w:rsid w:val="00E12B4A"/>
    <w:rsid w:val="00E1344F"/>
    <w:rsid w:val="00E14551"/>
    <w:rsid w:val="00E15C12"/>
    <w:rsid w:val="00E17E70"/>
    <w:rsid w:val="00E20435"/>
    <w:rsid w:val="00E2091E"/>
    <w:rsid w:val="00E20D18"/>
    <w:rsid w:val="00E21796"/>
    <w:rsid w:val="00E22840"/>
    <w:rsid w:val="00E22EB5"/>
    <w:rsid w:val="00E2428F"/>
    <w:rsid w:val="00E2466E"/>
    <w:rsid w:val="00E26718"/>
    <w:rsid w:val="00E27172"/>
    <w:rsid w:val="00E27EB5"/>
    <w:rsid w:val="00E30B3C"/>
    <w:rsid w:val="00E325E6"/>
    <w:rsid w:val="00E32729"/>
    <w:rsid w:val="00E33061"/>
    <w:rsid w:val="00E33DDE"/>
    <w:rsid w:val="00E37129"/>
    <w:rsid w:val="00E37B42"/>
    <w:rsid w:val="00E40BFE"/>
    <w:rsid w:val="00E41281"/>
    <w:rsid w:val="00E42A6A"/>
    <w:rsid w:val="00E43452"/>
    <w:rsid w:val="00E43483"/>
    <w:rsid w:val="00E4463B"/>
    <w:rsid w:val="00E44A45"/>
    <w:rsid w:val="00E46121"/>
    <w:rsid w:val="00E4623C"/>
    <w:rsid w:val="00E505F9"/>
    <w:rsid w:val="00E51FB8"/>
    <w:rsid w:val="00E520C7"/>
    <w:rsid w:val="00E54BB6"/>
    <w:rsid w:val="00E61D55"/>
    <w:rsid w:val="00E63999"/>
    <w:rsid w:val="00E63DF1"/>
    <w:rsid w:val="00E649B4"/>
    <w:rsid w:val="00E711B6"/>
    <w:rsid w:val="00E73680"/>
    <w:rsid w:val="00E73E0C"/>
    <w:rsid w:val="00E7681F"/>
    <w:rsid w:val="00E76D94"/>
    <w:rsid w:val="00E80A88"/>
    <w:rsid w:val="00E82F19"/>
    <w:rsid w:val="00E83D4C"/>
    <w:rsid w:val="00E862D0"/>
    <w:rsid w:val="00E91C85"/>
    <w:rsid w:val="00E9595A"/>
    <w:rsid w:val="00EA1149"/>
    <w:rsid w:val="00EA1F76"/>
    <w:rsid w:val="00EA2077"/>
    <w:rsid w:val="00EA2EE8"/>
    <w:rsid w:val="00EA4A13"/>
    <w:rsid w:val="00EA6352"/>
    <w:rsid w:val="00EA7681"/>
    <w:rsid w:val="00EB2643"/>
    <w:rsid w:val="00EB313A"/>
    <w:rsid w:val="00EB4843"/>
    <w:rsid w:val="00EB6E0C"/>
    <w:rsid w:val="00EC06E6"/>
    <w:rsid w:val="00EC1647"/>
    <w:rsid w:val="00EC25A4"/>
    <w:rsid w:val="00EC55C8"/>
    <w:rsid w:val="00ED3A98"/>
    <w:rsid w:val="00ED3B23"/>
    <w:rsid w:val="00ED44EB"/>
    <w:rsid w:val="00ED583B"/>
    <w:rsid w:val="00ED721F"/>
    <w:rsid w:val="00EE064C"/>
    <w:rsid w:val="00EE12B9"/>
    <w:rsid w:val="00EE178A"/>
    <w:rsid w:val="00EE2098"/>
    <w:rsid w:val="00EE231D"/>
    <w:rsid w:val="00EE390F"/>
    <w:rsid w:val="00EE5EE3"/>
    <w:rsid w:val="00EE68EB"/>
    <w:rsid w:val="00EF0171"/>
    <w:rsid w:val="00EF4F2F"/>
    <w:rsid w:val="00EF596E"/>
    <w:rsid w:val="00EF6773"/>
    <w:rsid w:val="00EF68C0"/>
    <w:rsid w:val="00EF7AD5"/>
    <w:rsid w:val="00F05EA4"/>
    <w:rsid w:val="00F10CE6"/>
    <w:rsid w:val="00F16608"/>
    <w:rsid w:val="00F16F98"/>
    <w:rsid w:val="00F2014E"/>
    <w:rsid w:val="00F20F94"/>
    <w:rsid w:val="00F21DF8"/>
    <w:rsid w:val="00F257B2"/>
    <w:rsid w:val="00F26906"/>
    <w:rsid w:val="00F302FA"/>
    <w:rsid w:val="00F30484"/>
    <w:rsid w:val="00F30708"/>
    <w:rsid w:val="00F307D5"/>
    <w:rsid w:val="00F30B57"/>
    <w:rsid w:val="00F30C48"/>
    <w:rsid w:val="00F35EBB"/>
    <w:rsid w:val="00F366C8"/>
    <w:rsid w:val="00F37EE7"/>
    <w:rsid w:val="00F41671"/>
    <w:rsid w:val="00F425A3"/>
    <w:rsid w:val="00F43309"/>
    <w:rsid w:val="00F46B07"/>
    <w:rsid w:val="00F5125A"/>
    <w:rsid w:val="00F54974"/>
    <w:rsid w:val="00F55F1E"/>
    <w:rsid w:val="00F60974"/>
    <w:rsid w:val="00F62A01"/>
    <w:rsid w:val="00F62C42"/>
    <w:rsid w:val="00F63219"/>
    <w:rsid w:val="00F65286"/>
    <w:rsid w:val="00F657AD"/>
    <w:rsid w:val="00F675DB"/>
    <w:rsid w:val="00F730FF"/>
    <w:rsid w:val="00F81E29"/>
    <w:rsid w:val="00F86D70"/>
    <w:rsid w:val="00F87B13"/>
    <w:rsid w:val="00F90673"/>
    <w:rsid w:val="00F91B9B"/>
    <w:rsid w:val="00F92207"/>
    <w:rsid w:val="00F92C41"/>
    <w:rsid w:val="00F95473"/>
    <w:rsid w:val="00FA0A40"/>
    <w:rsid w:val="00FA1085"/>
    <w:rsid w:val="00FA4150"/>
    <w:rsid w:val="00FA7A0B"/>
    <w:rsid w:val="00FB08EE"/>
    <w:rsid w:val="00FB150E"/>
    <w:rsid w:val="00FB1CF4"/>
    <w:rsid w:val="00FB25F7"/>
    <w:rsid w:val="00FB2887"/>
    <w:rsid w:val="00FB47E0"/>
    <w:rsid w:val="00FB7C81"/>
    <w:rsid w:val="00FC1F0B"/>
    <w:rsid w:val="00FC3318"/>
    <w:rsid w:val="00FC5217"/>
    <w:rsid w:val="00FC5868"/>
    <w:rsid w:val="00FC772B"/>
    <w:rsid w:val="00FD15B3"/>
    <w:rsid w:val="00FD247F"/>
    <w:rsid w:val="00FD2786"/>
    <w:rsid w:val="00FD3854"/>
    <w:rsid w:val="00FD42D0"/>
    <w:rsid w:val="00FD5E24"/>
    <w:rsid w:val="00FD6EED"/>
    <w:rsid w:val="00FD7733"/>
    <w:rsid w:val="00FE0737"/>
    <w:rsid w:val="00FE2F9A"/>
    <w:rsid w:val="00FE66D9"/>
    <w:rsid w:val="00FF04C7"/>
    <w:rsid w:val="00FF0F0A"/>
    <w:rsid w:val="00FF33C8"/>
    <w:rsid w:val="00FF39E7"/>
    <w:rsid w:val="00FF5A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AF5B84"/>
  <w15:docId w15:val="{0BDA9E6A-AA62-4DF7-84C8-F3275E2C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97E"/>
    <w:pPr>
      <w:autoSpaceDN w:val="0"/>
      <w:spacing w:after="200" w:line="276" w:lineRule="auto"/>
    </w:pPr>
    <w:rPr>
      <w:sz w:val="22"/>
      <w:szCs w:val="22"/>
      <w:lang w:eastAsia="en-US"/>
    </w:rPr>
  </w:style>
  <w:style w:type="paragraph" w:styleId="1">
    <w:name w:val="heading 1"/>
    <w:basedOn w:val="a"/>
    <w:next w:val="a"/>
    <w:link w:val="10"/>
    <w:qFormat/>
    <w:rsid w:val="00FC3318"/>
    <w:pPr>
      <w:keepNext/>
      <w:autoSpaceDE w:val="0"/>
      <w:spacing w:after="0" w:line="240" w:lineRule="auto"/>
      <w:jc w:val="center"/>
      <w:outlineLvl w:val="0"/>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541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locked/>
    <w:rsid w:val="0054197E"/>
    <w:rPr>
      <w:rFonts w:ascii="Courier New" w:hAnsi="Courier New" w:cs="Courier New"/>
      <w:sz w:val="20"/>
      <w:szCs w:val="20"/>
      <w:lang w:val="uk-UA" w:eastAsia="uk-UA"/>
    </w:rPr>
  </w:style>
  <w:style w:type="character" w:customStyle="1" w:styleId="2">
    <w:name w:val="Основной текст (2)_"/>
    <w:link w:val="20"/>
    <w:locked/>
    <w:rsid w:val="0054197E"/>
    <w:rPr>
      <w:b/>
      <w:sz w:val="26"/>
      <w:shd w:val="clear" w:color="auto" w:fill="FFFFFF"/>
    </w:rPr>
  </w:style>
  <w:style w:type="paragraph" w:customStyle="1" w:styleId="20">
    <w:name w:val="Основной текст (2)"/>
    <w:basedOn w:val="a"/>
    <w:link w:val="2"/>
    <w:rsid w:val="0054197E"/>
    <w:pPr>
      <w:widowControl w:val="0"/>
      <w:shd w:val="clear" w:color="auto" w:fill="FFFFFF"/>
      <w:spacing w:after="1020" w:line="240" w:lineRule="atLeast"/>
      <w:jc w:val="center"/>
    </w:pPr>
    <w:rPr>
      <w:rFonts w:eastAsia="Times New Roman"/>
      <w:b/>
      <w:sz w:val="26"/>
      <w:szCs w:val="20"/>
      <w:lang w:val="en-US" w:eastAsia="ru-RU"/>
    </w:rPr>
  </w:style>
  <w:style w:type="paragraph" w:customStyle="1" w:styleId="Style98">
    <w:name w:val="Style98"/>
    <w:basedOn w:val="a"/>
    <w:rsid w:val="0054197E"/>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uiPriority w:val="99"/>
    <w:rsid w:val="0054197E"/>
    <w:rPr>
      <w:rFonts w:ascii="Times New Roman" w:hAnsi="Times New Roman" w:cs="Times New Roman"/>
      <w:sz w:val="26"/>
      <w:szCs w:val="26"/>
    </w:rPr>
  </w:style>
  <w:style w:type="paragraph" w:styleId="a3">
    <w:name w:val="header"/>
    <w:basedOn w:val="a"/>
    <w:link w:val="a4"/>
    <w:rsid w:val="0054197E"/>
    <w:pPr>
      <w:tabs>
        <w:tab w:val="center" w:pos="4819"/>
        <w:tab w:val="right" w:pos="9639"/>
      </w:tabs>
      <w:spacing w:after="0" w:line="240" w:lineRule="auto"/>
    </w:pPr>
  </w:style>
  <w:style w:type="character" w:customStyle="1" w:styleId="a4">
    <w:name w:val="Верхний колонтитул Знак"/>
    <w:basedOn w:val="a0"/>
    <w:link w:val="a3"/>
    <w:locked/>
    <w:rsid w:val="0054197E"/>
    <w:rPr>
      <w:rFonts w:ascii="Calibri" w:hAnsi="Calibri" w:cs="Times New Roman"/>
      <w:lang w:val="uk-UA"/>
    </w:rPr>
  </w:style>
  <w:style w:type="paragraph" w:customStyle="1" w:styleId="StyleZakonu">
    <w:name w:val="StyleZakonu"/>
    <w:basedOn w:val="a"/>
    <w:link w:val="StyleZakonu0"/>
    <w:rsid w:val="0054197E"/>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54197E"/>
    <w:rPr>
      <w:rFonts w:ascii="Times New Roman" w:hAnsi="Times New Roman"/>
      <w:sz w:val="20"/>
      <w:lang w:val="uk-UA" w:eastAsia="ru-RU"/>
    </w:rPr>
  </w:style>
  <w:style w:type="character" w:customStyle="1" w:styleId="a5">
    <w:name w:val="Основной текст Знак"/>
    <w:basedOn w:val="a0"/>
    <w:link w:val="a6"/>
    <w:locked/>
    <w:rsid w:val="0054197E"/>
    <w:rPr>
      <w:rFonts w:eastAsia="Times New Roman" w:cs="Times New Roman"/>
      <w:spacing w:val="7"/>
      <w:shd w:val="clear" w:color="auto" w:fill="FFFFFF"/>
    </w:rPr>
  </w:style>
  <w:style w:type="paragraph" w:styleId="a6">
    <w:name w:val="Body Text"/>
    <w:basedOn w:val="a"/>
    <w:link w:val="a5"/>
    <w:rsid w:val="0054197E"/>
    <w:pPr>
      <w:widowControl w:val="0"/>
      <w:shd w:val="clear" w:color="auto" w:fill="FFFFFF"/>
      <w:autoSpaceDN/>
      <w:spacing w:before="480" w:after="0" w:line="302" w:lineRule="exact"/>
    </w:pPr>
    <w:rPr>
      <w:rFonts w:eastAsia="Times New Roman"/>
      <w:spacing w:val="7"/>
      <w:lang w:val="ru-RU"/>
    </w:rPr>
  </w:style>
  <w:style w:type="character" w:customStyle="1" w:styleId="apple-converted-space">
    <w:name w:val="apple-converted-space"/>
    <w:basedOn w:val="a0"/>
    <w:rsid w:val="0054197E"/>
    <w:rPr>
      <w:rFonts w:cs="Times New Roman"/>
    </w:rPr>
  </w:style>
  <w:style w:type="character" w:customStyle="1" w:styleId="FontStyle16">
    <w:name w:val="Font Style16"/>
    <w:basedOn w:val="a0"/>
    <w:rsid w:val="0054197E"/>
    <w:rPr>
      <w:rFonts w:ascii="Times New Roman" w:hAnsi="Times New Roman" w:cs="Times New Roman"/>
      <w:sz w:val="28"/>
      <w:szCs w:val="28"/>
    </w:rPr>
  </w:style>
  <w:style w:type="paragraph" w:styleId="a7">
    <w:name w:val="Balloon Text"/>
    <w:basedOn w:val="a"/>
    <w:link w:val="a8"/>
    <w:semiHidden/>
    <w:rsid w:val="0054197E"/>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54197E"/>
    <w:rPr>
      <w:rFonts w:ascii="Tahoma" w:hAnsi="Tahoma" w:cs="Tahoma"/>
      <w:sz w:val="16"/>
      <w:szCs w:val="16"/>
      <w:lang w:val="uk-UA"/>
    </w:rPr>
  </w:style>
  <w:style w:type="table" w:styleId="a9">
    <w:name w:val="Table Grid"/>
    <w:basedOn w:val="a1"/>
    <w:rsid w:val="0054197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semiHidden/>
    <w:rsid w:val="006D2003"/>
    <w:rPr>
      <w:rFonts w:cs="Times New Roman"/>
      <w:color w:val="0000FF"/>
      <w:u w:val="single"/>
    </w:rPr>
  </w:style>
  <w:style w:type="paragraph" w:customStyle="1" w:styleId="11">
    <w:name w:val="Абзац списка1"/>
    <w:basedOn w:val="a"/>
    <w:rsid w:val="00FC3318"/>
    <w:pPr>
      <w:widowControl w:val="0"/>
      <w:suppressAutoHyphens/>
      <w:autoSpaceDN/>
      <w:spacing w:after="0" w:line="360" w:lineRule="auto"/>
      <w:ind w:left="720"/>
    </w:pPr>
    <w:rPr>
      <w:rFonts w:ascii="Times New Roman" w:eastAsia="SimSun" w:hAnsi="Times New Roman" w:cs="Lucida Sans"/>
      <w:kern w:val="2"/>
      <w:sz w:val="20"/>
      <w:szCs w:val="20"/>
      <w:lang w:eastAsia="hi-IN" w:bidi="hi-IN"/>
    </w:rPr>
  </w:style>
  <w:style w:type="character" w:customStyle="1" w:styleId="10">
    <w:name w:val="Заголовок 1 Знак"/>
    <w:basedOn w:val="a0"/>
    <w:link w:val="1"/>
    <w:locked/>
    <w:rsid w:val="00FC3318"/>
    <w:rPr>
      <w:rFonts w:ascii="Times New Roman" w:hAnsi="Times New Roman" w:cs="Times New Roman"/>
      <w:b/>
      <w:bCs/>
      <w:sz w:val="24"/>
      <w:szCs w:val="24"/>
      <w:lang w:val="uk-UA" w:eastAsia="ru-RU"/>
    </w:rPr>
  </w:style>
  <w:style w:type="paragraph" w:customStyle="1" w:styleId="12">
    <w:name w:val="Без интервала1"/>
    <w:rsid w:val="001A3C54"/>
    <w:pPr>
      <w:widowControl w:val="0"/>
      <w:autoSpaceDE w:val="0"/>
      <w:autoSpaceDN w:val="0"/>
      <w:adjustRightInd w:val="0"/>
    </w:pPr>
    <w:rPr>
      <w:rFonts w:ascii="Sylfaen" w:eastAsia="Times New Roman" w:hAnsi="Sylfaen"/>
      <w:sz w:val="24"/>
      <w:szCs w:val="24"/>
      <w:lang w:val="ru-RU" w:eastAsia="ru-RU"/>
    </w:rPr>
  </w:style>
  <w:style w:type="paragraph" w:customStyle="1" w:styleId="21">
    <w:name w:val="Без интервала2"/>
    <w:rsid w:val="007607C2"/>
    <w:pPr>
      <w:widowControl w:val="0"/>
      <w:autoSpaceDE w:val="0"/>
      <w:autoSpaceDN w:val="0"/>
      <w:adjustRightInd w:val="0"/>
    </w:pPr>
    <w:rPr>
      <w:rFonts w:ascii="Sylfaen" w:hAnsi="Sylfaen"/>
      <w:sz w:val="24"/>
      <w:szCs w:val="24"/>
      <w:lang w:val="ru-RU" w:eastAsia="ru-RU"/>
    </w:rPr>
  </w:style>
  <w:style w:type="paragraph" w:customStyle="1" w:styleId="rvps2">
    <w:name w:val="rvps2"/>
    <w:basedOn w:val="a"/>
    <w:rsid w:val="007607C2"/>
    <w:pPr>
      <w:autoSpaceDN/>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rsid w:val="007607C2"/>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rvts0">
    <w:name w:val="rvts0"/>
    <w:basedOn w:val="a0"/>
    <w:rsid w:val="00947314"/>
    <w:rPr>
      <w:rFonts w:cs="Times New Roman"/>
    </w:rPr>
  </w:style>
  <w:style w:type="paragraph" w:styleId="ab">
    <w:name w:val="Normal (Web)"/>
    <w:basedOn w:val="a"/>
    <w:link w:val="ac"/>
    <w:uiPriority w:val="99"/>
    <w:rsid w:val="00234F04"/>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D80567"/>
    <w:rPr>
      <w:rFonts w:cs="Times New Roman"/>
    </w:rPr>
  </w:style>
  <w:style w:type="character" w:customStyle="1" w:styleId="ad">
    <w:name w:val="Абзац списка Знак"/>
    <w:aliases w:val="Подглава Знак"/>
    <w:basedOn w:val="a0"/>
    <w:link w:val="ae"/>
    <w:uiPriority w:val="34"/>
    <w:locked/>
    <w:rsid w:val="004531D8"/>
    <w:rPr>
      <w:sz w:val="22"/>
      <w:szCs w:val="22"/>
      <w:lang w:eastAsia="en-US"/>
    </w:rPr>
  </w:style>
  <w:style w:type="paragraph" w:styleId="ae">
    <w:name w:val="List Paragraph"/>
    <w:aliases w:val="Подглава"/>
    <w:basedOn w:val="a"/>
    <w:link w:val="ad"/>
    <w:uiPriority w:val="34"/>
    <w:qFormat/>
    <w:rsid w:val="004531D8"/>
    <w:pPr>
      <w:autoSpaceDN/>
      <w:ind w:left="720"/>
      <w:contextualSpacing/>
    </w:pPr>
  </w:style>
  <w:style w:type="character" w:customStyle="1" w:styleId="FontStyle20">
    <w:name w:val="Font Style20"/>
    <w:basedOn w:val="a0"/>
    <w:uiPriority w:val="99"/>
    <w:rsid w:val="00016953"/>
    <w:rPr>
      <w:rFonts w:ascii="Times New Roman" w:hAnsi="Times New Roman" w:cs="Times New Roman" w:hint="default"/>
      <w:b/>
      <w:bCs/>
      <w:sz w:val="26"/>
      <w:szCs w:val="26"/>
    </w:rPr>
  </w:style>
  <w:style w:type="paragraph" w:styleId="af">
    <w:name w:val="No Spacing"/>
    <w:uiPriority w:val="1"/>
    <w:qFormat/>
    <w:rsid w:val="00951018"/>
    <w:rPr>
      <w:rFonts w:ascii="Times New Roman" w:eastAsia="Times New Roman" w:hAnsi="Times New Roman"/>
      <w:sz w:val="24"/>
      <w:szCs w:val="24"/>
      <w:lang w:val="ru-RU" w:eastAsia="ru-RU"/>
    </w:rPr>
  </w:style>
  <w:style w:type="character" w:styleId="af0">
    <w:name w:val="FollowedHyperlink"/>
    <w:basedOn w:val="a0"/>
    <w:rsid w:val="00BA3C07"/>
    <w:rPr>
      <w:color w:val="800080" w:themeColor="followedHyperlink"/>
      <w:u w:val="single"/>
    </w:rPr>
  </w:style>
  <w:style w:type="character" w:customStyle="1" w:styleId="ac">
    <w:name w:val="Обычный (веб) Знак"/>
    <w:basedOn w:val="a0"/>
    <w:link w:val="ab"/>
    <w:uiPriority w:val="99"/>
    <w:rsid w:val="00EE2098"/>
    <w:rPr>
      <w:rFonts w:ascii="Times New Roman" w:eastAsia="Times New Roman" w:hAnsi="Times New Roman"/>
      <w:sz w:val="24"/>
      <w:szCs w:val="24"/>
      <w:lang w:val="ru-RU" w:eastAsia="ru-RU"/>
    </w:rPr>
  </w:style>
  <w:style w:type="character" w:customStyle="1" w:styleId="af1">
    <w:name w:val="Основной текст_"/>
    <w:link w:val="13"/>
    <w:locked/>
    <w:rsid w:val="00631834"/>
    <w:rPr>
      <w:szCs w:val="28"/>
      <w:shd w:val="clear" w:color="auto" w:fill="FFFFFF"/>
    </w:rPr>
  </w:style>
  <w:style w:type="paragraph" w:customStyle="1" w:styleId="13">
    <w:name w:val="Основной текст1"/>
    <w:basedOn w:val="a"/>
    <w:link w:val="af1"/>
    <w:rsid w:val="00631834"/>
    <w:pPr>
      <w:widowControl w:val="0"/>
      <w:shd w:val="clear" w:color="auto" w:fill="FFFFFF"/>
      <w:autoSpaceDN/>
      <w:spacing w:before="1020" w:after="300" w:line="328" w:lineRule="exact"/>
      <w:jc w:val="both"/>
    </w:pPr>
    <w:rPr>
      <w:sz w:val="20"/>
      <w:szCs w:val="28"/>
      <w:shd w:val="clear" w:color="auto" w:fill="FFFFFF"/>
      <w:lang w:eastAsia="uk-UA"/>
    </w:rPr>
  </w:style>
  <w:style w:type="character" w:customStyle="1" w:styleId="rvts14">
    <w:name w:val="rvts14"/>
    <w:basedOn w:val="a0"/>
    <w:rsid w:val="00631834"/>
  </w:style>
  <w:style w:type="character" w:customStyle="1" w:styleId="rvts11">
    <w:name w:val="rvts11"/>
    <w:basedOn w:val="a0"/>
    <w:rsid w:val="00631834"/>
  </w:style>
  <w:style w:type="paragraph" w:customStyle="1" w:styleId="rvps6">
    <w:name w:val="rvps6"/>
    <w:basedOn w:val="a"/>
    <w:rsid w:val="00631834"/>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631834"/>
  </w:style>
  <w:style w:type="character" w:customStyle="1" w:styleId="rvts22">
    <w:name w:val="rvts22"/>
    <w:basedOn w:val="a0"/>
    <w:rsid w:val="00631834"/>
  </w:style>
  <w:style w:type="paragraph" w:customStyle="1" w:styleId="af2">
    <w:name w:val="Базовый"/>
    <w:rsid w:val="00631834"/>
    <w:pPr>
      <w:tabs>
        <w:tab w:val="left" w:pos="709"/>
      </w:tabs>
      <w:suppressAutoHyphens/>
      <w:spacing w:after="200" w:line="276" w:lineRule="atLeast"/>
    </w:pPr>
    <w:rPr>
      <w:color w:val="00000A"/>
      <w:sz w:val="22"/>
      <w:szCs w:val="22"/>
      <w:lang w:eastAsia="en-US"/>
    </w:rPr>
  </w:style>
  <w:style w:type="character" w:customStyle="1" w:styleId="rvts36">
    <w:name w:val="rvts36"/>
    <w:basedOn w:val="a0"/>
    <w:rsid w:val="004738D3"/>
  </w:style>
  <w:style w:type="character" w:customStyle="1" w:styleId="rvts37">
    <w:name w:val="rvts37"/>
    <w:basedOn w:val="a0"/>
    <w:rsid w:val="004738D3"/>
  </w:style>
  <w:style w:type="paragraph" w:customStyle="1" w:styleId="rvps7">
    <w:name w:val="rvps7"/>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8">
    <w:name w:val="rvps8"/>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9">
    <w:name w:val="rvps9"/>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8">
    <w:name w:val="rvts38"/>
    <w:basedOn w:val="a0"/>
    <w:rsid w:val="004738D3"/>
  </w:style>
  <w:style w:type="paragraph" w:customStyle="1" w:styleId="rvps11">
    <w:name w:val="rvps11"/>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
    <w:name w:val="rvps12"/>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9">
    <w:name w:val="rvts39"/>
    <w:basedOn w:val="a0"/>
    <w:rsid w:val="004738D3"/>
  </w:style>
  <w:style w:type="character" w:customStyle="1" w:styleId="rvts40">
    <w:name w:val="rvts40"/>
    <w:basedOn w:val="a0"/>
    <w:rsid w:val="004738D3"/>
  </w:style>
  <w:style w:type="character" w:customStyle="1" w:styleId="rvts41">
    <w:name w:val="rvts41"/>
    <w:basedOn w:val="a0"/>
    <w:rsid w:val="004738D3"/>
  </w:style>
  <w:style w:type="paragraph" w:customStyle="1" w:styleId="rvps13">
    <w:name w:val="rvps13"/>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4">
    <w:name w:val="rvps14"/>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5">
    <w:name w:val="rvps15"/>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4738D3"/>
  </w:style>
  <w:style w:type="paragraph" w:customStyle="1" w:styleId="3">
    <w:name w:val="Без интервала3"/>
    <w:rsid w:val="004738D3"/>
    <w:rPr>
      <w:rFonts w:ascii="Times New Roman" w:eastAsia="Times New Roman" w:hAnsi="Times New Roman"/>
      <w:sz w:val="28"/>
      <w:szCs w:val="22"/>
      <w:lang w:eastAsia="en-US"/>
    </w:rPr>
  </w:style>
  <w:style w:type="character" w:customStyle="1" w:styleId="af3">
    <w:name w:val="Основний текст_"/>
    <w:link w:val="22"/>
    <w:uiPriority w:val="99"/>
    <w:locked/>
    <w:rsid w:val="004738D3"/>
    <w:rPr>
      <w:shd w:val="clear" w:color="auto" w:fill="FFFFFF"/>
    </w:rPr>
  </w:style>
  <w:style w:type="paragraph" w:customStyle="1" w:styleId="22">
    <w:name w:val="Основний текст2"/>
    <w:basedOn w:val="a"/>
    <w:link w:val="af3"/>
    <w:uiPriority w:val="99"/>
    <w:rsid w:val="004738D3"/>
    <w:pPr>
      <w:widowControl w:val="0"/>
      <w:shd w:val="clear" w:color="auto" w:fill="FFFFFF"/>
      <w:autoSpaceDN/>
      <w:spacing w:before="1020" w:after="480" w:line="240" w:lineRule="atLeast"/>
      <w:jc w:val="both"/>
    </w:pPr>
    <w:rPr>
      <w:sz w:val="20"/>
      <w:szCs w:val="20"/>
      <w:lang w:eastAsia="uk-UA"/>
    </w:rPr>
  </w:style>
  <w:style w:type="paragraph" w:customStyle="1" w:styleId="rvps3">
    <w:name w:val="rvps3"/>
    <w:basedOn w:val="a"/>
    <w:rsid w:val="00403D8D"/>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basedOn w:val="a0"/>
    <w:rsid w:val="00403D8D"/>
  </w:style>
  <w:style w:type="character" w:customStyle="1" w:styleId="rvts13">
    <w:name w:val="rvts13"/>
    <w:basedOn w:val="a0"/>
    <w:rsid w:val="00A420EE"/>
  </w:style>
  <w:style w:type="character" w:customStyle="1" w:styleId="rvts21">
    <w:name w:val="rvts21"/>
    <w:basedOn w:val="a0"/>
    <w:rsid w:val="00A420EE"/>
  </w:style>
  <w:style w:type="paragraph" w:customStyle="1" w:styleId="rvps5">
    <w:name w:val="rvps5"/>
    <w:basedOn w:val="a"/>
    <w:rsid w:val="00912F9D"/>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3">
    <w:name w:val="rvts23"/>
    <w:basedOn w:val="a0"/>
    <w:rsid w:val="00912F9D"/>
  </w:style>
  <w:style w:type="character" w:customStyle="1" w:styleId="rvts28">
    <w:name w:val="rvts28"/>
    <w:basedOn w:val="a0"/>
    <w:rsid w:val="00702FEA"/>
  </w:style>
  <w:style w:type="character" w:customStyle="1" w:styleId="rvts31">
    <w:name w:val="rvts31"/>
    <w:basedOn w:val="a0"/>
    <w:rsid w:val="00702FEA"/>
  </w:style>
  <w:style w:type="paragraph" w:customStyle="1" w:styleId="rvps4">
    <w:name w:val="rvps4"/>
    <w:basedOn w:val="a"/>
    <w:rsid w:val="00702FE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6">
    <w:name w:val="rvts46"/>
    <w:basedOn w:val="a0"/>
    <w:rsid w:val="00633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99376757">
      <w:bodyDiv w:val="1"/>
      <w:marLeft w:val="0"/>
      <w:marRight w:val="0"/>
      <w:marTop w:val="0"/>
      <w:marBottom w:val="0"/>
      <w:divBdr>
        <w:top w:val="none" w:sz="0" w:space="0" w:color="auto"/>
        <w:left w:val="none" w:sz="0" w:space="0" w:color="auto"/>
        <w:bottom w:val="none" w:sz="0" w:space="0" w:color="auto"/>
        <w:right w:val="none" w:sz="0" w:space="0" w:color="auto"/>
      </w:divBdr>
    </w:div>
    <w:div w:id="222133981">
      <w:bodyDiv w:val="1"/>
      <w:marLeft w:val="0"/>
      <w:marRight w:val="0"/>
      <w:marTop w:val="0"/>
      <w:marBottom w:val="0"/>
      <w:divBdr>
        <w:top w:val="none" w:sz="0" w:space="0" w:color="auto"/>
        <w:left w:val="none" w:sz="0" w:space="0" w:color="auto"/>
        <w:bottom w:val="none" w:sz="0" w:space="0" w:color="auto"/>
        <w:right w:val="none" w:sz="0" w:space="0" w:color="auto"/>
      </w:divBdr>
    </w:div>
    <w:div w:id="250165265">
      <w:bodyDiv w:val="1"/>
      <w:marLeft w:val="0"/>
      <w:marRight w:val="0"/>
      <w:marTop w:val="0"/>
      <w:marBottom w:val="0"/>
      <w:divBdr>
        <w:top w:val="none" w:sz="0" w:space="0" w:color="auto"/>
        <w:left w:val="none" w:sz="0" w:space="0" w:color="auto"/>
        <w:bottom w:val="none" w:sz="0" w:space="0" w:color="auto"/>
        <w:right w:val="none" w:sz="0" w:space="0" w:color="auto"/>
      </w:divBdr>
    </w:div>
    <w:div w:id="295573737">
      <w:bodyDiv w:val="1"/>
      <w:marLeft w:val="0"/>
      <w:marRight w:val="0"/>
      <w:marTop w:val="0"/>
      <w:marBottom w:val="0"/>
      <w:divBdr>
        <w:top w:val="none" w:sz="0" w:space="0" w:color="auto"/>
        <w:left w:val="none" w:sz="0" w:space="0" w:color="auto"/>
        <w:bottom w:val="none" w:sz="0" w:space="0" w:color="auto"/>
        <w:right w:val="none" w:sz="0" w:space="0" w:color="auto"/>
      </w:divBdr>
    </w:div>
    <w:div w:id="364185734">
      <w:bodyDiv w:val="1"/>
      <w:marLeft w:val="0"/>
      <w:marRight w:val="0"/>
      <w:marTop w:val="0"/>
      <w:marBottom w:val="0"/>
      <w:divBdr>
        <w:top w:val="none" w:sz="0" w:space="0" w:color="auto"/>
        <w:left w:val="none" w:sz="0" w:space="0" w:color="auto"/>
        <w:bottom w:val="none" w:sz="0" w:space="0" w:color="auto"/>
        <w:right w:val="none" w:sz="0" w:space="0" w:color="auto"/>
      </w:divBdr>
    </w:div>
    <w:div w:id="412632802">
      <w:bodyDiv w:val="1"/>
      <w:marLeft w:val="0"/>
      <w:marRight w:val="0"/>
      <w:marTop w:val="0"/>
      <w:marBottom w:val="0"/>
      <w:divBdr>
        <w:top w:val="none" w:sz="0" w:space="0" w:color="auto"/>
        <w:left w:val="none" w:sz="0" w:space="0" w:color="auto"/>
        <w:bottom w:val="none" w:sz="0" w:space="0" w:color="auto"/>
        <w:right w:val="none" w:sz="0" w:space="0" w:color="auto"/>
      </w:divBdr>
    </w:div>
    <w:div w:id="462505422">
      <w:bodyDiv w:val="1"/>
      <w:marLeft w:val="0"/>
      <w:marRight w:val="0"/>
      <w:marTop w:val="0"/>
      <w:marBottom w:val="0"/>
      <w:divBdr>
        <w:top w:val="none" w:sz="0" w:space="0" w:color="auto"/>
        <w:left w:val="none" w:sz="0" w:space="0" w:color="auto"/>
        <w:bottom w:val="none" w:sz="0" w:space="0" w:color="auto"/>
        <w:right w:val="none" w:sz="0" w:space="0" w:color="auto"/>
      </w:divBdr>
    </w:div>
    <w:div w:id="724335981">
      <w:bodyDiv w:val="1"/>
      <w:marLeft w:val="0"/>
      <w:marRight w:val="0"/>
      <w:marTop w:val="0"/>
      <w:marBottom w:val="0"/>
      <w:divBdr>
        <w:top w:val="none" w:sz="0" w:space="0" w:color="auto"/>
        <w:left w:val="none" w:sz="0" w:space="0" w:color="auto"/>
        <w:bottom w:val="none" w:sz="0" w:space="0" w:color="auto"/>
        <w:right w:val="none" w:sz="0" w:space="0" w:color="auto"/>
      </w:divBdr>
    </w:div>
    <w:div w:id="728042808">
      <w:bodyDiv w:val="1"/>
      <w:marLeft w:val="0"/>
      <w:marRight w:val="0"/>
      <w:marTop w:val="0"/>
      <w:marBottom w:val="0"/>
      <w:divBdr>
        <w:top w:val="none" w:sz="0" w:space="0" w:color="auto"/>
        <w:left w:val="none" w:sz="0" w:space="0" w:color="auto"/>
        <w:bottom w:val="none" w:sz="0" w:space="0" w:color="auto"/>
        <w:right w:val="none" w:sz="0" w:space="0" w:color="auto"/>
      </w:divBdr>
    </w:div>
    <w:div w:id="731775526">
      <w:bodyDiv w:val="1"/>
      <w:marLeft w:val="0"/>
      <w:marRight w:val="0"/>
      <w:marTop w:val="0"/>
      <w:marBottom w:val="0"/>
      <w:divBdr>
        <w:top w:val="none" w:sz="0" w:space="0" w:color="auto"/>
        <w:left w:val="none" w:sz="0" w:space="0" w:color="auto"/>
        <w:bottom w:val="none" w:sz="0" w:space="0" w:color="auto"/>
        <w:right w:val="none" w:sz="0" w:space="0" w:color="auto"/>
      </w:divBdr>
    </w:div>
    <w:div w:id="810097154">
      <w:bodyDiv w:val="1"/>
      <w:marLeft w:val="0"/>
      <w:marRight w:val="0"/>
      <w:marTop w:val="0"/>
      <w:marBottom w:val="0"/>
      <w:divBdr>
        <w:top w:val="none" w:sz="0" w:space="0" w:color="auto"/>
        <w:left w:val="none" w:sz="0" w:space="0" w:color="auto"/>
        <w:bottom w:val="none" w:sz="0" w:space="0" w:color="auto"/>
        <w:right w:val="none" w:sz="0" w:space="0" w:color="auto"/>
      </w:divBdr>
    </w:div>
    <w:div w:id="855509170">
      <w:bodyDiv w:val="1"/>
      <w:marLeft w:val="0"/>
      <w:marRight w:val="0"/>
      <w:marTop w:val="0"/>
      <w:marBottom w:val="0"/>
      <w:divBdr>
        <w:top w:val="none" w:sz="0" w:space="0" w:color="auto"/>
        <w:left w:val="none" w:sz="0" w:space="0" w:color="auto"/>
        <w:bottom w:val="none" w:sz="0" w:space="0" w:color="auto"/>
        <w:right w:val="none" w:sz="0" w:space="0" w:color="auto"/>
      </w:divBdr>
    </w:div>
    <w:div w:id="863593694">
      <w:bodyDiv w:val="1"/>
      <w:marLeft w:val="0"/>
      <w:marRight w:val="0"/>
      <w:marTop w:val="0"/>
      <w:marBottom w:val="0"/>
      <w:divBdr>
        <w:top w:val="none" w:sz="0" w:space="0" w:color="auto"/>
        <w:left w:val="none" w:sz="0" w:space="0" w:color="auto"/>
        <w:bottom w:val="none" w:sz="0" w:space="0" w:color="auto"/>
        <w:right w:val="none" w:sz="0" w:space="0" w:color="auto"/>
      </w:divBdr>
    </w:div>
    <w:div w:id="936596516">
      <w:bodyDiv w:val="1"/>
      <w:marLeft w:val="0"/>
      <w:marRight w:val="0"/>
      <w:marTop w:val="0"/>
      <w:marBottom w:val="0"/>
      <w:divBdr>
        <w:top w:val="none" w:sz="0" w:space="0" w:color="auto"/>
        <w:left w:val="none" w:sz="0" w:space="0" w:color="auto"/>
        <w:bottom w:val="none" w:sz="0" w:space="0" w:color="auto"/>
        <w:right w:val="none" w:sz="0" w:space="0" w:color="auto"/>
      </w:divBdr>
    </w:div>
    <w:div w:id="1209606112">
      <w:bodyDiv w:val="1"/>
      <w:marLeft w:val="0"/>
      <w:marRight w:val="0"/>
      <w:marTop w:val="0"/>
      <w:marBottom w:val="0"/>
      <w:divBdr>
        <w:top w:val="none" w:sz="0" w:space="0" w:color="auto"/>
        <w:left w:val="none" w:sz="0" w:space="0" w:color="auto"/>
        <w:bottom w:val="none" w:sz="0" w:space="0" w:color="auto"/>
        <w:right w:val="none" w:sz="0" w:space="0" w:color="auto"/>
      </w:divBdr>
    </w:div>
    <w:div w:id="1482960103">
      <w:bodyDiv w:val="1"/>
      <w:marLeft w:val="0"/>
      <w:marRight w:val="0"/>
      <w:marTop w:val="0"/>
      <w:marBottom w:val="0"/>
      <w:divBdr>
        <w:top w:val="none" w:sz="0" w:space="0" w:color="auto"/>
        <w:left w:val="none" w:sz="0" w:space="0" w:color="auto"/>
        <w:bottom w:val="none" w:sz="0" w:space="0" w:color="auto"/>
        <w:right w:val="none" w:sz="0" w:space="0" w:color="auto"/>
      </w:divBdr>
    </w:div>
    <w:div w:id="1486699913">
      <w:bodyDiv w:val="1"/>
      <w:marLeft w:val="0"/>
      <w:marRight w:val="0"/>
      <w:marTop w:val="0"/>
      <w:marBottom w:val="0"/>
      <w:divBdr>
        <w:top w:val="none" w:sz="0" w:space="0" w:color="auto"/>
        <w:left w:val="none" w:sz="0" w:space="0" w:color="auto"/>
        <w:bottom w:val="none" w:sz="0" w:space="0" w:color="auto"/>
        <w:right w:val="none" w:sz="0" w:space="0" w:color="auto"/>
      </w:divBdr>
    </w:div>
    <w:div w:id="1507867379">
      <w:bodyDiv w:val="1"/>
      <w:marLeft w:val="0"/>
      <w:marRight w:val="0"/>
      <w:marTop w:val="0"/>
      <w:marBottom w:val="0"/>
      <w:divBdr>
        <w:top w:val="none" w:sz="0" w:space="0" w:color="auto"/>
        <w:left w:val="none" w:sz="0" w:space="0" w:color="auto"/>
        <w:bottom w:val="none" w:sz="0" w:space="0" w:color="auto"/>
        <w:right w:val="none" w:sz="0" w:space="0" w:color="auto"/>
      </w:divBdr>
    </w:div>
    <w:div w:id="1550386050">
      <w:bodyDiv w:val="1"/>
      <w:marLeft w:val="0"/>
      <w:marRight w:val="0"/>
      <w:marTop w:val="0"/>
      <w:marBottom w:val="0"/>
      <w:divBdr>
        <w:top w:val="none" w:sz="0" w:space="0" w:color="auto"/>
        <w:left w:val="none" w:sz="0" w:space="0" w:color="auto"/>
        <w:bottom w:val="none" w:sz="0" w:space="0" w:color="auto"/>
        <w:right w:val="none" w:sz="0" w:space="0" w:color="auto"/>
      </w:divBdr>
    </w:div>
    <w:div w:id="1667199857">
      <w:bodyDiv w:val="1"/>
      <w:marLeft w:val="0"/>
      <w:marRight w:val="0"/>
      <w:marTop w:val="0"/>
      <w:marBottom w:val="0"/>
      <w:divBdr>
        <w:top w:val="none" w:sz="0" w:space="0" w:color="auto"/>
        <w:left w:val="none" w:sz="0" w:space="0" w:color="auto"/>
        <w:bottom w:val="none" w:sz="0" w:space="0" w:color="auto"/>
        <w:right w:val="none" w:sz="0" w:space="0" w:color="auto"/>
      </w:divBdr>
    </w:div>
    <w:div w:id="1767653622">
      <w:bodyDiv w:val="1"/>
      <w:marLeft w:val="0"/>
      <w:marRight w:val="0"/>
      <w:marTop w:val="0"/>
      <w:marBottom w:val="0"/>
      <w:divBdr>
        <w:top w:val="none" w:sz="0" w:space="0" w:color="auto"/>
        <w:left w:val="none" w:sz="0" w:space="0" w:color="auto"/>
        <w:bottom w:val="none" w:sz="0" w:space="0" w:color="auto"/>
        <w:right w:val="none" w:sz="0" w:space="0" w:color="auto"/>
      </w:divBdr>
    </w:div>
    <w:div w:id="1783845025">
      <w:bodyDiv w:val="1"/>
      <w:marLeft w:val="0"/>
      <w:marRight w:val="0"/>
      <w:marTop w:val="0"/>
      <w:marBottom w:val="0"/>
      <w:divBdr>
        <w:top w:val="none" w:sz="0" w:space="0" w:color="auto"/>
        <w:left w:val="none" w:sz="0" w:space="0" w:color="auto"/>
        <w:bottom w:val="none" w:sz="0" w:space="0" w:color="auto"/>
        <w:right w:val="none" w:sz="0" w:space="0" w:color="auto"/>
      </w:divBdr>
    </w:div>
    <w:div w:id="1834026034">
      <w:bodyDiv w:val="1"/>
      <w:marLeft w:val="0"/>
      <w:marRight w:val="0"/>
      <w:marTop w:val="0"/>
      <w:marBottom w:val="0"/>
      <w:divBdr>
        <w:top w:val="none" w:sz="0" w:space="0" w:color="auto"/>
        <w:left w:val="none" w:sz="0" w:space="0" w:color="auto"/>
        <w:bottom w:val="none" w:sz="0" w:space="0" w:color="auto"/>
        <w:right w:val="none" w:sz="0" w:space="0" w:color="auto"/>
      </w:divBdr>
    </w:div>
    <w:div w:id="1856459326">
      <w:bodyDiv w:val="1"/>
      <w:marLeft w:val="0"/>
      <w:marRight w:val="0"/>
      <w:marTop w:val="0"/>
      <w:marBottom w:val="0"/>
      <w:divBdr>
        <w:top w:val="none" w:sz="0" w:space="0" w:color="auto"/>
        <w:left w:val="none" w:sz="0" w:space="0" w:color="auto"/>
        <w:bottom w:val="none" w:sz="0" w:space="0" w:color="auto"/>
        <w:right w:val="none" w:sz="0" w:space="0" w:color="auto"/>
      </w:divBdr>
    </w:div>
    <w:div w:id="186660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1C666-2481-4ED8-A681-9EB82848D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25837</Words>
  <Characters>14728</Characters>
  <Application>Microsoft Office Word</Application>
  <DocSecurity>0</DocSecurity>
  <Lines>122</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40485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(VRU-HPMONO07 - v.plaksa)</dc:creator>
  <cp:lastModifiedBy>Катерина Костюк (VRU-USMONO03 - k.kostiuk)</cp:lastModifiedBy>
  <cp:revision>3</cp:revision>
  <cp:lastPrinted>2020-02-18T10:54:00Z</cp:lastPrinted>
  <dcterms:created xsi:type="dcterms:W3CDTF">2020-06-15T07:44:00Z</dcterms:created>
  <dcterms:modified xsi:type="dcterms:W3CDTF">2020-06-15T07:45:00Z</dcterms:modified>
</cp:coreProperties>
</file>