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C34F01"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/>
      </w:tblPr>
      <w:tblGrid>
        <w:gridCol w:w="3620"/>
        <w:gridCol w:w="1200"/>
        <w:gridCol w:w="1701"/>
        <w:gridCol w:w="4543"/>
      </w:tblGrid>
      <w:tr w:rsidR="00142AAC" w:rsidTr="00841AEB">
        <w:trPr>
          <w:trHeight w:val="188"/>
        </w:trPr>
        <w:tc>
          <w:tcPr>
            <w:tcW w:w="3620" w:type="dxa"/>
            <w:hideMark/>
          </w:tcPr>
          <w:p w:rsidR="00142AAC" w:rsidRPr="00CB4978" w:rsidRDefault="00FB21AD" w:rsidP="008F0D0D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1</w:t>
            </w:r>
            <w:r w:rsidR="008F0D0D">
              <w:rPr>
                <w:noProof/>
                <w:sz w:val="26"/>
                <w:szCs w:val="26"/>
                <w:lang w:val="uk-UA" w:eastAsia="en-US"/>
              </w:rPr>
              <w:t>5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noProof/>
                <w:sz w:val="26"/>
                <w:szCs w:val="26"/>
                <w:lang w:val="uk-UA" w:eastAsia="en-US"/>
              </w:rPr>
              <w:t>червня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:rsidR="00142AAC" w:rsidRPr="004A75D8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A75D8">
              <w:rPr>
                <w:rFonts w:ascii="Book Antiqua" w:hAnsi="Book Antiqua"/>
              </w:rPr>
              <w:t>Киї</w:t>
            </w:r>
            <w:proofErr w:type="gramStart"/>
            <w:r w:rsidR="00142AAC" w:rsidRPr="004A75D8">
              <w:rPr>
                <w:rFonts w:ascii="Book Antiqua" w:hAnsi="Book Antiqua"/>
              </w:rPr>
              <w:t>в</w:t>
            </w:r>
            <w:proofErr w:type="spellEnd"/>
            <w:proofErr w:type="gramEnd"/>
          </w:p>
        </w:tc>
        <w:tc>
          <w:tcPr>
            <w:tcW w:w="4543" w:type="dxa"/>
            <w:hideMark/>
          </w:tcPr>
          <w:p w:rsidR="00142AAC" w:rsidRPr="00CB4978" w:rsidRDefault="00CB4978" w:rsidP="006D2499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 </w:t>
            </w:r>
            <w:r w:rsidR="003D6742">
              <w:rPr>
                <w:sz w:val="26"/>
                <w:szCs w:val="26"/>
                <w:lang w:val="uk-UA"/>
              </w:rPr>
              <w:t xml:space="preserve"> </w:t>
            </w:r>
            <w:r w:rsidR="00536B0C">
              <w:rPr>
                <w:sz w:val="26"/>
                <w:szCs w:val="26"/>
                <w:lang w:val="uk-UA"/>
              </w:rPr>
              <w:t xml:space="preserve">        </w:t>
            </w:r>
            <w:r w:rsidR="006D2499">
              <w:rPr>
                <w:sz w:val="26"/>
                <w:szCs w:val="26"/>
                <w:lang w:val="uk-UA"/>
              </w:rPr>
              <w:t>№ 1834</w:t>
            </w:r>
            <w:bookmarkStart w:id="0" w:name="_GoBack"/>
            <w:bookmarkEnd w:id="0"/>
            <w:r w:rsidR="00ED7739">
              <w:rPr>
                <w:sz w:val="26"/>
                <w:szCs w:val="26"/>
                <w:lang w:val="uk-UA"/>
              </w:rPr>
              <w:t>/</w:t>
            </w:r>
            <w:r w:rsidR="000D1CBA">
              <w:rPr>
                <w:sz w:val="26"/>
                <w:szCs w:val="26"/>
                <w:lang w:val="uk-UA"/>
              </w:rPr>
              <w:t>2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6D2499" w:rsidTr="00841AEB">
        <w:tblPrEx>
          <w:tblLook w:val="00A0"/>
        </w:tblPrEx>
        <w:trPr>
          <w:gridAfter w:val="2"/>
          <w:wAfter w:w="6244" w:type="dxa"/>
          <w:trHeight w:val="987"/>
        </w:trPr>
        <w:tc>
          <w:tcPr>
            <w:tcW w:w="4820" w:type="dxa"/>
            <w:gridSpan w:val="2"/>
          </w:tcPr>
          <w:p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:rsidR="007D7E4A" w:rsidRDefault="00A32A39" w:rsidP="007F3CD5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3D6742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9019F3">
              <w:rPr>
                <w:rFonts w:eastAsia="Times New Roman" w:cs="Calibri"/>
                <w:b/>
                <w:spacing w:val="6"/>
                <w:lang w:val="uk-UA"/>
              </w:rPr>
              <w:t>Маселка</w:t>
            </w:r>
            <w:proofErr w:type="spellEnd"/>
            <w:r w:rsidR="009019F3">
              <w:rPr>
                <w:rFonts w:eastAsia="Times New Roman" w:cs="Calibri"/>
                <w:b/>
                <w:spacing w:val="6"/>
                <w:lang w:val="uk-UA"/>
              </w:rPr>
              <w:t xml:space="preserve"> Р.А. стосовно судді окружного адміністративного суду міста Києва </w:t>
            </w:r>
            <w:proofErr w:type="spellStart"/>
            <w:r w:rsidR="009019F3">
              <w:rPr>
                <w:rFonts w:eastAsia="Times New Roman" w:cs="Calibri"/>
                <w:b/>
                <w:spacing w:val="6"/>
                <w:lang w:val="uk-UA"/>
              </w:rPr>
              <w:t>Амельохіна</w:t>
            </w:r>
            <w:proofErr w:type="spellEnd"/>
            <w:r w:rsidR="009019F3">
              <w:rPr>
                <w:rFonts w:eastAsia="Times New Roman" w:cs="Calibri"/>
                <w:b/>
                <w:spacing w:val="6"/>
                <w:lang w:val="uk-UA"/>
              </w:rPr>
              <w:t xml:space="preserve"> В.В.; </w:t>
            </w:r>
            <w:proofErr w:type="spellStart"/>
            <w:r w:rsidR="009019F3">
              <w:rPr>
                <w:rFonts w:eastAsia="Times New Roman" w:cs="Calibri"/>
                <w:b/>
                <w:spacing w:val="6"/>
                <w:lang w:val="uk-UA"/>
              </w:rPr>
              <w:t>Мульської</w:t>
            </w:r>
            <w:proofErr w:type="spellEnd"/>
            <w:r w:rsidR="009019F3">
              <w:rPr>
                <w:rFonts w:eastAsia="Times New Roman" w:cs="Calibri"/>
                <w:b/>
                <w:spacing w:val="6"/>
                <w:lang w:val="uk-UA"/>
              </w:rPr>
              <w:t xml:space="preserve"> О.А. стосовно судді </w:t>
            </w:r>
            <w:proofErr w:type="spellStart"/>
            <w:r w:rsidR="009019F3">
              <w:rPr>
                <w:rFonts w:eastAsia="Times New Roman" w:cs="Calibri"/>
                <w:b/>
                <w:spacing w:val="6"/>
                <w:lang w:val="uk-UA"/>
              </w:rPr>
              <w:t>Летичівського</w:t>
            </w:r>
            <w:proofErr w:type="spellEnd"/>
            <w:r w:rsidR="009019F3">
              <w:rPr>
                <w:rFonts w:eastAsia="Times New Roman" w:cs="Calibri"/>
                <w:b/>
                <w:spacing w:val="6"/>
                <w:lang w:val="uk-UA"/>
              </w:rPr>
              <w:t xml:space="preserve"> районного суду Хмельницької області</w:t>
            </w:r>
            <w:r w:rsidR="009019F3">
              <w:rPr>
                <w:rFonts w:eastAsia="Times New Roman" w:cs="Calibri"/>
                <w:b/>
                <w:spacing w:val="6"/>
                <w:lang w:val="uk-UA"/>
              </w:rPr>
              <w:br/>
              <w:t xml:space="preserve">Лазаренка А.В.; Височина І.О. стосовно суддів Полтавського апеляційного суду </w:t>
            </w:r>
            <w:proofErr w:type="spellStart"/>
            <w:r w:rsidR="009019F3">
              <w:rPr>
                <w:rFonts w:eastAsia="Times New Roman" w:cs="Calibri"/>
                <w:b/>
                <w:spacing w:val="6"/>
                <w:lang w:val="uk-UA"/>
              </w:rPr>
              <w:t>Кривчун</w:t>
            </w:r>
            <w:proofErr w:type="spellEnd"/>
            <w:r w:rsidR="009019F3">
              <w:rPr>
                <w:rFonts w:eastAsia="Times New Roman" w:cs="Calibri"/>
                <w:b/>
                <w:spacing w:val="6"/>
                <w:lang w:val="uk-UA"/>
              </w:rPr>
              <w:t xml:space="preserve"> Т.О., </w:t>
            </w:r>
            <w:proofErr w:type="spellStart"/>
            <w:r w:rsidR="009019F3">
              <w:rPr>
                <w:rFonts w:eastAsia="Times New Roman" w:cs="Calibri"/>
                <w:b/>
                <w:spacing w:val="6"/>
                <w:lang w:val="uk-UA"/>
              </w:rPr>
              <w:t>Дряниці</w:t>
            </w:r>
            <w:proofErr w:type="spellEnd"/>
            <w:r w:rsidR="009019F3">
              <w:rPr>
                <w:rFonts w:eastAsia="Times New Roman" w:cs="Calibri"/>
                <w:b/>
                <w:spacing w:val="6"/>
                <w:lang w:val="uk-UA"/>
              </w:rPr>
              <w:t xml:space="preserve"> Ю.В.; </w:t>
            </w:r>
            <w:proofErr w:type="spellStart"/>
            <w:r w:rsidR="009019F3">
              <w:rPr>
                <w:rFonts w:eastAsia="Times New Roman" w:cs="Calibri"/>
                <w:b/>
                <w:spacing w:val="6"/>
                <w:lang w:val="uk-UA"/>
              </w:rPr>
              <w:t>Чичановського</w:t>
            </w:r>
            <w:proofErr w:type="spellEnd"/>
            <w:r w:rsidR="009019F3">
              <w:rPr>
                <w:rFonts w:eastAsia="Times New Roman" w:cs="Calibri"/>
                <w:b/>
                <w:spacing w:val="6"/>
                <w:lang w:val="uk-UA"/>
              </w:rPr>
              <w:t xml:space="preserve"> В.С. стосовно судді Хмельницького апеляційного суду </w:t>
            </w:r>
            <w:proofErr w:type="spellStart"/>
            <w:r w:rsidR="009019F3">
              <w:rPr>
                <w:rFonts w:eastAsia="Times New Roman" w:cs="Calibri"/>
                <w:b/>
                <w:spacing w:val="6"/>
                <w:lang w:val="uk-UA"/>
              </w:rPr>
              <w:t>Купельського</w:t>
            </w:r>
            <w:proofErr w:type="spellEnd"/>
            <w:r w:rsidR="009019F3">
              <w:rPr>
                <w:rFonts w:eastAsia="Times New Roman" w:cs="Calibri"/>
                <w:b/>
                <w:spacing w:val="6"/>
                <w:lang w:val="uk-UA"/>
              </w:rPr>
              <w:t xml:space="preserve"> А.В.</w:t>
            </w:r>
          </w:p>
          <w:p w:rsidR="007F3CD5" w:rsidRPr="00A93B27" w:rsidRDefault="007F3CD5" w:rsidP="007F3CD5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:rsidR="00D52D2F" w:rsidRPr="00854A42" w:rsidRDefault="00021A9E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Друга Дисциплінарна палата Вищої ради правосуддя у складі головуючого – </w:t>
      </w:r>
      <w:proofErr w:type="spellStart"/>
      <w:r w:rsidR="008A194C" w:rsidRPr="00854A42">
        <w:rPr>
          <w:sz w:val="28"/>
          <w:szCs w:val="28"/>
          <w:lang w:val="uk-UA"/>
        </w:rPr>
        <w:t>Худика</w:t>
      </w:r>
      <w:proofErr w:type="spellEnd"/>
      <w:r w:rsidR="008A194C" w:rsidRPr="00854A42">
        <w:rPr>
          <w:sz w:val="28"/>
          <w:szCs w:val="28"/>
          <w:lang w:val="uk-UA"/>
        </w:rPr>
        <w:t xml:space="preserve"> М.П.</w:t>
      </w:r>
      <w:r w:rsidRPr="00854A42">
        <w:rPr>
          <w:sz w:val="28"/>
          <w:szCs w:val="28"/>
          <w:lang w:val="uk-UA"/>
        </w:rPr>
        <w:t xml:space="preserve">, </w:t>
      </w:r>
      <w:r w:rsidR="0020550F" w:rsidRPr="00854A42">
        <w:rPr>
          <w:sz w:val="28"/>
          <w:szCs w:val="28"/>
          <w:lang w:val="uk-UA"/>
        </w:rPr>
        <w:t>членів</w:t>
      </w:r>
      <w:r w:rsidR="004C1674" w:rsidRPr="00854A42">
        <w:rPr>
          <w:sz w:val="28"/>
          <w:szCs w:val="28"/>
          <w:lang w:val="uk-UA"/>
        </w:rPr>
        <w:t xml:space="preserve"> Другої Дисциплінарної палати Вищої ради правосуддя</w:t>
      </w:r>
      <w:r w:rsidR="0020550F" w:rsidRPr="00854A42">
        <w:rPr>
          <w:sz w:val="28"/>
          <w:szCs w:val="28"/>
          <w:lang w:val="uk-UA"/>
        </w:rPr>
        <w:t xml:space="preserve"> Артеменка І.А.</w:t>
      </w:r>
      <w:r w:rsidR="0040382D" w:rsidRPr="00854A42">
        <w:rPr>
          <w:sz w:val="28"/>
          <w:szCs w:val="28"/>
          <w:lang w:val="uk-UA"/>
        </w:rPr>
        <w:t>,</w:t>
      </w:r>
      <w:r w:rsidR="003D6742" w:rsidRPr="00854A42">
        <w:rPr>
          <w:sz w:val="28"/>
          <w:szCs w:val="28"/>
          <w:lang w:val="uk-UA"/>
        </w:rPr>
        <w:t xml:space="preserve"> Грищука В.К.,</w:t>
      </w:r>
      <w:r w:rsidR="0040382D" w:rsidRPr="00854A42">
        <w:rPr>
          <w:sz w:val="28"/>
          <w:szCs w:val="28"/>
          <w:lang w:val="uk-UA"/>
        </w:rPr>
        <w:t xml:space="preserve"> </w:t>
      </w:r>
      <w:r w:rsidR="004C1674" w:rsidRPr="00854A42">
        <w:rPr>
          <w:sz w:val="28"/>
          <w:szCs w:val="28"/>
          <w:lang w:val="uk-UA"/>
        </w:rPr>
        <w:t>Прудивуса О.В</w:t>
      </w:r>
      <w:r w:rsidR="0020550F" w:rsidRPr="00854A42">
        <w:rPr>
          <w:sz w:val="28"/>
          <w:szCs w:val="28"/>
          <w:lang w:val="uk-UA"/>
        </w:rPr>
        <w:t>.,</w:t>
      </w:r>
      <w:r w:rsidR="004C1674"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розглянувши висновк</w:t>
      </w:r>
      <w:r w:rsidR="00303EA0" w:rsidRPr="00854A42">
        <w:rPr>
          <w:sz w:val="28"/>
          <w:szCs w:val="28"/>
          <w:lang w:val="uk-UA"/>
        </w:rPr>
        <w:t>и</w:t>
      </w:r>
      <w:r w:rsidR="0022363A" w:rsidRPr="00854A42">
        <w:rPr>
          <w:sz w:val="28"/>
          <w:szCs w:val="28"/>
          <w:lang w:val="uk-UA"/>
        </w:rPr>
        <w:t xml:space="preserve"> доповідача – члена </w:t>
      </w:r>
      <w:r w:rsidR="00C34F01" w:rsidRPr="00854A42">
        <w:rPr>
          <w:sz w:val="28"/>
          <w:szCs w:val="28"/>
          <w:lang w:val="uk-UA"/>
        </w:rPr>
        <w:t>Другої</w:t>
      </w:r>
      <w:r w:rsidR="0022363A" w:rsidRPr="00854A42">
        <w:rPr>
          <w:sz w:val="28"/>
          <w:szCs w:val="28"/>
          <w:lang w:val="uk-UA"/>
        </w:rPr>
        <w:t xml:space="preserve"> Дисциплінарн</w:t>
      </w:r>
      <w:r w:rsidR="00990815" w:rsidRPr="00854A42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854A42">
        <w:rPr>
          <w:sz w:val="28"/>
          <w:szCs w:val="28"/>
          <w:lang w:val="uk-UA"/>
        </w:rPr>
        <w:t>Блажівської</w:t>
      </w:r>
      <w:proofErr w:type="spellEnd"/>
      <w:r w:rsidR="003020D9" w:rsidRPr="00854A42">
        <w:rPr>
          <w:sz w:val="28"/>
          <w:szCs w:val="28"/>
          <w:lang w:val="uk-UA"/>
        </w:rPr>
        <w:t xml:space="preserve"> О.Є.</w:t>
      </w:r>
      <w:r w:rsidR="0022363A" w:rsidRPr="00854A42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скарг</w:t>
      </w:r>
      <w:r w:rsidR="0072724B" w:rsidRPr="00854A42">
        <w:rPr>
          <w:sz w:val="28"/>
          <w:szCs w:val="28"/>
          <w:lang w:val="uk-UA"/>
        </w:rPr>
        <w:t>,</w:t>
      </w:r>
      <w:r w:rsidR="00313773" w:rsidRPr="00854A42">
        <w:rPr>
          <w:sz w:val="28"/>
          <w:szCs w:val="28"/>
          <w:lang w:val="uk-UA"/>
        </w:rPr>
        <w:t xml:space="preserve"> </w:t>
      </w:r>
    </w:p>
    <w:p w:rsidR="00053D3D" w:rsidRPr="00FA475F" w:rsidRDefault="00053D3D" w:rsidP="00854A42">
      <w:pPr>
        <w:spacing w:line="380" w:lineRule="exact"/>
        <w:ind w:firstLine="708"/>
        <w:contextualSpacing/>
        <w:jc w:val="both"/>
        <w:rPr>
          <w:lang w:val="uk-UA"/>
        </w:rPr>
      </w:pPr>
    </w:p>
    <w:p w:rsidR="00D52D2F" w:rsidRPr="00854A42" w:rsidRDefault="00161EFD" w:rsidP="00854A42">
      <w:pPr>
        <w:spacing w:line="38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854A42">
        <w:rPr>
          <w:rStyle w:val="rvts9"/>
          <w:b/>
          <w:sz w:val="28"/>
          <w:szCs w:val="28"/>
          <w:lang w:val="uk-UA"/>
        </w:rPr>
        <w:t>в</w:t>
      </w:r>
      <w:r w:rsidR="00D52D2F" w:rsidRPr="00854A42">
        <w:rPr>
          <w:rStyle w:val="rvts9"/>
          <w:b/>
          <w:sz w:val="28"/>
          <w:szCs w:val="28"/>
          <w:lang w:val="uk-UA"/>
        </w:rPr>
        <w:t>становила</w:t>
      </w:r>
      <w:r w:rsidRPr="00854A42">
        <w:rPr>
          <w:rStyle w:val="rvts9"/>
          <w:b/>
          <w:sz w:val="28"/>
          <w:szCs w:val="28"/>
          <w:lang w:val="uk-UA"/>
        </w:rPr>
        <w:t>:</w:t>
      </w:r>
    </w:p>
    <w:p w:rsidR="000D3505" w:rsidRPr="00FA475F" w:rsidRDefault="000D3505" w:rsidP="00854A42">
      <w:pPr>
        <w:spacing w:line="380" w:lineRule="exact"/>
        <w:ind w:firstLine="708"/>
        <w:contextualSpacing/>
        <w:jc w:val="both"/>
        <w:rPr>
          <w:lang w:val="uk-UA"/>
        </w:rPr>
      </w:pPr>
    </w:p>
    <w:p w:rsidR="003D6742" w:rsidRPr="00854A42" w:rsidRDefault="003D6742" w:rsidP="00854A42">
      <w:pPr>
        <w:tabs>
          <w:tab w:val="left" w:pos="2127"/>
        </w:tabs>
        <w:spacing w:line="380" w:lineRule="exact"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1. </w:t>
      </w:r>
      <w:r w:rsidR="009019F3">
        <w:rPr>
          <w:sz w:val="28"/>
          <w:szCs w:val="28"/>
          <w:lang w:val="uk-UA"/>
        </w:rPr>
        <w:t>11</w:t>
      </w:r>
      <w:r w:rsidRPr="00854A42">
        <w:rPr>
          <w:sz w:val="28"/>
          <w:szCs w:val="28"/>
          <w:lang w:val="uk-UA"/>
        </w:rPr>
        <w:t xml:space="preserve"> </w:t>
      </w:r>
      <w:r w:rsidR="009019F3">
        <w:rPr>
          <w:sz w:val="28"/>
          <w:szCs w:val="28"/>
          <w:lang w:val="uk-UA"/>
        </w:rPr>
        <w:t>березня</w:t>
      </w:r>
      <w:r w:rsidRPr="00854A42">
        <w:rPr>
          <w:sz w:val="28"/>
          <w:szCs w:val="28"/>
          <w:lang w:val="uk-UA"/>
        </w:rPr>
        <w:t xml:space="preserve"> 20</w:t>
      </w:r>
      <w:r w:rsidR="009019F3">
        <w:rPr>
          <w:sz w:val="28"/>
          <w:szCs w:val="28"/>
          <w:lang w:val="uk-UA"/>
        </w:rPr>
        <w:t>20</w:t>
      </w:r>
      <w:r w:rsidRPr="00854A42">
        <w:rPr>
          <w:sz w:val="28"/>
          <w:szCs w:val="28"/>
          <w:lang w:val="uk-UA"/>
        </w:rPr>
        <w:t xml:space="preserve"> року до Вищої ради правосуддя за вхідним № </w:t>
      </w:r>
      <w:r w:rsidR="009019F3">
        <w:rPr>
          <w:sz w:val="28"/>
          <w:szCs w:val="28"/>
          <w:lang w:val="uk-UA"/>
        </w:rPr>
        <w:t>М-146/36/7-20</w:t>
      </w:r>
      <w:r w:rsidRPr="00854A42">
        <w:rPr>
          <w:sz w:val="28"/>
          <w:szCs w:val="28"/>
          <w:lang w:val="uk-UA"/>
        </w:rPr>
        <w:t xml:space="preserve"> надійшл</w:t>
      </w:r>
      <w:r w:rsidR="007D7E4A" w:rsidRPr="00854A42">
        <w:rPr>
          <w:sz w:val="28"/>
          <w:szCs w:val="28"/>
          <w:lang w:val="uk-UA"/>
        </w:rPr>
        <w:t>а</w:t>
      </w:r>
      <w:r w:rsidRPr="00854A42">
        <w:rPr>
          <w:sz w:val="28"/>
          <w:szCs w:val="28"/>
          <w:lang w:val="uk-UA"/>
        </w:rPr>
        <w:t xml:space="preserve"> скарг</w:t>
      </w:r>
      <w:r w:rsidR="007D7E4A" w:rsidRPr="00854A42">
        <w:rPr>
          <w:sz w:val="28"/>
          <w:szCs w:val="28"/>
          <w:lang w:val="uk-UA"/>
        </w:rPr>
        <w:t>а</w:t>
      </w:r>
      <w:r w:rsidRPr="00854A42">
        <w:rPr>
          <w:sz w:val="28"/>
          <w:szCs w:val="28"/>
          <w:lang w:val="uk-UA"/>
        </w:rPr>
        <w:t xml:space="preserve"> </w:t>
      </w:r>
      <w:proofErr w:type="spellStart"/>
      <w:r w:rsidR="009019F3">
        <w:rPr>
          <w:sz w:val="28"/>
          <w:szCs w:val="28"/>
          <w:lang w:val="uk-UA"/>
        </w:rPr>
        <w:t>Маселка</w:t>
      </w:r>
      <w:proofErr w:type="spellEnd"/>
      <w:r w:rsidR="009019F3">
        <w:rPr>
          <w:sz w:val="28"/>
          <w:szCs w:val="28"/>
          <w:lang w:val="uk-UA"/>
        </w:rPr>
        <w:t xml:space="preserve"> Р.А.</w:t>
      </w:r>
      <w:r w:rsidRPr="00854A42">
        <w:rPr>
          <w:sz w:val="28"/>
          <w:szCs w:val="28"/>
          <w:lang w:val="uk-UA"/>
        </w:rPr>
        <w:t xml:space="preserve"> від </w:t>
      </w:r>
      <w:r w:rsidR="009019F3">
        <w:rPr>
          <w:sz w:val="28"/>
          <w:szCs w:val="28"/>
          <w:lang w:val="uk-UA"/>
        </w:rPr>
        <w:t>11</w:t>
      </w:r>
      <w:r w:rsidRPr="00854A42">
        <w:rPr>
          <w:sz w:val="28"/>
          <w:szCs w:val="28"/>
          <w:lang w:val="uk-UA"/>
        </w:rPr>
        <w:t xml:space="preserve"> </w:t>
      </w:r>
      <w:r w:rsidR="009019F3">
        <w:rPr>
          <w:sz w:val="28"/>
          <w:szCs w:val="28"/>
          <w:lang w:val="uk-UA"/>
        </w:rPr>
        <w:t>березня</w:t>
      </w:r>
      <w:r w:rsidR="00854A42" w:rsidRPr="00854A42">
        <w:rPr>
          <w:sz w:val="28"/>
          <w:szCs w:val="28"/>
          <w:lang w:val="uk-UA"/>
        </w:rPr>
        <w:t xml:space="preserve"> </w:t>
      </w:r>
      <w:r w:rsidRPr="00854A42">
        <w:rPr>
          <w:sz w:val="28"/>
          <w:szCs w:val="28"/>
          <w:lang w:val="uk-UA"/>
        </w:rPr>
        <w:t>20</w:t>
      </w:r>
      <w:r w:rsidR="007D7E4A" w:rsidRPr="00854A42">
        <w:rPr>
          <w:sz w:val="28"/>
          <w:szCs w:val="28"/>
          <w:lang w:val="uk-UA"/>
        </w:rPr>
        <w:t>19</w:t>
      </w:r>
      <w:r w:rsidRPr="00854A42">
        <w:rPr>
          <w:sz w:val="28"/>
          <w:szCs w:val="28"/>
          <w:lang w:val="uk-UA"/>
        </w:rPr>
        <w:t xml:space="preserve"> року на дії судді </w:t>
      </w:r>
      <w:r w:rsidR="009019F3">
        <w:rPr>
          <w:sz w:val="28"/>
          <w:szCs w:val="28"/>
          <w:lang w:val="uk-UA"/>
        </w:rPr>
        <w:t xml:space="preserve">окружного адміністративного суду міста Києва </w:t>
      </w:r>
      <w:proofErr w:type="spellStart"/>
      <w:r w:rsidR="003F5E06">
        <w:rPr>
          <w:sz w:val="28"/>
          <w:szCs w:val="28"/>
          <w:lang w:val="uk-UA"/>
        </w:rPr>
        <w:t>Амельохіна</w:t>
      </w:r>
      <w:proofErr w:type="spellEnd"/>
      <w:r w:rsidR="003F5E06">
        <w:rPr>
          <w:sz w:val="28"/>
          <w:szCs w:val="28"/>
          <w:lang w:val="uk-UA"/>
        </w:rPr>
        <w:t xml:space="preserve"> В.В.</w:t>
      </w:r>
      <w:r w:rsidR="007D7E4A" w:rsidRPr="00854A42">
        <w:rPr>
          <w:sz w:val="28"/>
          <w:szCs w:val="28"/>
          <w:lang w:val="uk-UA"/>
        </w:rPr>
        <w:t xml:space="preserve"> </w:t>
      </w:r>
      <w:r w:rsidRPr="00854A42">
        <w:rPr>
          <w:sz w:val="28"/>
          <w:szCs w:val="28"/>
          <w:lang w:val="uk-UA"/>
        </w:rPr>
        <w:t xml:space="preserve">під час розгляду справи № </w:t>
      </w:r>
      <w:r w:rsidR="003F5E06">
        <w:rPr>
          <w:sz w:val="28"/>
          <w:szCs w:val="28"/>
          <w:lang w:val="uk-UA"/>
        </w:rPr>
        <w:t>640/18450/19</w:t>
      </w:r>
      <w:r w:rsidRPr="00854A42">
        <w:rPr>
          <w:sz w:val="28"/>
          <w:szCs w:val="28"/>
          <w:lang w:val="uk-UA"/>
        </w:rPr>
        <w:t>.</w:t>
      </w:r>
    </w:p>
    <w:p w:rsidR="003D6742" w:rsidRPr="00854A42" w:rsidRDefault="003D6742" w:rsidP="00854A42">
      <w:pPr>
        <w:spacing w:line="380" w:lineRule="exact"/>
        <w:ind w:firstLine="567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54A42">
        <w:rPr>
          <w:sz w:val="28"/>
          <w:szCs w:val="28"/>
          <w:lang w:val="uk-UA"/>
        </w:rPr>
        <w:t>За результатами попередньої перевірки скарг</w:t>
      </w:r>
      <w:r w:rsidR="007D7E4A" w:rsidRPr="00854A42">
        <w:rPr>
          <w:sz w:val="28"/>
          <w:szCs w:val="28"/>
          <w:lang w:val="uk-UA"/>
        </w:rPr>
        <w:t>и</w:t>
      </w:r>
      <w:r w:rsidRPr="00854A42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854A42">
        <w:rPr>
          <w:sz w:val="28"/>
          <w:szCs w:val="28"/>
          <w:lang w:val="uk-UA"/>
        </w:rPr>
        <w:t>Блажівською</w:t>
      </w:r>
      <w:proofErr w:type="spellEnd"/>
      <w:r w:rsidRPr="00854A42">
        <w:rPr>
          <w:sz w:val="28"/>
          <w:szCs w:val="28"/>
          <w:lang w:val="uk-UA"/>
        </w:rPr>
        <w:t xml:space="preserve"> О.Є. складено висновок від </w:t>
      </w:r>
      <w:r w:rsidR="003F5E06">
        <w:rPr>
          <w:sz w:val="28"/>
          <w:szCs w:val="28"/>
          <w:lang w:val="uk-UA"/>
        </w:rPr>
        <w:t>4</w:t>
      </w:r>
      <w:r w:rsidRPr="00854A42">
        <w:rPr>
          <w:sz w:val="28"/>
          <w:szCs w:val="28"/>
          <w:lang w:val="uk-UA"/>
        </w:rPr>
        <w:t xml:space="preserve"> травня 2020 року про відсутність підстав для відкриття дисциплінарної справи, оскільки </w:t>
      </w:r>
      <w:r w:rsidR="0026361B" w:rsidRPr="00854A42">
        <w:rPr>
          <w:sz w:val="28"/>
          <w:szCs w:val="28"/>
          <w:lang w:val="uk-UA"/>
        </w:rPr>
        <w:t>очевидною метою подання скарги є спонукання судді до ухвалення певного судового рішення</w:t>
      </w:r>
      <w:r w:rsidRPr="00854A42">
        <w:rPr>
          <w:rFonts w:cs="Calibri"/>
          <w:sz w:val="28"/>
          <w:szCs w:val="28"/>
          <w:lang w:val="uk-UA" w:eastAsia="en-US"/>
        </w:rPr>
        <w:t xml:space="preserve"> (п</w:t>
      </w:r>
      <w:r w:rsidR="0026361B" w:rsidRPr="00854A42">
        <w:rPr>
          <w:rFonts w:cs="Calibri"/>
          <w:sz w:val="28"/>
          <w:szCs w:val="28"/>
          <w:lang w:val="uk-UA" w:eastAsia="en-US"/>
        </w:rPr>
        <w:t>ункт 3</w:t>
      </w:r>
      <w:r w:rsidRPr="00854A42">
        <w:rPr>
          <w:rFonts w:cs="Calibri"/>
          <w:sz w:val="28"/>
          <w:szCs w:val="28"/>
          <w:lang w:val="uk-UA" w:eastAsia="en-US"/>
        </w:rPr>
        <w:t xml:space="preserve"> частини першої статті 45 Закону України «Про Вищу раду правосуддя»).</w:t>
      </w:r>
    </w:p>
    <w:p w:rsidR="003D6742" w:rsidRPr="00854A42" w:rsidRDefault="003D6742" w:rsidP="00854A42">
      <w:pPr>
        <w:pStyle w:val="af0"/>
        <w:spacing w:after="0" w:line="380" w:lineRule="exact"/>
        <w:ind w:left="0"/>
        <w:jc w:val="both"/>
        <w:rPr>
          <w:sz w:val="28"/>
          <w:szCs w:val="28"/>
        </w:rPr>
      </w:pPr>
    </w:p>
    <w:p w:rsidR="00426B0C" w:rsidRPr="00854A42" w:rsidRDefault="00303EA0" w:rsidP="00854A42">
      <w:pPr>
        <w:tabs>
          <w:tab w:val="left" w:pos="2127"/>
        </w:tabs>
        <w:spacing w:line="380" w:lineRule="exact"/>
        <w:ind w:firstLine="567"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>2</w:t>
      </w:r>
      <w:r w:rsidR="00E679A4" w:rsidRPr="00854A42">
        <w:rPr>
          <w:sz w:val="28"/>
          <w:szCs w:val="28"/>
          <w:lang w:val="uk-UA"/>
        </w:rPr>
        <w:t xml:space="preserve">. </w:t>
      </w:r>
      <w:r w:rsidR="003F5E06">
        <w:rPr>
          <w:sz w:val="28"/>
          <w:szCs w:val="28"/>
          <w:lang w:val="uk-UA"/>
        </w:rPr>
        <w:t>5</w:t>
      </w:r>
      <w:r w:rsidR="00426B0C" w:rsidRPr="00854A42">
        <w:rPr>
          <w:sz w:val="28"/>
          <w:szCs w:val="28"/>
          <w:lang w:val="uk-UA"/>
        </w:rPr>
        <w:t xml:space="preserve"> </w:t>
      </w:r>
      <w:r w:rsidR="003F5E06">
        <w:rPr>
          <w:sz w:val="28"/>
          <w:szCs w:val="28"/>
          <w:lang w:val="uk-UA"/>
        </w:rPr>
        <w:t>травня</w:t>
      </w:r>
      <w:r w:rsidR="00426B0C" w:rsidRPr="00854A42">
        <w:rPr>
          <w:sz w:val="28"/>
          <w:szCs w:val="28"/>
          <w:lang w:val="uk-UA"/>
        </w:rPr>
        <w:t xml:space="preserve"> 2020 року до Вищої ради правосуддя за вхідним</w:t>
      </w:r>
      <w:r w:rsidR="000D1CBA" w:rsidRPr="000D1CBA">
        <w:rPr>
          <w:sz w:val="28"/>
          <w:szCs w:val="28"/>
          <w:lang w:val="uk-UA"/>
        </w:rPr>
        <w:t xml:space="preserve"> </w:t>
      </w:r>
      <w:r w:rsidR="00426B0C" w:rsidRPr="00854A42">
        <w:rPr>
          <w:sz w:val="28"/>
          <w:szCs w:val="28"/>
          <w:lang w:val="uk-UA"/>
        </w:rPr>
        <w:t xml:space="preserve">№ </w:t>
      </w:r>
      <w:r w:rsidR="003F5E06">
        <w:rPr>
          <w:sz w:val="28"/>
          <w:szCs w:val="28"/>
          <w:lang w:val="uk-UA"/>
        </w:rPr>
        <w:t>М-1687/1/7-20</w:t>
      </w:r>
      <w:r w:rsidR="00426B0C" w:rsidRPr="00854A42">
        <w:rPr>
          <w:sz w:val="28"/>
          <w:szCs w:val="28"/>
          <w:lang w:val="uk-UA"/>
        </w:rPr>
        <w:t xml:space="preserve"> надійшл</w:t>
      </w:r>
      <w:r w:rsidR="008D4D4D" w:rsidRPr="00854A42">
        <w:rPr>
          <w:sz w:val="28"/>
          <w:szCs w:val="28"/>
          <w:lang w:val="uk-UA"/>
        </w:rPr>
        <w:t>а</w:t>
      </w:r>
      <w:r w:rsidR="00426B0C" w:rsidRPr="00854A42">
        <w:rPr>
          <w:sz w:val="28"/>
          <w:szCs w:val="28"/>
          <w:lang w:val="uk-UA"/>
        </w:rPr>
        <w:t xml:space="preserve"> скарг</w:t>
      </w:r>
      <w:r w:rsidR="008D4D4D" w:rsidRPr="00854A42">
        <w:rPr>
          <w:sz w:val="28"/>
          <w:szCs w:val="28"/>
          <w:lang w:val="uk-UA"/>
        </w:rPr>
        <w:t>а</w:t>
      </w:r>
      <w:r w:rsidR="00426B0C" w:rsidRPr="00854A42">
        <w:rPr>
          <w:sz w:val="28"/>
          <w:szCs w:val="28"/>
          <w:lang w:val="uk-UA"/>
        </w:rPr>
        <w:t xml:space="preserve"> </w:t>
      </w:r>
      <w:proofErr w:type="spellStart"/>
      <w:r w:rsidR="003F5E06">
        <w:rPr>
          <w:sz w:val="28"/>
          <w:szCs w:val="28"/>
          <w:lang w:val="uk-UA"/>
        </w:rPr>
        <w:t>Мульської</w:t>
      </w:r>
      <w:proofErr w:type="spellEnd"/>
      <w:r w:rsidR="003F5E06">
        <w:rPr>
          <w:sz w:val="28"/>
          <w:szCs w:val="28"/>
          <w:lang w:val="uk-UA"/>
        </w:rPr>
        <w:t xml:space="preserve"> О.А.</w:t>
      </w:r>
      <w:r w:rsidR="00426B0C" w:rsidRPr="00854A42">
        <w:rPr>
          <w:sz w:val="28"/>
          <w:szCs w:val="28"/>
          <w:lang w:val="uk-UA"/>
        </w:rPr>
        <w:t xml:space="preserve"> від </w:t>
      </w:r>
      <w:r w:rsidR="006A6935" w:rsidRPr="00854A42">
        <w:rPr>
          <w:sz w:val="28"/>
          <w:szCs w:val="28"/>
          <w:lang w:val="uk-UA"/>
        </w:rPr>
        <w:t>2</w:t>
      </w:r>
      <w:r w:rsidR="003F5E06">
        <w:rPr>
          <w:sz w:val="28"/>
          <w:szCs w:val="28"/>
          <w:lang w:val="uk-UA"/>
        </w:rPr>
        <w:t>6</w:t>
      </w:r>
      <w:r w:rsidR="00426B0C" w:rsidRPr="00854A42">
        <w:rPr>
          <w:sz w:val="28"/>
          <w:szCs w:val="28"/>
          <w:lang w:val="uk-UA"/>
        </w:rPr>
        <w:t xml:space="preserve"> </w:t>
      </w:r>
      <w:r w:rsidR="006A6935" w:rsidRPr="00854A42">
        <w:rPr>
          <w:sz w:val="28"/>
          <w:szCs w:val="28"/>
          <w:lang w:val="uk-UA"/>
        </w:rPr>
        <w:t>квітня</w:t>
      </w:r>
      <w:r w:rsidR="00426B0C" w:rsidRPr="00854A42">
        <w:rPr>
          <w:sz w:val="28"/>
          <w:szCs w:val="28"/>
          <w:lang w:val="uk-UA"/>
        </w:rPr>
        <w:t xml:space="preserve"> 2020 року на дії судді </w:t>
      </w:r>
      <w:proofErr w:type="spellStart"/>
      <w:r w:rsidR="003F5E06">
        <w:rPr>
          <w:sz w:val="28"/>
          <w:szCs w:val="28"/>
          <w:lang w:val="uk-UA"/>
        </w:rPr>
        <w:lastRenderedPageBreak/>
        <w:t>Летичівського</w:t>
      </w:r>
      <w:proofErr w:type="spellEnd"/>
      <w:r w:rsidR="003F5E06">
        <w:rPr>
          <w:sz w:val="28"/>
          <w:szCs w:val="28"/>
          <w:lang w:val="uk-UA"/>
        </w:rPr>
        <w:t xml:space="preserve"> районного суду Хмельницької області Лазаренка А.В.</w:t>
      </w:r>
      <w:r w:rsidR="00426B0C" w:rsidRPr="00854A42">
        <w:rPr>
          <w:sz w:val="28"/>
          <w:szCs w:val="28"/>
          <w:lang w:val="uk-UA"/>
        </w:rPr>
        <w:t xml:space="preserve"> під час розгляду справ</w:t>
      </w:r>
      <w:r w:rsidR="006A6935" w:rsidRPr="00854A42">
        <w:rPr>
          <w:sz w:val="28"/>
          <w:szCs w:val="28"/>
          <w:lang w:val="uk-UA"/>
        </w:rPr>
        <w:t>и</w:t>
      </w:r>
      <w:r w:rsidR="008D4D4D" w:rsidRPr="00854A42">
        <w:rPr>
          <w:sz w:val="28"/>
          <w:szCs w:val="28"/>
          <w:lang w:val="uk-UA"/>
        </w:rPr>
        <w:t xml:space="preserve"> № </w:t>
      </w:r>
      <w:r w:rsidR="003F5E06">
        <w:rPr>
          <w:sz w:val="28"/>
          <w:szCs w:val="28"/>
          <w:lang w:val="uk-UA"/>
        </w:rPr>
        <w:t>678/579/19</w:t>
      </w:r>
      <w:r w:rsidR="00426B0C" w:rsidRPr="00854A42">
        <w:rPr>
          <w:sz w:val="28"/>
          <w:szCs w:val="28"/>
          <w:lang w:val="uk-UA"/>
        </w:rPr>
        <w:t xml:space="preserve"> (провадження №</w:t>
      </w:r>
      <w:r w:rsidR="008D4D4D" w:rsidRPr="00854A42">
        <w:rPr>
          <w:sz w:val="28"/>
          <w:szCs w:val="28"/>
          <w:lang w:val="uk-UA"/>
        </w:rPr>
        <w:t xml:space="preserve"> </w:t>
      </w:r>
      <w:r w:rsidR="003F5E06" w:rsidRPr="003F5E06">
        <w:rPr>
          <w:sz w:val="28"/>
          <w:szCs w:val="28"/>
          <w:lang w:val="uk-UA"/>
        </w:rPr>
        <w:t>1-кс-678-209/19</w:t>
      </w:r>
      <w:r w:rsidR="00426B0C" w:rsidRPr="00854A42">
        <w:rPr>
          <w:sz w:val="28"/>
          <w:szCs w:val="28"/>
          <w:lang w:val="uk-UA"/>
        </w:rPr>
        <w:t>).</w:t>
      </w:r>
    </w:p>
    <w:p w:rsidR="00593384" w:rsidRPr="00854A42" w:rsidRDefault="00426B0C" w:rsidP="00854A42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54A42">
        <w:rPr>
          <w:sz w:val="28"/>
          <w:szCs w:val="28"/>
          <w:lang w:val="uk-UA"/>
        </w:rPr>
        <w:t>За результатами попередньої перевірки скарг</w:t>
      </w:r>
      <w:r w:rsidR="007D310B" w:rsidRPr="00854A42">
        <w:rPr>
          <w:sz w:val="28"/>
          <w:szCs w:val="28"/>
          <w:lang w:val="uk-UA"/>
        </w:rPr>
        <w:t>и</w:t>
      </w:r>
      <w:r w:rsidRPr="00854A42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854A42">
        <w:rPr>
          <w:sz w:val="28"/>
          <w:szCs w:val="28"/>
          <w:lang w:val="uk-UA"/>
        </w:rPr>
        <w:t>Блажівською</w:t>
      </w:r>
      <w:proofErr w:type="spellEnd"/>
      <w:r w:rsidRPr="00854A42">
        <w:rPr>
          <w:sz w:val="28"/>
          <w:szCs w:val="28"/>
          <w:lang w:val="uk-UA"/>
        </w:rPr>
        <w:t xml:space="preserve"> О.Є. складено висновок від </w:t>
      </w:r>
      <w:r w:rsidR="009B4D4F">
        <w:rPr>
          <w:sz w:val="28"/>
          <w:szCs w:val="28"/>
          <w:lang w:val="uk-UA"/>
        </w:rPr>
        <w:t>1</w:t>
      </w:r>
      <w:r w:rsidRPr="00854A42">
        <w:rPr>
          <w:sz w:val="28"/>
          <w:szCs w:val="28"/>
          <w:lang w:val="uk-UA"/>
        </w:rPr>
        <w:t xml:space="preserve"> </w:t>
      </w:r>
      <w:r w:rsidR="009B4D4F">
        <w:rPr>
          <w:sz w:val="28"/>
          <w:szCs w:val="28"/>
          <w:lang w:val="uk-UA"/>
        </w:rPr>
        <w:t>червня</w:t>
      </w:r>
      <w:r w:rsidRPr="00854A42">
        <w:rPr>
          <w:sz w:val="28"/>
          <w:szCs w:val="28"/>
          <w:lang w:val="uk-UA"/>
        </w:rPr>
        <w:t xml:space="preserve"> 2020 року </w:t>
      </w:r>
      <w:r w:rsidR="00593384" w:rsidRPr="00854A42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</w:t>
      </w:r>
      <w:r w:rsidR="00593384" w:rsidRPr="00854A42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7D310B" w:rsidRPr="00854A42" w:rsidRDefault="007D310B" w:rsidP="00854A42">
      <w:pPr>
        <w:spacing w:line="380" w:lineRule="exact"/>
        <w:ind w:firstLine="567"/>
        <w:contextualSpacing/>
        <w:jc w:val="both"/>
        <w:rPr>
          <w:sz w:val="28"/>
          <w:szCs w:val="28"/>
          <w:lang w:val="uk-UA"/>
        </w:rPr>
      </w:pPr>
    </w:p>
    <w:p w:rsidR="009B4D4F" w:rsidRPr="008A7C2E" w:rsidRDefault="00060319" w:rsidP="009B4D4F">
      <w:pPr>
        <w:tabs>
          <w:tab w:val="left" w:pos="2127"/>
        </w:tabs>
        <w:spacing w:line="380" w:lineRule="exact"/>
        <w:ind w:firstLine="567"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>3</w:t>
      </w:r>
      <w:r w:rsidR="00C60832" w:rsidRPr="00854A42">
        <w:rPr>
          <w:sz w:val="28"/>
          <w:szCs w:val="28"/>
          <w:lang w:val="uk-UA"/>
        </w:rPr>
        <w:t xml:space="preserve">. </w:t>
      </w:r>
      <w:r w:rsidR="009B4D4F">
        <w:rPr>
          <w:sz w:val="28"/>
          <w:szCs w:val="28"/>
          <w:lang w:val="uk-UA"/>
        </w:rPr>
        <w:t>6</w:t>
      </w:r>
      <w:r w:rsidR="009B4D4F" w:rsidRPr="008A7C2E">
        <w:rPr>
          <w:sz w:val="28"/>
          <w:szCs w:val="28"/>
          <w:lang w:val="uk-UA"/>
        </w:rPr>
        <w:t xml:space="preserve"> </w:t>
      </w:r>
      <w:r w:rsidR="009B4D4F">
        <w:rPr>
          <w:sz w:val="28"/>
          <w:szCs w:val="28"/>
          <w:lang w:val="uk-UA"/>
        </w:rPr>
        <w:t>червня</w:t>
      </w:r>
      <w:r w:rsidR="009B4D4F" w:rsidRPr="008A7C2E">
        <w:rPr>
          <w:sz w:val="28"/>
          <w:szCs w:val="28"/>
          <w:lang w:val="uk-UA"/>
        </w:rPr>
        <w:t xml:space="preserve"> 201</w:t>
      </w:r>
      <w:r w:rsidR="009B4D4F">
        <w:rPr>
          <w:sz w:val="28"/>
          <w:szCs w:val="28"/>
          <w:lang w:val="uk-UA"/>
        </w:rPr>
        <w:t>8</w:t>
      </w:r>
      <w:r w:rsidR="009B4D4F" w:rsidRPr="008A7C2E">
        <w:rPr>
          <w:sz w:val="28"/>
          <w:szCs w:val="28"/>
          <w:lang w:val="uk-UA"/>
        </w:rPr>
        <w:t xml:space="preserve"> року до Вищої ради правосуддя з Вищої кваліфікаційної комісії суддів України за вхідним</w:t>
      </w:r>
      <w:r w:rsidR="009B4D4F">
        <w:rPr>
          <w:sz w:val="28"/>
          <w:szCs w:val="28"/>
          <w:lang w:val="uk-UA"/>
        </w:rPr>
        <w:t>и</w:t>
      </w:r>
      <w:r w:rsidR="009B4D4F" w:rsidRPr="008A7C2E">
        <w:rPr>
          <w:sz w:val="28"/>
          <w:szCs w:val="28"/>
          <w:lang w:val="uk-UA"/>
        </w:rPr>
        <w:t xml:space="preserve"> №</w:t>
      </w:r>
      <w:r w:rsidR="009B4D4F">
        <w:rPr>
          <w:sz w:val="28"/>
          <w:szCs w:val="28"/>
          <w:lang w:val="uk-UA"/>
        </w:rPr>
        <w:t>№</w:t>
      </w:r>
      <w:r w:rsidR="009B4D4F" w:rsidRPr="008A7C2E">
        <w:rPr>
          <w:sz w:val="28"/>
          <w:szCs w:val="28"/>
          <w:lang w:val="uk-UA"/>
        </w:rPr>
        <w:t xml:space="preserve"> </w:t>
      </w:r>
      <w:r w:rsidR="009B4D4F">
        <w:rPr>
          <w:sz w:val="28"/>
          <w:szCs w:val="28"/>
          <w:lang w:val="uk-UA"/>
        </w:rPr>
        <w:t>5082/1/20-18, 5082/2/20-18</w:t>
      </w:r>
      <w:r w:rsidR="009B4D4F" w:rsidRPr="008A7C2E">
        <w:rPr>
          <w:sz w:val="28"/>
          <w:szCs w:val="28"/>
          <w:lang w:val="uk-UA"/>
        </w:rPr>
        <w:t xml:space="preserve"> надійшл</w:t>
      </w:r>
      <w:r w:rsidR="009B4D4F">
        <w:rPr>
          <w:sz w:val="28"/>
          <w:szCs w:val="28"/>
          <w:lang w:val="uk-UA"/>
        </w:rPr>
        <w:t>и</w:t>
      </w:r>
      <w:r w:rsidR="009B4D4F" w:rsidRPr="008A7C2E">
        <w:rPr>
          <w:sz w:val="28"/>
          <w:szCs w:val="28"/>
          <w:lang w:val="uk-UA"/>
        </w:rPr>
        <w:t xml:space="preserve"> скарг</w:t>
      </w:r>
      <w:r w:rsidR="009B4D4F">
        <w:rPr>
          <w:sz w:val="28"/>
          <w:szCs w:val="28"/>
          <w:lang w:val="uk-UA"/>
        </w:rPr>
        <w:t>и</w:t>
      </w:r>
      <w:r w:rsidR="009B4D4F" w:rsidRPr="008A7C2E">
        <w:rPr>
          <w:sz w:val="28"/>
          <w:szCs w:val="28"/>
          <w:lang w:val="uk-UA"/>
        </w:rPr>
        <w:t xml:space="preserve"> </w:t>
      </w:r>
      <w:r w:rsidR="009B4D4F">
        <w:rPr>
          <w:sz w:val="28"/>
          <w:szCs w:val="28"/>
          <w:lang w:val="uk-UA"/>
        </w:rPr>
        <w:t>Височина І.О.</w:t>
      </w:r>
      <w:r w:rsidR="009B4D4F" w:rsidRPr="008A7C2E">
        <w:rPr>
          <w:sz w:val="28"/>
          <w:szCs w:val="28"/>
          <w:lang w:val="uk-UA"/>
        </w:rPr>
        <w:t xml:space="preserve"> від </w:t>
      </w:r>
      <w:r w:rsidR="009B4D4F">
        <w:rPr>
          <w:sz w:val="28"/>
          <w:szCs w:val="28"/>
          <w:lang w:val="uk-UA"/>
        </w:rPr>
        <w:t>2</w:t>
      </w:r>
      <w:r w:rsidR="009B4D4F" w:rsidRPr="008A7C2E">
        <w:rPr>
          <w:sz w:val="28"/>
          <w:szCs w:val="28"/>
          <w:lang w:val="uk-UA"/>
        </w:rPr>
        <w:t xml:space="preserve"> </w:t>
      </w:r>
      <w:r w:rsidR="009B4D4F">
        <w:rPr>
          <w:sz w:val="28"/>
          <w:szCs w:val="28"/>
          <w:lang w:val="uk-UA"/>
        </w:rPr>
        <w:t>березня</w:t>
      </w:r>
      <w:r w:rsidR="009B4D4F" w:rsidRPr="008A7C2E">
        <w:rPr>
          <w:sz w:val="28"/>
          <w:szCs w:val="28"/>
          <w:lang w:val="uk-UA"/>
        </w:rPr>
        <w:t xml:space="preserve"> 2016 року на дії судді</w:t>
      </w:r>
      <w:r w:rsidR="009B4D4F">
        <w:rPr>
          <w:sz w:val="28"/>
          <w:szCs w:val="28"/>
          <w:lang w:val="uk-UA"/>
        </w:rPr>
        <w:t>в</w:t>
      </w:r>
      <w:r w:rsidR="009B4D4F" w:rsidRPr="008A7C2E">
        <w:rPr>
          <w:sz w:val="28"/>
          <w:szCs w:val="28"/>
          <w:lang w:val="uk-UA"/>
        </w:rPr>
        <w:t xml:space="preserve"> </w:t>
      </w:r>
      <w:r w:rsidR="009B4D4F">
        <w:rPr>
          <w:sz w:val="28"/>
          <w:szCs w:val="28"/>
          <w:lang w:val="uk-UA"/>
        </w:rPr>
        <w:t xml:space="preserve">Полтавського апеляційного суду </w:t>
      </w:r>
      <w:proofErr w:type="spellStart"/>
      <w:r w:rsidR="009B4D4F">
        <w:rPr>
          <w:sz w:val="28"/>
          <w:szCs w:val="28"/>
          <w:lang w:val="uk-UA"/>
        </w:rPr>
        <w:t>Кривчун</w:t>
      </w:r>
      <w:proofErr w:type="spellEnd"/>
      <w:r w:rsidR="009B4D4F">
        <w:rPr>
          <w:sz w:val="28"/>
          <w:szCs w:val="28"/>
          <w:lang w:val="uk-UA"/>
        </w:rPr>
        <w:t xml:space="preserve"> Т.О., </w:t>
      </w:r>
      <w:proofErr w:type="spellStart"/>
      <w:r w:rsidR="009B4D4F">
        <w:rPr>
          <w:sz w:val="28"/>
          <w:szCs w:val="28"/>
          <w:lang w:val="uk-UA"/>
        </w:rPr>
        <w:t>Дряниці</w:t>
      </w:r>
      <w:proofErr w:type="spellEnd"/>
      <w:r w:rsidR="009B4D4F">
        <w:rPr>
          <w:sz w:val="28"/>
          <w:szCs w:val="28"/>
          <w:lang w:val="uk-UA"/>
        </w:rPr>
        <w:t xml:space="preserve"> Ю.В. (за дії вчинені на посаді суддів</w:t>
      </w:r>
      <w:r w:rsidR="009B4D4F" w:rsidRPr="00B90109">
        <w:rPr>
          <w:sz w:val="28"/>
          <w:szCs w:val="28"/>
          <w:lang w:val="uk-UA"/>
        </w:rPr>
        <w:t xml:space="preserve"> </w:t>
      </w:r>
      <w:r w:rsidR="009B4D4F">
        <w:rPr>
          <w:sz w:val="28"/>
          <w:szCs w:val="28"/>
          <w:lang w:val="uk-UA"/>
        </w:rPr>
        <w:t>апеляційного суду Полтавської області)</w:t>
      </w:r>
      <w:r w:rsidR="009B4D4F" w:rsidRPr="008A7C2E">
        <w:rPr>
          <w:sz w:val="28"/>
          <w:szCs w:val="28"/>
          <w:lang w:val="uk-UA"/>
        </w:rPr>
        <w:t xml:space="preserve"> під час розгляду справи</w:t>
      </w:r>
      <w:r w:rsidR="000D1CBA" w:rsidRPr="000D1CBA">
        <w:rPr>
          <w:sz w:val="28"/>
          <w:szCs w:val="28"/>
          <w:lang w:val="uk-UA"/>
        </w:rPr>
        <w:t xml:space="preserve"> </w:t>
      </w:r>
      <w:r w:rsidR="009B4D4F" w:rsidRPr="008A7C2E">
        <w:rPr>
          <w:sz w:val="28"/>
          <w:szCs w:val="28"/>
          <w:lang w:val="uk-UA"/>
        </w:rPr>
        <w:t xml:space="preserve">№ </w:t>
      </w:r>
      <w:r w:rsidR="009B4D4F">
        <w:rPr>
          <w:sz w:val="28"/>
          <w:szCs w:val="28"/>
          <w:lang w:val="uk-UA"/>
        </w:rPr>
        <w:t>537/4821/15-ц</w:t>
      </w:r>
      <w:r w:rsidR="009B4D4F" w:rsidRPr="008A7C2E">
        <w:rPr>
          <w:sz w:val="28"/>
          <w:szCs w:val="28"/>
          <w:lang w:val="uk-UA"/>
        </w:rPr>
        <w:t xml:space="preserve"> (провадження</w:t>
      </w:r>
      <w:r w:rsidR="009B4D4F">
        <w:rPr>
          <w:sz w:val="28"/>
          <w:szCs w:val="28"/>
          <w:lang w:val="uk-UA"/>
        </w:rPr>
        <w:t xml:space="preserve"> </w:t>
      </w:r>
      <w:r w:rsidR="009B4D4F" w:rsidRPr="008A7C2E">
        <w:rPr>
          <w:sz w:val="28"/>
          <w:szCs w:val="28"/>
          <w:lang w:val="uk-UA"/>
        </w:rPr>
        <w:t xml:space="preserve">№ </w:t>
      </w:r>
      <w:r w:rsidR="009B4D4F">
        <w:rPr>
          <w:sz w:val="28"/>
          <w:szCs w:val="28"/>
          <w:lang w:val="uk-UA"/>
        </w:rPr>
        <w:t>22-ц/786/693/16</w:t>
      </w:r>
      <w:r w:rsidR="009B4D4F" w:rsidRPr="008A7C2E">
        <w:rPr>
          <w:sz w:val="28"/>
          <w:szCs w:val="28"/>
          <w:lang w:val="uk-UA"/>
        </w:rPr>
        <w:t>).</w:t>
      </w:r>
    </w:p>
    <w:p w:rsidR="009B4D4F" w:rsidRPr="008A7C2E" w:rsidRDefault="009B4D4F" w:rsidP="009B4D4F">
      <w:pPr>
        <w:tabs>
          <w:tab w:val="left" w:pos="2127"/>
        </w:tabs>
        <w:spacing w:line="380" w:lineRule="exact"/>
        <w:ind w:firstLine="567"/>
        <w:jc w:val="both"/>
        <w:rPr>
          <w:sz w:val="28"/>
          <w:szCs w:val="28"/>
          <w:lang w:val="uk-UA"/>
        </w:rPr>
      </w:pPr>
      <w:r w:rsidRPr="008A7C2E">
        <w:rPr>
          <w:sz w:val="28"/>
          <w:szCs w:val="28"/>
          <w:lang w:val="uk-UA"/>
        </w:rPr>
        <w:t xml:space="preserve">За результатами попередньої перевірки скарг доповідачем – членом Другої Дисциплінарної палати Вищої </w:t>
      </w:r>
      <w:r>
        <w:rPr>
          <w:sz w:val="28"/>
          <w:szCs w:val="28"/>
          <w:lang w:val="uk-UA"/>
        </w:rPr>
        <w:t xml:space="preserve"> </w:t>
      </w:r>
      <w:r w:rsidRPr="008A7C2E">
        <w:rPr>
          <w:sz w:val="28"/>
          <w:szCs w:val="28"/>
          <w:lang w:val="uk-UA"/>
        </w:rPr>
        <w:t xml:space="preserve">ради правосуддя </w:t>
      </w:r>
      <w:proofErr w:type="spellStart"/>
      <w:r w:rsidRPr="008A7C2E">
        <w:rPr>
          <w:sz w:val="28"/>
          <w:szCs w:val="28"/>
          <w:lang w:val="uk-UA"/>
        </w:rPr>
        <w:t>Блажівською</w:t>
      </w:r>
      <w:proofErr w:type="spellEnd"/>
      <w:r w:rsidRPr="008A7C2E">
        <w:rPr>
          <w:sz w:val="28"/>
          <w:szCs w:val="28"/>
          <w:lang w:val="uk-UA"/>
        </w:rPr>
        <w:t xml:space="preserve"> О.Є. складено висновок від </w:t>
      </w:r>
      <w:r>
        <w:rPr>
          <w:sz w:val="28"/>
          <w:szCs w:val="28"/>
          <w:lang w:val="uk-UA"/>
        </w:rPr>
        <w:t>1 травня</w:t>
      </w:r>
      <w:r w:rsidRPr="008A7C2E">
        <w:rPr>
          <w:sz w:val="28"/>
          <w:szCs w:val="28"/>
          <w:lang w:val="uk-UA"/>
        </w:rPr>
        <w:t xml:space="preserve"> 2020 року </w:t>
      </w:r>
      <w:r w:rsidRPr="00E055A5">
        <w:rPr>
          <w:sz w:val="28"/>
          <w:szCs w:val="28"/>
          <w:lang w:val="uk-UA"/>
        </w:rPr>
        <w:t xml:space="preserve">про відсутність підстав для відкриття дисциплінарної справи, </w:t>
      </w:r>
      <w:r w:rsidRPr="009B4D4F">
        <w:rPr>
          <w:sz w:val="28"/>
          <w:szCs w:val="28"/>
          <w:lang w:val="uk-UA"/>
        </w:rPr>
        <w:t>оскільки закінчився встановлений законом строк для притягнення судді</w:t>
      </w:r>
      <w:r w:rsidR="007E7B3E">
        <w:rPr>
          <w:sz w:val="28"/>
          <w:szCs w:val="28"/>
          <w:lang w:val="uk-UA"/>
        </w:rPr>
        <w:t>в до дисциплінарної відповідальності</w:t>
      </w:r>
      <w:r w:rsidRPr="00E055A5">
        <w:rPr>
          <w:sz w:val="28"/>
          <w:szCs w:val="28"/>
          <w:lang w:val="uk-UA"/>
        </w:rPr>
        <w:t xml:space="preserve"> (пункт </w:t>
      </w:r>
      <w:r>
        <w:rPr>
          <w:sz w:val="28"/>
          <w:szCs w:val="28"/>
          <w:lang w:val="uk-UA"/>
        </w:rPr>
        <w:t>2</w:t>
      </w:r>
      <w:r w:rsidRPr="00E055A5">
        <w:rPr>
          <w:sz w:val="28"/>
          <w:szCs w:val="28"/>
          <w:lang w:val="uk-UA"/>
        </w:rPr>
        <w:t xml:space="preserve"> частини першої статті 45 Закону України «Про Вищу раду правосуддя»).</w:t>
      </w:r>
    </w:p>
    <w:p w:rsidR="000158C8" w:rsidRPr="00854A42" w:rsidRDefault="000158C8" w:rsidP="009B4D4F">
      <w:pPr>
        <w:tabs>
          <w:tab w:val="left" w:pos="2127"/>
        </w:tabs>
        <w:spacing w:line="380" w:lineRule="exact"/>
        <w:ind w:firstLine="708"/>
        <w:contextualSpacing/>
        <w:jc w:val="both"/>
        <w:rPr>
          <w:rFonts w:cs="Calibri"/>
          <w:sz w:val="28"/>
          <w:szCs w:val="28"/>
          <w:lang w:val="uk-UA" w:eastAsia="en-US"/>
        </w:rPr>
      </w:pPr>
    </w:p>
    <w:p w:rsidR="000158C8" w:rsidRPr="00854A42" w:rsidRDefault="000158C8" w:rsidP="00854A42">
      <w:pPr>
        <w:tabs>
          <w:tab w:val="left" w:pos="2127"/>
        </w:tabs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rFonts w:cs="Calibri"/>
          <w:sz w:val="28"/>
          <w:szCs w:val="28"/>
          <w:lang w:val="uk-UA" w:eastAsia="en-US"/>
        </w:rPr>
        <w:t xml:space="preserve">4. </w:t>
      </w:r>
      <w:r w:rsidR="001218D0">
        <w:rPr>
          <w:sz w:val="28"/>
          <w:szCs w:val="28"/>
          <w:lang w:val="uk-UA"/>
        </w:rPr>
        <w:t>14</w:t>
      </w:r>
      <w:r w:rsidRPr="00854A42">
        <w:rPr>
          <w:sz w:val="28"/>
          <w:szCs w:val="28"/>
          <w:lang w:val="uk-UA"/>
        </w:rPr>
        <w:t xml:space="preserve"> </w:t>
      </w:r>
      <w:r w:rsidR="00E108BE" w:rsidRPr="00854A42">
        <w:rPr>
          <w:sz w:val="28"/>
          <w:szCs w:val="28"/>
          <w:lang w:val="uk-UA"/>
        </w:rPr>
        <w:t>травня</w:t>
      </w:r>
      <w:r w:rsidRPr="00854A42">
        <w:rPr>
          <w:sz w:val="28"/>
          <w:szCs w:val="28"/>
          <w:lang w:val="uk-UA"/>
        </w:rPr>
        <w:t xml:space="preserve"> 2020 року до Вищої ради правосуддя за вхідним № </w:t>
      </w:r>
      <w:r w:rsidR="001218D0">
        <w:rPr>
          <w:sz w:val="28"/>
          <w:szCs w:val="28"/>
          <w:lang w:val="uk-UA"/>
        </w:rPr>
        <w:t>Ч-3102/1/7-20</w:t>
      </w:r>
      <w:r w:rsidRPr="00854A42">
        <w:rPr>
          <w:sz w:val="28"/>
          <w:szCs w:val="28"/>
          <w:lang w:val="uk-UA"/>
        </w:rPr>
        <w:t xml:space="preserve"> надійшла скарга </w:t>
      </w:r>
      <w:proofErr w:type="spellStart"/>
      <w:r w:rsidR="001218D0">
        <w:rPr>
          <w:sz w:val="28"/>
          <w:szCs w:val="28"/>
          <w:lang w:val="uk-UA"/>
        </w:rPr>
        <w:t>Чичановського</w:t>
      </w:r>
      <w:proofErr w:type="spellEnd"/>
      <w:r w:rsidR="001218D0">
        <w:rPr>
          <w:sz w:val="28"/>
          <w:szCs w:val="28"/>
          <w:lang w:val="uk-UA"/>
        </w:rPr>
        <w:t xml:space="preserve"> В.С.</w:t>
      </w:r>
      <w:r w:rsidRPr="00854A42">
        <w:rPr>
          <w:sz w:val="28"/>
          <w:szCs w:val="28"/>
          <w:lang w:val="uk-UA"/>
        </w:rPr>
        <w:t xml:space="preserve"> від </w:t>
      </w:r>
      <w:r w:rsidR="001218D0">
        <w:rPr>
          <w:sz w:val="28"/>
          <w:szCs w:val="28"/>
          <w:lang w:val="uk-UA"/>
        </w:rPr>
        <w:t>12</w:t>
      </w:r>
      <w:r w:rsidRPr="00854A42">
        <w:rPr>
          <w:sz w:val="28"/>
          <w:szCs w:val="28"/>
          <w:lang w:val="uk-UA"/>
        </w:rPr>
        <w:t xml:space="preserve"> </w:t>
      </w:r>
      <w:r w:rsidR="00E108BE" w:rsidRPr="00854A42">
        <w:rPr>
          <w:sz w:val="28"/>
          <w:szCs w:val="28"/>
          <w:lang w:val="uk-UA"/>
        </w:rPr>
        <w:t>травня</w:t>
      </w:r>
      <w:r w:rsidRPr="00854A42">
        <w:rPr>
          <w:sz w:val="28"/>
          <w:szCs w:val="28"/>
          <w:lang w:val="uk-UA"/>
        </w:rPr>
        <w:t xml:space="preserve"> 2020 року на дії судді </w:t>
      </w:r>
      <w:r w:rsidR="001218D0">
        <w:rPr>
          <w:sz w:val="28"/>
          <w:szCs w:val="28"/>
          <w:lang w:val="uk-UA"/>
        </w:rPr>
        <w:t>Хмельницького апеляційного суду</w:t>
      </w:r>
      <w:r w:rsidR="00E108BE" w:rsidRPr="00854A42">
        <w:rPr>
          <w:sz w:val="28"/>
          <w:szCs w:val="28"/>
          <w:lang w:val="uk-UA"/>
        </w:rPr>
        <w:t xml:space="preserve"> </w:t>
      </w:r>
      <w:proofErr w:type="spellStart"/>
      <w:r w:rsidR="001218D0">
        <w:rPr>
          <w:sz w:val="28"/>
          <w:szCs w:val="28"/>
          <w:lang w:val="uk-UA"/>
        </w:rPr>
        <w:t>Купельського</w:t>
      </w:r>
      <w:proofErr w:type="spellEnd"/>
      <w:r w:rsidR="001218D0">
        <w:rPr>
          <w:sz w:val="28"/>
          <w:szCs w:val="28"/>
          <w:lang w:val="uk-UA"/>
        </w:rPr>
        <w:t xml:space="preserve"> А.В</w:t>
      </w:r>
      <w:r w:rsidR="00E108BE" w:rsidRPr="00854A42">
        <w:rPr>
          <w:sz w:val="28"/>
          <w:szCs w:val="28"/>
          <w:lang w:val="uk-UA"/>
        </w:rPr>
        <w:t>.</w:t>
      </w:r>
      <w:r w:rsidR="001218D0">
        <w:rPr>
          <w:sz w:val="28"/>
          <w:szCs w:val="28"/>
          <w:lang w:val="uk-UA"/>
        </w:rPr>
        <w:t xml:space="preserve"> (за дії вчинені на посаді судді апеляційного суду Хмельницької області)</w:t>
      </w:r>
      <w:r w:rsidRPr="00854A42">
        <w:rPr>
          <w:sz w:val="28"/>
          <w:szCs w:val="28"/>
          <w:lang w:val="uk-UA"/>
        </w:rPr>
        <w:t xml:space="preserve"> під час розгляду справи</w:t>
      </w:r>
      <w:r w:rsidR="000D1CBA" w:rsidRPr="000D1CBA">
        <w:rPr>
          <w:sz w:val="28"/>
          <w:szCs w:val="28"/>
          <w:lang w:val="uk-UA"/>
        </w:rPr>
        <w:t xml:space="preserve"> </w:t>
      </w:r>
      <w:r w:rsidRPr="00854A42">
        <w:rPr>
          <w:sz w:val="28"/>
          <w:szCs w:val="28"/>
          <w:lang w:val="uk-UA"/>
        </w:rPr>
        <w:t xml:space="preserve">№ </w:t>
      </w:r>
      <w:r w:rsidR="001218D0">
        <w:rPr>
          <w:sz w:val="28"/>
          <w:szCs w:val="28"/>
          <w:lang w:val="uk-UA"/>
        </w:rPr>
        <w:t>686/8314/16-ц</w:t>
      </w:r>
      <w:r w:rsidRPr="00854A42">
        <w:rPr>
          <w:sz w:val="28"/>
          <w:szCs w:val="28"/>
          <w:lang w:val="uk-UA"/>
        </w:rPr>
        <w:t xml:space="preserve"> (провадження № </w:t>
      </w:r>
      <w:r w:rsidR="001218D0">
        <w:rPr>
          <w:sz w:val="28"/>
          <w:szCs w:val="28"/>
          <w:lang w:val="uk-UA"/>
        </w:rPr>
        <w:t>22-ц/792/30/18</w:t>
      </w:r>
      <w:r w:rsidRPr="00854A42">
        <w:rPr>
          <w:sz w:val="28"/>
          <w:szCs w:val="28"/>
          <w:lang w:val="uk-UA"/>
        </w:rPr>
        <w:t>).</w:t>
      </w:r>
    </w:p>
    <w:p w:rsidR="000158C8" w:rsidRPr="00854A42" w:rsidRDefault="000158C8" w:rsidP="00854A42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54A42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54A42">
        <w:rPr>
          <w:sz w:val="28"/>
          <w:szCs w:val="28"/>
          <w:lang w:val="uk-UA"/>
        </w:rPr>
        <w:t>Блажівською</w:t>
      </w:r>
      <w:proofErr w:type="spellEnd"/>
      <w:r w:rsidRPr="00854A42">
        <w:rPr>
          <w:sz w:val="28"/>
          <w:szCs w:val="28"/>
          <w:lang w:val="uk-UA"/>
        </w:rPr>
        <w:t xml:space="preserve"> О.Є. складено висновок від </w:t>
      </w:r>
      <w:r w:rsidR="001218D0">
        <w:rPr>
          <w:sz w:val="28"/>
          <w:szCs w:val="28"/>
          <w:lang w:val="uk-UA"/>
        </w:rPr>
        <w:t>1</w:t>
      </w:r>
      <w:r w:rsidRPr="00854A42">
        <w:rPr>
          <w:sz w:val="28"/>
          <w:szCs w:val="28"/>
          <w:lang w:val="uk-UA"/>
        </w:rPr>
        <w:t xml:space="preserve"> травня 2020 року про відсутність підстав для відкриття дисциплінарної справи, оскільки суть скарги</w:t>
      </w:r>
      <w:r w:rsidRPr="00854A42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:rsidR="000158C8" w:rsidRPr="00854A42" w:rsidRDefault="000158C8" w:rsidP="00854A42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</w:p>
    <w:p w:rsidR="009B4D4F" w:rsidRDefault="009B4D4F" w:rsidP="009B4D4F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2 частини першої статті 45 </w:t>
      </w:r>
      <w:r w:rsidRPr="00284036">
        <w:rPr>
          <w:sz w:val="28"/>
          <w:szCs w:val="28"/>
          <w:lang w:val="uk-UA"/>
        </w:rPr>
        <w:t>Закону України «Про Вищу раду правосуддя» у відкритті дисциплінарної справи має бути відмовлено, якщо</w:t>
      </w:r>
      <w:r>
        <w:rPr>
          <w:sz w:val="28"/>
          <w:szCs w:val="28"/>
          <w:lang w:val="uk-UA"/>
        </w:rPr>
        <w:t xml:space="preserve"> </w:t>
      </w:r>
      <w:r w:rsidRPr="00FD5872">
        <w:rPr>
          <w:sz w:val="28"/>
          <w:szCs w:val="28"/>
          <w:lang w:val="uk-UA"/>
        </w:rPr>
        <w:t>закінчився встановлений законом строк для притягнення судді до дисциплінарної відповідальності</w:t>
      </w:r>
      <w:r>
        <w:rPr>
          <w:sz w:val="28"/>
          <w:szCs w:val="28"/>
          <w:lang w:val="uk-UA"/>
        </w:rPr>
        <w:t>.</w:t>
      </w:r>
    </w:p>
    <w:p w:rsidR="00854A42" w:rsidRPr="00854A42" w:rsidRDefault="00854A42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lastRenderedPageBreak/>
        <w:t>Згідно пункту 3 частини першої статті 45 Закону України «Про Вищу раду правосуддя» у відкритті дисциплінарної справи має бути відмовлено, якщо очевидною метою подання скарги є спонукання судді до ухвалення певного судового рішення.</w:t>
      </w:r>
    </w:p>
    <w:p w:rsidR="00854A42" w:rsidRPr="00854A42" w:rsidRDefault="00854A42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>Відповідно до пункту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854A42" w:rsidRPr="00854A42" w:rsidRDefault="00854A42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E16959" w:rsidRPr="00854A42" w:rsidRDefault="00E16959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:rsidR="00CE6895" w:rsidRPr="00854A42" w:rsidRDefault="00CE6895" w:rsidP="00854A42">
      <w:pPr>
        <w:pStyle w:val="ab"/>
        <w:spacing w:after="0" w:line="38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854A42">
        <w:rPr>
          <w:b/>
          <w:sz w:val="28"/>
          <w:szCs w:val="28"/>
          <w:lang w:val="uk-UA"/>
        </w:rPr>
        <w:t>ухвалила</w:t>
      </w:r>
      <w:r w:rsidRPr="00854A42">
        <w:rPr>
          <w:b/>
          <w:color w:val="000000"/>
          <w:sz w:val="28"/>
          <w:szCs w:val="28"/>
          <w:lang w:val="uk-UA"/>
        </w:rPr>
        <w:t>:</w:t>
      </w:r>
    </w:p>
    <w:p w:rsidR="00CE6895" w:rsidRPr="00854A42" w:rsidRDefault="00CE6895" w:rsidP="00854A42">
      <w:pPr>
        <w:spacing w:line="380" w:lineRule="exact"/>
        <w:contextualSpacing/>
        <w:rPr>
          <w:sz w:val="28"/>
          <w:szCs w:val="28"/>
          <w:lang w:val="uk-UA"/>
        </w:rPr>
      </w:pPr>
    </w:p>
    <w:p w:rsidR="00426B0C" w:rsidRPr="001218D0" w:rsidRDefault="00426B0C" w:rsidP="00854A42">
      <w:pPr>
        <w:spacing w:line="380" w:lineRule="exact"/>
        <w:contextualSpacing/>
        <w:jc w:val="both"/>
        <w:rPr>
          <w:sz w:val="28"/>
          <w:szCs w:val="28"/>
          <w:lang w:val="uk-UA"/>
        </w:rPr>
      </w:pPr>
      <w:r w:rsidRPr="001218D0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26361B" w:rsidRPr="001218D0">
        <w:rPr>
          <w:sz w:val="28"/>
          <w:szCs w:val="28"/>
          <w:lang w:val="uk-UA"/>
        </w:rPr>
        <w:t>ою</w:t>
      </w:r>
      <w:r w:rsidRPr="001218D0">
        <w:rPr>
          <w:sz w:val="28"/>
          <w:szCs w:val="28"/>
          <w:lang w:val="uk-UA"/>
        </w:rPr>
        <w:t xml:space="preserve"> </w:t>
      </w:r>
      <w:proofErr w:type="spellStart"/>
      <w:r w:rsidR="003F5E06" w:rsidRPr="001218D0">
        <w:rPr>
          <w:sz w:val="28"/>
          <w:szCs w:val="28"/>
          <w:lang w:val="uk-UA"/>
        </w:rPr>
        <w:t>Маселка</w:t>
      </w:r>
      <w:proofErr w:type="spellEnd"/>
      <w:r w:rsidR="003F5E06" w:rsidRPr="001218D0">
        <w:rPr>
          <w:sz w:val="28"/>
          <w:szCs w:val="28"/>
          <w:lang w:val="uk-UA"/>
        </w:rPr>
        <w:t xml:space="preserve"> Романа Анатолійовича</w:t>
      </w:r>
      <w:r w:rsidR="0026361B" w:rsidRPr="001218D0">
        <w:rPr>
          <w:sz w:val="28"/>
          <w:szCs w:val="28"/>
          <w:lang w:val="uk-UA"/>
        </w:rPr>
        <w:t xml:space="preserve"> стосовно судді </w:t>
      </w:r>
      <w:r w:rsidR="003F5E06" w:rsidRPr="001218D0">
        <w:rPr>
          <w:sz w:val="28"/>
          <w:szCs w:val="28"/>
          <w:lang w:val="uk-UA"/>
        </w:rPr>
        <w:t xml:space="preserve">окружного адміністративного суду міста Києва </w:t>
      </w:r>
      <w:proofErr w:type="spellStart"/>
      <w:r w:rsidR="003F5E06" w:rsidRPr="001218D0">
        <w:rPr>
          <w:sz w:val="28"/>
          <w:szCs w:val="28"/>
          <w:lang w:val="uk-UA"/>
        </w:rPr>
        <w:t>Амельохіна</w:t>
      </w:r>
      <w:proofErr w:type="spellEnd"/>
      <w:r w:rsidR="003F5E06" w:rsidRPr="001218D0">
        <w:rPr>
          <w:sz w:val="28"/>
          <w:szCs w:val="28"/>
          <w:lang w:val="uk-UA"/>
        </w:rPr>
        <w:t xml:space="preserve"> Віталія В’ячеславовича</w:t>
      </w:r>
      <w:r w:rsidR="0026361B" w:rsidRPr="001218D0">
        <w:rPr>
          <w:sz w:val="28"/>
          <w:szCs w:val="28"/>
          <w:lang w:val="uk-UA"/>
        </w:rPr>
        <w:t>.</w:t>
      </w:r>
    </w:p>
    <w:p w:rsidR="00466E97" w:rsidRPr="001218D0" w:rsidRDefault="00284036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1218D0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466E97" w:rsidRPr="001218D0">
        <w:rPr>
          <w:sz w:val="28"/>
          <w:szCs w:val="28"/>
          <w:lang w:val="uk-UA"/>
        </w:rPr>
        <w:t>ою</w:t>
      </w:r>
      <w:r w:rsidRPr="001218D0">
        <w:rPr>
          <w:rStyle w:val="FontStyle14"/>
          <w:sz w:val="28"/>
          <w:szCs w:val="28"/>
          <w:lang w:val="uk-UA"/>
        </w:rPr>
        <w:t xml:space="preserve"> </w:t>
      </w:r>
      <w:proofErr w:type="spellStart"/>
      <w:r w:rsidR="009B4D4F" w:rsidRPr="001218D0">
        <w:rPr>
          <w:rStyle w:val="FontStyle14"/>
          <w:sz w:val="28"/>
          <w:szCs w:val="28"/>
          <w:lang w:val="uk-UA"/>
        </w:rPr>
        <w:t>Мульської</w:t>
      </w:r>
      <w:proofErr w:type="spellEnd"/>
      <w:r w:rsidR="009B4D4F" w:rsidRPr="001218D0">
        <w:rPr>
          <w:rStyle w:val="FontStyle14"/>
          <w:sz w:val="28"/>
          <w:szCs w:val="28"/>
          <w:lang w:val="uk-UA"/>
        </w:rPr>
        <w:t xml:space="preserve"> Оксани Анатоліївни </w:t>
      </w:r>
      <w:r w:rsidR="00593384" w:rsidRPr="001218D0">
        <w:rPr>
          <w:rStyle w:val="FontStyle14"/>
          <w:sz w:val="28"/>
          <w:szCs w:val="28"/>
          <w:lang w:val="uk-UA"/>
        </w:rPr>
        <w:t xml:space="preserve">стосовно судді </w:t>
      </w:r>
      <w:proofErr w:type="spellStart"/>
      <w:r w:rsidR="009B4D4F" w:rsidRPr="001218D0">
        <w:rPr>
          <w:rStyle w:val="FontStyle14"/>
          <w:sz w:val="28"/>
          <w:szCs w:val="28"/>
          <w:lang w:val="uk-UA"/>
        </w:rPr>
        <w:t>Летичівського</w:t>
      </w:r>
      <w:proofErr w:type="spellEnd"/>
      <w:r w:rsidR="009B4D4F" w:rsidRPr="001218D0">
        <w:rPr>
          <w:rStyle w:val="FontStyle14"/>
          <w:sz w:val="28"/>
          <w:szCs w:val="28"/>
          <w:lang w:val="uk-UA"/>
        </w:rPr>
        <w:t xml:space="preserve"> районного суду Хмельницької області Лазаренка Анатолія Володимировича</w:t>
      </w:r>
      <w:r w:rsidR="0038040A" w:rsidRPr="001218D0">
        <w:rPr>
          <w:sz w:val="28"/>
          <w:szCs w:val="28"/>
          <w:lang w:val="uk-UA"/>
        </w:rPr>
        <w:t>.</w:t>
      </w:r>
    </w:p>
    <w:p w:rsidR="009B4D4F" w:rsidRPr="001218D0" w:rsidRDefault="009B4D4F" w:rsidP="009B4D4F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1218D0">
        <w:rPr>
          <w:sz w:val="28"/>
          <w:szCs w:val="28"/>
          <w:lang w:val="uk-UA"/>
        </w:rPr>
        <w:t xml:space="preserve">Відмовити у відкритті дисциплінарної справи за скаргами Височина Ігоря Олександровича стосовно суддів Полтавського апеляційного суду </w:t>
      </w:r>
      <w:proofErr w:type="spellStart"/>
      <w:r w:rsidRPr="001218D0">
        <w:rPr>
          <w:sz w:val="28"/>
          <w:szCs w:val="28"/>
          <w:lang w:val="uk-UA"/>
        </w:rPr>
        <w:t>Кривчун</w:t>
      </w:r>
      <w:proofErr w:type="spellEnd"/>
      <w:r w:rsidRPr="001218D0">
        <w:rPr>
          <w:sz w:val="28"/>
          <w:szCs w:val="28"/>
          <w:lang w:val="uk-UA"/>
        </w:rPr>
        <w:t xml:space="preserve"> Тамари Олексіївни, </w:t>
      </w:r>
      <w:proofErr w:type="spellStart"/>
      <w:r w:rsidRPr="001218D0">
        <w:rPr>
          <w:sz w:val="28"/>
          <w:szCs w:val="28"/>
          <w:lang w:val="uk-UA"/>
        </w:rPr>
        <w:t>Дряниці</w:t>
      </w:r>
      <w:proofErr w:type="spellEnd"/>
      <w:r w:rsidRPr="001218D0">
        <w:rPr>
          <w:sz w:val="28"/>
          <w:szCs w:val="28"/>
          <w:lang w:val="uk-UA"/>
        </w:rPr>
        <w:t xml:space="preserve"> Юрія Володимировича.</w:t>
      </w:r>
    </w:p>
    <w:p w:rsidR="009E57B2" w:rsidRPr="00854A42" w:rsidRDefault="00E108BE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="001218D0">
        <w:rPr>
          <w:sz w:val="28"/>
          <w:szCs w:val="28"/>
          <w:lang w:val="uk-UA"/>
        </w:rPr>
        <w:t>Чичановського</w:t>
      </w:r>
      <w:proofErr w:type="spellEnd"/>
      <w:r w:rsidR="001218D0">
        <w:rPr>
          <w:sz w:val="28"/>
          <w:szCs w:val="28"/>
          <w:lang w:val="uk-UA"/>
        </w:rPr>
        <w:t xml:space="preserve"> Василя Станіславовича</w:t>
      </w:r>
      <w:r w:rsidRPr="00854A42">
        <w:rPr>
          <w:sz w:val="28"/>
          <w:szCs w:val="28"/>
          <w:lang w:val="uk-UA"/>
        </w:rPr>
        <w:t xml:space="preserve"> стосовно судді </w:t>
      </w:r>
      <w:r w:rsidR="001218D0">
        <w:rPr>
          <w:sz w:val="28"/>
          <w:szCs w:val="28"/>
          <w:lang w:val="uk-UA"/>
        </w:rPr>
        <w:t xml:space="preserve">Хмельницького апеляційного суду </w:t>
      </w:r>
      <w:proofErr w:type="spellStart"/>
      <w:r w:rsidR="001218D0">
        <w:rPr>
          <w:sz w:val="28"/>
          <w:szCs w:val="28"/>
          <w:lang w:val="uk-UA"/>
        </w:rPr>
        <w:t>Купельського</w:t>
      </w:r>
      <w:proofErr w:type="spellEnd"/>
      <w:r w:rsidR="001218D0">
        <w:rPr>
          <w:sz w:val="28"/>
          <w:szCs w:val="28"/>
          <w:lang w:val="uk-UA"/>
        </w:rPr>
        <w:t xml:space="preserve"> Анатолія Вадимовича</w:t>
      </w:r>
      <w:r w:rsidRPr="00854A42">
        <w:rPr>
          <w:sz w:val="28"/>
          <w:szCs w:val="28"/>
          <w:lang w:val="uk-UA"/>
        </w:rPr>
        <w:t>.</w:t>
      </w:r>
    </w:p>
    <w:p w:rsidR="00CE6895" w:rsidRPr="00854A42" w:rsidRDefault="00CE6895" w:rsidP="00854A42">
      <w:pPr>
        <w:spacing w:line="38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54A42">
        <w:rPr>
          <w:sz w:val="28"/>
          <w:szCs w:val="28"/>
          <w:lang w:val="uk-UA"/>
        </w:rPr>
        <w:t xml:space="preserve">Ухвала оскарженню не підлягає. </w:t>
      </w:r>
    </w:p>
    <w:p w:rsidR="00E16959" w:rsidRDefault="00E16959" w:rsidP="00A60468">
      <w:pPr>
        <w:spacing w:line="0" w:lineRule="atLeast"/>
        <w:contextualSpacing/>
        <w:jc w:val="both"/>
        <w:rPr>
          <w:b/>
          <w:lang w:val="uk-UA"/>
        </w:rPr>
      </w:pPr>
    </w:p>
    <w:p w:rsidR="001218D0" w:rsidRPr="008B2188" w:rsidRDefault="001218D0" w:rsidP="00A60468">
      <w:pPr>
        <w:spacing w:line="0" w:lineRule="atLeast"/>
        <w:contextualSpacing/>
        <w:jc w:val="both"/>
        <w:rPr>
          <w:b/>
          <w:lang w:val="uk-UA"/>
        </w:rPr>
      </w:pPr>
    </w:p>
    <w:p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  </w:t>
      </w:r>
      <w:r w:rsidR="008A194C">
        <w:rPr>
          <w:b/>
          <w:sz w:val="28"/>
          <w:szCs w:val="28"/>
          <w:lang w:val="uk-UA"/>
        </w:rPr>
        <w:t>М.П.</w:t>
      </w:r>
      <w:r w:rsidR="008A194C" w:rsidRPr="0040382D">
        <w:rPr>
          <w:b/>
          <w:sz w:val="28"/>
          <w:szCs w:val="28"/>
          <w:lang w:val="uk-UA"/>
        </w:rPr>
        <w:t xml:space="preserve"> </w:t>
      </w:r>
      <w:proofErr w:type="spellStart"/>
      <w:r w:rsidR="008A194C">
        <w:rPr>
          <w:b/>
          <w:sz w:val="28"/>
          <w:szCs w:val="28"/>
          <w:lang w:val="uk-UA"/>
        </w:rPr>
        <w:t>Худик</w:t>
      </w:r>
      <w:proofErr w:type="spellEnd"/>
      <w:r w:rsidRPr="007F4149">
        <w:rPr>
          <w:b/>
          <w:sz w:val="28"/>
          <w:szCs w:val="28"/>
          <w:lang w:val="uk-UA"/>
        </w:rPr>
        <w:tab/>
        <w:t xml:space="preserve"> </w:t>
      </w:r>
    </w:p>
    <w:p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:rsidR="0040382D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20550F">
        <w:rPr>
          <w:b/>
          <w:sz w:val="28"/>
          <w:szCs w:val="28"/>
          <w:lang w:val="uk-UA"/>
        </w:rPr>
        <w:t xml:space="preserve">                                               І.А.</w:t>
      </w:r>
      <w:r w:rsidR="00822B89">
        <w:rPr>
          <w:b/>
          <w:sz w:val="28"/>
          <w:szCs w:val="28"/>
          <w:lang w:val="uk-UA"/>
        </w:rPr>
        <w:t xml:space="preserve"> </w:t>
      </w:r>
      <w:r w:rsidR="0020550F">
        <w:rPr>
          <w:b/>
          <w:sz w:val="28"/>
          <w:szCs w:val="28"/>
          <w:lang w:val="uk-UA"/>
        </w:rPr>
        <w:t>Артеменко</w:t>
      </w:r>
    </w:p>
    <w:p w:rsidR="0040382D" w:rsidRDefault="0040382D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E16959" w:rsidRDefault="00E16959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426B0C" w:rsidRDefault="0040382D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51C80">
        <w:rPr>
          <w:b/>
          <w:sz w:val="28"/>
          <w:szCs w:val="28"/>
          <w:lang w:val="uk-UA"/>
        </w:rPr>
        <w:t xml:space="preserve">  </w:t>
      </w:r>
      <w:r w:rsidR="009A3D76">
        <w:rPr>
          <w:b/>
          <w:sz w:val="28"/>
          <w:szCs w:val="28"/>
          <w:lang w:val="uk-UA"/>
        </w:rPr>
        <w:t xml:space="preserve">    </w:t>
      </w:r>
      <w:r w:rsidR="00426B0C">
        <w:rPr>
          <w:b/>
          <w:sz w:val="28"/>
          <w:szCs w:val="28"/>
          <w:lang w:val="uk-UA"/>
        </w:rPr>
        <w:t>В.К. Грищук</w:t>
      </w:r>
    </w:p>
    <w:p w:rsidR="00426B0C" w:rsidRDefault="00426B0C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:rsidR="00426B0C" w:rsidRDefault="00426B0C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E16959" w:rsidRDefault="00426B0C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</w:t>
      </w:r>
      <w:r w:rsidR="009A3D76" w:rsidRPr="00B53486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FA475F">
      <w:headerReference w:type="default" r:id="rId9"/>
      <w:pgSz w:w="11906" w:h="16838"/>
      <w:pgMar w:top="426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AFA" w:rsidRDefault="00F46AFA" w:rsidP="0065366D">
      <w:r>
        <w:separator/>
      </w:r>
    </w:p>
  </w:endnote>
  <w:endnote w:type="continuationSeparator" w:id="0">
    <w:p w:rsidR="00F46AFA" w:rsidRDefault="00F46AFA" w:rsidP="00653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AFA" w:rsidRDefault="00F46AFA" w:rsidP="0065366D">
      <w:r>
        <w:separator/>
      </w:r>
    </w:p>
  </w:footnote>
  <w:footnote w:type="continuationSeparator" w:id="0">
    <w:p w:rsidR="00F46AFA" w:rsidRDefault="00F46AFA" w:rsidP="006536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FD2" w:rsidRDefault="0011392D">
    <w:pPr>
      <w:pStyle w:val="a6"/>
      <w:jc w:val="center"/>
    </w:pPr>
    <w:r>
      <w:fldChar w:fldCharType="begin"/>
    </w:r>
    <w:r w:rsidR="005B3FD2">
      <w:instrText xml:space="preserve"> PAGE   \* MERGEFORMAT </w:instrText>
    </w:r>
    <w:r>
      <w:fldChar w:fldCharType="separate"/>
    </w:r>
    <w:r w:rsidR="000D1CBA">
      <w:rPr>
        <w:noProof/>
      </w:rPr>
      <w:t>2</w:t>
    </w:r>
    <w:r>
      <w:fldChar w:fldCharType="end"/>
    </w:r>
  </w:p>
  <w:p w:rsidR="005B3FD2" w:rsidRDefault="005B3FD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94370"/>
    <w:rsid w:val="00001BE7"/>
    <w:rsid w:val="00001C9F"/>
    <w:rsid w:val="00003758"/>
    <w:rsid w:val="00007959"/>
    <w:rsid w:val="000116EF"/>
    <w:rsid w:val="000149A9"/>
    <w:rsid w:val="000158C8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1084"/>
    <w:rsid w:val="00052D71"/>
    <w:rsid w:val="00053D3D"/>
    <w:rsid w:val="00056D46"/>
    <w:rsid w:val="00057159"/>
    <w:rsid w:val="00060229"/>
    <w:rsid w:val="00060319"/>
    <w:rsid w:val="0006033F"/>
    <w:rsid w:val="000603AE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4370"/>
    <w:rsid w:val="0009534E"/>
    <w:rsid w:val="00095BFF"/>
    <w:rsid w:val="000A390A"/>
    <w:rsid w:val="000A4E7F"/>
    <w:rsid w:val="000B1834"/>
    <w:rsid w:val="000B1CC5"/>
    <w:rsid w:val="000B5585"/>
    <w:rsid w:val="000C362D"/>
    <w:rsid w:val="000D12F9"/>
    <w:rsid w:val="000D1CBA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392D"/>
    <w:rsid w:val="0011538E"/>
    <w:rsid w:val="00121824"/>
    <w:rsid w:val="001218D0"/>
    <w:rsid w:val="001276FC"/>
    <w:rsid w:val="00130B49"/>
    <w:rsid w:val="001319A2"/>
    <w:rsid w:val="00132696"/>
    <w:rsid w:val="00132D76"/>
    <w:rsid w:val="00135ECB"/>
    <w:rsid w:val="00140E32"/>
    <w:rsid w:val="00142AAC"/>
    <w:rsid w:val="0014527C"/>
    <w:rsid w:val="001462DA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67C3"/>
    <w:rsid w:val="0019758F"/>
    <w:rsid w:val="001A123A"/>
    <w:rsid w:val="001A23E9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E2C03"/>
    <w:rsid w:val="001F469B"/>
    <w:rsid w:val="00202F81"/>
    <w:rsid w:val="0020550F"/>
    <w:rsid w:val="00205B2B"/>
    <w:rsid w:val="002156FD"/>
    <w:rsid w:val="002159D5"/>
    <w:rsid w:val="00216915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32DD"/>
    <w:rsid w:val="00255B51"/>
    <w:rsid w:val="0025707A"/>
    <w:rsid w:val="0026052B"/>
    <w:rsid w:val="00263535"/>
    <w:rsid w:val="0026361B"/>
    <w:rsid w:val="00263E22"/>
    <w:rsid w:val="00267300"/>
    <w:rsid w:val="00272A99"/>
    <w:rsid w:val="00272B26"/>
    <w:rsid w:val="00273628"/>
    <w:rsid w:val="00280DC7"/>
    <w:rsid w:val="002814A1"/>
    <w:rsid w:val="00284036"/>
    <w:rsid w:val="002845E5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6612"/>
    <w:rsid w:val="002C7012"/>
    <w:rsid w:val="002C7E8D"/>
    <w:rsid w:val="002D1104"/>
    <w:rsid w:val="002D13E2"/>
    <w:rsid w:val="002D1493"/>
    <w:rsid w:val="002D1502"/>
    <w:rsid w:val="002D2155"/>
    <w:rsid w:val="002D2AB6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50EAA"/>
    <w:rsid w:val="00352299"/>
    <w:rsid w:val="00352B7E"/>
    <w:rsid w:val="00353078"/>
    <w:rsid w:val="00354379"/>
    <w:rsid w:val="00355702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906EA"/>
    <w:rsid w:val="00390A5E"/>
    <w:rsid w:val="003917A2"/>
    <w:rsid w:val="00394536"/>
    <w:rsid w:val="00394B0C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D2E6A"/>
    <w:rsid w:val="003D4BB5"/>
    <w:rsid w:val="003D6742"/>
    <w:rsid w:val="003D79BD"/>
    <w:rsid w:val="003E33DB"/>
    <w:rsid w:val="003F0931"/>
    <w:rsid w:val="003F49A0"/>
    <w:rsid w:val="003F5E06"/>
    <w:rsid w:val="003F5FC2"/>
    <w:rsid w:val="003F5FC9"/>
    <w:rsid w:val="003F6505"/>
    <w:rsid w:val="0040380B"/>
    <w:rsid w:val="0040382D"/>
    <w:rsid w:val="00403927"/>
    <w:rsid w:val="0040491F"/>
    <w:rsid w:val="004075C7"/>
    <w:rsid w:val="00413C77"/>
    <w:rsid w:val="00414399"/>
    <w:rsid w:val="00414B70"/>
    <w:rsid w:val="00415DA6"/>
    <w:rsid w:val="00416D0A"/>
    <w:rsid w:val="00424793"/>
    <w:rsid w:val="00425F23"/>
    <w:rsid w:val="00426B0C"/>
    <w:rsid w:val="0043087C"/>
    <w:rsid w:val="00431563"/>
    <w:rsid w:val="004316D7"/>
    <w:rsid w:val="00432179"/>
    <w:rsid w:val="0043268A"/>
    <w:rsid w:val="004341AC"/>
    <w:rsid w:val="004366ED"/>
    <w:rsid w:val="004377EC"/>
    <w:rsid w:val="00442E34"/>
    <w:rsid w:val="0044350F"/>
    <w:rsid w:val="00443CD9"/>
    <w:rsid w:val="004476B1"/>
    <w:rsid w:val="00450795"/>
    <w:rsid w:val="00454B53"/>
    <w:rsid w:val="00457250"/>
    <w:rsid w:val="00462480"/>
    <w:rsid w:val="00462552"/>
    <w:rsid w:val="00464B27"/>
    <w:rsid w:val="00466E97"/>
    <w:rsid w:val="00467393"/>
    <w:rsid w:val="00471228"/>
    <w:rsid w:val="00472126"/>
    <w:rsid w:val="00472FD5"/>
    <w:rsid w:val="00475633"/>
    <w:rsid w:val="004807EB"/>
    <w:rsid w:val="00487B6A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618C"/>
    <w:rsid w:val="004D4A5B"/>
    <w:rsid w:val="004D7014"/>
    <w:rsid w:val="004D768E"/>
    <w:rsid w:val="004E1FB7"/>
    <w:rsid w:val="004E27C6"/>
    <w:rsid w:val="004E40C1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54CF3"/>
    <w:rsid w:val="00554F8B"/>
    <w:rsid w:val="00563C85"/>
    <w:rsid w:val="00565ADE"/>
    <w:rsid w:val="00565E46"/>
    <w:rsid w:val="0056670D"/>
    <w:rsid w:val="00572F71"/>
    <w:rsid w:val="00573616"/>
    <w:rsid w:val="00574430"/>
    <w:rsid w:val="00577075"/>
    <w:rsid w:val="00577872"/>
    <w:rsid w:val="005817BD"/>
    <w:rsid w:val="00584556"/>
    <w:rsid w:val="00592CD0"/>
    <w:rsid w:val="00593384"/>
    <w:rsid w:val="005A1E8D"/>
    <w:rsid w:val="005A2654"/>
    <w:rsid w:val="005A2E2F"/>
    <w:rsid w:val="005B3FD2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23CA"/>
    <w:rsid w:val="00633341"/>
    <w:rsid w:val="00635EBC"/>
    <w:rsid w:val="00641395"/>
    <w:rsid w:val="00642D65"/>
    <w:rsid w:val="00650B8F"/>
    <w:rsid w:val="00651C80"/>
    <w:rsid w:val="0065366D"/>
    <w:rsid w:val="0065630A"/>
    <w:rsid w:val="00656D09"/>
    <w:rsid w:val="00667DDF"/>
    <w:rsid w:val="00674239"/>
    <w:rsid w:val="0067713A"/>
    <w:rsid w:val="00677733"/>
    <w:rsid w:val="00682C32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1232"/>
    <w:rsid w:val="006A2A4D"/>
    <w:rsid w:val="006A3205"/>
    <w:rsid w:val="006A49B8"/>
    <w:rsid w:val="006A4E2D"/>
    <w:rsid w:val="006A52AC"/>
    <w:rsid w:val="006A537A"/>
    <w:rsid w:val="006A6907"/>
    <w:rsid w:val="006A6935"/>
    <w:rsid w:val="006B30E2"/>
    <w:rsid w:val="006B3C3D"/>
    <w:rsid w:val="006B696B"/>
    <w:rsid w:val="006C05D9"/>
    <w:rsid w:val="006C0A39"/>
    <w:rsid w:val="006C26E0"/>
    <w:rsid w:val="006C7A25"/>
    <w:rsid w:val="006D0B5F"/>
    <w:rsid w:val="006D2499"/>
    <w:rsid w:val="006D399A"/>
    <w:rsid w:val="006D3B95"/>
    <w:rsid w:val="006D5385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43F4"/>
    <w:rsid w:val="00782716"/>
    <w:rsid w:val="00783A79"/>
    <w:rsid w:val="007870D5"/>
    <w:rsid w:val="00787427"/>
    <w:rsid w:val="00790B55"/>
    <w:rsid w:val="00793F38"/>
    <w:rsid w:val="00797B5D"/>
    <w:rsid w:val="00797BFF"/>
    <w:rsid w:val="007A15F4"/>
    <w:rsid w:val="007A62F9"/>
    <w:rsid w:val="007B0F91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D7E4A"/>
    <w:rsid w:val="007E0B70"/>
    <w:rsid w:val="007E2464"/>
    <w:rsid w:val="007E350A"/>
    <w:rsid w:val="007E5A0F"/>
    <w:rsid w:val="007E7B3E"/>
    <w:rsid w:val="007F012B"/>
    <w:rsid w:val="007F15D8"/>
    <w:rsid w:val="007F3CD5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264C"/>
    <w:rsid w:val="008228D3"/>
    <w:rsid w:val="00822B89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22EB"/>
    <w:rsid w:val="00844334"/>
    <w:rsid w:val="008523A3"/>
    <w:rsid w:val="008540E3"/>
    <w:rsid w:val="00854A42"/>
    <w:rsid w:val="00855E43"/>
    <w:rsid w:val="00872573"/>
    <w:rsid w:val="00872CB8"/>
    <w:rsid w:val="008746FA"/>
    <w:rsid w:val="00880919"/>
    <w:rsid w:val="00887078"/>
    <w:rsid w:val="00892DC5"/>
    <w:rsid w:val="00893FE2"/>
    <w:rsid w:val="008A13D3"/>
    <w:rsid w:val="008A13DA"/>
    <w:rsid w:val="008A194C"/>
    <w:rsid w:val="008A3934"/>
    <w:rsid w:val="008A43B6"/>
    <w:rsid w:val="008A7C2E"/>
    <w:rsid w:val="008B2188"/>
    <w:rsid w:val="008B4BF5"/>
    <w:rsid w:val="008C0452"/>
    <w:rsid w:val="008C6345"/>
    <w:rsid w:val="008C74E1"/>
    <w:rsid w:val="008D1F78"/>
    <w:rsid w:val="008D432D"/>
    <w:rsid w:val="008D4D4D"/>
    <w:rsid w:val="008D7AC0"/>
    <w:rsid w:val="008E7F80"/>
    <w:rsid w:val="008F0680"/>
    <w:rsid w:val="008F0D0D"/>
    <w:rsid w:val="008F663C"/>
    <w:rsid w:val="009019F3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D33"/>
    <w:rsid w:val="009419BA"/>
    <w:rsid w:val="00945356"/>
    <w:rsid w:val="00953694"/>
    <w:rsid w:val="00953D82"/>
    <w:rsid w:val="00954045"/>
    <w:rsid w:val="009552FD"/>
    <w:rsid w:val="009574B2"/>
    <w:rsid w:val="0096169D"/>
    <w:rsid w:val="00964590"/>
    <w:rsid w:val="00965CA7"/>
    <w:rsid w:val="0097016E"/>
    <w:rsid w:val="00970D4D"/>
    <w:rsid w:val="00973080"/>
    <w:rsid w:val="00974CD6"/>
    <w:rsid w:val="009815F1"/>
    <w:rsid w:val="009828E4"/>
    <w:rsid w:val="00987F75"/>
    <w:rsid w:val="00990815"/>
    <w:rsid w:val="0099260A"/>
    <w:rsid w:val="009939FE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B4D4F"/>
    <w:rsid w:val="009C044A"/>
    <w:rsid w:val="009C27F6"/>
    <w:rsid w:val="009C3145"/>
    <w:rsid w:val="009C4AD0"/>
    <w:rsid w:val="009C53AC"/>
    <w:rsid w:val="009D01CF"/>
    <w:rsid w:val="009D3D50"/>
    <w:rsid w:val="009E5005"/>
    <w:rsid w:val="009E57B2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57D71"/>
    <w:rsid w:val="00A60468"/>
    <w:rsid w:val="00A61488"/>
    <w:rsid w:val="00A670E1"/>
    <w:rsid w:val="00A723C2"/>
    <w:rsid w:val="00A8418A"/>
    <w:rsid w:val="00A84A4C"/>
    <w:rsid w:val="00A8691C"/>
    <w:rsid w:val="00A87D33"/>
    <w:rsid w:val="00A91B24"/>
    <w:rsid w:val="00A922C4"/>
    <w:rsid w:val="00A93B27"/>
    <w:rsid w:val="00A94256"/>
    <w:rsid w:val="00A96DD7"/>
    <w:rsid w:val="00A96FFF"/>
    <w:rsid w:val="00AA1EF4"/>
    <w:rsid w:val="00AA225D"/>
    <w:rsid w:val="00AA2841"/>
    <w:rsid w:val="00AA40FB"/>
    <w:rsid w:val="00AA6996"/>
    <w:rsid w:val="00AB1215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435F"/>
    <w:rsid w:val="00B00282"/>
    <w:rsid w:val="00B00443"/>
    <w:rsid w:val="00B069C8"/>
    <w:rsid w:val="00B11B2B"/>
    <w:rsid w:val="00B142D3"/>
    <w:rsid w:val="00B14564"/>
    <w:rsid w:val="00B14613"/>
    <w:rsid w:val="00B171AF"/>
    <w:rsid w:val="00B17FA3"/>
    <w:rsid w:val="00B221D0"/>
    <w:rsid w:val="00B2391B"/>
    <w:rsid w:val="00B2554E"/>
    <w:rsid w:val="00B25E2C"/>
    <w:rsid w:val="00B31E7F"/>
    <w:rsid w:val="00B33AAE"/>
    <w:rsid w:val="00B34451"/>
    <w:rsid w:val="00B347C3"/>
    <w:rsid w:val="00B40F3C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87643"/>
    <w:rsid w:val="00B90109"/>
    <w:rsid w:val="00B90820"/>
    <w:rsid w:val="00B9297F"/>
    <w:rsid w:val="00B946E3"/>
    <w:rsid w:val="00B961E4"/>
    <w:rsid w:val="00B96D08"/>
    <w:rsid w:val="00BA147C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1127"/>
    <w:rsid w:val="00C13E3E"/>
    <w:rsid w:val="00C15504"/>
    <w:rsid w:val="00C156AB"/>
    <w:rsid w:val="00C15E4C"/>
    <w:rsid w:val="00C21C68"/>
    <w:rsid w:val="00C2471D"/>
    <w:rsid w:val="00C25EAA"/>
    <w:rsid w:val="00C267BE"/>
    <w:rsid w:val="00C30E05"/>
    <w:rsid w:val="00C32474"/>
    <w:rsid w:val="00C34F01"/>
    <w:rsid w:val="00C36D06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322C"/>
    <w:rsid w:val="00C63322"/>
    <w:rsid w:val="00C6462D"/>
    <w:rsid w:val="00C65D91"/>
    <w:rsid w:val="00C714ED"/>
    <w:rsid w:val="00C718D1"/>
    <w:rsid w:val="00C73EA1"/>
    <w:rsid w:val="00C771D0"/>
    <w:rsid w:val="00C82460"/>
    <w:rsid w:val="00C84D96"/>
    <w:rsid w:val="00C90A54"/>
    <w:rsid w:val="00C90F62"/>
    <w:rsid w:val="00C9292E"/>
    <w:rsid w:val="00C936A2"/>
    <w:rsid w:val="00C95E51"/>
    <w:rsid w:val="00C97954"/>
    <w:rsid w:val="00CA023A"/>
    <w:rsid w:val="00CA23AF"/>
    <w:rsid w:val="00CA329D"/>
    <w:rsid w:val="00CA6218"/>
    <w:rsid w:val="00CA661B"/>
    <w:rsid w:val="00CB0276"/>
    <w:rsid w:val="00CB2EE7"/>
    <w:rsid w:val="00CB3B87"/>
    <w:rsid w:val="00CB4978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AA1"/>
    <w:rsid w:val="00D04C04"/>
    <w:rsid w:val="00D059C3"/>
    <w:rsid w:val="00D14F50"/>
    <w:rsid w:val="00D16509"/>
    <w:rsid w:val="00D1787F"/>
    <w:rsid w:val="00D204ED"/>
    <w:rsid w:val="00D20605"/>
    <w:rsid w:val="00D26946"/>
    <w:rsid w:val="00D30F29"/>
    <w:rsid w:val="00D31867"/>
    <w:rsid w:val="00D324FA"/>
    <w:rsid w:val="00D32DD8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6205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DF78BB"/>
    <w:rsid w:val="00E0012C"/>
    <w:rsid w:val="00E0098F"/>
    <w:rsid w:val="00E01EEF"/>
    <w:rsid w:val="00E034B6"/>
    <w:rsid w:val="00E05176"/>
    <w:rsid w:val="00E055A5"/>
    <w:rsid w:val="00E07B95"/>
    <w:rsid w:val="00E108BE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751"/>
    <w:rsid w:val="00E60F53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103C"/>
    <w:rsid w:val="00EA517D"/>
    <w:rsid w:val="00EB24DC"/>
    <w:rsid w:val="00EB3D6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720"/>
    <w:rsid w:val="00EE6578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10A92"/>
    <w:rsid w:val="00F11821"/>
    <w:rsid w:val="00F17B2A"/>
    <w:rsid w:val="00F20B5F"/>
    <w:rsid w:val="00F34027"/>
    <w:rsid w:val="00F3407C"/>
    <w:rsid w:val="00F34484"/>
    <w:rsid w:val="00F35210"/>
    <w:rsid w:val="00F36D02"/>
    <w:rsid w:val="00F36D1F"/>
    <w:rsid w:val="00F40F7F"/>
    <w:rsid w:val="00F41934"/>
    <w:rsid w:val="00F46AFA"/>
    <w:rsid w:val="00F5596E"/>
    <w:rsid w:val="00F61958"/>
    <w:rsid w:val="00F6682A"/>
    <w:rsid w:val="00F71E74"/>
    <w:rsid w:val="00F80A38"/>
    <w:rsid w:val="00F80FD9"/>
    <w:rsid w:val="00F811C7"/>
    <w:rsid w:val="00F83233"/>
    <w:rsid w:val="00F83771"/>
    <w:rsid w:val="00F9033D"/>
    <w:rsid w:val="00F90B13"/>
    <w:rsid w:val="00F95569"/>
    <w:rsid w:val="00F97268"/>
    <w:rsid w:val="00FA0E14"/>
    <w:rsid w:val="00FA3F7D"/>
    <w:rsid w:val="00FA475F"/>
    <w:rsid w:val="00FA50E1"/>
    <w:rsid w:val="00FB04DB"/>
    <w:rsid w:val="00FB1E17"/>
    <w:rsid w:val="00FB21AD"/>
    <w:rsid w:val="00FB264A"/>
    <w:rsid w:val="00FB6CA4"/>
    <w:rsid w:val="00FB7495"/>
    <w:rsid w:val="00FC2DDD"/>
    <w:rsid w:val="00FC4DD9"/>
    <w:rsid w:val="00FC619A"/>
    <w:rsid w:val="00FC6E01"/>
    <w:rsid w:val="00FC7DDC"/>
    <w:rsid w:val="00FD0B4C"/>
    <w:rsid w:val="00FD0C5D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6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218D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о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ние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а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E435B-B0CC-48E7-AA6F-DFA4FF5A9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3711</Words>
  <Characters>2116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Лариса Бардаченко (VRU-GAMEMAX2-03 - l.bardachenko)</cp:lastModifiedBy>
  <cp:revision>7</cp:revision>
  <cp:lastPrinted>2020-06-09T06:41:00Z</cp:lastPrinted>
  <dcterms:created xsi:type="dcterms:W3CDTF">2020-06-11T10:34:00Z</dcterms:created>
  <dcterms:modified xsi:type="dcterms:W3CDTF">2020-06-23T12:31:00Z</dcterms:modified>
</cp:coreProperties>
</file>