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BA15A1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BA15A1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BA15A1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A15A1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BA15A1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BA15A1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BA15A1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BA15A1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BA15A1" w:rsidTr="00B379F0">
        <w:trPr>
          <w:trHeight w:val="188"/>
        </w:trPr>
        <w:tc>
          <w:tcPr>
            <w:tcW w:w="3098" w:type="dxa"/>
          </w:tcPr>
          <w:p w:rsidR="00DA5CA5" w:rsidRPr="00BA15A1" w:rsidRDefault="008404BF" w:rsidP="00B379F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 червня 2020 року</w:t>
            </w:r>
          </w:p>
        </w:tc>
        <w:tc>
          <w:tcPr>
            <w:tcW w:w="4347" w:type="dxa"/>
            <w:gridSpan w:val="2"/>
          </w:tcPr>
          <w:p w:rsidR="00DA5CA5" w:rsidRPr="00BA15A1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BA15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="00840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BA15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A5CA5" w:rsidRPr="00BA15A1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BA15A1" w:rsidRDefault="00DA5CA5" w:rsidP="002E0FAE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BA15A1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2E0FAE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1884</w:t>
            </w:r>
            <w:bookmarkStart w:id="0" w:name="_GoBack"/>
            <w:bookmarkEnd w:id="0"/>
            <w:r w:rsidRPr="00BA15A1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BA15A1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BA15A1" w:rsidRDefault="00DA5CA5" w:rsidP="004F77B1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A15A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</w:t>
            </w:r>
            <w:r w:rsidR="004F77B1" w:rsidRPr="00BA15A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клопотання представника судді Іршавського районного суду Закарпатської області Золотаря М.М. – адвоката Ларичева В.В.</w:t>
            </w:r>
            <w:r w:rsidRPr="00BA15A1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BA15A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Pr="00BA1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4F77B1" w:rsidRPr="00BA15A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Третьої</w:t>
            </w:r>
            <w:r w:rsidRPr="00BA15A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Дисциплінарної палати Вищої ради правосуддя від</w:t>
            </w:r>
            <w:r w:rsidR="00AC390C" w:rsidRPr="00BA15A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4F77B1" w:rsidRPr="00BA15A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12 лютого </w:t>
            </w:r>
            <w:r w:rsidR="008404B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br/>
            </w:r>
            <w:r w:rsidR="004F77B1" w:rsidRPr="00BA15A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2020</w:t>
            </w:r>
            <w:r w:rsidRPr="00BA15A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року № </w:t>
            </w:r>
            <w:r w:rsidR="004F77B1" w:rsidRPr="00BA15A1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408/3дп/15-20</w:t>
            </w:r>
            <w:r w:rsidRPr="00BA15A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його</w:t>
            </w:r>
            <w:r w:rsidRPr="00BA15A1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BA15A1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1F5F0B" w:rsidRPr="00BA15A1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A15A1">
        <w:rPr>
          <w:rFonts w:ascii="Times New Roman" w:hAnsi="Times New Roman"/>
          <w:sz w:val="28"/>
          <w:szCs w:val="28"/>
          <w:lang w:val="uk-UA"/>
        </w:rPr>
        <w:t>Вища рада правосудд</w:t>
      </w:r>
      <w:r w:rsidR="0098657C" w:rsidRPr="00BA15A1">
        <w:rPr>
          <w:rFonts w:ascii="Times New Roman" w:hAnsi="Times New Roman"/>
          <w:sz w:val="28"/>
          <w:szCs w:val="28"/>
          <w:lang w:val="uk-UA"/>
        </w:rPr>
        <w:t xml:space="preserve">я, розглянувши клопотання представника судді Іршавського районного суду Закарпатської області Золотаря Михайла Михайловича – адвоката Ларичева Валерія Вікторовича 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про поновлення строку </w:t>
      </w:r>
      <w:r w:rsidR="00862873">
        <w:rPr>
          <w:rFonts w:ascii="Times New Roman" w:hAnsi="Times New Roman"/>
          <w:sz w:val="28"/>
          <w:szCs w:val="28"/>
          <w:lang w:val="uk-UA"/>
        </w:rPr>
        <w:t>для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 оскарження рішення </w:t>
      </w:r>
      <w:r w:rsidR="0098657C" w:rsidRPr="00BA15A1">
        <w:rPr>
          <w:rFonts w:ascii="Times New Roman" w:hAnsi="Times New Roman"/>
          <w:sz w:val="28"/>
          <w:szCs w:val="28"/>
          <w:lang w:val="uk-UA"/>
        </w:rPr>
        <w:t>Третьої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від </w:t>
      </w:r>
      <w:r w:rsidR="0098657C" w:rsidRPr="00BA15A1">
        <w:rPr>
          <w:rFonts w:ascii="Times New Roman" w:hAnsi="Times New Roman"/>
          <w:sz w:val="28"/>
          <w:szCs w:val="28"/>
          <w:lang w:val="uk-UA"/>
        </w:rPr>
        <w:t>12 лютого 2020 року № 408/3дп/15-20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 про притягнення </w:t>
      </w:r>
      <w:r w:rsidR="0098657C" w:rsidRPr="00BA15A1">
        <w:rPr>
          <w:rFonts w:ascii="Times New Roman" w:hAnsi="Times New Roman"/>
          <w:sz w:val="28"/>
          <w:szCs w:val="28"/>
          <w:lang w:val="uk-UA"/>
        </w:rPr>
        <w:t>судді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 до дисциплінарної відповідальності,</w:t>
      </w:r>
    </w:p>
    <w:p w:rsidR="00DA5CA5" w:rsidRPr="00BA15A1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A15A1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BA15A1" w:rsidRDefault="00DA5CA5" w:rsidP="00DA5CA5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DA5CA5" w:rsidRPr="00BA15A1" w:rsidRDefault="00DA5CA5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D46217" w:rsidRPr="00BA15A1">
        <w:rPr>
          <w:rFonts w:ascii="Times New Roman" w:hAnsi="Times New Roman"/>
          <w:bCs/>
          <w:sz w:val="28"/>
          <w:szCs w:val="28"/>
          <w:lang w:val="uk-UA"/>
        </w:rPr>
        <w:t>4 березня 2020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 року за вхідним номером </w:t>
      </w:r>
      <w:r w:rsidR="00D46217" w:rsidRPr="00BA15A1">
        <w:rPr>
          <w:rFonts w:ascii="Times New Roman" w:hAnsi="Times New Roman"/>
          <w:bCs/>
          <w:sz w:val="28"/>
          <w:szCs w:val="28"/>
          <w:lang w:val="uk-UA"/>
        </w:rPr>
        <w:br/>
        <w:t>Л-1560/0/7-20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 надійшла скарга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 xml:space="preserve"> представника судді Іршавського районного суду Закарпатської області Золотаря М.М. – адвоката Ларичева В.В. на рішення Третьої 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Дисциплінарної палати Вищої ради правосуддя (далі – 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 xml:space="preserve">Третя 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Дисциплінарна палата) від 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12 лютого 2020 року №</w:t>
      </w:r>
      <w:r w:rsidR="006B0DC5" w:rsidRPr="00BA15A1">
        <w:rPr>
          <w:rFonts w:ascii="Times New Roman" w:hAnsi="Times New Roman"/>
          <w:sz w:val="28"/>
          <w:szCs w:val="28"/>
          <w:lang w:val="uk-UA"/>
        </w:rPr>
        <w:t> 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408/3дп/15-20</w:t>
      </w:r>
      <w:r w:rsidR="005B4337" w:rsidRPr="00BA15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про притягнення 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судді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5B4337" w:rsidRPr="00BA15A1">
        <w:rPr>
          <w:rFonts w:ascii="Times New Roman" w:hAnsi="Times New Roman"/>
          <w:sz w:val="28"/>
          <w:szCs w:val="28"/>
          <w:lang w:val="uk-UA"/>
        </w:rPr>
        <w:t xml:space="preserve">дисциплінарної відповідальності, яка містила 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клопотання</w:t>
      </w:r>
      <w:r w:rsidR="005B4337" w:rsidRPr="00BA15A1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для оскарження цього рішення.</w:t>
      </w:r>
    </w:p>
    <w:p w:rsidR="00611EED" w:rsidRPr="00BA15A1" w:rsidRDefault="00611EED" w:rsidP="00611EE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A15A1">
        <w:rPr>
          <w:rFonts w:ascii="Times New Roman" w:hAnsi="Times New Roman"/>
          <w:sz w:val="28"/>
          <w:szCs w:val="28"/>
        </w:rPr>
        <w:t>Суддю Золотаря М.М. та його представника – адвоката Ларичева В.В.,  скаржника Ільницьку Є.М. належним чином повідомлено про дату, час і місце розгляду клопотання. Зазначену інформацію оприлюднено на офіційному веб-сайті Вищої ради правосуддя.</w:t>
      </w:r>
    </w:p>
    <w:p w:rsidR="00611EED" w:rsidRPr="00BA15A1" w:rsidRDefault="00611EED" w:rsidP="00BA15A1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BA15A1">
        <w:rPr>
          <w:rFonts w:ascii="Times New Roman" w:eastAsia="Calibri" w:hAnsi="Times New Roman"/>
          <w:sz w:val="28"/>
          <w:szCs w:val="28"/>
          <w:lang w:val="uk-UA"/>
        </w:rPr>
        <w:t>Суддя Золотар М.М. у засідання Вищої ради правосуддя не з’явився</w:t>
      </w:r>
      <w:r w:rsidR="00BA15A1" w:rsidRPr="00BA15A1"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  <w:r w:rsidR="00BA15A1" w:rsidRPr="00BA15A1">
        <w:rPr>
          <w:rFonts w:ascii="Times New Roman" w:hAnsi="Times New Roman"/>
          <w:sz w:val="28"/>
          <w:szCs w:val="28"/>
          <w:lang w:val="uk-UA"/>
        </w:rPr>
        <w:t>У засідання Вищої ради правосуддя 18 червня 2020 року прибув представник судді Золотаря М.М. – адвокат Ларичев В.В., який підтримав подане клопотання та просив його задовольнити.</w:t>
      </w:r>
      <w:r w:rsidR="00BA15A1" w:rsidRPr="00BA15A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A15A1" w:rsidRPr="00BA15A1">
        <w:rPr>
          <w:rFonts w:ascii="Times New Roman" w:hAnsi="Times New Roman"/>
          <w:bCs/>
          <w:sz w:val="28"/>
          <w:szCs w:val="28"/>
          <w:lang w:val="uk-UA"/>
        </w:rPr>
        <w:t>Скаржник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в засідання Вищої ради правосуддя </w:t>
      </w:r>
      <w:r w:rsidR="00BA15A1" w:rsidRPr="00BA15A1">
        <w:rPr>
          <w:rFonts w:ascii="Times New Roman" w:hAnsi="Times New Roman"/>
          <w:bCs/>
          <w:sz w:val="28"/>
          <w:szCs w:val="28"/>
          <w:lang w:val="uk-UA"/>
        </w:rPr>
        <w:t>не прибула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, проте відповідно до частини п’ятої статті 49 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Закону України «Про Вищу раду правосуддя» </w:t>
      </w:r>
      <w:r w:rsidR="00BA15A1" w:rsidRPr="00BA15A1">
        <w:rPr>
          <w:rFonts w:ascii="Times New Roman" w:hAnsi="Times New Roman"/>
          <w:sz w:val="28"/>
          <w:szCs w:val="28"/>
          <w:lang w:val="uk-UA"/>
        </w:rPr>
        <w:t>її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 неявка не перешкоджає розгляду клопотання.</w:t>
      </w:r>
    </w:p>
    <w:p w:rsidR="00611EED" w:rsidRPr="00851069" w:rsidRDefault="00611EED" w:rsidP="008510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Вища рада правосуддя, дослідивши скаргу в частині клопотання про поновлення строку для оскарження рішення Першої Дисциплінарної палати та матеріали дисциплінарного провадження, заслухавши доповідача – члена                                               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Вищої ради правосуддя Овсієнка А.А., </w:t>
      </w:r>
      <w:r w:rsidR="00BA15A1">
        <w:rPr>
          <w:rFonts w:ascii="Times New Roman" w:hAnsi="Times New Roman"/>
          <w:bCs/>
          <w:sz w:val="28"/>
          <w:szCs w:val="28"/>
          <w:lang w:val="uk-UA"/>
        </w:rPr>
        <w:t>адвоката Ларичева В.В.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встановила таке.  </w:t>
      </w:r>
    </w:p>
    <w:p w:rsidR="005B4337" w:rsidRPr="00BA15A1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A15A1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BA15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B601CA" w:rsidRPr="00BA15A1" w:rsidRDefault="00DA5CA5" w:rsidP="00B601C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A15A1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BA15A1">
        <w:rPr>
          <w:rFonts w:ascii="Times New Roman" w:hAnsi="Times New Roman"/>
          <w:sz w:val="28"/>
          <w:szCs w:val="28"/>
          <w:lang w:val="uk-UA"/>
        </w:rPr>
        <w:t>№</w:t>
      </w:r>
      <w:r w:rsidR="006B0DC5" w:rsidRPr="00BA15A1">
        <w:rPr>
          <w:rFonts w:ascii="Times New Roman" w:hAnsi="Times New Roman"/>
          <w:sz w:val="28"/>
          <w:szCs w:val="28"/>
          <w:lang w:val="uk-UA"/>
        </w:rPr>
        <w:t> 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408/3дп/15-20</w:t>
      </w:r>
      <w:r w:rsidRPr="00BA15A1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BA15A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Іршавського районного суду Закарпатської області Золотаря М.М.</w:t>
      </w:r>
      <w:r w:rsidRPr="00BA15A1">
        <w:rPr>
          <w:rStyle w:val="FontStyle14"/>
          <w:sz w:val="28"/>
          <w:szCs w:val="28"/>
          <w:lang w:val="uk-UA"/>
        </w:rPr>
        <w:t xml:space="preserve"> 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t xml:space="preserve">притягнуто до дисциплінарної відповідальності та застосовано до нього 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догани – з позбавленням права на отримання доплат до посадового окладу судді протягом одного місяця</w:t>
      </w:r>
      <w:r w:rsidRPr="00BA15A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E6940" w:rsidRPr="00BA15A1">
        <w:rPr>
          <w:rFonts w:ascii="Times New Roman" w:hAnsi="Times New Roman"/>
          <w:sz w:val="28"/>
          <w:szCs w:val="28"/>
          <w:lang w:val="uk-UA"/>
        </w:rPr>
        <w:t>Третьою</w:t>
      </w:r>
      <w:r w:rsidR="00C97AF5" w:rsidRPr="00BA15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15A1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BA15A1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C97AF5" w:rsidRPr="00BA15A1">
        <w:rPr>
          <w:rFonts w:ascii="Times New Roman" w:hAnsi="Times New Roman"/>
          <w:bCs/>
          <w:sz w:val="28"/>
          <w:szCs w:val="28"/>
          <w:lang w:val="uk-UA"/>
        </w:rPr>
        <w:t xml:space="preserve">е </w:t>
      </w:r>
      <w:r w:rsidR="003E6940" w:rsidRPr="00BA15A1">
        <w:rPr>
          <w:rFonts w:ascii="Times New Roman" w:hAnsi="Times New Roman"/>
          <w:bCs/>
          <w:sz w:val="28"/>
          <w:szCs w:val="28"/>
          <w:lang w:val="uk-UA"/>
        </w:rPr>
        <w:t>12 лютого 2020</w:t>
      </w:r>
      <w:r w:rsidRPr="00BA15A1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:rsidR="00B601CA" w:rsidRPr="00BA15A1" w:rsidRDefault="00DA5CA5" w:rsidP="00B601C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A15A1">
        <w:rPr>
          <w:rFonts w:ascii="Times New Roman" w:hAnsi="Times New Roman"/>
          <w:sz w:val="28"/>
          <w:szCs w:val="28"/>
          <w:lang w:val="uk-UA" w:eastAsia="ru-RU"/>
        </w:rPr>
        <w:t>Таким чином, останній день строку, п</w:t>
      </w:r>
      <w:r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ротягом якого </w:t>
      </w:r>
      <w:r w:rsidR="00646876" w:rsidRPr="00BA15A1">
        <w:rPr>
          <w:rFonts w:ascii="Times New Roman" w:eastAsiaTheme="minorHAnsi" w:hAnsi="Times New Roman"/>
          <w:sz w:val="28"/>
          <w:szCs w:val="28"/>
          <w:lang w:val="uk-UA"/>
        </w:rPr>
        <w:t>мала бути</w:t>
      </w:r>
      <w:r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пода</w:t>
      </w:r>
      <w:r w:rsidR="00646876" w:rsidRPr="00BA15A1">
        <w:rPr>
          <w:rFonts w:ascii="Times New Roman" w:eastAsiaTheme="minorHAnsi" w:hAnsi="Times New Roman"/>
          <w:sz w:val="28"/>
          <w:szCs w:val="28"/>
          <w:lang w:val="uk-UA"/>
        </w:rPr>
        <w:t>на</w:t>
      </w:r>
      <w:r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скарг</w:t>
      </w:r>
      <w:r w:rsidR="00646876" w:rsidRPr="00BA15A1"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на рішення</w:t>
      </w:r>
      <w:r w:rsidRPr="00BA15A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3E6940" w:rsidRPr="00BA15A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Третьої</w:t>
      </w:r>
      <w:r w:rsidR="00C97AF5" w:rsidRPr="00BA15A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646876" w:rsidRPr="00BA15A1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Дисциплінарної палати, – </w:t>
      </w:r>
      <w:r w:rsidR="003E6940" w:rsidRPr="00BA15A1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A61A57" w:rsidRPr="00BA15A1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3E6940" w:rsidRPr="00BA15A1">
        <w:rPr>
          <w:rFonts w:ascii="Times New Roman" w:hAnsi="Times New Roman"/>
          <w:noProof/>
          <w:sz w:val="28"/>
          <w:szCs w:val="28"/>
          <w:lang w:val="uk-UA"/>
        </w:rPr>
        <w:t xml:space="preserve"> лютого 2020</w:t>
      </w:r>
      <w:r w:rsidRPr="00BA15A1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bookmarkStart w:id="1" w:name="n470"/>
      <w:bookmarkEnd w:id="1"/>
    </w:p>
    <w:p w:rsidR="00DA5CA5" w:rsidRPr="00BA15A1" w:rsidRDefault="00DA5CA5" w:rsidP="00B601C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A15A1">
        <w:rPr>
          <w:rFonts w:ascii="Times New Roman" w:hAnsi="Times New Roman"/>
          <w:sz w:val="28"/>
          <w:szCs w:val="28"/>
          <w:lang w:val="uk-UA" w:eastAsia="ru-RU"/>
        </w:rPr>
        <w:t>Отже, ска</w:t>
      </w:r>
      <w:r w:rsidR="003E6940" w:rsidRPr="00BA15A1">
        <w:rPr>
          <w:rFonts w:ascii="Times New Roman" w:hAnsi="Times New Roman"/>
          <w:sz w:val="28"/>
          <w:szCs w:val="28"/>
          <w:lang w:val="uk-UA" w:eastAsia="ru-RU"/>
        </w:rPr>
        <w:t>ргу на зазначене рішення представником судді</w:t>
      </w:r>
      <w:r w:rsidRPr="00BA15A1">
        <w:rPr>
          <w:rFonts w:ascii="Times New Roman" w:hAnsi="Times New Roman"/>
          <w:sz w:val="28"/>
          <w:szCs w:val="28"/>
          <w:lang w:val="uk-UA" w:eastAsia="ru-RU"/>
        </w:rPr>
        <w:t xml:space="preserve"> подано з порушенням строку, встановленого статтею 51 Закону України «Про Вищу раду правосуддя». </w:t>
      </w:r>
    </w:p>
    <w:p w:rsidR="00DA5CA5" w:rsidRPr="00BA15A1" w:rsidRDefault="00AC390C" w:rsidP="00B601CA">
      <w:pPr>
        <w:widowControl w:val="0"/>
        <w:spacing w:after="0" w:line="240" w:lineRule="auto"/>
        <w:ind w:firstLine="709"/>
        <w:jc w:val="both"/>
        <w:rPr>
          <w:rStyle w:val="FontStyle14"/>
          <w:bCs/>
          <w:sz w:val="28"/>
          <w:szCs w:val="28"/>
          <w:lang w:val="uk-UA"/>
        </w:rPr>
      </w:pPr>
      <w:r w:rsidRPr="00BA15A1">
        <w:rPr>
          <w:rFonts w:ascii="Times New Roman" w:hAnsi="Times New Roman"/>
          <w:bCs/>
          <w:sz w:val="28"/>
          <w:szCs w:val="28"/>
          <w:lang w:val="uk-UA"/>
        </w:rPr>
        <w:t>Разом із тим</w:t>
      </w:r>
      <w:r w:rsidR="00C97AF5" w:rsidRPr="00BA15A1">
        <w:rPr>
          <w:rFonts w:ascii="Times New Roman" w:hAnsi="Times New Roman"/>
          <w:bCs/>
          <w:sz w:val="28"/>
          <w:szCs w:val="28"/>
          <w:lang w:val="uk-UA"/>
        </w:rPr>
        <w:t xml:space="preserve"> у скарзі </w:t>
      </w:r>
      <w:r w:rsidR="003E6940" w:rsidRPr="00BA15A1">
        <w:rPr>
          <w:rFonts w:ascii="Times New Roman" w:hAnsi="Times New Roman"/>
          <w:bCs/>
          <w:sz w:val="28"/>
          <w:szCs w:val="28"/>
          <w:lang w:val="uk-UA"/>
        </w:rPr>
        <w:t xml:space="preserve">представник судді Золотаря 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>М</w:t>
      </w:r>
      <w:r w:rsidR="003E6940" w:rsidRPr="00BA15A1">
        <w:rPr>
          <w:rFonts w:ascii="Times New Roman" w:hAnsi="Times New Roman"/>
          <w:bCs/>
          <w:sz w:val="28"/>
          <w:szCs w:val="28"/>
          <w:lang w:val="uk-UA"/>
        </w:rPr>
        <w:t>.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>М</w:t>
      </w:r>
      <w:r w:rsidR="003E6940" w:rsidRPr="00BA15A1">
        <w:rPr>
          <w:rFonts w:ascii="Times New Roman" w:hAnsi="Times New Roman"/>
          <w:bCs/>
          <w:sz w:val="28"/>
          <w:szCs w:val="28"/>
          <w:lang w:val="uk-UA"/>
        </w:rPr>
        <w:t>.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 xml:space="preserve"> – адвокат Ларичев</w:t>
      </w:r>
      <w:r w:rsidR="00722F50" w:rsidRPr="00BA15A1">
        <w:rPr>
          <w:rFonts w:ascii="Times New Roman" w:hAnsi="Times New Roman"/>
          <w:bCs/>
          <w:sz w:val="28"/>
          <w:szCs w:val="28"/>
          <w:lang w:val="uk-UA"/>
        </w:rPr>
        <w:t> 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>В.В.</w:t>
      </w:r>
      <w:r w:rsidR="00C97AF5" w:rsidRPr="00BA15A1">
        <w:rPr>
          <w:rFonts w:ascii="Times New Roman" w:hAnsi="Times New Roman"/>
          <w:bCs/>
          <w:sz w:val="28"/>
          <w:szCs w:val="28"/>
          <w:lang w:val="uk-UA"/>
        </w:rPr>
        <w:t xml:space="preserve"> зазначає, що 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>копія оскаржуваного рішення надійшла судді лише 25</w:t>
      </w:r>
      <w:r w:rsidR="00722F50" w:rsidRPr="00BA15A1">
        <w:rPr>
          <w:rFonts w:ascii="Times New Roman" w:hAnsi="Times New Roman"/>
          <w:bCs/>
          <w:sz w:val="28"/>
          <w:szCs w:val="28"/>
          <w:lang w:val="uk-UA"/>
        </w:rPr>
        <w:t> 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>лютого 2020</w:t>
      </w:r>
      <w:r w:rsidR="00722F50" w:rsidRPr="00BA15A1">
        <w:rPr>
          <w:rFonts w:ascii="Times New Roman" w:hAnsi="Times New Roman"/>
          <w:bCs/>
          <w:sz w:val="28"/>
          <w:szCs w:val="28"/>
          <w:lang w:val="uk-UA"/>
        </w:rPr>
        <w:t> 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 xml:space="preserve">року, тобто </w:t>
      </w:r>
      <w:r w:rsidR="006B0DC5" w:rsidRPr="00BA15A1">
        <w:rPr>
          <w:rFonts w:ascii="Times New Roman" w:hAnsi="Times New Roman"/>
          <w:bCs/>
          <w:sz w:val="28"/>
          <w:szCs w:val="28"/>
          <w:lang w:val="uk-UA"/>
        </w:rPr>
        <w:t xml:space="preserve">через 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>3 дні після закінчення строку на його оскарження</w:t>
      </w:r>
      <w:r w:rsidR="006B0DC5" w:rsidRPr="00BA15A1">
        <w:rPr>
          <w:rFonts w:ascii="Times New Roman" w:hAnsi="Times New Roman"/>
          <w:bCs/>
          <w:sz w:val="28"/>
          <w:szCs w:val="28"/>
          <w:lang w:val="uk-UA"/>
        </w:rPr>
        <w:t>,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 xml:space="preserve"> та вказує, що рішення є об’ємним за обсягом, що потребувало часу для його вивчення, аналізу та написання скарги. </w:t>
      </w:r>
      <w:r w:rsidR="00A75879" w:rsidRPr="00BA15A1">
        <w:rPr>
          <w:rFonts w:ascii="Times New Roman" w:hAnsi="Times New Roman"/>
          <w:bCs/>
          <w:sz w:val="28"/>
          <w:szCs w:val="28"/>
          <w:lang w:val="uk-UA"/>
        </w:rPr>
        <w:t xml:space="preserve">За таких обставин 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 xml:space="preserve">представник судді </w:t>
      </w:r>
      <w:r w:rsidR="00A81E51" w:rsidRPr="00BA15A1">
        <w:rPr>
          <w:rFonts w:ascii="Times New Roman" w:hAnsi="Times New Roman"/>
          <w:bCs/>
          <w:sz w:val="28"/>
          <w:szCs w:val="28"/>
          <w:lang w:val="uk-UA"/>
        </w:rPr>
        <w:t xml:space="preserve">просив поновити строк </w:t>
      </w:r>
      <w:r w:rsidR="00862873">
        <w:rPr>
          <w:rFonts w:ascii="Times New Roman" w:hAnsi="Times New Roman"/>
          <w:bCs/>
          <w:sz w:val="28"/>
          <w:szCs w:val="28"/>
          <w:lang w:val="uk-UA"/>
        </w:rPr>
        <w:t>для</w:t>
      </w:r>
      <w:r w:rsidR="00A81E51" w:rsidRPr="00BA15A1">
        <w:rPr>
          <w:rFonts w:ascii="Times New Roman" w:hAnsi="Times New Roman"/>
          <w:bCs/>
          <w:sz w:val="28"/>
          <w:szCs w:val="28"/>
          <w:lang w:val="uk-UA"/>
        </w:rPr>
        <w:t xml:space="preserve"> оскарження рішення </w:t>
      </w:r>
      <w:r w:rsidR="001E7ED8" w:rsidRPr="00BA15A1">
        <w:rPr>
          <w:rFonts w:ascii="Times New Roman" w:hAnsi="Times New Roman"/>
          <w:bCs/>
          <w:sz w:val="28"/>
          <w:szCs w:val="28"/>
          <w:lang w:val="uk-UA"/>
        </w:rPr>
        <w:t xml:space="preserve">Третьої </w:t>
      </w:r>
      <w:r w:rsidR="00A81E51" w:rsidRPr="00BA15A1">
        <w:rPr>
          <w:rFonts w:ascii="Times New Roman" w:hAnsi="Times New Roman"/>
          <w:bCs/>
          <w:sz w:val="28"/>
          <w:szCs w:val="28"/>
          <w:lang w:val="uk-UA"/>
        </w:rPr>
        <w:t>Дисциплінарної палати.</w:t>
      </w:r>
      <w:r w:rsidR="001F5F0B" w:rsidRPr="00BA15A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A5CA5" w:rsidRPr="00BA15A1" w:rsidRDefault="00A81E51" w:rsidP="00B601C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</w:pPr>
      <w:r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Вищою радою правосуддя встановлено, що оскаржуване рішення надіслано судді </w:t>
      </w:r>
      <w:r w:rsidR="001E7ED8" w:rsidRPr="00BA15A1">
        <w:rPr>
          <w:rFonts w:ascii="Times New Roman" w:hAnsi="Times New Roman"/>
          <w:sz w:val="28"/>
          <w:szCs w:val="28"/>
          <w:lang w:val="uk-UA"/>
        </w:rPr>
        <w:t>Іршавського районного суду Закарпатської області Золотарю</w:t>
      </w:r>
      <w:r w:rsidR="00722F50" w:rsidRPr="00BA15A1">
        <w:rPr>
          <w:rFonts w:ascii="Times New Roman" w:hAnsi="Times New Roman"/>
          <w:sz w:val="28"/>
          <w:szCs w:val="28"/>
          <w:lang w:val="uk-UA"/>
        </w:rPr>
        <w:t> </w:t>
      </w:r>
      <w:r w:rsidR="001E7ED8" w:rsidRPr="00BA15A1">
        <w:rPr>
          <w:rFonts w:ascii="Times New Roman" w:hAnsi="Times New Roman"/>
          <w:sz w:val="28"/>
          <w:szCs w:val="28"/>
          <w:lang w:val="uk-UA"/>
        </w:rPr>
        <w:t>М.М.</w:t>
      </w:r>
      <w:r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E593E" w:rsidRPr="00BA15A1">
        <w:rPr>
          <w:rFonts w:ascii="Times New Roman" w:eastAsiaTheme="minorHAnsi" w:hAnsi="Times New Roman"/>
          <w:sz w:val="28"/>
          <w:szCs w:val="28"/>
          <w:lang w:val="uk-UA"/>
        </w:rPr>
        <w:t>19 лютого 2020 року</w:t>
      </w:r>
      <w:r w:rsidRPr="00BA15A1">
        <w:rPr>
          <w:rFonts w:ascii="Times New Roman" w:eastAsiaTheme="minorHAnsi" w:hAnsi="Times New Roman"/>
          <w:sz w:val="28"/>
          <w:szCs w:val="28"/>
          <w:lang w:val="uk-UA"/>
        </w:rPr>
        <w:t>, що вбачається із супровідного листа №</w:t>
      </w:r>
      <w:r w:rsidR="00722F50" w:rsidRPr="00BA15A1"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="006E593E" w:rsidRPr="00BA15A1">
        <w:rPr>
          <w:rFonts w:ascii="Times New Roman" w:eastAsiaTheme="minorHAnsi" w:hAnsi="Times New Roman"/>
          <w:sz w:val="28"/>
          <w:szCs w:val="28"/>
          <w:lang w:val="uk-UA"/>
        </w:rPr>
        <w:t>7514/0/9-20</w:t>
      </w:r>
      <w:r w:rsidR="004D5FAE"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(аркуш справи 1</w:t>
      </w:r>
      <w:r w:rsidR="006E593E" w:rsidRPr="00BA15A1">
        <w:rPr>
          <w:rFonts w:ascii="Times New Roman" w:eastAsiaTheme="minorHAnsi" w:hAnsi="Times New Roman"/>
          <w:sz w:val="28"/>
          <w:szCs w:val="28"/>
          <w:lang w:val="uk-UA"/>
        </w:rPr>
        <w:t>12</w:t>
      </w:r>
      <w:r w:rsidR="004D5FAE" w:rsidRPr="00BA15A1">
        <w:rPr>
          <w:rFonts w:ascii="Times New Roman" w:eastAsiaTheme="minorHAnsi" w:hAnsi="Times New Roman"/>
          <w:sz w:val="28"/>
          <w:szCs w:val="28"/>
          <w:lang w:val="uk-UA"/>
        </w:rPr>
        <w:t>)</w:t>
      </w:r>
      <w:r w:rsidR="00AC390C" w:rsidRPr="00BA15A1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4D5FAE"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та отримано судом </w:t>
      </w:r>
      <w:r w:rsidR="006E593E" w:rsidRPr="00BA15A1">
        <w:rPr>
          <w:rFonts w:ascii="Times New Roman" w:eastAsiaTheme="minorHAnsi" w:hAnsi="Times New Roman"/>
          <w:sz w:val="28"/>
          <w:szCs w:val="28"/>
          <w:lang w:val="uk-UA"/>
        </w:rPr>
        <w:t>25 лютого 2020</w:t>
      </w:r>
      <w:r w:rsidR="004D5FAE"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року</w:t>
      </w:r>
      <w:r w:rsidR="006E593E"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r w:rsidR="00E80A81"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Зазначене рішення </w:t>
      </w:r>
      <w:r w:rsidR="006E593E" w:rsidRPr="00BA15A1">
        <w:rPr>
          <w:rFonts w:ascii="Times New Roman" w:eastAsiaTheme="minorHAnsi" w:hAnsi="Times New Roman"/>
          <w:sz w:val="28"/>
          <w:szCs w:val="28"/>
          <w:lang w:val="uk-UA"/>
        </w:rPr>
        <w:t>Третьої</w:t>
      </w:r>
      <w:r w:rsidR="00E80A81"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Дисциплінарної палати оприлюднено на веб-сайті Вищої ради правосуддя </w:t>
      </w:r>
      <w:r w:rsidR="006E593E" w:rsidRPr="00BA15A1">
        <w:rPr>
          <w:rFonts w:ascii="Times New Roman" w:eastAsiaTheme="minorHAnsi" w:hAnsi="Times New Roman"/>
          <w:sz w:val="28"/>
          <w:szCs w:val="28"/>
          <w:lang w:val="uk-UA"/>
        </w:rPr>
        <w:t>19 лютого 2020</w:t>
      </w:r>
      <w:r w:rsidR="00E80A81" w:rsidRPr="00BA15A1">
        <w:rPr>
          <w:rFonts w:ascii="Times New Roman" w:eastAsiaTheme="minorHAnsi" w:hAnsi="Times New Roman"/>
          <w:sz w:val="28"/>
          <w:szCs w:val="28"/>
          <w:lang w:val="uk-UA"/>
        </w:rPr>
        <w:t xml:space="preserve"> року.</w:t>
      </w:r>
    </w:p>
    <w:p w:rsidR="00DA5CA5" w:rsidRPr="00BA15A1" w:rsidRDefault="00DA5CA5" w:rsidP="00B601CA">
      <w:pPr>
        <w:tabs>
          <w:tab w:val="left" w:pos="496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BA15A1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BA15A1" w:rsidRDefault="00DA5CA5" w:rsidP="00B601CA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BA15A1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Pr="00BA15A1" w:rsidRDefault="001F5F0B" w:rsidP="00B601C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A15A1">
        <w:rPr>
          <w:rFonts w:ascii="Times New Roman" w:hAnsi="Times New Roman"/>
          <w:sz w:val="28"/>
          <w:szCs w:val="28"/>
        </w:rPr>
        <w:t xml:space="preserve">Враховуючи дати оприлюднення та отримання суддею </w:t>
      </w:r>
      <w:r w:rsidR="00DA1F17" w:rsidRPr="00BA15A1">
        <w:rPr>
          <w:rFonts w:ascii="Times New Roman" w:hAnsi="Times New Roman"/>
          <w:sz w:val="28"/>
          <w:szCs w:val="28"/>
        </w:rPr>
        <w:t xml:space="preserve">Золотарем М.М. </w:t>
      </w:r>
      <w:r w:rsidRPr="00BA15A1">
        <w:rPr>
          <w:rFonts w:ascii="Times New Roman" w:hAnsi="Times New Roman"/>
          <w:sz w:val="28"/>
          <w:szCs w:val="28"/>
        </w:rPr>
        <w:t xml:space="preserve">копії оскаржуваного рішення, </w:t>
      </w:r>
      <w:r w:rsidR="00497239" w:rsidRPr="00BA15A1">
        <w:rPr>
          <w:rFonts w:ascii="Times New Roman" w:hAnsi="Times New Roman"/>
          <w:sz w:val="28"/>
          <w:szCs w:val="28"/>
        </w:rPr>
        <w:t>потреб</w:t>
      </w:r>
      <w:r w:rsidR="001A34FF" w:rsidRPr="00BA15A1">
        <w:rPr>
          <w:rFonts w:ascii="Times New Roman" w:hAnsi="Times New Roman"/>
          <w:sz w:val="28"/>
          <w:szCs w:val="28"/>
        </w:rPr>
        <w:t>у</w:t>
      </w:r>
      <w:r w:rsidR="00497239" w:rsidRPr="00BA15A1">
        <w:rPr>
          <w:rFonts w:ascii="Times New Roman" w:hAnsi="Times New Roman"/>
          <w:sz w:val="28"/>
          <w:szCs w:val="28"/>
        </w:rPr>
        <w:t xml:space="preserve"> в </w:t>
      </w:r>
      <w:r w:rsidRPr="00BA15A1">
        <w:rPr>
          <w:rFonts w:ascii="Times New Roman" w:hAnsi="Times New Roman"/>
          <w:sz w:val="28"/>
          <w:szCs w:val="28"/>
        </w:rPr>
        <w:t>час</w:t>
      </w:r>
      <w:r w:rsidR="00497239" w:rsidRPr="00BA15A1">
        <w:rPr>
          <w:rFonts w:ascii="Times New Roman" w:hAnsi="Times New Roman"/>
          <w:sz w:val="28"/>
          <w:szCs w:val="28"/>
        </w:rPr>
        <w:t>і</w:t>
      </w:r>
      <w:r w:rsidRPr="00BA15A1">
        <w:rPr>
          <w:rFonts w:ascii="Times New Roman" w:hAnsi="Times New Roman"/>
          <w:sz w:val="28"/>
          <w:szCs w:val="28"/>
        </w:rPr>
        <w:t xml:space="preserve"> для підготовки скарги на рішення </w:t>
      </w:r>
      <w:r w:rsidR="00DA1F17" w:rsidRPr="00BA15A1">
        <w:rPr>
          <w:rFonts w:ascii="Times New Roman" w:hAnsi="Times New Roman"/>
          <w:sz w:val="28"/>
          <w:szCs w:val="28"/>
        </w:rPr>
        <w:t>Третьої</w:t>
      </w:r>
      <w:r w:rsidRPr="00BA15A1">
        <w:rPr>
          <w:rFonts w:ascii="Times New Roman" w:hAnsi="Times New Roman"/>
          <w:sz w:val="28"/>
          <w:szCs w:val="28"/>
        </w:rPr>
        <w:t xml:space="preserve"> Дисциплінарної палати, </w:t>
      </w:r>
      <w:r w:rsidR="00DA5CA5" w:rsidRPr="00BA15A1">
        <w:rPr>
          <w:rFonts w:ascii="Times New Roman" w:hAnsi="Times New Roman"/>
          <w:sz w:val="28"/>
          <w:szCs w:val="28"/>
        </w:rPr>
        <w:t xml:space="preserve">Вища рада правосуддя вважає причини пропуску </w:t>
      </w:r>
      <w:r w:rsidR="00DA1F17" w:rsidRPr="00BA15A1">
        <w:rPr>
          <w:rFonts w:ascii="Times New Roman" w:hAnsi="Times New Roman"/>
          <w:sz w:val="28"/>
          <w:szCs w:val="28"/>
        </w:rPr>
        <w:t xml:space="preserve">представником судді Іршавського районного суду Закарпатської </w:t>
      </w:r>
      <w:r w:rsidR="00DA1F17" w:rsidRPr="00BA15A1">
        <w:rPr>
          <w:rFonts w:ascii="Times New Roman" w:hAnsi="Times New Roman"/>
          <w:sz w:val="28"/>
          <w:szCs w:val="28"/>
        </w:rPr>
        <w:lastRenderedPageBreak/>
        <w:t>області Золотаря М.М. – Ларичев</w:t>
      </w:r>
      <w:r w:rsidR="00E43E4F" w:rsidRPr="00BA15A1">
        <w:rPr>
          <w:rFonts w:ascii="Times New Roman" w:hAnsi="Times New Roman"/>
          <w:sz w:val="28"/>
          <w:szCs w:val="28"/>
        </w:rPr>
        <w:t>им</w:t>
      </w:r>
      <w:r w:rsidR="00DA1F17" w:rsidRPr="00BA15A1">
        <w:rPr>
          <w:rFonts w:ascii="Times New Roman" w:hAnsi="Times New Roman"/>
          <w:sz w:val="28"/>
          <w:szCs w:val="28"/>
        </w:rPr>
        <w:t xml:space="preserve"> В.В.</w:t>
      </w:r>
      <w:r w:rsidR="00DA5CA5" w:rsidRPr="00BA15A1">
        <w:rPr>
          <w:rStyle w:val="FontStyle14"/>
          <w:sz w:val="28"/>
          <w:szCs w:val="28"/>
        </w:rPr>
        <w:t xml:space="preserve"> строку </w:t>
      </w:r>
      <w:r w:rsidR="00DA5CA5" w:rsidRPr="00BA15A1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BA15A1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DA1F17" w:rsidRPr="00BA15A1">
        <w:rPr>
          <w:rFonts w:ascii="Times New Roman" w:hAnsi="Times New Roman"/>
          <w:sz w:val="28"/>
          <w:szCs w:val="28"/>
        </w:rPr>
        <w:t xml:space="preserve">Третьої </w:t>
      </w:r>
      <w:r w:rsidR="00DA5CA5" w:rsidRPr="00BA15A1">
        <w:rPr>
          <w:rFonts w:ascii="Times New Roman" w:hAnsi="Times New Roman"/>
          <w:sz w:val="28"/>
          <w:szCs w:val="28"/>
        </w:rPr>
        <w:t xml:space="preserve">Дисциплінарної палати Вищої ради правосуддя від </w:t>
      </w:r>
      <w:r w:rsidR="00DA1F17" w:rsidRPr="00BA15A1">
        <w:rPr>
          <w:rFonts w:ascii="Times New Roman" w:hAnsi="Times New Roman"/>
          <w:sz w:val="28"/>
          <w:szCs w:val="28"/>
        </w:rPr>
        <w:t>12 лютого 2020</w:t>
      </w:r>
      <w:r w:rsidR="004D5FAE" w:rsidRPr="00BA15A1">
        <w:rPr>
          <w:rFonts w:ascii="Times New Roman" w:hAnsi="Times New Roman"/>
          <w:sz w:val="28"/>
          <w:szCs w:val="28"/>
        </w:rPr>
        <w:t xml:space="preserve"> року №</w:t>
      </w:r>
      <w:r w:rsidR="00722F50" w:rsidRPr="00BA15A1">
        <w:rPr>
          <w:rFonts w:ascii="Times New Roman" w:hAnsi="Times New Roman"/>
          <w:sz w:val="28"/>
          <w:szCs w:val="28"/>
        </w:rPr>
        <w:t> </w:t>
      </w:r>
      <w:r w:rsidR="00DA1F17" w:rsidRPr="00BA15A1">
        <w:rPr>
          <w:rFonts w:ascii="Times New Roman" w:hAnsi="Times New Roman"/>
          <w:sz w:val="28"/>
          <w:szCs w:val="28"/>
        </w:rPr>
        <w:t>408/3дп/15-20</w:t>
      </w:r>
      <w:r w:rsidR="00DA5CA5" w:rsidRPr="00BA15A1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 w:rsidRPr="00BA15A1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BA15A1" w:rsidRDefault="00DA5CA5" w:rsidP="00B601C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A15A1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BA15A1" w:rsidRDefault="00DA5CA5" w:rsidP="00B601CA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A5CA5" w:rsidRPr="00BA15A1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A15A1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BA15A1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DA5CA5" w:rsidRPr="00BA15A1" w:rsidRDefault="00DA5CA5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A15A1">
        <w:rPr>
          <w:rFonts w:ascii="Times New Roman" w:hAnsi="Times New Roman"/>
          <w:sz w:val="28"/>
          <w:szCs w:val="28"/>
        </w:rPr>
        <w:t xml:space="preserve">клопотання </w:t>
      </w:r>
      <w:r w:rsidR="007F21A2" w:rsidRPr="00BA15A1">
        <w:rPr>
          <w:rFonts w:ascii="Times New Roman" w:hAnsi="Times New Roman"/>
          <w:sz w:val="28"/>
          <w:szCs w:val="28"/>
        </w:rPr>
        <w:t>представника судді Іршавського районного суду Закарпатської області Золотаря Михайла Михайловича – адвоката Ларичева Валерія Вікторовича</w:t>
      </w:r>
      <w:r w:rsidRPr="00BA15A1">
        <w:rPr>
          <w:rFonts w:ascii="Times New Roman" w:hAnsi="Times New Roman"/>
          <w:sz w:val="28"/>
          <w:szCs w:val="28"/>
        </w:rPr>
        <w:t xml:space="preserve"> про поновлення строку для оскарження рішення </w:t>
      </w:r>
      <w:r w:rsidR="007F21A2" w:rsidRPr="00BA15A1">
        <w:rPr>
          <w:rFonts w:ascii="Times New Roman" w:hAnsi="Times New Roman"/>
          <w:sz w:val="28"/>
          <w:szCs w:val="28"/>
        </w:rPr>
        <w:t>Третьої</w:t>
      </w:r>
      <w:r w:rsidRPr="00BA15A1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від </w:t>
      </w:r>
      <w:r w:rsidR="007F21A2" w:rsidRPr="00BA15A1">
        <w:rPr>
          <w:rFonts w:ascii="Times New Roman" w:hAnsi="Times New Roman"/>
          <w:sz w:val="28"/>
          <w:szCs w:val="28"/>
        </w:rPr>
        <w:t>12 лютого 2020</w:t>
      </w:r>
      <w:r w:rsidR="004D5FAE" w:rsidRPr="00BA15A1">
        <w:rPr>
          <w:rFonts w:ascii="Times New Roman" w:hAnsi="Times New Roman"/>
          <w:sz w:val="28"/>
          <w:szCs w:val="28"/>
        </w:rPr>
        <w:t xml:space="preserve"> року №</w:t>
      </w:r>
      <w:r w:rsidR="00722F50" w:rsidRPr="00BA15A1">
        <w:rPr>
          <w:rFonts w:ascii="Times New Roman" w:hAnsi="Times New Roman"/>
          <w:sz w:val="28"/>
          <w:szCs w:val="28"/>
        </w:rPr>
        <w:t> </w:t>
      </w:r>
      <w:r w:rsidR="007F21A2" w:rsidRPr="00BA15A1">
        <w:rPr>
          <w:rFonts w:ascii="Times New Roman" w:hAnsi="Times New Roman"/>
          <w:sz w:val="28"/>
          <w:szCs w:val="28"/>
        </w:rPr>
        <w:t xml:space="preserve">408/3дп/15-20 </w:t>
      </w:r>
      <w:r w:rsidRPr="00BA15A1">
        <w:rPr>
          <w:rFonts w:ascii="Times New Roman" w:hAnsi="Times New Roman"/>
          <w:sz w:val="28"/>
          <w:szCs w:val="28"/>
        </w:rPr>
        <w:t>задовольнити;</w:t>
      </w:r>
    </w:p>
    <w:p w:rsidR="00DA5CA5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BA15A1">
        <w:rPr>
          <w:rFonts w:ascii="Times New Roman" w:hAnsi="Times New Roman"/>
          <w:sz w:val="28"/>
          <w:szCs w:val="28"/>
        </w:rPr>
        <w:t xml:space="preserve">поновити </w:t>
      </w:r>
      <w:r w:rsidR="007F21A2" w:rsidRPr="00BA15A1">
        <w:rPr>
          <w:rFonts w:ascii="Times New Roman" w:hAnsi="Times New Roman"/>
          <w:sz w:val="28"/>
          <w:szCs w:val="28"/>
        </w:rPr>
        <w:t>представнику судді Іршавського районного суду Закарпатської області Золотаря Михайла Михайловича – адвокату Ларичеву Валерію Вікторовичу</w:t>
      </w:r>
      <w:r w:rsidRPr="00BA15A1">
        <w:rPr>
          <w:rFonts w:ascii="Times New Roman" w:hAnsi="Times New Roman"/>
          <w:sz w:val="28"/>
          <w:szCs w:val="28"/>
        </w:rPr>
        <w:t xml:space="preserve"> строк для оскарження рішення </w:t>
      </w:r>
      <w:r w:rsidR="007F21A2" w:rsidRPr="00BA15A1">
        <w:rPr>
          <w:rFonts w:ascii="Times New Roman" w:hAnsi="Times New Roman"/>
          <w:sz w:val="28"/>
          <w:szCs w:val="28"/>
        </w:rPr>
        <w:t xml:space="preserve">Третьої Дисциплінарної палати Вищої ради правосуддя від 12 лютого 2020 року </w:t>
      </w:r>
      <w:r w:rsidR="004D5FAE" w:rsidRPr="00BA15A1">
        <w:rPr>
          <w:rFonts w:ascii="Times New Roman" w:hAnsi="Times New Roman"/>
          <w:sz w:val="28"/>
          <w:szCs w:val="28"/>
        </w:rPr>
        <w:t xml:space="preserve">№ </w:t>
      </w:r>
      <w:r w:rsidR="007F21A2" w:rsidRPr="00BA15A1">
        <w:rPr>
          <w:rFonts w:ascii="Times New Roman" w:hAnsi="Times New Roman"/>
          <w:sz w:val="28"/>
          <w:szCs w:val="28"/>
        </w:rPr>
        <w:t>408/3дп/15-20</w:t>
      </w:r>
      <w:r w:rsidRPr="00BA15A1">
        <w:rPr>
          <w:rFonts w:ascii="Times New Roman" w:hAnsi="Times New Roman"/>
          <w:sz w:val="28"/>
          <w:szCs w:val="28"/>
        </w:rPr>
        <w:t>.</w:t>
      </w:r>
    </w:p>
    <w:p w:rsidR="00D87581" w:rsidRPr="00BA15A1" w:rsidRDefault="00D87581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BA15A1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BA15A1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15A1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BA15A1">
        <w:rPr>
          <w:rFonts w:ascii="Times New Roman" w:hAnsi="Times New Roman"/>
          <w:b/>
          <w:sz w:val="28"/>
          <w:szCs w:val="28"/>
        </w:rPr>
        <w:t xml:space="preserve">    </w:t>
      </w:r>
      <w:r w:rsidRPr="00BA15A1">
        <w:rPr>
          <w:rFonts w:ascii="Times New Roman" w:hAnsi="Times New Roman"/>
          <w:b/>
          <w:sz w:val="28"/>
          <w:szCs w:val="28"/>
        </w:rPr>
        <w:t>А.А. Овсієнко</w:t>
      </w:r>
    </w:p>
    <w:sectPr w:rsidR="00DD5BAE" w:rsidRPr="00BA15A1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D64" w:rsidRDefault="00F40D64" w:rsidP="00AC390C">
      <w:pPr>
        <w:spacing w:after="0" w:line="240" w:lineRule="auto"/>
      </w:pPr>
      <w:r>
        <w:separator/>
      </w:r>
    </w:p>
  </w:endnote>
  <w:endnote w:type="continuationSeparator" w:id="0">
    <w:p w:rsidR="00F40D64" w:rsidRDefault="00F40D64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D64" w:rsidRDefault="00F40D64" w:rsidP="00AC390C">
      <w:pPr>
        <w:spacing w:after="0" w:line="240" w:lineRule="auto"/>
      </w:pPr>
      <w:r>
        <w:separator/>
      </w:r>
    </w:p>
  </w:footnote>
  <w:footnote w:type="continuationSeparator" w:id="0">
    <w:p w:rsidR="00F40D64" w:rsidRDefault="00F40D64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2E333F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2E0FAE" w:rsidRPr="002E0FAE">
          <w:rPr>
            <w:noProof/>
            <w:lang w:val="uk-UA"/>
          </w:rPr>
          <w:t>2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A5"/>
    <w:rsid w:val="00033CB4"/>
    <w:rsid w:val="00084A26"/>
    <w:rsid w:val="001A34FF"/>
    <w:rsid w:val="001E7ED8"/>
    <w:rsid w:val="001F5F0B"/>
    <w:rsid w:val="002C7655"/>
    <w:rsid w:val="002E0FAE"/>
    <w:rsid w:val="002E333F"/>
    <w:rsid w:val="00307CDA"/>
    <w:rsid w:val="003E6940"/>
    <w:rsid w:val="0042528F"/>
    <w:rsid w:val="00497239"/>
    <w:rsid w:val="004C5B7B"/>
    <w:rsid w:val="004D5FAE"/>
    <w:rsid w:val="004F65D0"/>
    <w:rsid w:val="004F77B1"/>
    <w:rsid w:val="00516021"/>
    <w:rsid w:val="00565C6E"/>
    <w:rsid w:val="005B4337"/>
    <w:rsid w:val="00611EED"/>
    <w:rsid w:val="00646876"/>
    <w:rsid w:val="006B0DC5"/>
    <w:rsid w:val="006E593E"/>
    <w:rsid w:val="00722F50"/>
    <w:rsid w:val="007F21A2"/>
    <w:rsid w:val="008404BF"/>
    <w:rsid w:val="00851069"/>
    <w:rsid w:val="00862873"/>
    <w:rsid w:val="009844ED"/>
    <w:rsid w:val="0098657C"/>
    <w:rsid w:val="00996738"/>
    <w:rsid w:val="009F1E51"/>
    <w:rsid w:val="00A61A57"/>
    <w:rsid w:val="00A75879"/>
    <w:rsid w:val="00A81E51"/>
    <w:rsid w:val="00AC390C"/>
    <w:rsid w:val="00AD37C6"/>
    <w:rsid w:val="00AD6955"/>
    <w:rsid w:val="00B601CA"/>
    <w:rsid w:val="00BA15A1"/>
    <w:rsid w:val="00C97AF5"/>
    <w:rsid w:val="00D46217"/>
    <w:rsid w:val="00D87581"/>
    <w:rsid w:val="00DA1F17"/>
    <w:rsid w:val="00DA5CA5"/>
    <w:rsid w:val="00DB0B9E"/>
    <w:rsid w:val="00DD5BAE"/>
    <w:rsid w:val="00E43E4F"/>
    <w:rsid w:val="00E80A81"/>
    <w:rsid w:val="00E860D8"/>
    <w:rsid w:val="00F40D64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4601"/>
  <w15:docId w15:val="{543BAB2B-D88E-45CD-9B03-0C42D5DA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1A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A34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799F5-4A29-4906-B1D6-112DBD46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3866</Words>
  <Characters>2205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 (VRU-DELL0230 - k.trots)</dc:creator>
  <cp:lastModifiedBy>Катерина Троць (VRU-DELL0230 - k.trots)</cp:lastModifiedBy>
  <cp:revision>13</cp:revision>
  <dcterms:created xsi:type="dcterms:W3CDTF">2020-06-12T09:21:00Z</dcterms:created>
  <dcterms:modified xsi:type="dcterms:W3CDTF">2020-06-22T04:48:00Z</dcterms:modified>
</cp:coreProperties>
</file>