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0874" w:rsidRPr="003C0874" w:rsidRDefault="003C0874" w:rsidP="003C0874">
      <w:pPr>
        <w:autoSpaceDN w:val="0"/>
        <w:spacing w:after="200" w:line="276" w:lineRule="auto"/>
        <w:ind w:left="2832" w:right="-2" w:firstLine="708"/>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sidRPr="003C0874">
        <w:rPr>
          <w:rFonts w:ascii="Times New Roman" w:eastAsia="Calibri" w:hAnsi="Times New Roman" w:cs="Times New Roman"/>
          <w:b/>
          <w:noProof/>
          <w:sz w:val="28"/>
          <w:szCs w:val="28"/>
          <w:lang w:eastAsia="uk-UA"/>
        </w:rPr>
        <w:drawing>
          <wp:inline distT="0" distB="0" distL="0" distR="0">
            <wp:extent cx="447675" cy="561975"/>
            <wp:effectExtent l="0" t="0" r="9525"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7675" cy="561975"/>
                    </a:xfrm>
                    <a:prstGeom prst="rect">
                      <a:avLst/>
                    </a:prstGeom>
                    <a:noFill/>
                    <a:ln>
                      <a:noFill/>
                    </a:ln>
                  </pic:spPr>
                </pic:pic>
              </a:graphicData>
            </a:graphic>
          </wp:inline>
        </w:drawing>
      </w:r>
    </w:p>
    <w:p w:rsidR="003C0874" w:rsidRPr="003C0874" w:rsidRDefault="003C0874" w:rsidP="003C0874">
      <w:pPr>
        <w:autoSpaceDN w:val="0"/>
        <w:spacing w:after="200" w:line="276" w:lineRule="auto"/>
        <w:ind w:left="2832" w:right="-2" w:firstLine="708"/>
        <w:rPr>
          <w:rFonts w:ascii="Times New Roman" w:eastAsia="Calibri" w:hAnsi="Times New Roman" w:cs="Times New Roman"/>
          <w:b/>
          <w:sz w:val="28"/>
          <w:szCs w:val="28"/>
        </w:rPr>
      </w:pPr>
      <w:r w:rsidRPr="003C0874">
        <w:rPr>
          <w:rFonts w:ascii="AcademyC" w:eastAsia="Calibri" w:hAnsi="AcademyC" w:cs="Times New Roman"/>
          <w:b/>
          <w:sz w:val="28"/>
          <w:szCs w:val="28"/>
          <w:lang w:val="ru-RU" w:eastAsia="ru-RU"/>
        </w:rPr>
        <w:t xml:space="preserve"> </w:t>
      </w:r>
      <w:r w:rsidRPr="003C0874">
        <w:rPr>
          <w:rFonts w:ascii="AcademyC" w:eastAsia="Calibri" w:hAnsi="AcademyC" w:cs="Times New Roman"/>
          <w:b/>
          <w:sz w:val="28"/>
          <w:szCs w:val="28"/>
          <w:lang w:val="ru-RU" w:eastAsia="ru-RU"/>
        </w:rPr>
        <w:t xml:space="preserve">           </w:t>
      </w:r>
      <w:r w:rsidRPr="003C0874">
        <w:rPr>
          <w:rFonts w:ascii="AcademyC" w:eastAsia="Calibri" w:hAnsi="AcademyC" w:cs="Times New Roman"/>
          <w:b/>
          <w:sz w:val="28"/>
          <w:szCs w:val="28"/>
          <w:lang w:val="ru-RU" w:eastAsia="ru-RU"/>
        </w:rPr>
        <w:t>УКРАЇНА</w:t>
      </w:r>
    </w:p>
    <w:p w:rsidR="003C0874" w:rsidRPr="003C0874" w:rsidRDefault="003C0874" w:rsidP="003C0874">
      <w:pPr>
        <w:suppressAutoHyphens/>
        <w:autoSpaceDE w:val="0"/>
        <w:autoSpaceDN w:val="0"/>
        <w:spacing w:after="0" w:line="240" w:lineRule="auto"/>
        <w:ind w:right="-2"/>
        <w:textAlignment w:val="baseline"/>
        <w:rPr>
          <w:rFonts w:ascii="AcademyC" w:eastAsia="Calibri" w:hAnsi="AcademyC" w:cs="Times New Roman"/>
          <w:b/>
          <w:sz w:val="28"/>
          <w:szCs w:val="28"/>
          <w:lang w:val="ru-RU" w:eastAsia="ru-RU"/>
        </w:rPr>
      </w:pPr>
      <w:r w:rsidRPr="003C0874">
        <w:rPr>
          <w:rFonts w:ascii="AcademyC" w:eastAsia="Calibri" w:hAnsi="AcademyC" w:cs="Times New Roman"/>
          <w:b/>
          <w:sz w:val="28"/>
          <w:szCs w:val="28"/>
          <w:lang w:val="ru-RU" w:eastAsia="ru-RU"/>
        </w:rPr>
        <w:t xml:space="preserve">                                             </w:t>
      </w:r>
      <w:r w:rsidRPr="003C0874">
        <w:rPr>
          <w:rFonts w:ascii="AcademyC" w:eastAsia="Calibri" w:hAnsi="AcademyC" w:cs="Times New Roman"/>
          <w:b/>
          <w:sz w:val="28"/>
          <w:szCs w:val="28"/>
          <w:lang w:val="ru-RU" w:eastAsia="ru-RU"/>
        </w:rPr>
        <w:t>ВИЩА  РАДА  ПРАВОСУДДЯ</w:t>
      </w:r>
    </w:p>
    <w:p w:rsidR="003C0874" w:rsidRPr="003C0874" w:rsidRDefault="003C0874" w:rsidP="003C0874">
      <w:pPr>
        <w:suppressAutoHyphens/>
        <w:autoSpaceDE w:val="0"/>
        <w:autoSpaceDN w:val="0"/>
        <w:spacing w:after="0" w:line="240" w:lineRule="auto"/>
        <w:ind w:right="-2"/>
        <w:textAlignment w:val="baseline"/>
        <w:rPr>
          <w:rFonts w:ascii="AcademyC" w:eastAsia="Calibri" w:hAnsi="AcademyC" w:cs="Times New Roman"/>
          <w:b/>
          <w:sz w:val="28"/>
          <w:szCs w:val="28"/>
          <w:lang w:val="ru-RU" w:eastAsia="ru-RU"/>
        </w:rPr>
      </w:pPr>
      <w:r w:rsidRPr="003C0874">
        <w:rPr>
          <w:rFonts w:ascii="AcademyC" w:eastAsia="Calibri" w:hAnsi="AcademyC" w:cs="Times New Roman"/>
          <w:b/>
          <w:sz w:val="28"/>
          <w:szCs w:val="28"/>
          <w:lang w:val="ru-RU" w:eastAsia="ru-RU"/>
        </w:rPr>
        <w:t xml:space="preserve">                                   </w:t>
      </w:r>
      <w:r w:rsidRPr="003C0874">
        <w:rPr>
          <w:rFonts w:ascii="AcademyC" w:eastAsia="Calibri" w:hAnsi="AcademyC" w:cs="Times New Roman"/>
          <w:b/>
          <w:sz w:val="28"/>
          <w:szCs w:val="28"/>
          <w:lang w:val="ru-RU" w:eastAsia="ru-RU"/>
        </w:rPr>
        <w:t>ПЕРША ДИСЦИПЛІНАРНА ПАЛАТА</w:t>
      </w:r>
    </w:p>
    <w:p w:rsidR="003C0874" w:rsidRPr="003C0874" w:rsidRDefault="003C0874" w:rsidP="003C0874">
      <w:pPr>
        <w:suppressAutoHyphens/>
        <w:autoSpaceDE w:val="0"/>
        <w:autoSpaceDN w:val="0"/>
        <w:spacing w:after="0" w:line="240" w:lineRule="auto"/>
        <w:ind w:right="-2"/>
        <w:textAlignment w:val="baseline"/>
        <w:rPr>
          <w:rFonts w:ascii="AcademyC" w:eastAsia="Calibri" w:hAnsi="AcademyC" w:cs="Times New Roman"/>
          <w:b/>
          <w:sz w:val="28"/>
          <w:szCs w:val="28"/>
          <w:lang w:val="ru-RU" w:eastAsia="ru-RU"/>
        </w:rPr>
      </w:pPr>
      <w:r w:rsidRPr="003C0874">
        <w:rPr>
          <w:rFonts w:ascii="AcademyC" w:eastAsia="Calibri" w:hAnsi="AcademyC" w:cs="Times New Roman"/>
          <w:b/>
          <w:sz w:val="28"/>
          <w:szCs w:val="28"/>
          <w:lang w:val="ru-RU" w:eastAsia="ru-RU"/>
        </w:rPr>
        <w:t xml:space="preserve">                                     </w:t>
      </w:r>
      <w:r>
        <w:rPr>
          <w:rFonts w:ascii="AcademyC" w:eastAsia="Calibri" w:hAnsi="AcademyC" w:cs="Times New Roman"/>
          <w:b/>
          <w:sz w:val="28"/>
          <w:szCs w:val="28"/>
          <w:lang w:val="ru-RU" w:eastAsia="ru-RU"/>
        </w:rPr>
        <w:t xml:space="preserve">                              </w:t>
      </w:r>
      <w:r w:rsidRPr="003C0874">
        <w:rPr>
          <w:rFonts w:ascii="AcademyC" w:eastAsia="Calibri" w:hAnsi="AcademyC" w:cs="Times New Roman"/>
          <w:b/>
          <w:sz w:val="28"/>
          <w:szCs w:val="28"/>
          <w:lang w:val="ru-RU" w:eastAsia="ru-RU"/>
        </w:rPr>
        <w:t>УХВАЛА</w:t>
      </w:r>
    </w:p>
    <w:p w:rsidR="003C0874" w:rsidRPr="003C0874" w:rsidRDefault="003C0874" w:rsidP="003C0874">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p>
    <w:tbl>
      <w:tblPr>
        <w:tblW w:w="0" w:type="auto"/>
        <w:tblInd w:w="-34" w:type="dxa"/>
        <w:tblBorders>
          <w:insideH w:val="single" w:sz="4" w:space="0" w:color="auto"/>
        </w:tblBorders>
        <w:tblLook w:val="04A0" w:firstRow="1" w:lastRow="0" w:firstColumn="1" w:lastColumn="0" w:noHBand="0" w:noVBand="1"/>
      </w:tblPr>
      <w:tblGrid>
        <w:gridCol w:w="3403"/>
        <w:gridCol w:w="3011"/>
        <w:gridCol w:w="3190"/>
      </w:tblGrid>
      <w:tr w:rsidR="003C0874" w:rsidRPr="003C0874" w:rsidTr="003C0874">
        <w:trPr>
          <w:trHeight w:val="188"/>
        </w:trPr>
        <w:tc>
          <w:tcPr>
            <w:tcW w:w="3403" w:type="dxa"/>
            <w:hideMark/>
          </w:tcPr>
          <w:p w:rsidR="003C0874" w:rsidRPr="00B71BE5" w:rsidRDefault="00B71BE5">
            <w:pPr>
              <w:autoSpaceDN w:val="0"/>
              <w:spacing w:after="200" w:line="276" w:lineRule="auto"/>
              <w:ind w:right="-2"/>
              <w:rPr>
                <w:rFonts w:ascii="Book Antiqua" w:eastAsia="Calibri" w:hAnsi="Book Antiqua" w:cs="Times New Roman"/>
                <w:b/>
                <w:noProof/>
                <w:sz w:val="28"/>
                <w:szCs w:val="28"/>
              </w:rPr>
            </w:pPr>
            <w:r w:rsidRPr="00B71BE5">
              <w:rPr>
                <w:rFonts w:ascii="Book Antiqua" w:eastAsia="Calibri" w:hAnsi="Book Antiqua" w:cs="Times New Roman"/>
                <w:b/>
                <w:noProof/>
                <w:sz w:val="28"/>
                <w:szCs w:val="28"/>
              </w:rPr>
              <w:t>19 червня 2020 року</w:t>
            </w:r>
          </w:p>
        </w:tc>
        <w:tc>
          <w:tcPr>
            <w:tcW w:w="3011" w:type="dxa"/>
            <w:hideMark/>
          </w:tcPr>
          <w:p w:rsidR="003C0874" w:rsidRPr="00B71BE5" w:rsidRDefault="003C0874">
            <w:pPr>
              <w:autoSpaceDN w:val="0"/>
              <w:spacing w:after="200" w:line="276" w:lineRule="auto"/>
              <w:ind w:right="-2"/>
              <w:jc w:val="center"/>
              <w:rPr>
                <w:rFonts w:ascii="Book Antiqua" w:eastAsia="Calibri" w:hAnsi="Book Antiqua" w:cs="Times New Roman"/>
                <w:b/>
                <w:noProof/>
                <w:sz w:val="28"/>
                <w:szCs w:val="28"/>
              </w:rPr>
            </w:pPr>
            <w:r w:rsidRPr="00B71BE5">
              <w:rPr>
                <w:rFonts w:ascii="Book Antiqua" w:eastAsia="Calibri" w:hAnsi="Book Antiqua" w:cs="Times New Roman"/>
                <w:b/>
                <w:sz w:val="28"/>
                <w:szCs w:val="28"/>
              </w:rPr>
              <w:t>Київ</w:t>
            </w:r>
          </w:p>
        </w:tc>
        <w:tc>
          <w:tcPr>
            <w:tcW w:w="3190" w:type="dxa"/>
            <w:hideMark/>
          </w:tcPr>
          <w:p w:rsidR="003C0874" w:rsidRPr="00B71BE5" w:rsidRDefault="00B71BE5">
            <w:pPr>
              <w:autoSpaceDN w:val="0"/>
              <w:spacing w:after="200" w:line="276" w:lineRule="auto"/>
              <w:ind w:right="-2"/>
              <w:jc w:val="right"/>
              <w:rPr>
                <w:rFonts w:ascii="Book Antiqua" w:eastAsia="Calibri" w:hAnsi="Book Antiqua" w:cs="Times New Roman"/>
                <w:b/>
                <w:noProof/>
                <w:sz w:val="28"/>
                <w:szCs w:val="28"/>
              </w:rPr>
            </w:pPr>
            <w:r w:rsidRPr="00B71BE5">
              <w:rPr>
                <w:rFonts w:ascii="Book Antiqua" w:eastAsia="Calibri" w:hAnsi="Book Antiqua" w:cs="Times New Roman"/>
                <w:b/>
                <w:noProof/>
                <w:sz w:val="28"/>
                <w:szCs w:val="28"/>
              </w:rPr>
              <w:t>№ 1894/1дп/15-20</w:t>
            </w:r>
          </w:p>
        </w:tc>
      </w:tr>
    </w:tbl>
    <w:p w:rsidR="003C0874" w:rsidRPr="003C0874" w:rsidRDefault="003C0874" w:rsidP="003C0874">
      <w:pPr>
        <w:tabs>
          <w:tab w:val="left" w:pos="3544"/>
          <w:tab w:val="left" w:pos="3686"/>
        </w:tabs>
        <w:autoSpaceDN w:val="0"/>
        <w:spacing w:after="200" w:line="240" w:lineRule="auto"/>
        <w:ind w:right="5527"/>
        <w:jc w:val="both"/>
        <w:rPr>
          <w:rFonts w:ascii="Times New Roman" w:eastAsia="Calibri" w:hAnsi="Times New Roman" w:cs="Times New Roman"/>
          <w:b/>
          <w:sz w:val="24"/>
          <w:szCs w:val="24"/>
        </w:rPr>
      </w:pPr>
      <w:r w:rsidRPr="003C0874">
        <w:rPr>
          <w:rFonts w:ascii="Times New Roman" w:eastAsia="Calibri" w:hAnsi="Times New Roman" w:cs="Times New Roman"/>
          <w:b/>
          <w:sz w:val="24"/>
          <w:szCs w:val="24"/>
        </w:rPr>
        <w:t>Про відкриття дисциплінарної справи стосовно судді Овідіопольського районного суду Одеської області Бочарова А.І.</w:t>
      </w:r>
      <w:bookmarkStart w:id="0" w:name="_GoBack"/>
      <w:bookmarkEnd w:id="0"/>
    </w:p>
    <w:p w:rsidR="003C0874" w:rsidRPr="003C0874" w:rsidRDefault="003C0874" w:rsidP="003C0874">
      <w:pPr>
        <w:tabs>
          <w:tab w:val="left" w:pos="3544"/>
          <w:tab w:val="left" w:pos="3686"/>
        </w:tabs>
        <w:autoSpaceDN w:val="0"/>
        <w:spacing w:after="200" w:line="240" w:lineRule="auto"/>
        <w:ind w:right="5527"/>
        <w:jc w:val="both"/>
        <w:rPr>
          <w:rFonts w:ascii="Times New Roman" w:eastAsia="Calibri" w:hAnsi="Times New Roman" w:cs="Times New Roman"/>
          <w:b/>
          <w:sz w:val="27"/>
          <w:szCs w:val="27"/>
        </w:rPr>
      </w:pPr>
    </w:p>
    <w:p w:rsidR="003C0874" w:rsidRPr="003C0874" w:rsidRDefault="003C0874" w:rsidP="003C0874">
      <w:pPr>
        <w:pStyle w:val="20"/>
        <w:shd w:val="clear" w:color="auto" w:fill="auto"/>
        <w:spacing w:after="0" w:line="240" w:lineRule="auto"/>
        <w:ind w:firstLine="709"/>
        <w:jc w:val="both"/>
        <w:rPr>
          <w:rFonts w:ascii="Times New Roman" w:hAnsi="Times New Roman" w:cs="Times New Roman"/>
          <w:b w:val="0"/>
          <w:sz w:val="27"/>
          <w:szCs w:val="27"/>
        </w:rPr>
      </w:pPr>
      <w:r w:rsidRPr="003C0874">
        <w:rPr>
          <w:rFonts w:ascii="Times New Roman" w:hAnsi="Times New Roman" w:cs="Times New Roman"/>
          <w:b w:val="0"/>
          <w:sz w:val="27"/>
          <w:szCs w:val="27"/>
        </w:rPr>
        <w:t xml:space="preserve">Перша Дисциплінарна палата Вищої ради правосуддя у складі     головуючого – Краснощокової Н.С., членів Розваляєвої Т.С., Шелест С.Б., розглянувши висновок доповідача – члена Першої Дисциплінарної палати Вищої ради правосуддя Шапрана В.В. за результатами попередньої перевірки    </w:t>
      </w:r>
      <w:r w:rsidRPr="003C0874">
        <w:rPr>
          <w:rStyle w:val="FontStyle14"/>
          <w:b w:val="0"/>
          <w:sz w:val="27"/>
          <w:szCs w:val="27"/>
        </w:rPr>
        <w:t>дисциплінарних скарг Єніна Олександра Валерійовича, Мащенко Аліни Анатоліївни, Криворог Марії Олександрівни, Тросіна Віталія Дмитровича, Польгуй Любові Валентинівни, Лазарь Світлани Вячеславівни, Лісної Людмили Богданівни, Петрусіва Володимира Богдановича, Лісного Андрія Ігоровича, Дихтеренко Ольги Михайлівни, Можина Олександра Васильовича, Гладушевської Валентини Борисівни, Маслова Вадима Миколайовича, Смірнової Лариси Миколаївни, Чумака Владислава Володимировича, Чумак Світлани Володимирівни стосовно судді Овідіопольського районного суду Одеської області Бочарова Андрія Івановича,</w:t>
      </w:r>
    </w:p>
    <w:p w:rsidR="003C0874" w:rsidRPr="003C0874" w:rsidRDefault="003C0874" w:rsidP="003C0874">
      <w:pPr>
        <w:widowControl w:val="0"/>
        <w:autoSpaceDN w:val="0"/>
        <w:spacing w:after="0" w:line="240" w:lineRule="auto"/>
        <w:ind w:firstLine="708"/>
        <w:jc w:val="both"/>
        <w:rPr>
          <w:rFonts w:ascii="Times New Roman" w:hAnsi="Times New Roman" w:cs="Times New Roman"/>
          <w:bCs/>
          <w:sz w:val="27"/>
          <w:szCs w:val="27"/>
        </w:rPr>
      </w:pPr>
    </w:p>
    <w:p w:rsidR="003C0874" w:rsidRPr="003C0874" w:rsidRDefault="003C0874" w:rsidP="003C0874">
      <w:pPr>
        <w:autoSpaceDN w:val="0"/>
        <w:spacing w:after="200" w:line="276" w:lineRule="auto"/>
        <w:rPr>
          <w:rFonts w:ascii="Times New Roman" w:eastAsia="Calibri" w:hAnsi="Times New Roman" w:cs="Times New Roman"/>
          <w:b/>
          <w:sz w:val="27"/>
          <w:szCs w:val="27"/>
        </w:rPr>
      </w:pPr>
      <w:r w:rsidRPr="003C0874">
        <w:rPr>
          <w:rFonts w:ascii="Times New Roman" w:eastAsia="Calibri" w:hAnsi="Times New Roman" w:cs="Times New Roman"/>
          <w:b/>
          <w:sz w:val="27"/>
          <w:szCs w:val="27"/>
        </w:rPr>
        <w:t xml:space="preserve">                                                      встановила:</w:t>
      </w:r>
    </w:p>
    <w:p w:rsidR="003C0874" w:rsidRPr="003C0874" w:rsidRDefault="003C0874" w:rsidP="003C0874">
      <w:pPr>
        <w:widowControl w:val="0"/>
        <w:autoSpaceDN w:val="0"/>
        <w:spacing w:after="0" w:line="240" w:lineRule="auto"/>
        <w:jc w:val="both"/>
        <w:rPr>
          <w:rFonts w:ascii="Times New Roman" w:hAnsi="Times New Roman" w:cs="Times New Roman"/>
          <w:bCs/>
          <w:sz w:val="27"/>
          <w:szCs w:val="27"/>
        </w:rPr>
      </w:pPr>
      <w:r w:rsidRPr="003C0874">
        <w:rPr>
          <w:rFonts w:ascii="Times New Roman" w:hAnsi="Times New Roman" w:cs="Times New Roman"/>
          <w:bCs/>
          <w:sz w:val="27"/>
          <w:szCs w:val="27"/>
        </w:rPr>
        <w:t>до Вищої ради правосуддя 26 лютого 2019 року надійшла дисциплінарна скарга вказаних осіб від 21 лютого 2019 року (єдиний унікальний номер КО-1404/0/7-19) на дії судді Овідіопольського районного суду Одеської області Бочарова А.І. під час здійснення правосуддя у справі № 509/287/18.</w:t>
      </w:r>
    </w:p>
    <w:p w:rsidR="003C0874" w:rsidRPr="003C0874" w:rsidRDefault="003C0874" w:rsidP="003C0874">
      <w:pPr>
        <w:widowControl w:val="0"/>
        <w:autoSpaceDN w:val="0"/>
        <w:spacing w:after="0" w:line="240" w:lineRule="auto"/>
        <w:ind w:firstLine="708"/>
        <w:jc w:val="both"/>
        <w:rPr>
          <w:rFonts w:ascii="Times New Roman" w:hAnsi="Times New Roman" w:cs="Times New Roman"/>
          <w:bCs/>
          <w:sz w:val="27"/>
          <w:szCs w:val="27"/>
        </w:rPr>
      </w:pPr>
      <w:r w:rsidRPr="003C0874">
        <w:rPr>
          <w:rFonts w:ascii="Times New Roman" w:hAnsi="Times New Roman" w:cs="Times New Roman"/>
          <w:bCs/>
          <w:sz w:val="27"/>
          <w:szCs w:val="27"/>
        </w:rPr>
        <w:t>Відповідно до протоколу автоматизованого розподілу справи між членами Вищої ради правосуддя від 26 лютого 2019 року скаргу передано члену Вищої ради правосуддя Гусаку М.Б.</w:t>
      </w:r>
    </w:p>
    <w:p w:rsidR="003C0874" w:rsidRPr="003C0874" w:rsidRDefault="003C0874" w:rsidP="003C0874">
      <w:pPr>
        <w:widowControl w:val="0"/>
        <w:autoSpaceDN w:val="0"/>
        <w:spacing w:after="0" w:line="240" w:lineRule="auto"/>
        <w:ind w:firstLine="709"/>
        <w:jc w:val="both"/>
        <w:rPr>
          <w:rFonts w:ascii="Times New Roman" w:hAnsi="Times New Roman" w:cs="Times New Roman"/>
          <w:bCs/>
          <w:sz w:val="27"/>
          <w:szCs w:val="27"/>
        </w:rPr>
      </w:pPr>
      <w:r w:rsidRPr="003C0874">
        <w:rPr>
          <w:rFonts w:ascii="Times New Roman" w:hAnsi="Times New Roman" w:cs="Times New Roman"/>
          <w:bCs/>
          <w:sz w:val="27"/>
          <w:szCs w:val="27"/>
        </w:rPr>
        <w:t xml:space="preserve">У зв’язку із закінченням повноважень члена Вищої ради правосуддя </w:t>
      </w:r>
      <w:r>
        <w:rPr>
          <w:rFonts w:ascii="Times New Roman" w:hAnsi="Times New Roman" w:cs="Times New Roman"/>
          <w:bCs/>
          <w:sz w:val="27"/>
          <w:szCs w:val="27"/>
        </w:rPr>
        <w:t xml:space="preserve">                              </w:t>
      </w:r>
      <w:r w:rsidRPr="003C0874">
        <w:rPr>
          <w:rFonts w:ascii="Times New Roman" w:hAnsi="Times New Roman" w:cs="Times New Roman"/>
          <w:bCs/>
          <w:sz w:val="27"/>
          <w:szCs w:val="27"/>
        </w:rPr>
        <w:t>Гусака М.Б. на підставі протоколу повторного визначення члена Вищої ради правосуддя у справі від 23 травня 2019 року матеріали скарги для проведення попередньої перевірки передані члену Вищої ради правосуддя Шапрану В.В.</w:t>
      </w:r>
    </w:p>
    <w:p w:rsidR="003C0874" w:rsidRPr="003C0874" w:rsidRDefault="003C0874" w:rsidP="003C0874">
      <w:pPr>
        <w:widowControl w:val="0"/>
        <w:autoSpaceDN w:val="0"/>
        <w:spacing w:after="0" w:line="240" w:lineRule="auto"/>
        <w:ind w:firstLine="709"/>
        <w:jc w:val="both"/>
        <w:rPr>
          <w:rFonts w:ascii="Times New Roman" w:hAnsi="Times New Roman" w:cs="Times New Roman"/>
          <w:bCs/>
          <w:sz w:val="27"/>
          <w:szCs w:val="27"/>
        </w:rPr>
      </w:pPr>
      <w:r w:rsidRPr="003C0874">
        <w:rPr>
          <w:rFonts w:ascii="Times New Roman" w:hAnsi="Times New Roman" w:cs="Times New Roman"/>
          <w:bCs/>
          <w:sz w:val="27"/>
          <w:szCs w:val="27"/>
        </w:rPr>
        <w:t>Крім того, 24 червня 2019 року до Вищої ради правосуддя надійшла дисциплінарна скарга Можина О.В. від 18 червня 2019 року (єдиний унікальний номер М-3749/0/7-19) на дії судді Овідіопольського районного суду Одеської області Бочарова А.І. під час здійснення правосуддя у справі № 509/287/18.</w:t>
      </w:r>
    </w:p>
    <w:p w:rsidR="003C0874" w:rsidRPr="003C0874" w:rsidRDefault="003C0874" w:rsidP="003C0874">
      <w:pPr>
        <w:widowControl w:val="0"/>
        <w:autoSpaceDN w:val="0"/>
        <w:spacing w:after="0" w:line="240" w:lineRule="auto"/>
        <w:ind w:firstLine="709"/>
        <w:jc w:val="both"/>
        <w:rPr>
          <w:rFonts w:ascii="Times New Roman" w:hAnsi="Times New Roman" w:cs="Times New Roman"/>
          <w:bCs/>
          <w:sz w:val="27"/>
          <w:szCs w:val="27"/>
        </w:rPr>
      </w:pPr>
      <w:r w:rsidRPr="003C0874">
        <w:rPr>
          <w:rFonts w:ascii="Times New Roman" w:hAnsi="Times New Roman" w:cs="Times New Roman"/>
          <w:bCs/>
          <w:sz w:val="27"/>
          <w:szCs w:val="27"/>
        </w:rPr>
        <w:t xml:space="preserve">Ця дисциплінарна скарга відповідно до протоколу передачі справи раніше </w:t>
      </w:r>
      <w:r w:rsidRPr="003C0874">
        <w:rPr>
          <w:rFonts w:ascii="Times New Roman" w:hAnsi="Times New Roman" w:cs="Times New Roman"/>
          <w:bCs/>
          <w:sz w:val="27"/>
          <w:szCs w:val="27"/>
        </w:rPr>
        <w:lastRenderedPageBreak/>
        <w:t>визначеному члену Вищої ради правосуддя від 24 червня 2019 року передана для об’єднання в одне провадження члену Вищої ради правосуддя Шапрану В.В.</w:t>
      </w:r>
    </w:p>
    <w:p w:rsidR="003C0874" w:rsidRPr="003C0874" w:rsidRDefault="003C0874" w:rsidP="003C0874">
      <w:pPr>
        <w:widowControl w:val="0"/>
        <w:autoSpaceDN w:val="0"/>
        <w:spacing w:after="0" w:line="240" w:lineRule="auto"/>
        <w:ind w:firstLine="709"/>
        <w:jc w:val="both"/>
        <w:rPr>
          <w:rFonts w:ascii="Times New Roman" w:hAnsi="Times New Roman" w:cs="Times New Roman"/>
          <w:bCs/>
          <w:sz w:val="27"/>
          <w:szCs w:val="27"/>
        </w:rPr>
      </w:pPr>
      <w:r w:rsidRPr="003C0874">
        <w:rPr>
          <w:rFonts w:ascii="Times New Roman" w:hAnsi="Times New Roman" w:cs="Times New Roman"/>
          <w:bCs/>
          <w:sz w:val="27"/>
          <w:szCs w:val="27"/>
        </w:rPr>
        <w:t>За результатами попередньої перевірки дисциплінарних скарг на наявність підстав для притягнення до дисциплінарної відповідальності судді Овідіопольського районного суду Одеської області Бочарова А.І. член Першої Дисциплінарної палати Шапран В.В. вніс пропозицію відкрити дисциплінарну справу стосовно вказаного судді.</w:t>
      </w:r>
    </w:p>
    <w:p w:rsidR="003C0874" w:rsidRPr="003C0874" w:rsidRDefault="003C0874" w:rsidP="003C0874">
      <w:pPr>
        <w:widowControl w:val="0"/>
        <w:autoSpaceDN w:val="0"/>
        <w:spacing w:after="0" w:line="240" w:lineRule="auto"/>
        <w:ind w:firstLine="709"/>
        <w:jc w:val="both"/>
        <w:rPr>
          <w:rFonts w:ascii="Times New Roman" w:hAnsi="Times New Roman" w:cs="Times New Roman"/>
          <w:bCs/>
          <w:sz w:val="27"/>
          <w:szCs w:val="27"/>
        </w:rPr>
      </w:pPr>
      <w:r w:rsidRPr="003C0874">
        <w:rPr>
          <w:rFonts w:ascii="Times New Roman" w:hAnsi="Times New Roman" w:cs="Times New Roman"/>
          <w:bCs/>
          <w:sz w:val="27"/>
          <w:szCs w:val="27"/>
        </w:rPr>
        <w:t>Здійснивши попереднє вивчення та перевірку дисциплінарних скарг, заслухавши доповідача – члена Першої Дисциплінарної палати Шапрана В.В., Перша  Дисциплінарна  палата  Вищої   ради  правосуддя  дійшла  висновку про наявність підстав для відкриття дисциплінарної справи стосовно судді Овідіопольського районного суду Одеської області Бочарова А.І. з огляду на таке.</w:t>
      </w:r>
    </w:p>
    <w:p w:rsidR="003C0874" w:rsidRPr="003C0874" w:rsidRDefault="003C0874" w:rsidP="003C0874">
      <w:pPr>
        <w:widowControl w:val="0"/>
        <w:spacing w:after="0" w:line="240" w:lineRule="auto"/>
        <w:ind w:firstLine="709"/>
        <w:jc w:val="both"/>
        <w:rPr>
          <w:rFonts w:ascii="Times New Roman" w:hAnsi="Times New Roman" w:cs="Times New Roman"/>
          <w:bCs/>
          <w:sz w:val="27"/>
          <w:szCs w:val="27"/>
        </w:rPr>
      </w:pPr>
      <w:r w:rsidRPr="003C0874">
        <w:rPr>
          <w:rFonts w:ascii="Times New Roman" w:hAnsi="Times New Roman" w:cs="Times New Roman"/>
          <w:bCs/>
          <w:sz w:val="27"/>
          <w:szCs w:val="27"/>
        </w:rPr>
        <w:t xml:space="preserve">Звертаючись із дисциплінарними скаргами, автори зазначили, що суддею Бочаровим А.І. допущено істотне порушення норм процесуального права </w:t>
      </w:r>
      <w:r w:rsidRPr="003C0874">
        <w:rPr>
          <w:rFonts w:ascii="Times New Roman" w:eastAsia="Calibri" w:hAnsi="Times New Roman" w:cs="Times New Roman"/>
          <w:color w:val="000000"/>
          <w:sz w:val="27"/>
          <w:szCs w:val="27"/>
          <w:shd w:val="clear" w:color="auto" w:fill="FFFFFF"/>
        </w:rPr>
        <w:t xml:space="preserve">під час здійснення правосуддя, що </w:t>
      </w:r>
      <w:r w:rsidRPr="003C0874">
        <w:rPr>
          <w:rFonts w:ascii="Times New Roman" w:eastAsia="Times New Roman" w:hAnsi="Times New Roman" w:cs="Times New Roman"/>
          <w:bCs/>
          <w:sz w:val="27"/>
          <w:szCs w:val="27"/>
          <w:lang w:eastAsia="ru-RU"/>
        </w:rPr>
        <w:t xml:space="preserve">унеможливило реалізацію учасниками судового процесу наданих їм процесуальних прав та виконання процесуальних обов’язків; </w:t>
      </w:r>
      <w:r w:rsidRPr="003C0874">
        <w:rPr>
          <w:rFonts w:ascii="Times New Roman" w:eastAsia="Times New Roman" w:hAnsi="Times New Roman" w:cs="Times New Roman"/>
          <w:color w:val="000000"/>
          <w:sz w:val="27"/>
          <w:szCs w:val="27"/>
          <w:shd w:val="clear" w:color="auto" w:fill="FFFFFF"/>
          <w:lang w:eastAsia="ru-RU"/>
        </w:rPr>
        <w:t>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w:t>
      </w:r>
      <w:r w:rsidRPr="003C0874">
        <w:rPr>
          <w:rFonts w:ascii="Times New Roman" w:eastAsia="Calibri" w:hAnsi="Times New Roman" w:cs="Times New Roman"/>
          <w:color w:val="000000"/>
          <w:sz w:val="27"/>
          <w:szCs w:val="27"/>
          <w:shd w:val="clear" w:color="auto" w:fill="FFFFFF"/>
        </w:rPr>
        <w:t xml:space="preserve"> порушення правил відводу, </w:t>
      </w:r>
      <w:r w:rsidRPr="003C0874">
        <w:rPr>
          <w:rFonts w:ascii="Times New Roman" w:eastAsia="Times New Roman" w:hAnsi="Times New Roman" w:cs="Times New Roman"/>
          <w:bCs/>
          <w:sz w:val="27"/>
          <w:szCs w:val="27"/>
          <w:lang w:eastAsia="ru-RU"/>
        </w:rPr>
        <w:t>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копії судового рішення для її внесення до Єдиного державного реєстру судових рішень</w:t>
      </w:r>
      <w:r w:rsidRPr="003C0874">
        <w:rPr>
          <w:rFonts w:ascii="Times New Roman" w:eastAsia="Calibri" w:hAnsi="Times New Roman" w:cs="Times New Roman"/>
          <w:color w:val="000000"/>
          <w:sz w:val="27"/>
          <w:szCs w:val="27"/>
          <w:shd w:val="clear" w:color="auto" w:fill="FFFFFF"/>
        </w:rPr>
        <w:t>; умисне або внаслідок грубої недбалості допущення порушення прав людини і основоположних свобод або інше грубе порушення закону, що призвело до істотних негативних наслідків</w:t>
      </w:r>
    </w:p>
    <w:p w:rsidR="003C0874" w:rsidRPr="003C0874" w:rsidRDefault="003C0874" w:rsidP="003C0874">
      <w:pPr>
        <w:widowControl w:val="0"/>
        <w:spacing w:after="0" w:line="240" w:lineRule="auto"/>
        <w:ind w:firstLine="709"/>
        <w:jc w:val="both"/>
        <w:rPr>
          <w:rFonts w:ascii="Times New Roman" w:eastAsia="Times New Roman" w:hAnsi="Times New Roman" w:cs="Times New Roman"/>
          <w:color w:val="000000"/>
          <w:sz w:val="27"/>
          <w:szCs w:val="27"/>
          <w:lang w:eastAsia="ru-RU"/>
        </w:rPr>
      </w:pPr>
      <w:r w:rsidRPr="003C0874">
        <w:rPr>
          <w:rFonts w:ascii="Times New Roman" w:hAnsi="Times New Roman" w:cs="Times New Roman"/>
          <w:bCs/>
          <w:sz w:val="27"/>
          <w:szCs w:val="27"/>
        </w:rPr>
        <w:t xml:space="preserve">Під час попередньої перевірки встановлено, що </w:t>
      </w:r>
      <w:r w:rsidRPr="003C0874">
        <w:rPr>
          <w:rFonts w:ascii="Times New Roman" w:eastAsia="Times New Roman" w:hAnsi="Times New Roman" w:cs="Times New Roman"/>
          <w:color w:val="000000"/>
          <w:sz w:val="27"/>
          <w:szCs w:val="27"/>
          <w:lang w:eastAsia="ru-RU"/>
        </w:rPr>
        <w:t xml:space="preserve">29 </w:t>
      </w:r>
      <w:r>
        <w:rPr>
          <w:rFonts w:ascii="Times New Roman" w:eastAsia="Times New Roman" w:hAnsi="Times New Roman" w:cs="Times New Roman"/>
          <w:color w:val="000000"/>
          <w:sz w:val="27"/>
          <w:szCs w:val="27"/>
          <w:lang w:eastAsia="ru-RU"/>
        </w:rPr>
        <w:t>січня 2018 року ОСОБА-1</w:t>
      </w:r>
      <w:r w:rsidRPr="003C0874">
        <w:rPr>
          <w:rFonts w:ascii="Times New Roman" w:eastAsia="Times New Roman" w:hAnsi="Times New Roman" w:cs="Times New Roman"/>
          <w:color w:val="000000"/>
          <w:sz w:val="27"/>
          <w:szCs w:val="27"/>
          <w:lang w:eastAsia="ru-RU"/>
        </w:rPr>
        <w:t xml:space="preserve"> звернулась до Овідіопольського районного суду Одеської області з позовною заявою до о</w:t>
      </w:r>
      <w:r>
        <w:rPr>
          <w:rFonts w:ascii="Times New Roman" w:eastAsia="Times New Roman" w:hAnsi="Times New Roman" w:cs="Times New Roman"/>
          <w:color w:val="000000"/>
          <w:sz w:val="27"/>
          <w:szCs w:val="27"/>
          <w:lang w:eastAsia="ru-RU"/>
        </w:rPr>
        <w:t xml:space="preserve">б’єднання </w:t>
      </w:r>
      <w:r w:rsidRPr="003C0874">
        <w:rPr>
          <w:rFonts w:ascii="Times New Roman" w:eastAsia="Times New Roman" w:hAnsi="Times New Roman" w:cs="Times New Roman"/>
          <w:color w:val="000000"/>
          <w:sz w:val="27"/>
          <w:szCs w:val="27"/>
          <w:lang w:eastAsia="ru-RU"/>
        </w:rPr>
        <w:t xml:space="preserve">співвласників багатоквартирного будинку «Бриз-5» </w:t>
      </w:r>
      <w:r>
        <w:rPr>
          <w:rFonts w:ascii="Times New Roman" w:eastAsia="Times New Roman" w:hAnsi="Times New Roman" w:cs="Times New Roman"/>
          <w:color w:val="000000"/>
          <w:sz w:val="27"/>
          <w:szCs w:val="27"/>
          <w:lang w:eastAsia="ru-RU"/>
        </w:rPr>
        <w:t xml:space="preserve">                </w:t>
      </w:r>
      <w:r w:rsidRPr="003C0874">
        <w:rPr>
          <w:rFonts w:ascii="Times New Roman" w:eastAsia="Times New Roman" w:hAnsi="Times New Roman" w:cs="Times New Roman"/>
          <w:color w:val="000000"/>
          <w:sz w:val="27"/>
          <w:szCs w:val="27"/>
          <w:lang w:eastAsia="ru-RU"/>
        </w:rPr>
        <w:t>(далі – ОСББ «Бриз-5») про скасування наказу від 22 грудня 2017 року № 2/2017, поновлення її на посаді голови правління ОСББ «Бриз-5» з виплатою середнього заробітку за час вимушеного прогулу.</w:t>
      </w:r>
    </w:p>
    <w:p w:rsidR="003C0874" w:rsidRPr="003C0874" w:rsidRDefault="003C0874" w:rsidP="003C0874">
      <w:pPr>
        <w:widowControl w:val="0"/>
        <w:spacing w:after="0" w:line="240" w:lineRule="auto"/>
        <w:ind w:firstLine="709"/>
        <w:jc w:val="both"/>
        <w:rPr>
          <w:rFonts w:ascii="Times New Roman" w:eastAsia="Times New Roman" w:hAnsi="Times New Roman" w:cs="Times New Roman"/>
          <w:color w:val="000000"/>
          <w:sz w:val="27"/>
          <w:szCs w:val="27"/>
          <w:lang w:eastAsia="ru-RU"/>
        </w:rPr>
      </w:pPr>
      <w:r w:rsidRPr="003C0874">
        <w:rPr>
          <w:rFonts w:ascii="Times New Roman" w:eastAsia="Times New Roman" w:hAnsi="Times New Roman" w:cs="Times New Roman"/>
          <w:color w:val="000000"/>
          <w:sz w:val="27"/>
          <w:szCs w:val="27"/>
          <w:lang w:eastAsia="ru-RU"/>
        </w:rPr>
        <w:t>Ухвалою Овідіопольського районного суду Одеської області від 31 січня    2018 року (суддя Гандзій Д.М.) відкрито провадження у справі та призначено її до розгляду у порядку спрощеного позовного провадження.</w:t>
      </w:r>
    </w:p>
    <w:p w:rsidR="003C0874" w:rsidRPr="003C0874" w:rsidRDefault="003C0874" w:rsidP="003C0874">
      <w:pPr>
        <w:widowControl w:val="0"/>
        <w:spacing w:after="0" w:line="240" w:lineRule="auto"/>
        <w:ind w:firstLine="709"/>
        <w:jc w:val="both"/>
        <w:rPr>
          <w:rFonts w:ascii="Times New Roman" w:hAnsi="Times New Roman" w:cs="Times New Roman"/>
          <w:bCs/>
          <w:sz w:val="27"/>
          <w:szCs w:val="27"/>
        </w:rPr>
      </w:pPr>
      <w:r w:rsidRPr="003C0874">
        <w:rPr>
          <w:rFonts w:ascii="Times New Roman" w:eastAsia="Times New Roman" w:hAnsi="Times New Roman" w:cs="Times New Roman"/>
          <w:color w:val="000000"/>
          <w:sz w:val="27"/>
          <w:szCs w:val="27"/>
          <w:lang w:eastAsia="ru-RU"/>
        </w:rPr>
        <w:t>Відповідно до протоколу повторного автоматизованого розподілу судової справи між суддями від 11 травня 2018 року у зв’язку із постановленням суддею Гандзій Д.М. ухвали про самовідвід справу № 509/287/18 передано судді               Бочарову А.І.</w:t>
      </w:r>
    </w:p>
    <w:p w:rsidR="003C0874" w:rsidRPr="003C0874" w:rsidRDefault="003C0874" w:rsidP="003C0874">
      <w:pPr>
        <w:widowControl w:val="0"/>
        <w:spacing w:after="0" w:line="240" w:lineRule="auto"/>
        <w:ind w:firstLine="709"/>
        <w:jc w:val="both"/>
        <w:rPr>
          <w:rFonts w:ascii="Times New Roman" w:eastAsia="Times New Roman" w:hAnsi="Times New Roman" w:cs="Times New Roman"/>
          <w:sz w:val="27"/>
          <w:szCs w:val="27"/>
          <w:lang w:eastAsia="ru-RU"/>
        </w:rPr>
      </w:pPr>
      <w:r w:rsidRPr="003C0874">
        <w:rPr>
          <w:rFonts w:ascii="Times New Roman" w:eastAsia="Times New Roman" w:hAnsi="Times New Roman" w:cs="Times New Roman"/>
          <w:sz w:val="27"/>
          <w:szCs w:val="27"/>
          <w:lang w:eastAsia="ru-RU"/>
        </w:rPr>
        <w:t>У дисциплінарній скарзі зазначено, що суддя Бочаров А.І. також повинен був заявити самовідвід, оскільки він як слідчий суддя 14 березня 2017 року постановляв ухвалу про зобов’язання внесення відомостей до Єдиного реєстру досудових ро</w:t>
      </w:r>
      <w:r>
        <w:rPr>
          <w:rFonts w:ascii="Times New Roman" w:eastAsia="Times New Roman" w:hAnsi="Times New Roman" w:cs="Times New Roman"/>
          <w:sz w:val="27"/>
          <w:szCs w:val="27"/>
          <w:lang w:eastAsia="ru-RU"/>
        </w:rPr>
        <w:t>зслідувань про вчинення ОСОБА-1</w:t>
      </w:r>
      <w:r w:rsidRPr="003C0874">
        <w:rPr>
          <w:rFonts w:ascii="Times New Roman" w:eastAsia="Times New Roman" w:hAnsi="Times New Roman" w:cs="Times New Roman"/>
          <w:sz w:val="27"/>
          <w:szCs w:val="27"/>
          <w:lang w:eastAsia="ru-RU"/>
        </w:rPr>
        <w:t xml:space="preserve"> (яка є позивачкою у цій справі) кримінальних правопорушень, передбачених статтями 190, 191,364-1 Кримінального кодексу України. Оскільки суддею Бочаровим А.І. самовідвід не заявлено, ним допущено дисциплінарний проступок, що полягає у порушенні правил відводу.</w:t>
      </w:r>
    </w:p>
    <w:p w:rsidR="003C0874" w:rsidRPr="003C0874" w:rsidRDefault="003C0874" w:rsidP="003C0874">
      <w:pPr>
        <w:widowControl w:val="0"/>
        <w:spacing w:after="0" w:line="240" w:lineRule="auto"/>
        <w:ind w:firstLine="709"/>
        <w:jc w:val="both"/>
        <w:rPr>
          <w:rFonts w:ascii="Times New Roman" w:eastAsia="Times New Roman" w:hAnsi="Times New Roman" w:cs="Times New Roman"/>
          <w:sz w:val="27"/>
          <w:szCs w:val="27"/>
          <w:lang w:eastAsia="ru-RU"/>
        </w:rPr>
      </w:pPr>
      <w:r w:rsidRPr="003C0874">
        <w:rPr>
          <w:rFonts w:ascii="Times New Roman" w:eastAsia="Times New Roman" w:hAnsi="Times New Roman" w:cs="Times New Roman"/>
          <w:sz w:val="27"/>
          <w:szCs w:val="27"/>
          <w:lang w:eastAsia="ru-RU"/>
        </w:rPr>
        <w:t xml:space="preserve">Статтею 36 Цивільного процесуального кодексу України (далі – ЦПК України) визначені підстави для відводу (самовідводу) судді. Така підстава для </w:t>
      </w:r>
      <w:r w:rsidRPr="003C0874">
        <w:rPr>
          <w:rFonts w:ascii="Times New Roman" w:eastAsia="Times New Roman" w:hAnsi="Times New Roman" w:cs="Times New Roman"/>
          <w:sz w:val="27"/>
          <w:szCs w:val="27"/>
          <w:lang w:eastAsia="ru-RU"/>
        </w:rPr>
        <w:lastRenderedPageBreak/>
        <w:t xml:space="preserve">заявлення самовідводу як розгляд суддею справи, в якій один із її учасників є одночасно учасником іншої справи не передбачена нормами цієї статті. </w:t>
      </w:r>
    </w:p>
    <w:p w:rsidR="003C0874" w:rsidRPr="003C0874" w:rsidRDefault="003C0874" w:rsidP="003C0874">
      <w:pPr>
        <w:widowControl w:val="0"/>
        <w:spacing w:after="0" w:line="240" w:lineRule="auto"/>
        <w:ind w:firstLine="709"/>
        <w:jc w:val="both"/>
        <w:rPr>
          <w:rFonts w:ascii="Times New Roman" w:eastAsia="Times New Roman" w:hAnsi="Times New Roman" w:cs="Times New Roman"/>
          <w:sz w:val="27"/>
          <w:szCs w:val="27"/>
          <w:lang w:eastAsia="ru-RU"/>
        </w:rPr>
      </w:pPr>
      <w:r w:rsidRPr="003C0874">
        <w:rPr>
          <w:rFonts w:ascii="Times New Roman" w:eastAsia="Times New Roman" w:hAnsi="Times New Roman" w:cs="Times New Roman"/>
          <w:sz w:val="27"/>
          <w:szCs w:val="27"/>
          <w:lang w:eastAsia="ru-RU"/>
        </w:rPr>
        <w:t xml:space="preserve">Крім того, розгляд Бочаровим А.І. як слідчим суддею скарги  </w:t>
      </w:r>
      <w:r>
        <w:rPr>
          <w:rFonts w:ascii="Times New Roman" w:eastAsia="Times New Roman" w:hAnsi="Times New Roman" w:cs="Times New Roman"/>
          <w:sz w:val="27"/>
          <w:szCs w:val="27"/>
          <w:lang w:eastAsia="ru-RU"/>
        </w:rPr>
        <w:t>ОСОБА-1</w:t>
      </w:r>
      <w:r w:rsidRPr="003C0874">
        <w:rPr>
          <w:rFonts w:ascii="Times New Roman" w:eastAsia="Times New Roman" w:hAnsi="Times New Roman" w:cs="Times New Roman"/>
          <w:sz w:val="27"/>
          <w:szCs w:val="27"/>
          <w:lang w:eastAsia="ru-RU"/>
        </w:rPr>
        <w:t xml:space="preserve"> на бездіяльність слідчих не може автоматично свідчити про упередженість та необ’єктивність судді під час розгляду цивільної справи за позовом </w:t>
      </w:r>
      <w:r>
        <w:rPr>
          <w:rFonts w:ascii="Times New Roman" w:eastAsia="Times New Roman" w:hAnsi="Times New Roman" w:cs="Times New Roman"/>
          <w:sz w:val="27"/>
          <w:szCs w:val="27"/>
          <w:lang w:eastAsia="ru-RU"/>
        </w:rPr>
        <w:t>ОСОБА-1.               В свою чергу, ОСОБА-1</w:t>
      </w:r>
      <w:r w:rsidRPr="003C0874">
        <w:rPr>
          <w:rFonts w:ascii="Times New Roman" w:eastAsia="Times New Roman" w:hAnsi="Times New Roman" w:cs="Times New Roman"/>
          <w:sz w:val="27"/>
          <w:szCs w:val="27"/>
          <w:lang w:eastAsia="ru-RU"/>
        </w:rPr>
        <w:t xml:space="preserve"> не подавала заяви про відвід судді Бочарова А.І. у цивільній справі.</w:t>
      </w:r>
    </w:p>
    <w:p w:rsidR="003C0874" w:rsidRPr="003C0874" w:rsidRDefault="003C0874" w:rsidP="003C0874">
      <w:pPr>
        <w:widowControl w:val="0"/>
        <w:spacing w:after="0" w:line="240" w:lineRule="auto"/>
        <w:ind w:firstLine="709"/>
        <w:jc w:val="both"/>
        <w:rPr>
          <w:rFonts w:ascii="Times New Roman" w:eastAsia="Times New Roman" w:hAnsi="Times New Roman" w:cs="Times New Roman"/>
          <w:sz w:val="27"/>
          <w:szCs w:val="27"/>
          <w:lang w:eastAsia="ru-RU"/>
        </w:rPr>
      </w:pPr>
      <w:r w:rsidRPr="003C0874">
        <w:rPr>
          <w:rFonts w:ascii="Times New Roman" w:eastAsia="Times New Roman" w:hAnsi="Times New Roman" w:cs="Times New Roman"/>
          <w:sz w:val="27"/>
          <w:szCs w:val="27"/>
          <w:lang w:eastAsia="ru-RU"/>
        </w:rPr>
        <w:t>Можин О.В. (представник відп</w:t>
      </w:r>
      <w:r>
        <w:rPr>
          <w:rFonts w:ascii="Times New Roman" w:eastAsia="Times New Roman" w:hAnsi="Times New Roman" w:cs="Times New Roman"/>
          <w:sz w:val="27"/>
          <w:szCs w:val="27"/>
          <w:lang w:eastAsia="ru-RU"/>
        </w:rPr>
        <w:t xml:space="preserve">овідача ОСББ «Бриз-5») 25 лютого </w:t>
      </w:r>
      <w:r w:rsidRPr="003C0874">
        <w:rPr>
          <w:rFonts w:ascii="Times New Roman" w:eastAsia="Times New Roman" w:hAnsi="Times New Roman" w:cs="Times New Roman"/>
          <w:sz w:val="27"/>
          <w:szCs w:val="27"/>
          <w:lang w:eastAsia="ru-RU"/>
        </w:rPr>
        <w:t>2019 року звертався із заявою про відвід судді Бочарова А.І., в якій однією з підстав зазначив про необхідність заявлення суддею самовідводу з огляду на те, що Бочаров А.І. як слідчий суддя розглядав скаргу позивачки</w:t>
      </w:r>
      <w:r w:rsidR="00B71BE5">
        <w:rPr>
          <w:rFonts w:ascii="Times New Roman" w:eastAsia="Times New Roman" w:hAnsi="Times New Roman" w:cs="Times New Roman"/>
          <w:sz w:val="27"/>
          <w:szCs w:val="27"/>
          <w:lang w:eastAsia="ru-RU"/>
        </w:rPr>
        <w:t xml:space="preserve"> ОСОБА-1.</w:t>
      </w:r>
    </w:p>
    <w:p w:rsidR="003C0874" w:rsidRPr="003C0874" w:rsidRDefault="003C0874" w:rsidP="003C0874">
      <w:pPr>
        <w:widowControl w:val="0"/>
        <w:spacing w:after="0" w:line="240" w:lineRule="auto"/>
        <w:ind w:firstLine="709"/>
        <w:jc w:val="both"/>
        <w:rPr>
          <w:rFonts w:ascii="Times New Roman" w:eastAsia="Times New Roman" w:hAnsi="Times New Roman" w:cs="Times New Roman"/>
          <w:sz w:val="27"/>
          <w:szCs w:val="27"/>
          <w:lang w:eastAsia="ru-RU"/>
        </w:rPr>
      </w:pPr>
      <w:r w:rsidRPr="003C0874">
        <w:rPr>
          <w:rFonts w:ascii="Times New Roman" w:eastAsia="Times New Roman" w:hAnsi="Times New Roman" w:cs="Times New Roman"/>
          <w:sz w:val="27"/>
          <w:szCs w:val="27"/>
          <w:lang w:eastAsia="ru-RU"/>
        </w:rPr>
        <w:t>Ухвалою Овідіопольського районного суду Одеської області від</w:t>
      </w:r>
      <w:r w:rsidR="00B71BE5">
        <w:rPr>
          <w:rFonts w:ascii="Times New Roman" w:eastAsia="Times New Roman" w:hAnsi="Times New Roman" w:cs="Times New Roman"/>
          <w:sz w:val="27"/>
          <w:szCs w:val="27"/>
          <w:lang w:eastAsia="ru-RU"/>
        </w:rPr>
        <w:t xml:space="preserve"> </w:t>
      </w:r>
      <w:r w:rsidRPr="003C0874">
        <w:rPr>
          <w:rFonts w:ascii="Times New Roman" w:eastAsia="Times New Roman" w:hAnsi="Times New Roman" w:cs="Times New Roman"/>
          <w:sz w:val="27"/>
          <w:szCs w:val="27"/>
          <w:lang w:eastAsia="ru-RU"/>
        </w:rPr>
        <w:t>28 лютого 2019 року (суддя Кочко В.К.) у задоволенні заяви про відвід судді Бочарова А.І. відмовлено з підстав необґрунтованості та відсутності доказів щодо упередженості судді до учасників процесу в цілому.</w:t>
      </w:r>
    </w:p>
    <w:p w:rsidR="003C0874" w:rsidRPr="003C0874" w:rsidRDefault="003C0874" w:rsidP="003C0874">
      <w:pPr>
        <w:widowControl w:val="0"/>
        <w:spacing w:after="0" w:line="240" w:lineRule="auto"/>
        <w:ind w:firstLine="709"/>
        <w:jc w:val="both"/>
        <w:rPr>
          <w:rFonts w:ascii="Times New Roman" w:eastAsia="Times New Roman" w:hAnsi="Times New Roman" w:cs="Times New Roman"/>
          <w:sz w:val="27"/>
          <w:szCs w:val="27"/>
          <w:lang w:eastAsia="ru-RU"/>
        </w:rPr>
      </w:pPr>
      <w:r w:rsidRPr="003C0874">
        <w:rPr>
          <w:rFonts w:ascii="Times New Roman" w:eastAsia="Times New Roman" w:hAnsi="Times New Roman" w:cs="Times New Roman"/>
          <w:sz w:val="27"/>
          <w:szCs w:val="27"/>
          <w:lang w:eastAsia="ru-RU"/>
        </w:rPr>
        <w:t>Отже, попередньою перевіркою не встановлено наявності в діях судді Бочарова А.І. дисциплінарного проступку, що полягає у порушенні правил щодо відводу (самовідводу).</w:t>
      </w:r>
    </w:p>
    <w:p w:rsidR="003C0874" w:rsidRPr="003C0874" w:rsidRDefault="003C0874" w:rsidP="003C0874">
      <w:pPr>
        <w:widowControl w:val="0"/>
        <w:spacing w:after="0" w:line="240" w:lineRule="auto"/>
        <w:ind w:firstLine="709"/>
        <w:jc w:val="both"/>
        <w:rPr>
          <w:rFonts w:ascii="Times New Roman" w:eastAsia="Times New Roman" w:hAnsi="Times New Roman" w:cs="Times New Roman"/>
          <w:sz w:val="27"/>
          <w:szCs w:val="27"/>
          <w:lang w:eastAsia="ru-RU"/>
        </w:rPr>
      </w:pPr>
      <w:r w:rsidRPr="003C0874">
        <w:rPr>
          <w:rFonts w:ascii="Times New Roman" w:eastAsia="Times New Roman" w:hAnsi="Times New Roman" w:cs="Times New Roman"/>
          <w:sz w:val="27"/>
          <w:szCs w:val="27"/>
          <w:lang w:eastAsia="ru-RU"/>
        </w:rPr>
        <w:t>Стосовно інших доводів дисциплінарних скарг необхідно зазначити таке.</w:t>
      </w:r>
    </w:p>
    <w:p w:rsidR="003C0874" w:rsidRPr="003C0874" w:rsidRDefault="003C0874" w:rsidP="003C0874">
      <w:pPr>
        <w:widowControl w:val="0"/>
        <w:spacing w:after="0" w:line="240" w:lineRule="auto"/>
        <w:ind w:firstLine="709"/>
        <w:jc w:val="both"/>
        <w:rPr>
          <w:rFonts w:ascii="Times New Roman" w:eastAsia="Times New Roman" w:hAnsi="Times New Roman" w:cs="Times New Roman"/>
          <w:sz w:val="27"/>
          <w:szCs w:val="27"/>
          <w:lang w:eastAsia="ru-RU"/>
        </w:rPr>
      </w:pPr>
      <w:r w:rsidRPr="003C0874">
        <w:rPr>
          <w:rFonts w:ascii="Times New Roman" w:eastAsia="Times New Roman" w:hAnsi="Times New Roman" w:cs="Times New Roman"/>
          <w:sz w:val="27"/>
          <w:szCs w:val="27"/>
          <w:lang w:eastAsia="ru-RU"/>
        </w:rPr>
        <w:t>15 січня 2019 року на адресу суду надійшла заява предс</w:t>
      </w:r>
      <w:r w:rsidR="00B71BE5">
        <w:rPr>
          <w:rFonts w:ascii="Times New Roman" w:eastAsia="Times New Roman" w:hAnsi="Times New Roman" w:cs="Times New Roman"/>
          <w:sz w:val="27"/>
          <w:szCs w:val="27"/>
          <w:lang w:eastAsia="ru-RU"/>
        </w:rPr>
        <w:t xml:space="preserve">тавника позивача ОСОБА-2 </w:t>
      </w:r>
      <w:r w:rsidRPr="003C0874">
        <w:rPr>
          <w:rFonts w:ascii="Times New Roman" w:eastAsia="Times New Roman" w:hAnsi="Times New Roman" w:cs="Times New Roman"/>
          <w:sz w:val="27"/>
          <w:szCs w:val="27"/>
          <w:lang w:eastAsia="ru-RU"/>
        </w:rPr>
        <w:t>про забезпечення позову, на обґрунтування якої зазначено, що позивачу стало відомо, що 20 січня 2019 року планується проведення загальних зборів ОСББ «Бриз-5», на яких будуть розглядати питання щодо переобрання складу правління ОСББ та голови правління, у зв’язку з чим просив суд забезпечити позов шляхом  заборони загальним зборам ОСББ «Бриз-5» приймати рішення з питання виборів членів правління ОСББ «Бриз-5»; заборони вчинення реєстраційних дій щодо внесення змін до запису про юридичну особу в Єдиному державному реєстрі юридичних осіб, фізичних осіб підприємців та громадських організацій щодо ОСББ «Бриз-5».</w:t>
      </w:r>
    </w:p>
    <w:p w:rsidR="003C0874" w:rsidRPr="003C0874" w:rsidRDefault="003C0874" w:rsidP="003C0874">
      <w:pPr>
        <w:widowControl w:val="0"/>
        <w:spacing w:after="0" w:line="240" w:lineRule="auto"/>
        <w:ind w:firstLine="709"/>
        <w:jc w:val="both"/>
        <w:rPr>
          <w:rFonts w:ascii="Times New Roman" w:eastAsia="Times New Roman" w:hAnsi="Times New Roman" w:cs="Times New Roman"/>
          <w:sz w:val="27"/>
          <w:szCs w:val="27"/>
          <w:lang w:eastAsia="ru-RU"/>
        </w:rPr>
      </w:pPr>
      <w:r w:rsidRPr="003C0874">
        <w:rPr>
          <w:rFonts w:ascii="Times New Roman" w:eastAsia="Times New Roman" w:hAnsi="Times New Roman" w:cs="Times New Roman"/>
          <w:sz w:val="27"/>
          <w:szCs w:val="27"/>
          <w:lang w:eastAsia="ru-RU"/>
        </w:rPr>
        <w:t xml:space="preserve">Ухвалою Овідіопольського районного суду Одеської області від 17 січня </w:t>
      </w:r>
      <w:r w:rsidR="00B71BE5">
        <w:rPr>
          <w:rFonts w:ascii="Times New Roman" w:eastAsia="Times New Roman" w:hAnsi="Times New Roman" w:cs="Times New Roman"/>
          <w:sz w:val="27"/>
          <w:szCs w:val="27"/>
          <w:lang w:eastAsia="ru-RU"/>
        </w:rPr>
        <w:t xml:space="preserve"> </w:t>
      </w:r>
      <w:r w:rsidRPr="003C0874">
        <w:rPr>
          <w:rFonts w:ascii="Times New Roman" w:eastAsia="Times New Roman" w:hAnsi="Times New Roman" w:cs="Times New Roman"/>
          <w:sz w:val="27"/>
          <w:szCs w:val="27"/>
          <w:lang w:eastAsia="ru-RU"/>
        </w:rPr>
        <w:t>2019 року  заяву представника позивача про забезпечення позову задоволено.</w:t>
      </w:r>
    </w:p>
    <w:p w:rsidR="003C0874" w:rsidRPr="003C0874" w:rsidRDefault="003C0874" w:rsidP="003C0874">
      <w:pPr>
        <w:widowControl w:val="0"/>
        <w:spacing w:after="0" w:line="240" w:lineRule="auto"/>
        <w:ind w:firstLine="709"/>
        <w:jc w:val="both"/>
        <w:rPr>
          <w:rFonts w:ascii="Times New Roman" w:eastAsia="Times New Roman" w:hAnsi="Times New Roman" w:cs="Times New Roman"/>
          <w:sz w:val="27"/>
          <w:szCs w:val="27"/>
          <w:lang w:eastAsia="ru-RU"/>
        </w:rPr>
      </w:pPr>
      <w:r w:rsidRPr="003C0874">
        <w:rPr>
          <w:rFonts w:ascii="Times New Roman" w:eastAsia="Times New Roman" w:hAnsi="Times New Roman" w:cs="Times New Roman"/>
          <w:sz w:val="27"/>
          <w:szCs w:val="27"/>
          <w:lang w:eastAsia="ru-RU"/>
        </w:rPr>
        <w:t>Вжито заходи забезпечення позову шляхом заборони загальним зборам ОСББ «Бриз-5» приймати рішення з питання виборів членів правління ОСББ «Бриз-5» та накладено заборону на вчинення реєстраційних дій щодо внесення змін до запису про юридичну особу в Єдиному державному реєстрі юридичних осіб, фізичних осіб підприємців та громадських організацій щодо ОСББ «Бриз-5».</w:t>
      </w:r>
    </w:p>
    <w:p w:rsidR="003C0874" w:rsidRPr="003C0874" w:rsidRDefault="003C0874" w:rsidP="003C0874">
      <w:pPr>
        <w:widowControl w:val="0"/>
        <w:spacing w:after="0" w:line="240" w:lineRule="auto"/>
        <w:ind w:firstLine="709"/>
        <w:jc w:val="both"/>
        <w:rPr>
          <w:rFonts w:ascii="Times New Roman" w:eastAsia="Times New Roman" w:hAnsi="Times New Roman" w:cs="Times New Roman"/>
          <w:sz w:val="27"/>
          <w:szCs w:val="27"/>
          <w:lang w:eastAsia="ru-RU"/>
        </w:rPr>
      </w:pPr>
      <w:r w:rsidRPr="003C0874">
        <w:rPr>
          <w:rFonts w:ascii="Times New Roman" w:eastAsia="Times New Roman" w:hAnsi="Times New Roman" w:cs="Times New Roman"/>
          <w:sz w:val="27"/>
          <w:szCs w:val="27"/>
          <w:lang w:eastAsia="ru-RU"/>
        </w:rPr>
        <w:t>Автори скарг вважають, що суддя Бочаров А.І. несвоєчасно надіслав електронну копію цієї ухвали суду до Єдиного державного реєстру судових рішень (далі – ЄДРСР, Реєстр) та не надіслав цю ухвалу учасникам процесу рекомендованим листом, чим допустив порушення норм процесуального права.</w:t>
      </w:r>
    </w:p>
    <w:p w:rsidR="003C0874" w:rsidRPr="003C0874" w:rsidRDefault="003C0874" w:rsidP="003C0874">
      <w:pPr>
        <w:widowControl w:val="0"/>
        <w:spacing w:after="0" w:line="240" w:lineRule="auto"/>
        <w:ind w:firstLine="709"/>
        <w:jc w:val="both"/>
        <w:rPr>
          <w:rFonts w:ascii="Times New Roman" w:hAnsi="Times New Roman" w:cs="Times New Roman"/>
          <w:bCs/>
          <w:sz w:val="27"/>
          <w:szCs w:val="27"/>
          <w:lang w:eastAsia="ru-RU"/>
        </w:rPr>
      </w:pPr>
      <w:r w:rsidRPr="003C0874">
        <w:rPr>
          <w:rFonts w:ascii="Times New Roman" w:eastAsia="Times New Roman" w:hAnsi="Times New Roman" w:cs="Times New Roman"/>
          <w:bCs/>
          <w:sz w:val="27"/>
          <w:szCs w:val="27"/>
          <w:lang w:eastAsia="ru-RU"/>
        </w:rPr>
        <w:t xml:space="preserve">Згідно з пунктом 1 розділу ІІІ </w:t>
      </w:r>
      <w:r w:rsidRPr="00B71BE5">
        <w:rPr>
          <w:rFonts w:ascii="Times New Roman" w:eastAsia="Times New Roman" w:hAnsi="Times New Roman" w:cs="Times New Roman"/>
          <w:bCs/>
          <w:sz w:val="27"/>
          <w:szCs w:val="27"/>
          <w:lang w:eastAsia="ru-RU"/>
        </w:rPr>
        <w:t>Порядку ведення Єдиного державного реєстру судових рішень</w:t>
      </w:r>
      <w:r w:rsidRPr="003C0874">
        <w:rPr>
          <w:rFonts w:ascii="Times New Roman" w:eastAsia="Times New Roman" w:hAnsi="Times New Roman" w:cs="Times New Roman"/>
          <w:bCs/>
          <w:sz w:val="27"/>
          <w:szCs w:val="27"/>
          <w:lang w:eastAsia="ru-RU"/>
        </w:rPr>
        <w:t xml:space="preserve"> (далі – Порядок), затвердженого рішенням Вищої ради правосуддя від 19 квітня 2018 року </w:t>
      </w:r>
      <w:r w:rsidRPr="003C0874">
        <w:rPr>
          <w:rFonts w:ascii="Times New Roman" w:hAnsi="Times New Roman" w:cs="Times New Roman"/>
          <w:bCs/>
          <w:sz w:val="27"/>
          <w:szCs w:val="27"/>
          <w:lang w:eastAsia="ru-RU"/>
        </w:rPr>
        <w:t xml:space="preserve">№ 1200/0/15-18, електронний примірник судового рішення або окремої думки судді оприлюднюється шляхом надсилання до Реєстру у день його виготовлення засобами АСДС. </w:t>
      </w:r>
    </w:p>
    <w:p w:rsidR="003C0874" w:rsidRPr="003C0874" w:rsidRDefault="003C0874" w:rsidP="003C0874">
      <w:pPr>
        <w:widowControl w:val="0"/>
        <w:spacing w:after="0" w:line="240" w:lineRule="auto"/>
        <w:ind w:firstLine="709"/>
        <w:jc w:val="both"/>
        <w:rPr>
          <w:rFonts w:ascii="Times New Roman" w:hAnsi="Times New Roman" w:cs="Times New Roman"/>
          <w:bCs/>
          <w:sz w:val="27"/>
          <w:szCs w:val="27"/>
          <w:lang w:eastAsia="ru-RU"/>
        </w:rPr>
      </w:pPr>
      <w:r w:rsidRPr="003C0874">
        <w:rPr>
          <w:rFonts w:ascii="Times New Roman" w:hAnsi="Times New Roman" w:cs="Times New Roman"/>
          <w:bCs/>
          <w:sz w:val="27"/>
          <w:szCs w:val="27"/>
          <w:lang w:eastAsia="ru-RU"/>
        </w:rPr>
        <w:t xml:space="preserve">Електронний примірник ухвали </w:t>
      </w:r>
      <w:r w:rsidRPr="003C0874">
        <w:rPr>
          <w:rFonts w:ascii="Times New Roman" w:eastAsia="Times New Roman" w:hAnsi="Times New Roman" w:cs="Times New Roman"/>
          <w:sz w:val="27"/>
          <w:szCs w:val="27"/>
          <w:lang w:eastAsia="ru-RU"/>
        </w:rPr>
        <w:t>Овідіопольського районного суду Одеської області від 17 січня 2019 року</w:t>
      </w:r>
      <w:r w:rsidRPr="003C0874">
        <w:rPr>
          <w:rFonts w:ascii="Times New Roman" w:hAnsi="Times New Roman" w:cs="Times New Roman"/>
          <w:bCs/>
          <w:sz w:val="27"/>
          <w:szCs w:val="27"/>
          <w:lang w:eastAsia="ru-RU"/>
        </w:rPr>
        <w:t xml:space="preserve"> надіслано до ЄДРСР наступного дня – 18 січня </w:t>
      </w:r>
      <w:r w:rsidR="00B71BE5">
        <w:rPr>
          <w:rFonts w:ascii="Times New Roman" w:hAnsi="Times New Roman" w:cs="Times New Roman"/>
          <w:bCs/>
          <w:sz w:val="27"/>
          <w:szCs w:val="27"/>
          <w:lang w:eastAsia="ru-RU"/>
        </w:rPr>
        <w:t xml:space="preserve">                </w:t>
      </w:r>
      <w:r w:rsidRPr="003C0874">
        <w:rPr>
          <w:rFonts w:ascii="Times New Roman" w:hAnsi="Times New Roman" w:cs="Times New Roman"/>
          <w:bCs/>
          <w:sz w:val="27"/>
          <w:szCs w:val="27"/>
          <w:lang w:eastAsia="ru-RU"/>
        </w:rPr>
        <w:lastRenderedPageBreak/>
        <w:t>2019 року, що підтверджується даними ЄДРСР, а отже суддею  Бочаровим А.І. не було порушено строків надсилання електронного примірника ухвали суду до Реєстру, визначених Порядком.</w:t>
      </w:r>
    </w:p>
    <w:p w:rsidR="003C0874" w:rsidRPr="003C0874" w:rsidRDefault="003C0874" w:rsidP="003C0874">
      <w:pPr>
        <w:widowControl w:val="0"/>
        <w:spacing w:after="0" w:line="240" w:lineRule="auto"/>
        <w:jc w:val="both"/>
        <w:rPr>
          <w:rFonts w:ascii="Times New Roman" w:eastAsia="Times New Roman" w:hAnsi="Times New Roman" w:cs="Times New Roman"/>
          <w:sz w:val="27"/>
          <w:szCs w:val="27"/>
          <w:lang w:eastAsia="ru-RU"/>
        </w:rPr>
      </w:pPr>
      <w:r w:rsidRPr="003C0874">
        <w:rPr>
          <w:rFonts w:ascii="Times New Roman" w:eastAsia="Times New Roman" w:hAnsi="Times New Roman" w:cs="Times New Roman"/>
          <w:sz w:val="27"/>
          <w:szCs w:val="27"/>
          <w:lang w:eastAsia="ru-RU"/>
        </w:rPr>
        <w:tab/>
        <w:t xml:space="preserve">Щодо обов’язку надсилання ухвали суду учасникам процесу рекомендованим листом, необхідно зазначити, що відповідно до статті 153 ЦПК України, яка визначає порядок розгляду заяви про забезпечення позову, постановлення відповідних ухвал та порядок і строк їх оскарження, не передбачено надсилання копії ухвали суду про вжиття заходів забезпечення позову учасникам справи рекомендованим листом. Посилання авторів скарги на статтю 272 ЦПК України у цьому випадку є хибним, оскільки норми цієї статті регулюють питання надсилання повного тексту рішення суду, яке ухвалюється судом за результатами розгляду позовної заяви по суті. </w:t>
      </w:r>
    </w:p>
    <w:p w:rsidR="003C0874" w:rsidRPr="003C0874" w:rsidRDefault="003C0874" w:rsidP="003C0874">
      <w:pPr>
        <w:widowControl w:val="0"/>
        <w:spacing w:after="0" w:line="240" w:lineRule="auto"/>
        <w:ind w:firstLine="708"/>
        <w:jc w:val="both"/>
        <w:rPr>
          <w:rFonts w:ascii="Times New Roman" w:eastAsia="Times New Roman" w:hAnsi="Times New Roman" w:cs="Times New Roman"/>
          <w:sz w:val="27"/>
          <w:szCs w:val="27"/>
          <w:lang w:eastAsia="ru-RU"/>
        </w:rPr>
      </w:pPr>
      <w:r w:rsidRPr="003C0874">
        <w:rPr>
          <w:rFonts w:ascii="Times New Roman" w:eastAsia="Times New Roman" w:hAnsi="Times New Roman" w:cs="Times New Roman"/>
          <w:sz w:val="27"/>
          <w:szCs w:val="27"/>
          <w:lang w:eastAsia="ru-RU"/>
        </w:rPr>
        <w:t>Крім того, як зазначалось, текст ухвали суду про вжиття заходів забезпечення позову від 17 січня 2019 року був вчасно надісланий судом до Реєстру та оприлюднений 21 січня 2019 року. Згідно із копіями матеріалів справи копія ухвали суду від 17 січня 2019 року також надсилалась учасникам судового процесу поштою, що підтверджується відповідним супровідним листом, роздрукованим із системи документообігу суду «Д-3».</w:t>
      </w:r>
    </w:p>
    <w:p w:rsidR="003C0874" w:rsidRPr="003C0874" w:rsidRDefault="003C0874" w:rsidP="003C0874">
      <w:pPr>
        <w:widowControl w:val="0"/>
        <w:spacing w:after="0" w:line="240" w:lineRule="auto"/>
        <w:ind w:firstLine="708"/>
        <w:jc w:val="both"/>
        <w:rPr>
          <w:rFonts w:ascii="Times New Roman" w:eastAsia="Times New Roman" w:hAnsi="Times New Roman" w:cs="Times New Roman"/>
          <w:sz w:val="27"/>
          <w:szCs w:val="27"/>
          <w:lang w:eastAsia="ru-RU"/>
        </w:rPr>
      </w:pPr>
      <w:r w:rsidRPr="003C0874">
        <w:rPr>
          <w:rFonts w:ascii="Times New Roman" w:eastAsia="Times New Roman" w:hAnsi="Times New Roman" w:cs="Times New Roman"/>
          <w:sz w:val="27"/>
          <w:szCs w:val="27"/>
          <w:lang w:eastAsia="ru-RU"/>
        </w:rPr>
        <w:t>Автори скарг вважають, що суддя Бочаров А.І. під час здійснення правосуддя у справі № 509/287/18 також допустив грубе порушення норм процесуального права, оскільки не розглянув заяву про скасування заходів забезпечення позову.</w:t>
      </w:r>
    </w:p>
    <w:p w:rsidR="003C0874" w:rsidRPr="003C0874" w:rsidRDefault="003C0874" w:rsidP="003C0874">
      <w:pPr>
        <w:widowControl w:val="0"/>
        <w:spacing w:after="0" w:line="240" w:lineRule="auto"/>
        <w:ind w:firstLine="708"/>
        <w:jc w:val="both"/>
        <w:rPr>
          <w:rFonts w:ascii="Times New Roman" w:eastAsia="Times New Roman" w:hAnsi="Times New Roman" w:cs="Times New Roman"/>
          <w:sz w:val="27"/>
          <w:szCs w:val="27"/>
          <w:lang w:eastAsia="ru-RU"/>
        </w:rPr>
      </w:pPr>
      <w:r w:rsidRPr="003C0874">
        <w:rPr>
          <w:rFonts w:ascii="Times New Roman" w:eastAsia="Times New Roman" w:hAnsi="Times New Roman" w:cs="Times New Roman"/>
          <w:sz w:val="27"/>
          <w:szCs w:val="27"/>
          <w:lang w:eastAsia="ru-RU"/>
        </w:rPr>
        <w:t>Попередньою перевіркою встановлено, що 1 лютого 2019 року відповідач ОСББ «Бриз-5» звернувся до суду із заявою про скасування заходів забезпечення позову, вжиті ухвалою суду від 17 січня 2019 року. Ця заява була підписана головою правління ОСББ – Можином О.В., який одночасно є також співвідповідачем у справі № 509/287/18.</w:t>
      </w:r>
    </w:p>
    <w:p w:rsidR="003C0874" w:rsidRPr="003C0874" w:rsidRDefault="003C0874" w:rsidP="003C0874">
      <w:pPr>
        <w:widowControl w:val="0"/>
        <w:spacing w:after="0" w:line="240" w:lineRule="auto"/>
        <w:ind w:firstLine="708"/>
        <w:jc w:val="both"/>
        <w:rPr>
          <w:rFonts w:ascii="Times New Roman" w:eastAsia="Times New Roman" w:hAnsi="Times New Roman" w:cs="Times New Roman"/>
          <w:sz w:val="27"/>
          <w:szCs w:val="27"/>
          <w:lang w:eastAsia="ru-RU"/>
        </w:rPr>
      </w:pPr>
      <w:r w:rsidRPr="003C0874">
        <w:rPr>
          <w:rFonts w:ascii="Times New Roman" w:eastAsia="Times New Roman" w:hAnsi="Times New Roman" w:cs="Times New Roman"/>
          <w:sz w:val="27"/>
          <w:szCs w:val="27"/>
          <w:lang w:eastAsia="ru-RU"/>
        </w:rPr>
        <w:t>Ухвалою суду від 11 лютого 2019 року у  задоволенні клопотання відповідача Можина О.В. про скасування заходів забезпечення позову відмовлено.</w:t>
      </w:r>
    </w:p>
    <w:p w:rsidR="003C0874" w:rsidRPr="003C0874" w:rsidRDefault="003C0874" w:rsidP="003C0874">
      <w:pPr>
        <w:widowControl w:val="0"/>
        <w:spacing w:after="0" w:line="240" w:lineRule="auto"/>
        <w:ind w:firstLine="708"/>
        <w:jc w:val="both"/>
        <w:rPr>
          <w:rFonts w:ascii="Times New Roman" w:eastAsia="Times New Roman" w:hAnsi="Times New Roman" w:cs="Times New Roman"/>
          <w:sz w:val="27"/>
          <w:szCs w:val="27"/>
          <w:lang w:eastAsia="ru-RU"/>
        </w:rPr>
      </w:pPr>
      <w:r w:rsidRPr="003C0874">
        <w:rPr>
          <w:rFonts w:ascii="Times New Roman" w:eastAsia="Times New Roman" w:hAnsi="Times New Roman" w:cs="Times New Roman"/>
          <w:sz w:val="27"/>
          <w:szCs w:val="27"/>
          <w:lang w:eastAsia="ru-RU"/>
        </w:rPr>
        <w:t>Можин О.В. у дисциплінарній скарзі  вказує, що не звертався до суду із таким клопотанням, натомість, його подавав інший відповідач – ОСББ</w:t>
      </w:r>
      <w:r w:rsidR="00B71BE5">
        <w:rPr>
          <w:rFonts w:ascii="Times New Roman" w:eastAsia="Times New Roman" w:hAnsi="Times New Roman" w:cs="Times New Roman"/>
          <w:sz w:val="27"/>
          <w:szCs w:val="27"/>
          <w:lang w:eastAsia="ru-RU"/>
        </w:rPr>
        <w:t xml:space="preserve"> </w:t>
      </w:r>
      <w:r w:rsidRPr="003C0874">
        <w:rPr>
          <w:rFonts w:ascii="Times New Roman" w:eastAsia="Times New Roman" w:hAnsi="Times New Roman" w:cs="Times New Roman"/>
          <w:sz w:val="27"/>
          <w:szCs w:val="27"/>
          <w:lang w:eastAsia="ru-RU"/>
        </w:rPr>
        <w:t>«Бриз-5», і це клопотання судом так і не розглянуто.</w:t>
      </w:r>
    </w:p>
    <w:p w:rsidR="003C0874" w:rsidRPr="003C0874" w:rsidRDefault="003C0874" w:rsidP="003C0874">
      <w:pPr>
        <w:widowControl w:val="0"/>
        <w:spacing w:after="0" w:line="240" w:lineRule="auto"/>
        <w:ind w:firstLine="708"/>
        <w:jc w:val="both"/>
        <w:rPr>
          <w:rFonts w:ascii="Times New Roman" w:eastAsia="Times New Roman" w:hAnsi="Times New Roman" w:cs="Times New Roman"/>
          <w:sz w:val="27"/>
          <w:szCs w:val="27"/>
          <w:lang w:eastAsia="ru-RU"/>
        </w:rPr>
      </w:pPr>
      <w:r w:rsidRPr="003C0874">
        <w:rPr>
          <w:rFonts w:ascii="Times New Roman" w:eastAsia="Times New Roman" w:hAnsi="Times New Roman" w:cs="Times New Roman"/>
          <w:sz w:val="27"/>
          <w:szCs w:val="27"/>
          <w:lang w:eastAsia="ru-RU"/>
        </w:rPr>
        <w:t xml:space="preserve">Перевіркою встановлено, що заява про скасування заходів забезпечення позову від імені відповідача ОСББ «Бриз-5» була підписана головою правління ОСББ – Можином О.В., який одночасно є також співвідповідачем у справі         </w:t>
      </w:r>
      <w:r w:rsidR="00B71BE5">
        <w:rPr>
          <w:rFonts w:ascii="Times New Roman" w:eastAsia="Times New Roman" w:hAnsi="Times New Roman" w:cs="Times New Roman"/>
          <w:sz w:val="27"/>
          <w:szCs w:val="27"/>
          <w:lang w:eastAsia="ru-RU"/>
        </w:rPr>
        <w:t xml:space="preserve">                   </w:t>
      </w:r>
      <w:r w:rsidRPr="003C0874">
        <w:rPr>
          <w:rFonts w:ascii="Times New Roman" w:eastAsia="Times New Roman" w:hAnsi="Times New Roman" w:cs="Times New Roman"/>
          <w:sz w:val="27"/>
          <w:szCs w:val="27"/>
          <w:lang w:eastAsia="ru-RU"/>
        </w:rPr>
        <w:t xml:space="preserve">№ 509/287/18, а тому суддею Бочаровим А.І. помилково було зазначено у резолютивній частині ухвали суду, що судом відмовлено у задоволенні заяви саме відповідача Можина О.В. як фізичної особи, а не як представника ОСББ «Бриз-5». </w:t>
      </w:r>
    </w:p>
    <w:p w:rsidR="003C0874" w:rsidRPr="003C0874" w:rsidRDefault="003C0874" w:rsidP="003C0874">
      <w:pPr>
        <w:widowControl w:val="0"/>
        <w:spacing w:after="0" w:line="240" w:lineRule="auto"/>
        <w:ind w:firstLine="708"/>
        <w:jc w:val="both"/>
        <w:rPr>
          <w:rFonts w:ascii="Times New Roman" w:eastAsia="Times New Roman" w:hAnsi="Times New Roman" w:cs="Times New Roman"/>
          <w:sz w:val="27"/>
          <w:szCs w:val="27"/>
          <w:lang w:eastAsia="ru-RU"/>
        </w:rPr>
      </w:pPr>
      <w:r w:rsidRPr="003C0874">
        <w:rPr>
          <w:rFonts w:ascii="Times New Roman" w:eastAsia="Times New Roman" w:hAnsi="Times New Roman" w:cs="Times New Roman"/>
          <w:sz w:val="27"/>
          <w:szCs w:val="27"/>
          <w:lang w:eastAsia="ru-RU"/>
        </w:rPr>
        <w:t>Такі дії судді не можуть бути розцінені як умисні та такі, що призвели до істотного порушенням норм процесуального права. Крім того, така помилка не вплинула на результат розгляду заяви про скасування заходів забезпечення позову та на встановлення наявності/відсутності підстав для скасування таких заходів.</w:t>
      </w:r>
    </w:p>
    <w:p w:rsidR="003C0874" w:rsidRPr="003C0874" w:rsidRDefault="003C0874" w:rsidP="003C0874">
      <w:pPr>
        <w:widowControl w:val="0"/>
        <w:spacing w:after="0" w:line="240" w:lineRule="auto"/>
        <w:ind w:firstLine="708"/>
        <w:jc w:val="both"/>
        <w:rPr>
          <w:rFonts w:ascii="Times New Roman" w:eastAsia="Times New Roman" w:hAnsi="Times New Roman" w:cs="Times New Roman"/>
          <w:sz w:val="27"/>
          <w:szCs w:val="27"/>
          <w:lang w:eastAsia="ru-RU"/>
        </w:rPr>
      </w:pPr>
      <w:r w:rsidRPr="003C0874">
        <w:rPr>
          <w:rFonts w:ascii="Times New Roman" w:hAnsi="Times New Roman" w:cs="Times New Roman"/>
          <w:sz w:val="27"/>
          <w:szCs w:val="27"/>
          <w:shd w:val="clear" w:color="auto" w:fill="FFFFFF"/>
          <w:lang w:eastAsia="uk-UA"/>
        </w:rPr>
        <w:t xml:space="preserve">Вказуючи на наявність в діях судді Бочарова А.І. під час розгляду справи </w:t>
      </w:r>
      <w:r w:rsidR="00B71BE5">
        <w:rPr>
          <w:rFonts w:ascii="Times New Roman" w:hAnsi="Times New Roman" w:cs="Times New Roman"/>
          <w:sz w:val="27"/>
          <w:szCs w:val="27"/>
          <w:shd w:val="clear" w:color="auto" w:fill="FFFFFF"/>
          <w:lang w:eastAsia="uk-UA"/>
        </w:rPr>
        <w:t xml:space="preserve">                </w:t>
      </w:r>
      <w:r w:rsidRPr="003C0874">
        <w:rPr>
          <w:rFonts w:ascii="Times New Roman" w:hAnsi="Times New Roman" w:cs="Times New Roman"/>
          <w:sz w:val="27"/>
          <w:szCs w:val="27"/>
          <w:shd w:val="clear" w:color="auto" w:fill="FFFFFF"/>
          <w:lang w:eastAsia="uk-UA"/>
        </w:rPr>
        <w:t xml:space="preserve">№ 509/287/18 ознак дисциплінарного проступку, що полягає в істотному порушенні норм процесуального права, Можин О.В. зазначив, що ним 13 серпня 2018 року до суду подавалось заперечення щодо позовних вимог та клопотання про витребування доказів, у задоволенні якого </w:t>
      </w:r>
      <w:r w:rsidR="00B71BE5">
        <w:rPr>
          <w:rFonts w:ascii="Times New Roman" w:eastAsia="Times New Roman" w:hAnsi="Times New Roman" w:cs="Times New Roman"/>
          <w:sz w:val="27"/>
          <w:szCs w:val="27"/>
          <w:shd w:val="clear" w:color="auto" w:fill="FFFFFF"/>
          <w:lang w:eastAsia="uk-UA"/>
        </w:rPr>
        <w:t xml:space="preserve">ухвалою суду від 17 травня </w:t>
      </w:r>
      <w:r w:rsidRPr="003C0874">
        <w:rPr>
          <w:rFonts w:ascii="Times New Roman" w:eastAsia="Times New Roman" w:hAnsi="Times New Roman" w:cs="Times New Roman"/>
          <w:sz w:val="27"/>
          <w:szCs w:val="27"/>
          <w:shd w:val="clear" w:color="auto" w:fill="FFFFFF"/>
          <w:lang w:eastAsia="uk-UA"/>
        </w:rPr>
        <w:t xml:space="preserve">2019 року було відмовлено з підстав подання такого клопотання після закінчення </w:t>
      </w:r>
      <w:r w:rsidRPr="003C0874">
        <w:rPr>
          <w:rFonts w:ascii="Times New Roman" w:eastAsia="Times New Roman" w:hAnsi="Times New Roman" w:cs="Times New Roman"/>
          <w:sz w:val="27"/>
          <w:szCs w:val="27"/>
          <w:lang w:eastAsia="ru-RU"/>
        </w:rPr>
        <w:t xml:space="preserve">процесуальних строків, </w:t>
      </w:r>
      <w:r w:rsidRPr="003C0874">
        <w:rPr>
          <w:rFonts w:ascii="Times New Roman" w:eastAsia="Times New Roman" w:hAnsi="Times New Roman" w:cs="Times New Roman"/>
          <w:sz w:val="27"/>
          <w:szCs w:val="27"/>
          <w:lang w:eastAsia="ru-RU"/>
        </w:rPr>
        <w:lastRenderedPageBreak/>
        <w:t>встановлених ЦПК України.</w:t>
      </w:r>
    </w:p>
    <w:p w:rsidR="003C0874" w:rsidRPr="003C0874" w:rsidRDefault="003C0874" w:rsidP="003C0874">
      <w:pPr>
        <w:widowControl w:val="0"/>
        <w:spacing w:after="0" w:line="240" w:lineRule="auto"/>
        <w:ind w:firstLine="708"/>
        <w:jc w:val="both"/>
        <w:rPr>
          <w:rFonts w:ascii="Times New Roman" w:eastAsia="Times New Roman" w:hAnsi="Times New Roman" w:cs="Times New Roman"/>
          <w:sz w:val="27"/>
          <w:szCs w:val="27"/>
          <w:lang w:eastAsia="ru-RU"/>
        </w:rPr>
      </w:pPr>
      <w:r w:rsidRPr="003C0874">
        <w:rPr>
          <w:rFonts w:ascii="Times New Roman" w:eastAsia="Times New Roman" w:hAnsi="Times New Roman" w:cs="Times New Roman"/>
          <w:sz w:val="27"/>
          <w:szCs w:val="27"/>
          <w:lang w:eastAsia="ru-RU"/>
        </w:rPr>
        <w:t>Зокрема, суддя Бочаров А.І. в ухвалі суду від 17 травня 2019 року вказав, що клопотання про витребування доказів відповідачем подано 13 серпня</w:t>
      </w:r>
      <w:r w:rsidR="00B71BE5">
        <w:rPr>
          <w:rFonts w:ascii="Times New Roman" w:eastAsia="Times New Roman" w:hAnsi="Times New Roman" w:cs="Times New Roman"/>
          <w:sz w:val="27"/>
          <w:szCs w:val="27"/>
          <w:lang w:eastAsia="ru-RU"/>
        </w:rPr>
        <w:t xml:space="preserve"> </w:t>
      </w:r>
      <w:r w:rsidRPr="003C0874">
        <w:rPr>
          <w:rFonts w:ascii="Times New Roman" w:eastAsia="Times New Roman" w:hAnsi="Times New Roman" w:cs="Times New Roman"/>
          <w:sz w:val="27"/>
          <w:szCs w:val="27"/>
          <w:lang w:eastAsia="ru-RU"/>
        </w:rPr>
        <w:t xml:space="preserve">2018 року о 15:52, при цьому підготовче засідання було призначено у цей день на 15:00, про що сторони були повідомлені належним чином. Отже, таке клопотання надійшло до суду не тільки с порушенням строків, передбачених частинами другою, третьою </w:t>
      </w:r>
      <w:r w:rsidRPr="00B71BE5">
        <w:rPr>
          <w:rFonts w:ascii="Times New Roman" w:eastAsia="Times New Roman" w:hAnsi="Times New Roman" w:cs="Times New Roman"/>
          <w:sz w:val="27"/>
          <w:szCs w:val="27"/>
          <w:lang w:eastAsia="ru-RU"/>
        </w:rPr>
        <w:t>статті 83 ЦПК України</w:t>
      </w:r>
      <w:r w:rsidRPr="003C0874">
        <w:rPr>
          <w:rFonts w:ascii="Times New Roman" w:eastAsia="Times New Roman" w:hAnsi="Times New Roman" w:cs="Times New Roman"/>
          <w:sz w:val="27"/>
          <w:szCs w:val="27"/>
          <w:lang w:eastAsia="ru-RU"/>
        </w:rPr>
        <w:t>, а й після постановлення судом ухвали про закриття підготовчого провадження.</w:t>
      </w:r>
    </w:p>
    <w:p w:rsidR="003C0874" w:rsidRPr="003C0874" w:rsidRDefault="003C0874" w:rsidP="003C0874">
      <w:pPr>
        <w:widowControl w:val="0"/>
        <w:spacing w:after="0" w:line="240" w:lineRule="auto"/>
        <w:ind w:firstLine="708"/>
        <w:jc w:val="both"/>
        <w:rPr>
          <w:rFonts w:ascii="Times New Roman" w:eastAsia="Times New Roman" w:hAnsi="Times New Roman" w:cs="Times New Roman"/>
          <w:sz w:val="27"/>
          <w:szCs w:val="27"/>
          <w:lang w:eastAsia="ru-RU"/>
        </w:rPr>
      </w:pPr>
      <w:r w:rsidRPr="003C0874">
        <w:rPr>
          <w:rFonts w:ascii="Times New Roman" w:eastAsia="Times New Roman" w:hAnsi="Times New Roman" w:cs="Times New Roman"/>
          <w:sz w:val="27"/>
          <w:szCs w:val="27"/>
          <w:lang w:eastAsia="ru-RU"/>
        </w:rPr>
        <w:t>Автор скарги вважає, що така ухвала суду порушує його процесуальні права на подання доказів на обґрунтування відсутності підстав для задоволення позовних вимог.</w:t>
      </w:r>
    </w:p>
    <w:p w:rsidR="003C0874" w:rsidRPr="003C0874" w:rsidRDefault="003C0874" w:rsidP="003C0874">
      <w:pPr>
        <w:widowControl w:val="0"/>
        <w:spacing w:after="0" w:line="240" w:lineRule="auto"/>
        <w:ind w:firstLine="708"/>
        <w:jc w:val="both"/>
        <w:rPr>
          <w:rFonts w:ascii="Times New Roman" w:hAnsi="Times New Roman" w:cs="Times New Roman"/>
          <w:sz w:val="27"/>
          <w:szCs w:val="27"/>
          <w:shd w:val="clear" w:color="auto" w:fill="FFFFFF"/>
          <w:lang w:eastAsia="uk-UA"/>
        </w:rPr>
      </w:pPr>
      <w:r w:rsidRPr="003C0874">
        <w:rPr>
          <w:rFonts w:ascii="Times New Roman" w:eastAsia="Times New Roman" w:hAnsi="Times New Roman" w:cs="Times New Roman"/>
          <w:sz w:val="27"/>
          <w:szCs w:val="27"/>
          <w:lang w:eastAsia="ru-RU"/>
        </w:rPr>
        <w:t>Попередньою перевіркою встановлено</w:t>
      </w:r>
      <w:r w:rsidRPr="003C0874">
        <w:rPr>
          <w:rFonts w:ascii="Times New Roman" w:hAnsi="Times New Roman" w:cs="Times New Roman"/>
          <w:sz w:val="27"/>
          <w:szCs w:val="27"/>
          <w:shd w:val="clear" w:color="auto" w:fill="FFFFFF"/>
          <w:lang w:eastAsia="uk-UA"/>
        </w:rPr>
        <w:t>, що ухвалою суду від 31 січня               2018 року суддею Гандзій Д.М. відкрито провадження у справі та призначено розгляд справи у порядку спрощеного позовного провадження без повідомлення (виклику) осіб. Визначено відповідачу п’ятнадцятиденний строк з дня вручення цієї ухвали для подання відзиву на позовну заяву. У зазначений строк відповідач має право надіслати суду відзив на позовну заяву, який повинен відповідати вимогам </w:t>
      </w:r>
      <w:r w:rsidRPr="00B71BE5">
        <w:rPr>
          <w:rFonts w:ascii="Times New Roman" w:hAnsi="Times New Roman" w:cs="Times New Roman"/>
          <w:sz w:val="27"/>
          <w:szCs w:val="27"/>
          <w:shd w:val="clear" w:color="auto" w:fill="FFFFFF"/>
          <w:lang w:eastAsia="uk-UA"/>
        </w:rPr>
        <w:t>статті 178 ЦПК України</w:t>
      </w:r>
      <w:r w:rsidRPr="003C0874">
        <w:rPr>
          <w:rFonts w:ascii="Times New Roman" w:hAnsi="Times New Roman" w:cs="Times New Roman"/>
          <w:sz w:val="27"/>
          <w:szCs w:val="27"/>
          <w:shd w:val="clear" w:color="auto" w:fill="FFFFFF"/>
          <w:lang w:eastAsia="uk-UA"/>
        </w:rPr>
        <w:t xml:space="preserve">, і всі письмові та електронні докази (які можливо доставити до суду), висновки експертів і заяви свідків, що підтверджують заперечення проти позову. </w:t>
      </w:r>
    </w:p>
    <w:p w:rsidR="003C0874" w:rsidRPr="003C0874" w:rsidRDefault="003C0874" w:rsidP="003C0874">
      <w:pPr>
        <w:widowControl w:val="0"/>
        <w:spacing w:after="0" w:line="240" w:lineRule="auto"/>
        <w:ind w:firstLine="708"/>
        <w:jc w:val="both"/>
        <w:rPr>
          <w:rFonts w:ascii="Times New Roman" w:eastAsia="Times New Roman" w:hAnsi="Times New Roman" w:cs="Times New Roman"/>
          <w:sz w:val="27"/>
          <w:szCs w:val="27"/>
          <w:shd w:val="clear" w:color="auto" w:fill="FFFFFF"/>
          <w:lang w:eastAsia="uk-UA"/>
        </w:rPr>
      </w:pPr>
      <w:r w:rsidRPr="003C0874">
        <w:rPr>
          <w:rFonts w:ascii="Times New Roman" w:eastAsia="Times New Roman" w:hAnsi="Times New Roman" w:cs="Times New Roman"/>
          <w:sz w:val="27"/>
          <w:szCs w:val="27"/>
          <w:shd w:val="clear" w:color="auto" w:fill="FFFFFF"/>
          <w:lang w:eastAsia="uk-UA"/>
        </w:rPr>
        <w:t>Відповідно до частини першої статті 84 ЦПК України учасник справи у разі неможливості самостійно надати докази вправі подати клопотання про витребування доказів судом. Таке клопотання повинно бути подане в строк, зазначений у частинах </w:t>
      </w:r>
      <w:r w:rsidRPr="00B71BE5">
        <w:rPr>
          <w:rFonts w:ascii="Times New Roman" w:eastAsia="Times New Roman" w:hAnsi="Times New Roman" w:cs="Times New Roman"/>
          <w:sz w:val="27"/>
          <w:szCs w:val="27"/>
          <w:lang w:eastAsia="uk-UA"/>
        </w:rPr>
        <w:t>другій</w:t>
      </w:r>
      <w:r w:rsidRPr="003C0874">
        <w:rPr>
          <w:rFonts w:ascii="Times New Roman" w:eastAsia="Times New Roman" w:hAnsi="Times New Roman" w:cs="Times New Roman"/>
          <w:sz w:val="27"/>
          <w:szCs w:val="27"/>
          <w:shd w:val="clear" w:color="auto" w:fill="FFFFFF"/>
          <w:lang w:eastAsia="uk-UA"/>
        </w:rPr>
        <w:t> та </w:t>
      </w:r>
      <w:r w:rsidRPr="00B71BE5">
        <w:rPr>
          <w:rFonts w:ascii="Times New Roman" w:eastAsia="Times New Roman" w:hAnsi="Times New Roman" w:cs="Times New Roman"/>
          <w:sz w:val="27"/>
          <w:szCs w:val="27"/>
          <w:lang w:eastAsia="uk-UA"/>
        </w:rPr>
        <w:t>третій</w:t>
      </w:r>
      <w:r w:rsidRPr="003C0874">
        <w:rPr>
          <w:rFonts w:ascii="Times New Roman" w:eastAsia="Times New Roman" w:hAnsi="Times New Roman" w:cs="Times New Roman"/>
          <w:sz w:val="27"/>
          <w:szCs w:val="27"/>
          <w:shd w:val="clear" w:color="auto" w:fill="FFFFFF"/>
          <w:lang w:eastAsia="uk-UA"/>
        </w:rPr>
        <w:t> статті 83 цього Кодексу. Якщо таке клопотання заявлено з пропуском встановленого строку, суд залишає його без задоволення, крім випадку, коли особа, яка його подає, обґрунтує неможливість його подання у встановлений строк з причин, що не залежали від неї.</w:t>
      </w:r>
    </w:p>
    <w:p w:rsidR="003C0874" w:rsidRPr="003C0874" w:rsidRDefault="003C0874" w:rsidP="003C0874">
      <w:pPr>
        <w:widowControl w:val="0"/>
        <w:spacing w:after="0" w:line="240" w:lineRule="auto"/>
        <w:ind w:firstLine="708"/>
        <w:jc w:val="both"/>
        <w:rPr>
          <w:rFonts w:ascii="Times New Roman" w:eastAsia="Times New Roman" w:hAnsi="Times New Roman" w:cs="Times New Roman"/>
          <w:sz w:val="27"/>
          <w:szCs w:val="27"/>
          <w:shd w:val="clear" w:color="auto" w:fill="FFFFFF"/>
          <w:lang w:eastAsia="uk-UA"/>
        </w:rPr>
      </w:pPr>
      <w:r w:rsidRPr="003C0874">
        <w:rPr>
          <w:rFonts w:ascii="Times New Roman" w:eastAsia="Times New Roman" w:hAnsi="Times New Roman" w:cs="Times New Roman"/>
          <w:sz w:val="27"/>
          <w:szCs w:val="27"/>
          <w:shd w:val="clear" w:color="auto" w:fill="FFFFFF"/>
          <w:lang w:eastAsia="uk-UA"/>
        </w:rPr>
        <w:t>Згідно із частинами другою, третьою статті 83 ЦПК України позивач, особи, яким законом надано право звертатися до суду в інтересах інших осіб, повинні подати докази разом із поданням позовної заяви.</w:t>
      </w:r>
    </w:p>
    <w:p w:rsidR="003C0874" w:rsidRPr="003C0874" w:rsidRDefault="003C0874" w:rsidP="003C0874">
      <w:pPr>
        <w:widowControl w:val="0"/>
        <w:spacing w:after="0" w:line="240" w:lineRule="auto"/>
        <w:ind w:firstLine="708"/>
        <w:jc w:val="both"/>
        <w:rPr>
          <w:rFonts w:ascii="Times New Roman" w:eastAsia="Times New Roman" w:hAnsi="Times New Roman" w:cs="Times New Roman"/>
          <w:sz w:val="27"/>
          <w:szCs w:val="27"/>
          <w:shd w:val="clear" w:color="auto" w:fill="FFFFFF"/>
          <w:lang w:eastAsia="uk-UA"/>
        </w:rPr>
      </w:pPr>
      <w:bookmarkStart w:id="1" w:name="n6625"/>
      <w:bookmarkEnd w:id="1"/>
      <w:r w:rsidRPr="003C0874">
        <w:rPr>
          <w:rFonts w:ascii="Times New Roman" w:eastAsia="Times New Roman" w:hAnsi="Times New Roman" w:cs="Times New Roman"/>
          <w:sz w:val="27"/>
          <w:szCs w:val="27"/>
          <w:shd w:val="clear" w:color="auto" w:fill="FFFFFF"/>
          <w:lang w:eastAsia="uk-UA"/>
        </w:rPr>
        <w:t>Відповідач, третя особа, яка не заявляє самостійних вимог щодо предмета спору, повинні подати суду докази разом з поданням відзиву або письмових пояснень третьої особи.</w:t>
      </w:r>
    </w:p>
    <w:p w:rsidR="003C0874" w:rsidRPr="003C0874" w:rsidRDefault="003C0874" w:rsidP="003C0874">
      <w:pPr>
        <w:widowControl w:val="0"/>
        <w:spacing w:after="0" w:line="240" w:lineRule="auto"/>
        <w:ind w:firstLine="708"/>
        <w:jc w:val="both"/>
        <w:rPr>
          <w:rFonts w:ascii="Times New Roman" w:eastAsia="Times New Roman" w:hAnsi="Times New Roman" w:cs="Times New Roman"/>
          <w:sz w:val="27"/>
          <w:szCs w:val="27"/>
          <w:shd w:val="clear" w:color="auto" w:fill="FFFFFF"/>
          <w:lang w:eastAsia="uk-UA"/>
        </w:rPr>
      </w:pPr>
      <w:r w:rsidRPr="003C0874">
        <w:rPr>
          <w:rFonts w:ascii="Times New Roman" w:eastAsia="Times New Roman" w:hAnsi="Times New Roman" w:cs="Times New Roman"/>
          <w:sz w:val="27"/>
          <w:szCs w:val="27"/>
          <w:shd w:val="clear" w:color="auto" w:fill="FFFFFF"/>
          <w:lang w:eastAsia="uk-UA"/>
        </w:rPr>
        <w:t>Встановлено, що відповідачами у справі відзиви на позовну заяву подано                 19 лютого 2018 року. При цьому ними не подавались клопотання про витребування доказів, зокрема, оригіналу протоколу загальних зборів від 23 липня 2016 року № 7. Таке клопотання ними було подано лише 13 серпня 2018 року, при цьому воно не містило обґрунтування неможливості його подання у встановлений законом строк.</w:t>
      </w:r>
    </w:p>
    <w:p w:rsidR="003C0874" w:rsidRPr="003C0874" w:rsidRDefault="003C0874" w:rsidP="003C0874">
      <w:pPr>
        <w:widowControl w:val="0"/>
        <w:spacing w:after="0" w:line="240" w:lineRule="auto"/>
        <w:ind w:firstLine="708"/>
        <w:jc w:val="both"/>
        <w:rPr>
          <w:rFonts w:ascii="Times New Roman" w:eastAsia="Times New Roman" w:hAnsi="Times New Roman" w:cs="Times New Roman"/>
          <w:sz w:val="27"/>
          <w:szCs w:val="27"/>
          <w:shd w:val="clear" w:color="auto" w:fill="FFFFFF"/>
          <w:lang w:eastAsia="uk-UA"/>
        </w:rPr>
      </w:pPr>
      <w:r w:rsidRPr="003C0874">
        <w:rPr>
          <w:rFonts w:ascii="Times New Roman" w:eastAsia="Times New Roman" w:hAnsi="Times New Roman" w:cs="Times New Roman"/>
          <w:sz w:val="27"/>
          <w:szCs w:val="27"/>
          <w:shd w:val="clear" w:color="auto" w:fill="FFFFFF"/>
          <w:lang w:eastAsia="uk-UA"/>
        </w:rPr>
        <w:t>Суддею Бочаровим А.І. у відповідній ухвалі суду було зазначено підстави для залишення такого клопотання без задоволення.</w:t>
      </w:r>
    </w:p>
    <w:p w:rsidR="003C0874" w:rsidRPr="003C0874" w:rsidRDefault="003C0874" w:rsidP="003C0874">
      <w:pPr>
        <w:widowControl w:val="0"/>
        <w:spacing w:after="0" w:line="240" w:lineRule="auto"/>
        <w:ind w:firstLine="708"/>
        <w:jc w:val="both"/>
        <w:rPr>
          <w:rFonts w:ascii="Times New Roman" w:eastAsia="Times New Roman" w:hAnsi="Times New Roman" w:cs="Times New Roman"/>
          <w:sz w:val="27"/>
          <w:szCs w:val="27"/>
          <w:shd w:val="clear" w:color="auto" w:fill="FFFFFF"/>
          <w:lang w:eastAsia="uk-UA"/>
        </w:rPr>
      </w:pPr>
      <w:r w:rsidRPr="003C0874">
        <w:rPr>
          <w:rFonts w:ascii="Times New Roman" w:eastAsia="Times New Roman" w:hAnsi="Times New Roman" w:cs="Times New Roman"/>
          <w:sz w:val="27"/>
          <w:szCs w:val="27"/>
          <w:shd w:val="clear" w:color="auto" w:fill="FFFFFF"/>
          <w:lang w:eastAsia="uk-UA"/>
        </w:rPr>
        <w:t>Відповідно до приписів ЦПК України ухвала суду про відмову у задоволенні клопотання про витребування доказів не підлягає оскарженню окремо від рішення суду, проте стосовно неї відповідні заперечення можуть бути внесені до апеляційної скарги на рішення суду, яким позов розглянутий по суті.</w:t>
      </w:r>
    </w:p>
    <w:p w:rsidR="003C0874" w:rsidRPr="003C0874" w:rsidRDefault="003C0874" w:rsidP="003C0874">
      <w:pPr>
        <w:widowControl w:val="0"/>
        <w:spacing w:after="0" w:line="240" w:lineRule="auto"/>
        <w:ind w:firstLine="708"/>
        <w:jc w:val="both"/>
        <w:rPr>
          <w:rFonts w:ascii="Times New Roman" w:eastAsia="Times New Roman" w:hAnsi="Times New Roman" w:cs="Times New Roman"/>
          <w:sz w:val="27"/>
          <w:szCs w:val="27"/>
          <w:shd w:val="clear" w:color="auto" w:fill="FFFFFF"/>
          <w:lang w:eastAsia="uk-UA"/>
        </w:rPr>
      </w:pPr>
      <w:r w:rsidRPr="003C0874">
        <w:rPr>
          <w:rFonts w:ascii="Times New Roman" w:eastAsia="Times New Roman" w:hAnsi="Times New Roman" w:cs="Times New Roman"/>
          <w:sz w:val="27"/>
          <w:szCs w:val="27"/>
          <w:shd w:val="clear" w:color="auto" w:fill="FFFFFF"/>
          <w:lang w:eastAsia="uk-UA"/>
        </w:rPr>
        <w:t xml:space="preserve">Так, рішенням Овідіопольського районного суду Одеської області </w:t>
      </w:r>
      <w:r w:rsidR="00B71BE5">
        <w:rPr>
          <w:rFonts w:ascii="Times New Roman" w:eastAsia="Times New Roman" w:hAnsi="Times New Roman" w:cs="Times New Roman"/>
          <w:sz w:val="27"/>
          <w:szCs w:val="27"/>
          <w:shd w:val="clear" w:color="auto" w:fill="FFFFFF"/>
          <w:lang w:eastAsia="uk-UA"/>
        </w:rPr>
        <w:t xml:space="preserve">                            </w:t>
      </w:r>
      <w:r w:rsidRPr="003C0874">
        <w:rPr>
          <w:rFonts w:ascii="Times New Roman" w:eastAsia="Times New Roman" w:hAnsi="Times New Roman" w:cs="Times New Roman"/>
          <w:sz w:val="27"/>
          <w:szCs w:val="27"/>
          <w:shd w:val="clear" w:color="auto" w:fill="FFFFFF"/>
          <w:lang w:eastAsia="uk-UA"/>
        </w:rPr>
        <w:t>від</w:t>
      </w:r>
      <w:r w:rsidR="00B71BE5">
        <w:rPr>
          <w:rFonts w:ascii="Times New Roman" w:eastAsia="Times New Roman" w:hAnsi="Times New Roman" w:cs="Times New Roman"/>
          <w:sz w:val="27"/>
          <w:szCs w:val="27"/>
          <w:shd w:val="clear" w:color="auto" w:fill="FFFFFF"/>
          <w:lang w:eastAsia="uk-UA"/>
        </w:rPr>
        <w:t xml:space="preserve"> </w:t>
      </w:r>
      <w:r w:rsidRPr="003C0874">
        <w:rPr>
          <w:rFonts w:ascii="Times New Roman" w:eastAsia="Times New Roman" w:hAnsi="Times New Roman" w:cs="Times New Roman"/>
          <w:sz w:val="27"/>
          <w:szCs w:val="27"/>
          <w:shd w:val="clear" w:color="auto" w:fill="FFFFFF"/>
          <w:lang w:eastAsia="uk-UA"/>
        </w:rPr>
        <w:t xml:space="preserve">12 липня 2019 року позовні вимоги задоволено повністю. Визнано недійсним та скасовано рішення загальних зборів ОСББ «Бриз-5» від 20 листопада 2016 року про </w:t>
      </w:r>
      <w:r w:rsidRPr="003C0874">
        <w:rPr>
          <w:rFonts w:ascii="Times New Roman" w:eastAsia="Times New Roman" w:hAnsi="Times New Roman" w:cs="Times New Roman"/>
          <w:sz w:val="27"/>
          <w:szCs w:val="27"/>
          <w:shd w:val="clear" w:color="auto" w:fill="FFFFFF"/>
          <w:lang w:eastAsia="uk-UA"/>
        </w:rPr>
        <w:lastRenderedPageBreak/>
        <w:t>переобрання правління ОСББ «Бриз-5».</w:t>
      </w:r>
    </w:p>
    <w:p w:rsidR="003C0874" w:rsidRPr="003C0874" w:rsidRDefault="003C0874" w:rsidP="003C0874">
      <w:pPr>
        <w:widowControl w:val="0"/>
        <w:spacing w:after="0" w:line="240" w:lineRule="auto"/>
        <w:ind w:firstLine="708"/>
        <w:jc w:val="both"/>
        <w:rPr>
          <w:rFonts w:ascii="Times New Roman" w:eastAsia="Times New Roman" w:hAnsi="Times New Roman" w:cs="Times New Roman"/>
          <w:sz w:val="27"/>
          <w:szCs w:val="27"/>
          <w:shd w:val="clear" w:color="auto" w:fill="FFFFFF"/>
          <w:lang w:eastAsia="uk-UA"/>
        </w:rPr>
      </w:pPr>
      <w:r w:rsidRPr="003C0874">
        <w:rPr>
          <w:rFonts w:ascii="Times New Roman" w:eastAsia="Times New Roman" w:hAnsi="Times New Roman" w:cs="Times New Roman"/>
          <w:sz w:val="27"/>
          <w:szCs w:val="27"/>
          <w:shd w:val="clear" w:color="auto" w:fill="FFFFFF"/>
          <w:lang w:eastAsia="uk-UA"/>
        </w:rPr>
        <w:t>Визнано недійсним та скасовано рішенн</w:t>
      </w:r>
      <w:r w:rsidR="00B71BE5">
        <w:rPr>
          <w:rFonts w:ascii="Times New Roman" w:eastAsia="Times New Roman" w:hAnsi="Times New Roman" w:cs="Times New Roman"/>
          <w:sz w:val="27"/>
          <w:szCs w:val="27"/>
          <w:shd w:val="clear" w:color="auto" w:fill="FFFFFF"/>
          <w:lang w:eastAsia="uk-UA"/>
        </w:rPr>
        <w:t xml:space="preserve">я правління ОСББ «Бриз-5»                          від </w:t>
      </w:r>
      <w:r w:rsidRPr="003C0874">
        <w:rPr>
          <w:rFonts w:ascii="Times New Roman" w:eastAsia="Times New Roman" w:hAnsi="Times New Roman" w:cs="Times New Roman"/>
          <w:sz w:val="27"/>
          <w:szCs w:val="27"/>
          <w:shd w:val="clear" w:color="auto" w:fill="FFFFFF"/>
          <w:lang w:eastAsia="uk-UA"/>
        </w:rPr>
        <w:t xml:space="preserve">11 грудня 2017 року. Скасовано наказ від 22 грудня 2017 року № 2/2017 </w:t>
      </w:r>
      <w:r w:rsidR="00B71BE5">
        <w:rPr>
          <w:rFonts w:ascii="Times New Roman" w:eastAsia="Times New Roman" w:hAnsi="Times New Roman" w:cs="Times New Roman"/>
          <w:sz w:val="27"/>
          <w:szCs w:val="27"/>
          <w:shd w:val="clear" w:color="auto" w:fill="FFFFFF"/>
          <w:lang w:eastAsia="uk-UA"/>
        </w:rPr>
        <w:t>про звільнення ОСОБА-1</w:t>
      </w:r>
      <w:r w:rsidRPr="003C0874">
        <w:rPr>
          <w:rFonts w:ascii="Times New Roman" w:eastAsia="Times New Roman" w:hAnsi="Times New Roman" w:cs="Times New Roman"/>
          <w:sz w:val="27"/>
          <w:szCs w:val="27"/>
          <w:shd w:val="clear" w:color="auto" w:fill="FFFFFF"/>
          <w:lang w:eastAsia="uk-UA"/>
        </w:rPr>
        <w:t xml:space="preserve"> з посади голови правління ОСББ «Бриз-5». Поновлено </w:t>
      </w:r>
      <w:r w:rsidR="00B71BE5">
        <w:rPr>
          <w:rFonts w:ascii="Times New Roman" w:eastAsia="Times New Roman" w:hAnsi="Times New Roman" w:cs="Times New Roman"/>
          <w:sz w:val="27"/>
          <w:szCs w:val="27"/>
          <w:shd w:val="clear" w:color="auto" w:fill="FFFFFF"/>
          <w:lang w:eastAsia="uk-UA"/>
        </w:rPr>
        <w:t>ОСОБУ-1</w:t>
      </w:r>
      <w:r w:rsidRPr="003C0874">
        <w:rPr>
          <w:rFonts w:ascii="Times New Roman" w:eastAsia="Times New Roman" w:hAnsi="Times New Roman" w:cs="Times New Roman"/>
          <w:sz w:val="27"/>
          <w:szCs w:val="27"/>
          <w:shd w:val="clear" w:color="auto" w:fill="FFFFFF"/>
          <w:lang w:eastAsia="uk-UA"/>
        </w:rPr>
        <w:t xml:space="preserve"> на посаді голови правління ОСББ «Бриз-5».</w:t>
      </w:r>
    </w:p>
    <w:p w:rsidR="003C0874" w:rsidRPr="003C0874" w:rsidRDefault="003C0874" w:rsidP="003C0874">
      <w:pPr>
        <w:widowControl w:val="0"/>
        <w:spacing w:after="0" w:line="240" w:lineRule="auto"/>
        <w:ind w:firstLine="708"/>
        <w:jc w:val="both"/>
        <w:rPr>
          <w:rFonts w:ascii="Times New Roman" w:eastAsia="Times New Roman" w:hAnsi="Times New Roman" w:cs="Times New Roman"/>
          <w:sz w:val="27"/>
          <w:szCs w:val="27"/>
          <w:shd w:val="clear" w:color="auto" w:fill="FFFFFF"/>
          <w:lang w:eastAsia="uk-UA"/>
        </w:rPr>
      </w:pPr>
      <w:r w:rsidRPr="003C0874">
        <w:rPr>
          <w:rFonts w:ascii="Times New Roman" w:eastAsia="Times New Roman" w:hAnsi="Times New Roman" w:cs="Times New Roman"/>
          <w:sz w:val="27"/>
          <w:szCs w:val="27"/>
          <w:shd w:val="clear" w:color="auto" w:fill="FFFFFF"/>
          <w:lang w:eastAsia="uk-UA"/>
        </w:rPr>
        <w:t>Не погоджуючись із таким рішенням, Можин О.В. як голова правління ОСББ «Бриз-5» звернувся із відповідною скаргою до Одеського апеляційного суду.</w:t>
      </w:r>
    </w:p>
    <w:p w:rsidR="003C0874" w:rsidRPr="003C0874" w:rsidRDefault="003C0874" w:rsidP="003C0874">
      <w:pPr>
        <w:widowControl w:val="0"/>
        <w:spacing w:after="0" w:line="240" w:lineRule="auto"/>
        <w:ind w:firstLine="708"/>
        <w:jc w:val="both"/>
        <w:rPr>
          <w:rFonts w:ascii="Times New Roman" w:eastAsia="Times New Roman" w:hAnsi="Times New Roman" w:cs="Times New Roman"/>
          <w:sz w:val="27"/>
          <w:szCs w:val="27"/>
          <w:shd w:val="clear" w:color="auto" w:fill="FFFFFF"/>
          <w:lang w:eastAsia="uk-UA"/>
        </w:rPr>
      </w:pPr>
      <w:r w:rsidRPr="003C0874">
        <w:rPr>
          <w:rFonts w:ascii="Times New Roman" w:eastAsia="Times New Roman" w:hAnsi="Times New Roman" w:cs="Times New Roman"/>
          <w:sz w:val="27"/>
          <w:szCs w:val="27"/>
          <w:shd w:val="clear" w:color="auto" w:fill="FFFFFF"/>
          <w:lang w:eastAsia="uk-UA"/>
        </w:rPr>
        <w:t xml:space="preserve">Відповідно до статті 376 ЦПК України </w:t>
      </w:r>
      <w:bookmarkStart w:id="2" w:name="n8721"/>
      <w:bookmarkEnd w:id="2"/>
      <w:r w:rsidRPr="003C0874">
        <w:rPr>
          <w:rFonts w:ascii="Times New Roman" w:eastAsia="Times New Roman" w:hAnsi="Times New Roman" w:cs="Times New Roman"/>
          <w:sz w:val="27"/>
          <w:szCs w:val="27"/>
          <w:shd w:val="clear" w:color="auto" w:fill="FFFFFF"/>
          <w:lang w:eastAsia="uk-UA"/>
        </w:rPr>
        <w:t>підставами для скасування судового рішення повністю або частково та ухвалення нового рішення у відповідній частині або зміни судового рішення є:</w:t>
      </w:r>
    </w:p>
    <w:p w:rsidR="003C0874" w:rsidRPr="003C0874" w:rsidRDefault="003C0874" w:rsidP="003C0874">
      <w:pPr>
        <w:widowControl w:val="0"/>
        <w:spacing w:after="0" w:line="240" w:lineRule="auto"/>
        <w:ind w:firstLine="708"/>
        <w:jc w:val="both"/>
        <w:rPr>
          <w:rFonts w:ascii="Times New Roman" w:eastAsia="Times New Roman" w:hAnsi="Times New Roman" w:cs="Times New Roman"/>
          <w:sz w:val="27"/>
          <w:szCs w:val="27"/>
          <w:shd w:val="clear" w:color="auto" w:fill="FFFFFF"/>
          <w:lang w:eastAsia="uk-UA"/>
        </w:rPr>
      </w:pPr>
      <w:bookmarkStart w:id="3" w:name="n8722"/>
      <w:bookmarkEnd w:id="3"/>
      <w:r w:rsidRPr="003C0874">
        <w:rPr>
          <w:rFonts w:ascii="Times New Roman" w:eastAsia="Times New Roman" w:hAnsi="Times New Roman" w:cs="Times New Roman"/>
          <w:sz w:val="27"/>
          <w:szCs w:val="27"/>
          <w:shd w:val="clear" w:color="auto" w:fill="FFFFFF"/>
          <w:lang w:eastAsia="uk-UA"/>
        </w:rPr>
        <w:t>1) неповне з’ясування обставин, що мають значення для справи;</w:t>
      </w:r>
    </w:p>
    <w:p w:rsidR="003C0874" w:rsidRPr="003C0874" w:rsidRDefault="003C0874" w:rsidP="003C0874">
      <w:pPr>
        <w:widowControl w:val="0"/>
        <w:spacing w:after="0" w:line="240" w:lineRule="auto"/>
        <w:ind w:firstLine="708"/>
        <w:jc w:val="both"/>
        <w:rPr>
          <w:rFonts w:ascii="Times New Roman" w:eastAsia="Times New Roman" w:hAnsi="Times New Roman" w:cs="Times New Roman"/>
          <w:sz w:val="27"/>
          <w:szCs w:val="27"/>
          <w:shd w:val="clear" w:color="auto" w:fill="FFFFFF"/>
          <w:lang w:eastAsia="uk-UA"/>
        </w:rPr>
      </w:pPr>
      <w:bookmarkStart w:id="4" w:name="n8723"/>
      <w:bookmarkEnd w:id="4"/>
      <w:r w:rsidRPr="003C0874">
        <w:rPr>
          <w:rFonts w:ascii="Times New Roman" w:eastAsia="Times New Roman" w:hAnsi="Times New Roman" w:cs="Times New Roman"/>
          <w:sz w:val="27"/>
          <w:szCs w:val="27"/>
          <w:shd w:val="clear" w:color="auto" w:fill="FFFFFF"/>
          <w:lang w:eastAsia="uk-UA"/>
        </w:rPr>
        <w:t>2) недоведеність обставин, що мають значення для справи, які суд першої інстанції визнав встановленими;</w:t>
      </w:r>
    </w:p>
    <w:p w:rsidR="003C0874" w:rsidRPr="003C0874" w:rsidRDefault="003C0874" w:rsidP="003C0874">
      <w:pPr>
        <w:widowControl w:val="0"/>
        <w:spacing w:after="0" w:line="240" w:lineRule="auto"/>
        <w:ind w:firstLine="708"/>
        <w:jc w:val="both"/>
        <w:rPr>
          <w:rFonts w:ascii="Times New Roman" w:eastAsia="Times New Roman" w:hAnsi="Times New Roman" w:cs="Times New Roman"/>
          <w:sz w:val="27"/>
          <w:szCs w:val="27"/>
          <w:shd w:val="clear" w:color="auto" w:fill="FFFFFF"/>
          <w:lang w:eastAsia="uk-UA"/>
        </w:rPr>
      </w:pPr>
      <w:bookmarkStart w:id="5" w:name="n8724"/>
      <w:bookmarkEnd w:id="5"/>
      <w:r w:rsidRPr="003C0874">
        <w:rPr>
          <w:rFonts w:ascii="Times New Roman" w:eastAsia="Times New Roman" w:hAnsi="Times New Roman" w:cs="Times New Roman"/>
          <w:sz w:val="27"/>
          <w:szCs w:val="27"/>
          <w:shd w:val="clear" w:color="auto" w:fill="FFFFFF"/>
          <w:lang w:eastAsia="uk-UA"/>
        </w:rPr>
        <w:t>3) невідповідність висновків, викладених у рішенні суду першої інстанції, обставинам справи;</w:t>
      </w:r>
    </w:p>
    <w:p w:rsidR="003C0874" w:rsidRPr="003C0874" w:rsidRDefault="003C0874" w:rsidP="003C0874">
      <w:pPr>
        <w:widowControl w:val="0"/>
        <w:spacing w:after="0" w:line="240" w:lineRule="auto"/>
        <w:ind w:firstLine="708"/>
        <w:jc w:val="both"/>
        <w:rPr>
          <w:rFonts w:ascii="Times New Roman" w:eastAsia="Times New Roman" w:hAnsi="Times New Roman" w:cs="Times New Roman"/>
          <w:sz w:val="27"/>
          <w:szCs w:val="27"/>
          <w:shd w:val="clear" w:color="auto" w:fill="FFFFFF"/>
          <w:lang w:eastAsia="uk-UA"/>
        </w:rPr>
      </w:pPr>
      <w:bookmarkStart w:id="6" w:name="n8725"/>
      <w:bookmarkEnd w:id="6"/>
      <w:r w:rsidRPr="003C0874">
        <w:rPr>
          <w:rFonts w:ascii="Times New Roman" w:eastAsia="Times New Roman" w:hAnsi="Times New Roman" w:cs="Times New Roman"/>
          <w:sz w:val="27"/>
          <w:szCs w:val="27"/>
          <w:shd w:val="clear" w:color="auto" w:fill="FFFFFF"/>
          <w:lang w:eastAsia="uk-UA"/>
        </w:rPr>
        <w:t>4) порушення норм процесуального права або неправильне застосування норм матеріального права.</w:t>
      </w:r>
    </w:p>
    <w:p w:rsidR="003C0874" w:rsidRPr="003C0874" w:rsidRDefault="003C0874" w:rsidP="003C0874">
      <w:pPr>
        <w:widowControl w:val="0"/>
        <w:spacing w:after="0" w:line="240" w:lineRule="auto"/>
        <w:ind w:firstLine="708"/>
        <w:jc w:val="both"/>
        <w:rPr>
          <w:rFonts w:ascii="Times New Roman" w:eastAsia="Times New Roman" w:hAnsi="Times New Roman" w:cs="Times New Roman"/>
          <w:sz w:val="27"/>
          <w:szCs w:val="27"/>
          <w:shd w:val="clear" w:color="auto" w:fill="FFFFFF"/>
          <w:lang w:eastAsia="uk-UA"/>
        </w:rPr>
      </w:pPr>
      <w:bookmarkStart w:id="7" w:name="n8726"/>
      <w:bookmarkEnd w:id="7"/>
      <w:r w:rsidRPr="003C0874">
        <w:rPr>
          <w:rFonts w:ascii="Times New Roman" w:eastAsia="Times New Roman" w:hAnsi="Times New Roman" w:cs="Times New Roman"/>
          <w:sz w:val="27"/>
          <w:szCs w:val="27"/>
          <w:shd w:val="clear" w:color="auto" w:fill="FFFFFF"/>
          <w:lang w:eastAsia="uk-UA"/>
        </w:rPr>
        <w:t>Неправильним застосуванням норм матеріального права вважається: неправильне тлумачення закону або застосування закону, який не підлягає застосуванню, або незастосування закону, який підлягав застосуванню.</w:t>
      </w:r>
    </w:p>
    <w:p w:rsidR="003C0874" w:rsidRPr="003C0874" w:rsidRDefault="003C0874" w:rsidP="003C0874">
      <w:pPr>
        <w:widowControl w:val="0"/>
        <w:spacing w:after="0" w:line="240" w:lineRule="auto"/>
        <w:ind w:firstLine="708"/>
        <w:jc w:val="both"/>
        <w:rPr>
          <w:rFonts w:ascii="Times New Roman" w:eastAsia="Times New Roman" w:hAnsi="Times New Roman" w:cs="Times New Roman"/>
          <w:sz w:val="27"/>
          <w:szCs w:val="27"/>
          <w:shd w:val="clear" w:color="auto" w:fill="FFFFFF"/>
          <w:lang w:eastAsia="uk-UA"/>
        </w:rPr>
      </w:pPr>
      <w:bookmarkStart w:id="8" w:name="n8727"/>
      <w:bookmarkEnd w:id="8"/>
      <w:r w:rsidRPr="003C0874">
        <w:rPr>
          <w:rFonts w:ascii="Times New Roman" w:eastAsia="Times New Roman" w:hAnsi="Times New Roman" w:cs="Times New Roman"/>
          <w:sz w:val="27"/>
          <w:szCs w:val="27"/>
          <w:shd w:val="clear" w:color="auto" w:fill="FFFFFF"/>
          <w:lang w:eastAsia="uk-UA"/>
        </w:rPr>
        <w:t>Порушення норм процесуального права може бути підставою для скасування або зміни рішення, якщо це порушення призвело до неправильного вирішення справи.</w:t>
      </w:r>
    </w:p>
    <w:p w:rsidR="003C0874" w:rsidRPr="003C0874" w:rsidRDefault="003C0874" w:rsidP="003C0874">
      <w:pPr>
        <w:widowControl w:val="0"/>
        <w:spacing w:after="0" w:line="240" w:lineRule="auto"/>
        <w:ind w:firstLine="708"/>
        <w:jc w:val="both"/>
        <w:rPr>
          <w:rFonts w:ascii="Times New Roman" w:eastAsia="Times New Roman" w:hAnsi="Times New Roman" w:cs="Times New Roman"/>
          <w:sz w:val="27"/>
          <w:szCs w:val="27"/>
          <w:shd w:val="clear" w:color="auto" w:fill="FFFFFF"/>
          <w:lang w:eastAsia="uk-UA"/>
        </w:rPr>
      </w:pPr>
      <w:r w:rsidRPr="003C0874">
        <w:rPr>
          <w:rFonts w:ascii="Times New Roman" w:eastAsia="Times New Roman" w:hAnsi="Times New Roman" w:cs="Times New Roman"/>
          <w:sz w:val="27"/>
          <w:szCs w:val="27"/>
          <w:shd w:val="clear" w:color="auto" w:fill="FFFFFF"/>
          <w:lang w:eastAsia="uk-UA"/>
        </w:rPr>
        <w:t>Ухвалою Одеського апеляційного суду від 4 жовтня 2019 року призначено розгляд апеляційної скарги. На цей час остаточне рішення у справі не ухвалено.</w:t>
      </w:r>
    </w:p>
    <w:p w:rsidR="003C0874" w:rsidRPr="003C0874" w:rsidRDefault="003C0874" w:rsidP="003C0874">
      <w:pPr>
        <w:widowControl w:val="0"/>
        <w:spacing w:after="0" w:line="240" w:lineRule="auto"/>
        <w:ind w:firstLine="708"/>
        <w:jc w:val="both"/>
        <w:rPr>
          <w:rFonts w:ascii="Times New Roman" w:eastAsia="Times New Roman" w:hAnsi="Times New Roman" w:cs="Times New Roman"/>
          <w:sz w:val="27"/>
          <w:szCs w:val="27"/>
          <w:shd w:val="clear" w:color="auto" w:fill="FFFFFF"/>
          <w:lang w:eastAsia="uk-UA"/>
        </w:rPr>
      </w:pPr>
      <w:r w:rsidRPr="003C0874">
        <w:rPr>
          <w:rFonts w:ascii="Times New Roman" w:eastAsia="Times New Roman" w:hAnsi="Times New Roman" w:cs="Times New Roman"/>
          <w:sz w:val="27"/>
          <w:szCs w:val="27"/>
          <w:shd w:val="clear" w:color="auto" w:fill="FFFFFF"/>
          <w:lang w:eastAsia="uk-UA"/>
        </w:rPr>
        <w:t xml:space="preserve">Таким чином, під час попередньої перевірки не встановлено відомостей на підтвердження допущення суддею Бочаровим А.І. істотного порушення норм процесуального права, що </w:t>
      </w:r>
      <w:r w:rsidRPr="003C0874">
        <w:rPr>
          <w:rFonts w:ascii="Times New Roman" w:eastAsia="Times New Roman" w:hAnsi="Times New Roman" w:cs="Times New Roman"/>
          <w:bCs/>
          <w:sz w:val="27"/>
          <w:szCs w:val="27"/>
          <w:lang w:eastAsia="ru-RU"/>
        </w:rPr>
        <w:t>унеможливило реалізацію учасниками судового процесу наданих їм процесуальних прав та виконання процесуальних обов’язків.</w:t>
      </w:r>
    </w:p>
    <w:p w:rsidR="003C0874" w:rsidRPr="003C0874" w:rsidRDefault="003C0874" w:rsidP="003C0874">
      <w:pPr>
        <w:widowControl w:val="0"/>
        <w:spacing w:after="0" w:line="240" w:lineRule="auto"/>
        <w:ind w:firstLine="708"/>
        <w:jc w:val="both"/>
        <w:rPr>
          <w:rFonts w:ascii="Times New Roman" w:eastAsia="Times New Roman" w:hAnsi="Times New Roman" w:cs="Times New Roman"/>
          <w:sz w:val="27"/>
          <w:szCs w:val="27"/>
          <w:lang w:eastAsia="ru-RU"/>
        </w:rPr>
      </w:pPr>
      <w:r w:rsidRPr="003C0874">
        <w:rPr>
          <w:rFonts w:ascii="Times New Roman" w:eastAsia="Times New Roman" w:hAnsi="Times New Roman" w:cs="Times New Roman"/>
          <w:sz w:val="27"/>
          <w:szCs w:val="27"/>
          <w:lang w:eastAsia="ru-RU"/>
        </w:rPr>
        <w:t>Щодо суті постановленої ухвали суду від 17 січня 2019 року про вжиття заходів забезпечення позову необхідно зазначити таке.</w:t>
      </w:r>
    </w:p>
    <w:p w:rsidR="003C0874" w:rsidRPr="003C0874" w:rsidRDefault="003C0874" w:rsidP="003C0874">
      <w:pPr>
        <w:widowControl w:val="0"/>
        <w:spacing w:after="0" w:line="240" w:lineRule="auto"/>
        <w:ind w:firstLine="708"/>
        <w:jc w:val="both"/>
        <w:rPr>
          <w:rFonts w:ascii="Times New Roman" w:eastAsia="Times New Roman" w:hAnsi="Times New Roman" w:cs="Times New Roman"/>
          <w:sz w:val="27"/>
          <w:szCs w:val="27"/>
          <w:shd w:val="clear" w:color="auto" w:fill="FFFFFF"/>
          <w:lang w:eastAsia="ru-RU"/>
        </w:rPr>
      </w:pPr>
      <w:r w:rsidRPr="003C0874">
        <w:rPr>
          <w:rFonts w:ascii="Times New Roman" w:eastAsia="Calibri" w:hAnsi="Times New Roman" w:cs="Times New Roman"/>
          <w:sz w:val="27"/>
          <w:szCs w:val="27"/>
          <w:shd w:val="clear" w:color="auto" w:fill="FFFFFF"/>
          <w:lang w:eastAsia="uk-UA"/>
        </w:rPr>
        <w:t>Відповідно до частини другої статті 149 ЦПК України (у чинній редакції) забезпечення позову допускається як до пред’явлення</w:t>
      </w:r>
      <w:r w:rsidRPr="003C0874">
        <w:rPr>
          <w:rFonts w:ascii="Times New Roman" w:eastAsia="Times New Roman" w:hAnsi="Times New Roman" w:cs="Times New Roman"/>
          <w:sz w:val="27"/>
          <w:szCs w:val="27"/>
          <w:shd w:val="clear" w:color="auto" w:fill="FFFFFF"/>
          <w:lang w:eastAsia="ru-RU"/>
        </w:rPr>
        <w:t xml:space="preserve"> позову, так і на будь-якій стадії розгляду справи, якщо невжиття таких заходів може істотно ускладнити чи унеможливити виконання рішення суду або ефективний захист, або поновлення порушених чи оспорюваних прав або інтересів позивача, за захистом яких він звернувся або має намір звернутися до суду. </w:t>
      </w:r>
    </w:p>
    <w:p w:rsidR="003C0874" w:rsidRPr="003C0874" w:rsidRDefault="003C0874" w:rsidP="003C0874">
      <w:pPr>
        <w:widowControl w:val="0"/>
        <w:spacing w:after="0" w:line="240" w:lineRule="auto"/>
        <w:ind w:firstLine="743"/>
        <w:jc w:val="both"/>
        <w:rPr>
          <w:rFonts w:ascii="Times New Roman" w:eastAsia="Calibri" w:hAnsi="Times New Roman" w:cs="Times New Roman"/>
          <w:sz w:val="27"/>
          <w:szCs w:val="27"/>
          <w:shd w:val="clear" w:color="auto" w:fill="FFFFFF"/>
          <w:lang w:eastAsia="uk-UA"/>
        </w:rPr>
      </w:pPr>
      <w:r w:rsidRPr="003C0874">
        <w:rPr>
          <w:rFonts w:ascii="Times New Roman" w:eastAsia="Calibri" w:hAnsi="Times New Roman" w:cs="Times New Roman"/>
          <w:sz w:val="27"/>
          <w:szCs w:val="27"/>
          <w:shd w:val="clear" w:color="auto" w:fill="FFFFFF"/>
          <w:lang w:eastAsia="uk-UA"/>
        </w:rPr>
        <w:t xml:space="preserve"> Частиною третьою статті 150 ЦПК України встановлено, що заходи забезпечення позову мають бути співмірними із заявленими позивачем вимогами.</w:t>
      </w:r>
    </w:p>
    <w:p w:rsidR="003C0874" w:rsidRPr="003C0874" w:rsidRDefault="003C0874" w:rsidP="003C0874">
      <w:pPr>
        <w:widowControl w:val="0"/>
        <w:spacing w:after="0" w:line="240" w:lineRule="auto"/>
        <w:ind w:firstLine="743"/>
        <w:jc w:val="both"/>
        <w:rPr>
          <w:rFonts w:ascii="Times New Roman" w:eastAsia="Calibri" w:hAnsi="Times New Roman" w:cs="Times New Roman"/>
          <w:sz w:val="27"/>
          <w:szCs w:val="27"/>
          <w:shd w:val="clear" w:color="auto" w:fill="FFFFFF"/>
          <w:lang w:eastAsia="uk-UA"/>
        </w:rPr>
      </w:pPr>
      <w:r w:rsidRPr="003C0874">
        <w:rPr>
          <w:rFonts w:ascii="Times New Roman" w:eastAsia="Calibri" w:hAnsi="Times New Roman" w:cs="Times New Roman"/>
          <w:sz w:val="27"/>
          <w:szCs w:val="27"/>
          <w:shd w:val="clear" w:color="auto" w:fill="FFFFFF"/>
          <w:lang w:eastAsia="uk-UA"/>
        </w:rPr>
        <w:t xml:space="preserve">Відповідно до частини десятої вказаної статті ЦПК України не допускається вжиття заходів забезпечення позову, які за змістом є тотожними задоволенню заявлених позовних вимог, якщо при цьому спір не вирішується по суті. </w:t>
      </w:r>
    </w:p>
    <w:p w:rsidR="003C0874" w:rsidRPr="003C0874" w:rsidRDefault="003C0874" w:rsidP="003C0874">
      <w:pPr>
        <w:widowControl w:val="0"/>
        <w:spacing w:after="0" w:line="240" w:lineRule="auto"/>
        <w:ind w:firstLine="743"/>
        <w:jc w:val="both"/>
        <w:rPr>
          <w:rFonts w:ascii="Times New Roman" w:eastAsia="Calibri" w:hAnsi="Times New Roman" w:cs="Times New Roman"/>
          <w:sz w:val="27"/>
          <w:szCs w:val="27"/>
          <w:shd w:val="clear" w:color="auto" w:fill="FFFFFF"/>
          <w:lang w:eastAsia="uk-UA"/>
        </w:rPr>
      </w:pPr>
      <w:r w:rsidRPr="003C0874">
        <w:rPr>
          <w:rFonts w:ascii="Times New Roman" w:eastAsia="Calibri" w:hAnsi="Times New Roman" w:cs="Times New Roman"/>
          <w:sz w:val="27"/>
          <w:szCs w:val="27"/>
          <w:shd w:val="clear" w:color="auto" w:fill="FFFFFF"/>
          <w:lang w:eastAsia="uk-UA"/>
        </w:rPr>
        <w:t>Згідно з пунктом 6 частини першої статті 151 ЦПК України заява про забезпечення позову подається в письмовій формі, підписується заявником і повинна містити пропозиції заявника щодо зустрічного забезпечення.</w:t>
      </w:r>
    </w:p>
    <w:p w:rsidR="003C0874" w:rsidRPr="003C0874" w:rsidRDefault="003C0874" w:rsidP="003C0874">
      <w:pPr>
        <w:widowControl w:val="0"/>
        <w:spacing w:after="0" w:line="240" w:lineRule="auto"/>
        <w:ind w:firstLine="743"/>
        <w:jc w:val="both"/>
        <w:rPr>
          <w:rFonts w:ascii="Times New Roman" w:eastAsia="Calibri" w:hAnsi="Times New Roman" w:cs="Times New Roman"/>
          <w:sz w:val="27"/>
          <w:szCs w:val="27"/>
          <w:shd w:val="clear" w:color="auto" w:fill="FFFFFF"/>
          <w:lang w:eastAsia="uk-UA"/>
        </w:rPr>
      </w:pPr>
      <w:r w:rsidRPr="003C0874">
        <w:rPr>
          <w:rFonts w:ascii="Times New Roman" w:eastAsia="Calibri" w:hAnsi="Times New Roman" w:cs="Times New Roman"/>
          <w:sz w:val="27"/>
          <w:szCs w:val="27"/>
          <w:shd w:val="clear" w:color="auto" w:fill="FFFFFF"/>
          <w:lang w:eastAsia="uk-UA"/>
        </w:rPr>
        <w:t xml:space="preserve">Відповідно до частини першої, сьомої статті 153 ЦПК України заява про забезпечення позову розглядається судом не пізніше двох днів з дня її надходження </w:t>
      </w:r>
      <w:r w:rsidRPr="003C0874">
        <w:rPr>
          <w:rFonts w:ascii="Times New Roman" w:eastAsia="Calibri" w:hAnsi="Times New Roman" w:cs="Times New Roman"/>
          <w:sz w:val="27"/>
          <w:szCs w:val="27"/>
          <w:shd w:val="clear" w:color="auto" w:fill="FFFFFF"/>
          <w:lang w:eastAsia="uk-UA"/>
        </w:rPr>
        <w:lastRenderedPageBreak/>
        <w:t>без повідомлення учасників справи.</w:t>
      </w:r>
    </w:p>
    <w:p w:rsidR="003C0874" w:rsidRPr="003C0874" w:rsidRDefault="003C0874" w:rsidP="003C0874">
      <w:pPr>
        <w:widowControl w:val="0"/>
        <w:spacing w:after="0" w:line="240" w:lineRule="auto"/>
        <w:ind w:firstLine="743"/>
        <w:jc w:val="both"/>
        <w:rPr>
          <w:rFonts w:ascii="Times New Roman" w:eastAsia="Calibri" w:hAnsi="Times New Roman" w:cs="Times New Roman"/>
          <w:sz w:val="27"/>
          <w:szCs w:val="27"/>
          <w:shd w:val="clear" w:color="auto" w:fill="FFFFFF"/>
          <w:lang w:eastAsia="uk-UA"/>
        </w:rPr>
      </w:pPr>
      <w:r w:rsidRPr="003C0874">
        <w:rPr>
          <w:rFonts w:ascii="Times New Roman" w:eastAsia="Calibri" w:hAnsi="Times New Roman" w:cs="Times New Roman"/>
          <w:sz w:val="27"/>
          <w:szCs w:val="27"/>
          <w:shd w:val="clear" w:color="auto" w:fill="FFFFFF"/>
          <w:lang w:eastAsia="uk-UA"/>
        </w:rPr>
        <w:t>Згідно з вимогами ЦПК України заходи забезпечення позову повинні застосовуватись лише в разі необхідності, бути співмірними із заявленими вимогами, не перешкоджати господарській діяльності юридичної особи.</w:t>
      </w:r>
    </w:p>
    <w:p w:rsidR="003C0874" w:rsidRPr="003C0874" w:rsidRDefault="003C0874" w:rsidP="003C0874">
      <w:pPr>
        <w:widowControl w:val="0"/>
        <w:spacing w:after="0" w:line="240" w:lineRule="auto"/>
        <w:ind w:firstLine="743"/>
        <w:jc w:val="both"/>
        <w:rPr>
          <w:rFonts w:ascii="Times New Roman" w:eastAsia="Calibri" w:hAnsi="Times New Roman" w:cs="Times New Roman"/>
          <w:sz w:val="27"/>
          <w:szCs w:val="27"/>
          <w:shd w:val="clear" w:color="auto" w:fill="FFFFFF"/>
          <w:lang w:eastAsia="uk-UA"/>
        </w:rPr>
      </w:pPr>
      <w:r w:rsidRPr="003C0874">
        <w:rPr>
          <w:rFonts w:ascii="Times New Roman" w:eastAsia="Calibri" w:hAnsi="Times New Roman" w:cs="Times New Roman"/>
          <w:sz w:val="27"/>
          <w:szCs w:val="27"/>
          <w:shd w:val="clear" w:color="auto" w:fill="FFFFFF"/>
          <w:lang w:eastAsia="uk-UA"/>
        </w:rPr>
        <w:t>В ухвалі про забезпечення позову суд зазначає вид забезпечення позову і підстави його обрання та вирішує питання зустрічного забезпечення.</w:t>
      </w:r>
    </w:p>
    <w:p w:rsidR="003C0874" w:rsidRPr="003C0874" w:rsidRDefault="003C0874" w:rsidP="003C0874">
      <w:pPr>
        <w:widowControl w:val="0"/>
        <w:spacing w:after="0" w:line="240" w:lineRule="auto"/>
        <w:ind w:firstLine="709"/>
        <w:jc w:val="both"/>
        <w:rPr>
          <w:rFonts w:ascii="Times New Roman" w:eastAsia="Times New Roman" w:hAnsi="Times New Roman" w:cs="Times New Roman"/>
          <w:sz w:val="27"/>
          <w:szCs w:val="27"/>
          <w:lang w:eastAsia="ru-RU"/>
        </w:rPr>
      </w:pPr>
      <w:r w:rsidRPr="003C0874">
        <w:rPr>
          <w:rFonts w:ascii="Times New Roman" w:eastAsia="Calibri" w:hAnsi="Times New Roman" w:cs="Times New Roman"/>
          <w:sz w:val="27"/>
          <w:szCs w:val="27"/>
          <w:shd w:val="clear" w:color="auto" w:fill="FFFFFF"/>
          <w:lang w:eastAsia="uk-UA"/>
        </w:rPr>
        <w:t xml:space="preserve">Як зазначалось, 17 січня 2019 року Овідіопольським районним судом Одеської області під головуванням судді Бочарова А.І. постановлено ухвалу про вжиття заходів забезпечення позову </w:t>
      </w:r>
      <w:r w:rsidRPr="003C0874">
        <w:rPr>
          <w:rFonts w:ascii="Times New Roman" w:eastAsia="Times New Roman" w:hAnsi="Times New Roman" w:cs="Times New Roman"/>
          <w:sz w:val="27"/>
          <w:szCs w:val="27"/>
          <w:lang w:eastAsia="ru-RU"/>
        </w:rPr>
        <w:t>шляхом заборони загальним зборам ОСББ «Бриз-5» приймати рішення з питання виборів членів правління ОСББ «Бриз-5» та накладено заборону на вчинення реєстраційних дій щодо внесення змін до запису про юридичну особу в Єдиному державному реєстрі юридичних осіб, фізичних осіб підприємців та громадських організацій щодо ОСББ «Бриз-5».</w:t>
      </w:r>
    </w:p>
    <w:p w:rsidR="003C0874" w:rsidRPr="003C0874" w:rsidRDefault="003C0874" w:rsidP="003C0874">
      <w:pPr>
        <w:spacing w:after="0" w:line="240" w:lineRule="auto"/>
        <w:ind w:firstLine="708"/>
        <w:jc w:val="both"/>
        <w:rPr>
          <w:rFonts w:ascii="Times New Roman" w:hAnsi="Times New Roman" w:cs="Times New Roman"/>
          <w:sz w:val="27"/>
          <w:szCs w:val="27"/>
          <w:shd w:val="clear" w:color="auto" w:fill="FFFFFF"/>
          <w:lang w:eastAsia="uk-UA"/>
        </w:rPr>
      </w:pPr>
      <w:r w:rsidRPr="003C0874">
        <w:rPr>
          <w:rFonts w:ascii="Times New Roman" w:hAnsi="Times New Roman" w:cs="Times New Roman"/>
          <w:sz w:val="27"/>
          <w:szCs w:val="27"/>
          <w:shd w:val="clear" w:color="auto" w:fill="FFFFFF"/>
          <w:lang w:eastAsia="uk-UA"/>
        </w:rPr>
        <w:t>Не погоджуючись із такою ухвалою суду, Можин О.В. звернувся із відповідною апеляційною скаргою до Одеського апеляційного суду.</w:t>
      </w:r>
    </w:p>
    <w:p w:rsidR="003C0874" w:rsidRPr="003C0874" w:rsidRDefault="003C0874" w:rsidP="003C0874">
      <w:pPr>
        <w:spacing w:after="0" w:line="240" w:lineRule="auto"/>
        <w:ind w:firstLine="708"/>
        <w:jc w:val="both"/>
        <w:rPr>
          <w:rFonts w:ascii="Times New Roman" w:hAnsi="Times New Roman" w:cs="Times New Roman"/>
          <w:sz w:val="27"/>
          <w:szCs w:val="27"/>
          <w:shd w:val="clear" w:color="auto" w:fill="FFFFFF"/>
          <w:lang w:eastAsia="uk-UA"/>
        </w:rPr>
      </w:pPr>
      <w:r w:rsidRPr="003C0874">
        <w:rPr>
          <w:rFonts w:ascii="Times New Roman" w:hAnsi="Times New Roman" w:cs="Times New Roman"/>
          <w:sz w:val="27"/>
          <w:szCs w:val="27"/>
          <w:shd w:val="clear" w:color="auto" w:fill="FFFFFF"/>
          <w:lang w:eastAsia="uk-UA"/>
        </w:rPr>
        <w:t>Постановою Одеського апеляційного суду від 3 червня 2019 року апеляційну скаргу задоволено, скасовано ухвалу Овідіопольського районного суду Одеської області від 17 січня 2019 року та відмовлено у задоволенні заяви представника позивача Канакієва Ю.О. про вжиття заходів забезпечення позову.</w:t>
      </w:r>
    </w:p>
    <w:p w:rsidR="003C0874" w:rsidRPr="003C0874" w:rsidRDefault="003C0874" w:rsidP="003C0874">
      <w:pPr>
        <w:widowControl w:val="0"/>
        <w:spacing w:after="0" w:line="240" w:lineRule="auto"/>
        <w:ind w:firstLine="709"/>
        <w:jc w:val="both"/>
        <w:rPr>
          <w:rFonts w:ascii="Times New Roman" w:eastAsia="Times New Roman" w:hAnsi="Times New Roman" w:cs="Times New Roman"/>
          <w:sz w:val="27"/>
          <w:szCs w:val="27"/>
          <w:lang w:eastAsia="ru-RU"/>
        </w:rPr>
      </w:pPr>
      <w:r w:rsidRPr="003C0874">
        <w:rPr>
          <w:rFonts w:ascii="Times New Roman" w:eastAsia="Times New Roman" w:hAnsi="Times New Roman" w:cs="Times New Roman"/>
          <w:sz w:val="27"/>
          <w:szCs w:val="27"/>
          <w:lang w:eastAsia="ru-RU"/>
        </w:rPr>
        <w:t xml:space="preserve">Скасовуючи ухвалу про вжиття заходів забезпечення позову Одеський апеляційний суд вказав, що, забороняючи загальним зборам ОСББ «Бриз-5» приймати рішення, яке згідно зі статутом та законом належить до його компетенції, суд фактично втрутився у внутрішню діяльність ОСББ та позбавив інших членів цього об’єднання, які не оскаржували рішення загальних зборів від 20 листопада 2016 року, користуватися гарантованими законом правами для реалізації своїх житлових та майнових прав, обирати та бути обраними до статутного органу </w:t>
      </w:r>
      <w:r w:rsidRPr="003C0874">
        <w:rPr>
          <w:rFonts w:ascii="Times New Roman" w:eastAsia="Times New Roman" w:hAnsi="Times New Roman" w:cs="Times New Roman"/>
          <w:color w:val="000000"/>
          <w:sz w:val="27"/>
          <w:szCs w:val="27"/>
          <w:lang w:eastAsia="ru-RU"/>
        </w:rPr>
        <w:t>–</w:t>
      </w:r>
      <w:r w:rsidRPr="003C0874">
        <w:rPr>
          <w:rFonts w:ascii="Times New Roman" w:eastAsia="Times New Roman" w:hAnsi="Times New Roman" w:cs="Times New Roman"/>
          <w:sz w:val="27"/>
          <w:szCs w:val="27"/>
          <w:lang w:eastAsia="ru-RU"/>
        </w:rPr>
        <w:t xml:space="preserve"> правління об’єднання. </w:t>
      </w:r>
    </w:p>
    <w:p w:rsidR="003C0874" w:rsidRPr="003C0874" w:rsidRDefault="003C0874" w:rsidP="003C0874">
      <w:pPr>
        <w:spacing w:after="0" w:line="240" w:lineRule="auto"/>
        <w:ind w:firstLine="708"/>
        <w:jc w:val="both"/>
        <w:rPr>
          <w:rFonts w:ascii="Times New Roman" w:hAnsi="Times New Roman" w:cs="Times New Roman"/>
          <w:color w:val="000000"/>
          <w:sz w:val="27"/>
          <w:szCs w:val="27"/>
        </w:rPr>
      </w:pPr>
      <w:r w:rsidRPr="003C0874">
        <w:rPr>
          <w:rFonts w:ascii="Times New Roman" w:hAnsi="Times New Roman" w:cs="Times New Roman"/>
          <w:color w:val="000000"/>
          <w:sz w:val="27"/>
          <w:szCs w:val="27"/>
        </w:rPr>
        <w:t>Крім того,</w:t>
      </w:r>
      <w:r w:rsidRPr="003C0874">
        <w:rPr>
          <w:rFonts w:ascii="Times New Roman" w:eastAsia="Calibri" w:hAnsi="Times New Roman" w:cs="Times New Roman"/>
          <w:sz w:val="27"/>
          <w:szCs w:val="27"/>
          <w:shd w:val="clear" w:color="auto" w:fill="FFFFFF"/>
          <w:lang w:eastAsia="uk-UA"/>
        </w:rPr>
        <w:t xml:space="preserve"> суд апеляційної інстанції</w:t>
      </w:r>
      <w:r w:rsidRPr="003C0874">
        <w:rPr>
          <w:rFonts w:ascii="Times New Roman" w:hAnsi="Times New Roman" w:cs="Times New Roman"/>
          <w:color w:val="000000"/>
          <w:sz w:val="27"/>
          <w:szCs w:val="27"/>
        </w:rPr>
        <w:t xml:space="preserve"> вказав, що згідно з пунктами 4, 5 постанови Пленуму Верховного Суду України від 22 грудня 2006 року № 9 «Про практику застосування судами цивільного процесуального законодавства при розгляді заяв про забезпечення позову», розглядаючи заяву про забезпечення позову, суд має з урахуванням доказів, наданих позивачем на підтвердження своїх вимог, пересвідчитися, зокрема, в тому, що між сторонами дійсно виник спір та існує реальна загроза невиконання чи утруднення виконання можливого рішення суду про задоволення позову; з'ясувати обсяг позовних вимог, дані про особу відповідача, а також відповідність виду забезпечення позову, який просить застосувати особа, котра звернулася з такою заявою, позовним вимогам.</w:t>
      </w:r>
    </w:p>
    <w:p w:rsidR="003C0874" w:rsidRPr="003C0874" w:rsidRDefault="003C0874" w:rsidP="003C0874">
      <w:pPr>
        <w:spacing w:after="0" w:line="240" w:lineRule="auto"/>
        <w:ind w:firstLine="708"/>
        <w:jc w:val="both"/>
        <w:rPr>
          <w:rFonts w:ascii="Times New Roman" w:hAnsi="Times New Roman" w:cs="Times New Roman"/>
          <w:color w:val="000000"/>
          <w:sz w:val="27"/>
          <w:szCs w:val="27"/>
        </w:rPr>
      </w:pPr>
      <w:r w:rsidRPr="003C0874">
        <w:rPr>
          <w:rFonts w:ascii="Times New Roman" w:hAnsi="Times New Roman" w:cs="Times New Roman"/>
          <w:color w:val="000000"/>
          <w:sz w:val="27"/>
          <w:szCs w:val="27"/>
        </w:rPr>
        <w:t>При встановленні зазначеної відповідності слід враховувати, що вжиті заходи не повинні перешкоджати господарській діяльності юридичної особи.</w:t>
      </w:r>
    </w:p>
    <w:p w:rsidR="003C0874" w:rsidRPr="003C0874" w:rsidRDefault="003C0874" w:rsidP="003C0874">
      <w:pPr>
        <w:spacing w:after="0" w:line="240" w:lineRule="auto"/>
        <w:ind w:firstLine="708"/>
        <w:jc w:val="both"/>
        <w:rPr>
          <w:rFonts w:ascii="Times New Roman" w:hAnsi="Times New Roman" w:cs="Times New Roman"/>
          <w:color w:val="000000"/>
          <w:sz w:val="27"/>
          <w:szCs w:val="27"/>
        </w:rPr>
      </w:pPr>
      <w:r w:rsidRPr="003C0874">
        <w:rPr>
          <w:rFonts w:ascii="Times New Roman" w:hAnsi="Times New Roman" w:cs="Times New Roman"/>
          <w:color w:val="000000"/>
          <w:sz w:val="27"/>
          <w:szCs w:val="27"/>
        </w:rPr>
        <w:t>Вирішуючи питання про забезпечення позову, суд має брати до уваги інтереси не тільки позивача, а й інших осіб, права яких можуть бути порушені у зв’язку із застосуванням відповідних заходів.</w:t>
      </w:r>
    </w:p>
    <w:p w:rsidR="003C0874" w:rsidRPr="003C0874" w:rsidRDefault="003C0874" w:rsidP="003C0874">
      <w:pPr>
        <w:spacing w:after="0" w:line="240" w:lineRule="auto"/>
        <w:ind w:firstLine="708"/>
        <w:jc w:val="both"/>
        <w:rPr>
          <w:rFonts w:ascii="Times New Roman" w:hAnsi="Times New Roman" w:cs="Times New Roman"/>
          <w:color w:val="000000"/>
          <w:sz w:val="27"/>
          <w:szCs w:val="27"/>
        </w:rPr>
      </w:pPr>
      <w:r w:rsidRPr="003C0874">
        <w:rPr>
          <w:rFonts w:ascii="Times New Roman" w:hAnsi="Times New Roman" w:cs="Times New Roman"/>
          <w:color w:val="000000"/>
          <w:sz w:val="27"/>
          <w:szCs w:val="27"/>
        </w:rPr>
        <w:t xml:space="preserve">При розгляді справ, предметом яких є оскаржене рішення загальних зборів господарського товариства, судам необхідно враховувати, що заборона проводити такі збори порушує право на участь у них та управлінні товариством тих його учасників, котрі не оскаржили це рішення, і суперечить змісту заходів забезпечення та меті їх застосування, яка полягає в захисті інтересів учасника процесу, а не в </w:t>
      </w:r>
      <w:r w:rsidRPr="003C0874">
        <w:rPr>
          <w:rFonts w:ascii="Times New Roman" w:hAnsi="Times New Roman" w:cs="Times New Roman"/>
          <w:color w:val="000000"/>
          <w:sz w:val="27"/>
          <w:szCs w:val="27"/>
        </w:rPr>
        <w:lastRenderedPageBreak/>
        <w:t>позбавленні (порушенні) прав інших осіб. Суд не повинен вживати таких заходів забезпечення позову, які пов'язані із втручанням у внутрішню діяльність господарських товариств (наприклад, забороняти скликати загальні збори товариства, складати список акціонерів, що мають право на участь у них, надавати реєстр акціонерів та приміщення для проведення зборів, підбивати підсумки голосування з питань порядку денного тощо).</w:t>
      </w:r>
    </w:p>
    <w:p w:rsidR="003C0874" w:rsidRPr="003C0874" w:rsidRDefault="003C0874" w:rsidP="003C0874">
      <w:pPr>
        <w:spacing w:after="0" w:line="240" w:lineRule="auto"/>
        <w:ind w:firstLine="708"/>
        <w:jc w:val="both"/>
        <w:rPr>
          <w:rFonts w:ascii="Times New Roman" w:hAnsi="Times New Roman" w:cs="Times New Roman"/>
          <w:color w:val="000000"/>
          <w:sz w:val="27"/>
          <w:szCs w:val="27"/>
        </w:rPr>
      </w:pPr>
      <w:r w:rsidRPr="003C0874">
        <w:rPr>
          <w:rFonts w:ascii="Times New Roman" w:hAnsi="Times New Roman" w:cs="Times New Roman"/>
          <w:color w:val="000000"/>
          <w:sz w:val="27"/>
          <w:szCs w:val="27"/>
        </w:rPr>
        <w:t>Як зазначив суд апеляційної інстанції, с</w:t>
      </w:r>
      <w:r w:rsidRPr="003C0874">
        <w:rPr>
          <w:rFonts w:ascii="Times New Roman" w:hAnsi="Times New Roman" w:cs="Times New Roman"/>
          <w:color w:val="000000"/>
          <w:sz w:val="27"/>
          <w:szCs w:val="27"/>
          <w:lang w:val="ru-RU"/>
        </w:rPr>
        <w:t>уд першої інстанції на зазначені вимоги закону уваги не звернув, допустив порушення норм процесуального права.</w:t>
      </w:r>
    </w:p>
    <w:p w:rsidR="003C0874" w:rsidRPr="003C0874" w:rsidRDefault="003C0874" w:rsidP="003C0874">
      <w:pPr>
        <w:spacing w:after="0" w:line="100" w:lineRule="atLeast"/>
        <w:ind w:firstLine="708"/>
        <w:jc w:val="both"/>
        <w:rPr>
          <w:rFonts w:ascii="Times New Roman" w:eastAsia="Times New Roman" w:hAnsi="Times New Roman" w:cs="Times New Roman"/>
          <w:color w:val="000000"/>
          <w:sz w:val="27"/>
          <w:szCs w:val="27"/>
          <w:lang w:eastAsia="ru-RU"/>
        </w:rPr>
      </w:pPr>
      <w:r w:rsidRPr="003C0874">
        <w:rPr>
          <w:rFonts w:ascii="Times New Roman" w:eastAsia="Times New Roman" w:hAnsi="Times New Roman" w:cs="Times New Roman"/>
          <w:sz w:val="27"/>
          <w:szCs w:val="27"/>
          <w:lang w:eastAsia="ru-RU"/>
        </w:rPr>
        <w:t xml:space="preserve">Відповідно до статті 260 ЦПК України </w:t>
      </w:r>
      <w:r w:rsidRPr="003C0874">
        <w:rPr>
          <w:rFonts w:ascii="Times New Roman" w:eastAsia="Times New Roman" w:hAnsi="Times New Roman" w:cs="Times New Roman"/>
          <w:color w:val="000000"/>
          <w:sz w:val="27"/>
          <w:szCs w:val="27"/>
          <w:lang w:eastAsia="ru-RU"/>
        </w:rPr>
        <w:t>ухвала суду, що постановляється як окремий документ, складається, в тому числі, з мотивувальної частини із зазначенням мотивів, з яких суд дійшов висновків, і закону, яким керувався суд при постановленні ухвали.</w:t>
      </w:r>
    </w:p>
    <w:p w:rsidR="003C0874" w:rsidRPr="003C0874" w:rsidRDefault="003C0874" w:rsidP="003C0874">
      <w:pPr>
        <w:spacing w:after="0" w:line="240" w:lineRule="auto"/>
        <w:ind w:firstLine="708"/>
        <w:jc w:val="both"/>
        <w:rPr>
          <w:rFonts w:ascii="Times New Roman" w:hAnsi="Times New Roman" w:cs="Times New Roman"/>
          <w:sz w:val="27"/>
          <w:szCs w:val="27"/>
          <w:shd w:val="clear" w:color="auto" w:fill="FFFFFF"/>
          <w:lang w:eastAsia="uk-UA"/>
        </w:rPr>
      </w:pPr>
      <w:r w:rsidRPr="003C0874">
        <w:rPr>
          <w:rFonts w:ascii="Times New Roman" w:hAnsi="Times New Roman" w:cs="Times New Roman"/>
          <w:sz w:val="27"/>
          <w:szCs w:val="27"/>
          <w:shd w:val="clear" w:color="auto" w:fill="FFFFFF"/>
          <w:lang w:eastAsia="uk-UA"/>
        </w:rPr>
        <w:t>Зі змісту ухвали судді Овідіопольського районного суду Одеської області Бочарова А.І. від 17 січня 2019 року вбачається, що на обґрунтування необхідності вжиття заходів забезпечення позову суддя послався лише на зміст обставин, викладених позивачем у заяві про забезпечення позову, не навів мотивів та посилань на докази, які підтверджують вказані обставини, не врахував положення ЦПК України та не зважив на заборони, які містить ЦПК щодо вжиття заходів забезпечення позову у справах.</w:t>
      </w:r>
    </w:p>
    <w:p w:rsidR="003C0874" w:rsidRPr="003C0874" w:rsidRDefault="003C0874" w:rsidP="003C0874">
      <w:pPr>
        <w:spacing w:after="0" w:line="240" w:lineRule="auto"/>
        <w:ind w:firstLine="708"/>
        <w:jc w:val="both"/>
        <w:rPr>
          <w:rFonts w:ascii="Times New Roman" w:eastAsia="Andale Sans UI" w:hAnsi="Times New Roman" w:cs="Times New Roman"/>
          <w:kern w:val="3"/>
          <w:sz w:val="27"/>
          <w:szCs w:val="27"/>
          <w:lang w:eastAsia="ru-RU"/>
        </w:rPr>
      </w:pPr>
      <w:r w:rsidRPr="003C0874">
        <w:rPr>
          <w:rFonts w:ascii="Times New Roman" w:eastAsia="Andale Sans UI" w:hAnsi="Times New Roman" w:cs="Times New Roman"/>
          <w:kern w:val="3"/>
          <w:sz w:val="27"/>
          <w:szCs w:val="27"/>
          <w:shd w:val="clear" w:color="auto" w:fill="FFFFFF"/>
          <w:lang w:eastAsia="uk-UA"/>
        </w:rPr>
        <w:t>Відповідно до статті 2 Закону України «Про судоустрій і статус суддів» с</w:t>
      </w:r>
      <w:r w:rsidRPr="003C0874">
        <w:rPr>
          <w:rFonts w:ascii="Times New Roman" w:eastAsia="Andale Sans UI" w:hAnsi="Times New Roman" w:cs="Times New Roman"/>
          <w:kern w:val="3"/>
          <w:sz w:val="27"/>
          <w:szCs w:val="27"/>
          <w:lang w:val="ru-RU" w:eastAsia="ru-RU"/>
        </w:rPr>
        <w:t>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rsidR="003C0874" w:rsidRPr="003C0874" w:rsidRDefault="003C0874" w:rsidP="003C0874">
      <w:pPr>
        <w:spacing w:after="0" w:line="240" w:lineRule="auto"/>
        <w:ind w:firstLine="708"/>
        <w:jc w:val="both"/>
        <w:rPr>
          <w:rFonts w:ascii="Times New Roman" w:hAnsi="Times New Roman" w:cs="Times New Roman"/>
          <w:sz w:val="27"/>
          <w:szCs w:val="27"/>
          <w:lang w:eastAsia="uk-UA"/>
        </w:rPr>
      </w:pPr>
      <w:r w:rsidRPr="003C0874">
        <w:rPr>
          <w:rFonts w:ascii="Times New Roman" w:hAnsi="Times New Roman" w:cs="Times New Roman"/>
          <w:sz w:val="27"/>
          <w:szCs w:val="27"/>
          <w:lang w:eastAsia="uk-UA"/>
        </w:rPr>
        <w:t>Право особи на справедливий судовий розгляд при визначенні її цивільних прав і обов’язків забезпечується і конкретизується, зокрема, через право на мотивоване судове рішення.</w:t>
      </w:r>
    </w:p>
    <w:p w:rsidR="003C0874" w:rsidRPr="003C0874" w:rsidRDefault="003C0874" w:rsidP="003C0874">
      <w:pPr>
        <w:widowControl w:val="0"/>
        <w:suppressAutoHyphens/>
        <w:autoSpaceDN w:val="0"/>
        <w:spacing w:after="0" w:line="240" w:lineRule="auto"/>
        <w:ind w:firstLine="708"/>
        <w:contextualSpacing/>
        <w:jc w:val="both"/>
        <w:textAlignment w:val="baseline"/>
        <w:rPr>
          <w:rFonts w:ascii="Times New Roman" w:eastAsia="Andale Sans UI" w:hAnsi="Times New Roman" w:cs="Times New Roman"/>
          <w:kern w:val="3"/>
          <w:sz w:val="27"/>
          <w:szCs w:val="27"/>
          <w:lang w:eastAsia="uk-UA"/>
        </w:rPr>
      </w:pPr>
      <w:r w:rsidRPr="003C0874">
        <w:rPr>
          <w:rFonts w:ascii="Times New Roman" w:eastAsia="Andale Sans UI" w:hAnsi="Times New Roman" w:cs="Times New Roman"/>
          <w:bCs/>
          <w:kern w:val="3"/>
          <w:sz w:val="27"/>
          <w:szCs w:val="27"/>
          <w:shd w:val="clear" w:color="auto" w:fill="FFFFFF"/>
          <w:lang w:eastAsia="uk-UA"/>
        </w:rPr>
        <w:t xml:space="preserve">Згідно з підпунктом «б» пункту 1, пункту 4 </w:t>
      </w:r>
      <w:r w:rsidRPr="003C0874">
        <w:rPr>
          <w:rFonts w:ascii="Times New Roman" w:eastAsia="Andale Sans UI" w:hAnsi="Times New Roman" w:cs="Times New Roman"/>
          <w:kern w:val="3"/>
          <w:sz w:val="27"/>
          <w:szCs w:val="27"/>
          <w:shd w:val="clear" w:color="auto" w:fill="FFFFFF"/>
          <w:lang w:eastAsia="uk-UA"/>
        </w:rPr>
        <w:t xml:space="preserve">частини першої </w:t>
      </w:r>
      <w:r w:rsidRPr="003C0874">
        <w:rPr>
          <w:rFonts w:ascii="Times New Roman" w:eastAsia="Andale Sans UI" w:hAnsi="Times New Roman" w:cs="Times New Roman"/>
          <w:bCs/>
          <w:kern w:val="3"/>
          <w:sz w:val="27"/>
          <w:szCs w:val="27"/>
          <w:shd w:val="clear" w:color="auto" w:fill="FFFFFF"/>
          <w:lang w:eastAsia="uk-UA"/>
        </w:rPr>
        <w:t>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ум</w:t>
      </w:r>
      <w:r w:rsidRPr="003C0874">
        <w:rPr>
          <w:rFonts w:ascii="Times New Roman" w:eastAsia="Andale Sans UI" w:hAnsi="Times New Roman" w:cs="Times New Roman"/>
          <w:kern w:val="3"/>
          <w:sz w:val="27"/>
          <w:szCs w:val="27"/>
          <w:lang w:eastAsia="uk-UA"/>
        </w:rPr>
        <w:t xml:space="preserve">исного або внаслідок недбалості незазначення в судовому рішенні мотивів прийняття або відхилення аргументів сторін щодо суті спору; умисного, або внаслідок грубої недбалості допущення суддею, який брав участь в ухваленні судового рішення, порушення прав людини і основоположних свобод або інше грубе порушення закону, що призвело до істотних негативних наслідків. </w:t>
      </w:r>
    </w:p>
    <w:p w:rsidR="003C0874" w:rsidRPr="003C0874" w:rsidRDefault="003C0874" w:rsidP="003C0874">
      <w:pPr>
        <w:widowControl w:val="0"/>
        <w:spacing w:after="0" w:line="240" w:lineRule="auto"/>
        <w:ind w:firstLine="708"/>
        <w:jc w:val="both"/>
        <w:rPr>
          <w:rFonts w:ascii="Times New Roman" w:eastAsia="Andale Sans UI" w:hAnsi="Times New Roman" w:cs="Times New Roman"/>
          <w:bCs/>
          <w:kern w:val="3"/>
          <w:sz w:val="27"/>
          <w:szCs w:val="27"/>
          <w:shd w:val="clear" w:color="auto" w:fill="FFFFFF"/>
          <w:lang w:eastAsia="uk-UA"/>
        </w:rPr>
      </w:pPr>
      <w:r w:rsidRPr="003C0874">
        <w:rPr>
          <w:rFonts w:ascii="Times New Roman" w:eastAsia="Andale Sans UI" w:hAnsi="Times New Roman" w:cs="Times New Roman"/>
          <w:bCs/>
          <w:kern w:val="3"/>
          <w:sz w:val="27"/>
          <w:szCs w:val="27"/>
          <w:shd w:val="clear" w:color="auto" w:fill="FFFFFF"/>
          <w:lang w:eastAsia="uk-UA"/>
        </w:rPr>
        <w:t>Крім того, автори скарг вказали, що суддею Бочаровим А.І. на порушення норм законодавства України несвоєчасно надсилаються копії судових рішень до ЄДРСР, зокрема ухвали суду від 13 серпня 2018 року.</w:t>
      </w:r>
    </w:p>
    <w:p w:rsidR="003C0874" w:rsidRPr="003C0874" w:rsidRDefault="003C0874" w:rsidP="003C0874">
      <w:pPr>
        <w:widowControl w:val="0"/>
        <w:spacing w:after="0" w:line="240" w:lineRule="auto"/>
        <w:ind w:firstLine="708"/>
        <w:jc w:val="both"/>
        <w:rPr>
          <w:rFonts w:ascii="Times New Roman" w:eastAsia="Andale Sans UI" w:hAnsi="Times New Roman" w:cs="Times New Roman"/>
          <w:bCs/>
          <w:kern w:val="3"/>
          <w:sz w:val="27"/>
          <w:szCs w:val="27"/>
          <w:shd w:val="clear" w:color="auto" w:fill="FFFFFF"/>
          <w:lang w:eastAsia="uk-UA"/>
        </w:rPr>
      </w:pPr>
      <w:r w:rsidRPr="003C0874">
        <w:rPr>
          <w:rFonts w:ascii="Times New Roman" w:eastAsia="Andale Sans UI" w:hAnsi="Times New Roman" w:cs="Times New Roman"/>
          <w:bCs/>
          <w:kern w:val="3"/>
          <w:sz w:val="27"/>
          <w:szCs w:val="27"/>
          <w:shd w:val="clear" w:color="auto" w:fill="FFFFFF"/>
          <w:lang w:eastAsia="uk-UA"/>
        </w:rPr>
        <w:t>Попередньою перевіркою встановлено, що 13 серпня 2018 року суддею Бочаровим А.І. постановлено ухвалу про закриття підготовчого провадження та призначення справи до розгляду на 24 вересня 2018 року. Електронна копія цієї ухвали суду надіслана до Реєстру лише 22 грудня 2018 року.</w:t>
      </w:r>
    </w:p>
    <w:p w:rsidR="003C0874" w:rsidRPr="003C0874" w:rsidRDefault="003C0874" w:rsidP="003C0874">
      <w:pPr>
        <w:widowControl w:val="0"/>
        <w:spacing w:after="0" w:line="240" w:lineRule="auto"/>
        <w:ind w:firstLine="709"/>
        <w:jc w:val="both"/>
        <w:rPr>
          <w:rFonts w:ascii="Times New Roman" w:hAnsi="Times New Roman" w:cs="Times New Roman"/>
          <w:bCs/>
          <w:sz w:val="27"/>
          <w:szCs w:val="27"/>
          <w:lang w:eastAsia="ru-RU"/>
        </w:rPr>
      </w:pPr>
      <w:r w:rsidRPr="003C0874">
        <w:rPr>
          <w:rFonts w:ascii="Times New Roman" w:eastAsia="Times New Roman" w:hAnsi="Times New Roman" w:cs="Times New Roman"/>
          <w:bCs/>
          <w:sz w:val="27"/>
          <w:szCs w:val="27"/>
          <w:lang w:eastAsia="ru-RU"/>
        </w:rPr>
        <w:t xml:space="preserve">Згідно з пунктом 1 розділу ІІІ </w:t>
      </w:r>
      <w:r w:rsidRPr="00B71BE5">
        <w:rPr>
          <w:rFonts w:ascii="Times New Roman" w:eastAsia="Times New Roman" w:hAnsi="Times New Roman" w:cs="Times New Roman"/>
          <w:bCs/>
          <w:sz w:val="27"/>
          <w:szCs w:val="27"/>
          <w:lang w:eastAsia="ru-RU"/>
        </w:rPr>
        <w:t>Порядку ведення Єдиного державного реєстру судових рішень</w:t>
      </w:r>
      <w:r w:rsidRPr="003C0874">
        <w:rPr>
          <w:rFonts w:ascii="Times New Roman" w:eastAsia="Times New Roman" w:hAnsi="Times New Roman" w:cs="Times New Roman"/>
          <w:bCs/>
          <w:sz w:val="27"/>
          <w:szCs w:val="27"/>
          <w:lang w:eastAsia="ru-RU"/>
        </w:rPr>
        <w:t xml:space="preserve"> (далі – Порядок), затвердженого рішенням Вищої ради правосуддя від 19 квітня 2018 року </w:t>
      </w:r>
      <w:r w:rsidRPr="003C0874">
        <w:rPr>
          <w:rFonts w:ascii="Times New Roman" w:hAnsi="Times New Roman" w:cs="Times New Roman"/>
          <w:bCs/>
          <w:sz w:val="27"/>
          <w:szCs w:val="27"/>
          <w:lang w:eastAsia="ru-RU"/>
        </w:rPr>
        <w:t xml:space="preserve">№ 1200/0/15-18, електронний примірник судового рішення або окремої думки судді оприлюднюється шляхом надсилання до Реєстру у день його виготовлення засобами АСДС. </w:t>
      </w:r>
    </w:p>
    <w:p w:rsidR="003C0874" w:rsidRPr="003C0874" w:rsidRDefault="003C0874" w:rsidP="003C0874">
      <w:pPr>
        <w:widowControl w:val="0"/>
        <w:spacing w:after="0" w:line="240" w:lineRule="auto"/>
        <w:ind w:firstLine="708"/>
        <w:jc w:val="both"/>
        <w:rPr>
          <w:rFonts w:ascii="Times New Roman" w:eastAsia="Andale Sans UI" w:hAnsi="Times New Roman" w:cs="Times New Roman"/>
          <w:bCs/>
          <w:kern w:val="3"/>
          <w:sz w:val="27"/>
          <w:szCs w:val="27"/>
          <w:shd w:val="clear" w:color="auto" w:fill="FFFFFF"/>
          <w:lang w:eastAsia="uk-UA"/>
        </w:rPr>
      </w:pPr>
      <w:r w:rsidRPr="003C0874">
        <w:rPr>
          <w:rFonts w:ascii="Times New Roman" w:eastAsia="Andale Sans UI" w:hAnsi="Times New Roman" w:cs="Times New Roman"/>
          <w:bCs/>
          <w:kern w:val="3"/>
          <w:sz w:val="27"/>
          <w:szCs w:val="27"/>
          <w:shd w:val="clear" w:color="auto" w:fill="FFFFFF"/>
          <w:lang w:eastAsia="uk-UA"/>
        </w:rPr>
        <w:lastRenderedPageBreak/>
        <w:t>Суддя Бочаров А.І. не надав пояснень стосовно тривалого строку ненадсилання копії ухвали суду від 13 серпня 2018 року до Реєстру.</w:t>
      </w:r>
    </w:p>
    <w:p w:rsidR="003C0874" w:rsidRPr="003C0874" w:rsidRDefault="003C0874" w:rsidP="003C0874">
      <w:pPr>
        <w:widowControl w:val="0"/>
        <w:autoSpaceDN w:val="0"/>
        <w:spacing w:after="0" w:line="240" w:lineRule="auto"/>
        <w:ind w:firstLine="708"/>
        <w:jc w:val="both"/>
        <w:rPr>
          <w:rFonts w:ascii="Times New Roman" w:eastAsia="Times New Roman" w:hAnsi="Times New Roman" w:cs="Times New Roman"/>
          <w:bCs/>
          <w:sz w:val="27"/>
          <w:szCs w:val="27"/>
          <w:lang w:eastAsia="ru-RU"/>
        </w:rPr>
      </w:pPr>
      <w:r w:rsidRPr="003C0874">
        <w:rPr>
          <w:rFonts w:ascii="Times New Roman" w:eastAsia="Times New Roman" w:hAnsi="Times New Roman" w:cs="Times New Roman"/>
          <w:bCs/>
          <w:sz w:val="27"/>
          <w:szCs w:val="27"/>
          <w:lang w:eastAsia="ru-RU"/>
        </w:rPr>
        <w:t xml:space="preserve">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зокрема з підстав несвоєчасного надання копії судового рішення для її внесення до Єдиного державного реєстру судових рішень. </w:t>
      </w:r>
    </w:p>
    <w:p w:rsidR="003C0874" w:rsidRPr="003C0874" w:rsidRDefault="003C0874" w:rsidP="003C0874">
      <w:pPr>
        <w:widowControl w:val="0"/>
        <w:spacing w:after="0" w:line="240" w:lineRule="auto"/>
        <w:ind w:firstLine="708"/>
        <w:jc w:val="both"/>
        <w:rPr>
          <w:rFonts w:ascii="Times New Roman" w:eastAsia="Calibri" w:hAnsi="Times New Roman" w:cs="Times New Roman"/>
          <w:sz w:val="27"/>
          <w:szCs w:val="27"/>
          <w:shd w:val="clear" w:color="auto" w:fill="FFFFFF"/>
          <w:lang w:eastAsia="uk-UA"/>
        </w:rPr>
      </w:pPr>
      <w:r w:rsidRPr="003C0874">
        <w:rPr>
          <w:rFonts w:ascii="Times New Roman" w:eastAsia="Andale Sans UI" w:hAnsi="Times New Roman" w:cs="Times New Roman"/>
          <w:kern w:val="3"/>
          <w:sz w:val="27"/>
          <w:szCs w:val="27"/>
          <w:shd w:val="clear" w:color="auto" w:fill="FFFFFF"/>
          <w:lang w:eastAsia="uk-UA"/>
        </w:rPr>
        <w:t xml:space="preserve">Отже, встановлені обставини, на думку Першої Дисциплінарної палати Вищої ради правосуддя, можуть свідчити про наявність у діях судді </w:t>
      </w:r>
      <w:r w:rsidRPr="003C0874">
        <w:rPr>
          <w:rFonts w:ascii="Times New Roman" w:eastAsia="Calibri" w:hAnsi="Times New Roman" w:cs="Times New Roman"/>
          <w:sz w:val="27"/>
          <w:szCs w:val="27"/>
          <w:shd w:val="clear" w:color="auto" w:fill="FFFFFF"/>
          <w:lang w:eastAsia="uk-UA"/>
        </w:rPr>
        <w:t>Бочарова А.І</w:t>
      </w:r>
      <w:r w:rsidRPr="003C0874">
        <w:rPr>
          <w:rFonts w:ascii="Times New Roman" w:eastAsia="Andale Sans UI" w:hAnsi="Times New Roman" w:cs="Times New Roman"/>
          <w:kern w:val="3"/>
          <w:sz w:val="27"/>
          <w:szCs w:val="27"/>
          <w:shd w:val="clear" w:color="auto" w:fill="FFFFFF"/>
          <w:lang w:eastAsia="uk-UA"/>
        </w:rPr>
        <w:t xml:space="preserve"> ознак дисциплінарного проступку, передбаченого </w:t>
      </w:r>
      <w:r w:rsidRPr="003C0874">
        <w:rPr>
          <w:rFonts w:ascii="Times New Roman" w:eastAsia="Andale Sans UI" w:hAnsi="Times New Roman" w:cs="Times New Roman"/>
          <w:bCs/>
          <w:kern w:val="3"/>
          <w:sz w:val="27"/>
          <w:szCs w:val="27"/>
          <w:shd w:val="clear" w:color="auto" w:fill="FFFFFF"/>
          <w:lang w:eastAsia="uk-UA"/>
        </w:rPr>
        <w:t xml:space="preserve">підпунктом «б» пункту 1, пунктами 2, 4 </w:t>
      </w:r>
      <w:r w:rsidRPr="003C0874">
        <w:rPr>
          <w:rFonts w:ascii="Times New Roman" w:eastAsia="Andale Sans UI" w:hAnsi="Times New Roman" w:cs="Times New Roman"/>
          <w:kern w:val="3"/>
          <w:sz w:val="27"/>
          <w:szCs w:val="27"/>
          <w:shd w:val="clear" w:color="auto" w:fill="FFFFFF"/>
          <w:lang w:eastAsia="uk-UA"/>
        </w:rPr>
        <w:t>частини першої</w:t>
      </w:r>
      <w:r w:rsidRPr="003C0874">
        <w:rPr>
          <w:rFonts w:ascii="Times New Roman" w:eastAsia="Andale Sans UI" w:hAnsi="Times New Roman" w:cs="Times New Roman"/>
          <w:bCs/>
          <w:kern w:val="3"/>
          <w:sz w:val="27"/>
          <w:szCs w:val="27"/>
          <w:shd w:val="clear" w:color="auto" w:fill="FFFFFF"/>
          <w:lang w:eastAsia="uk-UA"/>
        </w:rPr>
        <w:t xml:space="preserve"> статті 106 Закону України «Про судоустрій і статус суддів».</w:t>
      </w:r>
    </w:p>
    <w:p w:rsidR="003C0874" w:rsidRPr="003C0874" w:rsidRDefault="003C0874" w:rsidP="003C0874">
      <w:pPr>
        <w:widowControl w:val="0"/>
        <w:suppressAutoHyphens/>
        <w:autoSpaceDN w:val="0"/>
        <w:spacing w:after="0" w:line="240" w:lineRule="auto"/>
        <w:ind w:firstLine="708"/>
        <w:jc w:val="both"/>
        <w:textAlignment w:val="baseline"/>
        <w:rPr>
          <w:rFonts w:ascii="Times New Roman" w:eastAsia="Times New Roman" w:hAnsi="Times New Roman" w:cs="Times New Roman"/>
          <w:sz w:val="27"/>
          <w:szCs w:val="27"/>
          <w:lang w:eastAsia="uk-UA"/>
        </w:rPr>
      </w:pPr>
      <w:r w:rsidRPr="003C0874">
        <w:rPr>
          <w:rFonts w:ascii="Times New Roman" w:eastAsia="Andale Sans UI" w:hAnsi="Times New Roman" w:cs="Times New Roman"/>
          <w:kern w:val="3"/>
          <w:sz w:val="27"/>
          <w:szCs w:val="27"/>
          <w:lang w:eastAsia="uk-UA"/>
        </w:rPr>
        <w:t xml:space="preserve">З огляду на викладене Перша Дисциплінарна палата Вищої ради правосуддя дійшла висновку про наявність підстав для відкриття дисциплінарної справи стосовно судді </w:t>
      </w:r>
      <w:r w:rsidRPr="003C0874">
        <w:rPr>
          <w:rFonts w:ascii="Times New Roman" w:eastAsia="Times New Roman" w:hAnsi="Times New Roman" w:cs="Times New Roman"/>
          <w:sz w:val="27"/>
          <w:szCs w:val="27"/>
          <w:lang w:eastAsia="uk-UA"/>
        </w:rPr>
        <w:t>Овідіопольського районного суду Одеської області Бочарова А.І.</w:t>
      </w:r>
    </w:p>
    <w:p w:rsidR="003C0874" w:rsidRPr="003C0874" w:rsidRDefault="003C0874" w:rsidP="003C0874">
      <w:pPr>
        <w:widowControl w:val="0"/>
        <w:autoSpaceDN w:val="0"/>
        <w:spacing w:after="0" w:line="240" w:lineRule="auto"/>
        <w:ind w:firstLine="708"/>
        <w:jc w:val="both"/>
        <w:rPr>
          <w:rFonts w:ascii="Times New Roman" w:hAnsi="Times New Roman" w:cs="Times New Roman"/>
          <w:bCs/>
          <w:sz w:val="27"/>
          <w:szCs w:val="27"/>
        </w:rPr>
      </w:pPr>
      <w:r w:rsidRPr="003C0874">
        <w:rPr>
          <w:rFonts w:ascii="Times New Roman" w:hAnsi="Times New Roman" w:cs="Times New Roman"/>
          <w:bCs/>
          <w:sz w:val="27"/>
          <w:szCs w:val="27"/>
        </w:rPr>
        <w:t>Відповідно до частини першої статті 46 Закону України «Про Вищу раду правосуддя» Дисциплінарна палата розглядає висновок доповідача та додані до нього матеріали без виклику судді та особи, яка подала дисциплінарну скаргу, та за результатами такого розгляду ухвалює рішення про відкриття або відмову у відкритті дисциплінарної справи.</w:t>
      </w:r>
    </w:p>
    <w:p w:rsidR="003C0874" w:rsidRPr="003C0874" w:rsidRDefault="003C0874" w:rsidP="003C0874">
      <w:pPr>
        <w:widowControl w:val="0"/>
        <w:autoSpaceDN w:val="0"/>
        <w:spacing w:after="0" w:line="240" w:lineRule="auto"/>
        <w:ind w:firstLine="708"/>
        <w:jc w:val="both"/>
        <w:rPr>
          <w:rFonts w:ascii="Times New Roman" w:hAnsi="Times New Roman" w:cs="Times New Roman"/>
          <w:bCs/>
          <w:sz w:val="27"/>
          <w:szCs w:val="27"/>
        </w:rPr>
      </w:pPr>
      <w:r w:rsidRPr="003C0874">
        <w:rPr>
          <w:rFonts w:ascii="Times New Roman" w:hAnsi="Times New Roman" w:cs="Times New Roman"/>
          <w:bCs/>
          <w:sz w:val="27"/>
          <w:szCs w:val="27"/>
        </w:rPr>
        <w:t>Перша Дисциплінарна палата Вищої ради правосуддя, враховуючи викладені обставини, керуючись статтями 46, 49 Закону України</w:t>
      </w:r>
      <w:r w:rsidR="00B71BE5">
        <w:rPr>
          <w:rFonts w:ascii="Times New Roman" w:hAnsi="Times New Roman" w:cs="Times New Roman"/>
          <w:bCs/>
          <w:sz w:val="27"/>
          <w:szCs w:val="27"/>
        </w:rPr>
        <w:t xml:space="preserve"> </w:t>
      </w:r>
      <w:r w:rsidRPr="003C0874">
        <w:rPr>
          <w:rFonts w:ascii="Times New Roman" w:hAnsi="Times New Roman" w:cs="Times New Roman"/>
          <w:bCs/>
          <w:sz w:val="27"/>
          <w:szCs w:val="27"/>
        </w:rPr>
        <w:t xml:space="preserve">«Про Вищу раду правосуддя» та статтею 106 Закону України «Про судоустрій і статус суддів», </w:t>
      </w:r>
    </w:p>
    <w:p w:rsidR="003C0874" w:rsidRPr="003C0874" w:rsidRDefault="003C0874" w:rsidP="003C0874">
      <w:pPr>
        <w:widowControl w:val="0"/>
        <w:autoSpaceDN w:val="0"/>
        <w:spacing w:after="0" w:line="240" w:lineRule="auto"/>
        <w:ind w:firstLine="708"/>
        <w:jc w:val="both"/>
        <w:rPr>
          <w:rFonts w:ascii="Times New Roman" w:hAnsi="Times New Roman" w:cs="Times New Roman"/>
          <w:b/>
          <w:bCs/>
          <w:sz w:val="27"/>
          <w:szCs w:val="27"/>
        </w:rPr>
      </w:pPr>
    </w:p>
    <w:p w:rsidR="003C0874" w:rsidRPr="003C0874" w:rsidRDefault="003C0874" w:rsidP="003C0874">
      <w:pPr>
        <w:autoSpaceDN w:val="0"/>
        <w:spacing w:after="0" w:line="240" w:lineRule="auto"/>
        <w:jc w:val="center"/>
        <w:rPr>
          <w:rFonts w:ascii="Times New Roman" w:eastAsia="Calibri" w:hAnsi="Times New Roman" w:cs="Times New Roman"/>
          <w:b/>
          <w:bCs/>
          <w:sz w:val="27"/>
          <w:szCs w:val="27"/>
        </w:rPr>
      </w:pPr>
      <w:r w:rsidRPr="003C0874">
        <w:rPr>
          <w:rFonts w:ascii="Times New Roman" w:eastAsia="Calibri" w:hAnsi="Times New Roman" w:cs="Times New Roman"/>
          <w:b/>
          <w:bCs/>
          <w:sz w:val="27"/>
          <w:szCs w:val="27"/>
        </w:rPr>
        <w:t>ухвалила:</w:t>
      </w:r>
    </w:p>
    <w:p w:rsidR="003C0874" w:rsidRPr="003C0874" w:rsidRDefault="003C0874" w:rsidP="003C0874">
      <w:pPr>
        <w:autoSpaceDN w:val="0"/>
        <w:spacing w:after="0" w:line="240" w:lineRule="auto"/>
        <w:jc w:val="center"/>
        <w:rPr>
          <w:rFonts w:ascii="Times New Roman" w:eastAsia="Calibri" w:hAnsi="Times New Roman" w:cs="Times New Roman"/>
          <w:b/>
          <w:bCs/>
          <w:sz w:val="27"/>
          <w:szCs w:val="27"/>
        </w:rPr>
      </w:pPr>
    </w:p>
    <w:p w:rsidR="003C0874" w:rsidRPr="003C0874" w:rsidRDefault="003C0874" w:rsidP="003C0874">
      <w:pPr>
        <w:autoSpaceDN w:val="0"/>
        <w:spacing w:after="0" w:line="240" w:lineRule="auto"/>
        <w:jc w:val="both"/>
        <w:rPr>
          <w:rFonts w:ascii="Times New Roman" w:eastAsia="Calibri" w:hAnsi="Times New Roman" w:cs="Times New Roman"/>
          <w:sz w:val="27"/>
          <w:szCs w:val="27"/>
        </w:rPr>
      </w:pPr>
      <w:r w:rsidRPr="003C0874">
        <w:rPr>
          <w:rFonts w:ascii="Times New Roman" w:eastAsia="Calibri" w:hAnsi="Times New Roman" w:cs="Times New Roman"/>
          <w:sz w:val="27"/>
          <w:szCs w:val="27"/>
        </w:rPr>
        <w:t xml:space="preserve">відкрити дисциплінарну справу стосовно судді </w:t>
      </w:r>
      <w:r w:rsidRPr="003C0874">
        <w:rPr>
          <w:rFonts w:ascii="Times New Roman" w:eastAsia="Times New Roman" w:hAnsi="Times New Roman" w:cs="Times New Roman"/>
          <w:sz w:val="27"/>
          <w:szCs w:val="27"/>
          <w:lang w:eastAsia="uk-UA"/>
        </w:rPr>
        <w:t>Овідіопольського районного суду Одеської області Бочарова Андрія Івановича.</w:t>
      </w:r>
    </w:p>
    <w:p w:rsidR="003C0874" w:rsidRPr="003C0874" w:rsidRDefault="003C0874" w:rsidP="003C0874">
      <w:pPr>
        <w:autoSpaceDN w:val="0"/>
        <w:spacing w:after="200" w:line="276" w:lineRule="auto"/>
        <w:ind w:firstLine="708"/>
        <w:rPr>
          <w:rFonts w:ascii="Times New Roman" w:eastAsia="Calibri" w:hAnsi="Times New Roman" w:cs="Times New Roman"/>
          <w:sz w:val="27"/>
          <w:szCs w:val="27"/>
        </w:rPr>
      </w:pPr>
      <w:r w:rsidRPr="003C0874">
        <w:rPr>
          <w:rFonts w:ascii="Times New Roman" w:eastAsia="Calibri" w:hAnsi="Times New Roman" w:cs="Times New Roman"/>
          <w:sz w:val="27"/>
          <w:szCs w:val="27"/>
        </w:rPr>
        <w:t xml:space="preserve">Ухвала про відкриття дисциплінарної справи оскарженню не підлягає. </w:t>
      </w:r>
    </w:p>
    <w:p w:rsidR="003C0874" w:rsidRPr="003C0874" w:rsidRDefault="003C0874" w:rsidP="003C0874">
      <w:pPr>
        <w:autoSpaceDN w:val="0"/>
        <w:spacing w:after="200" w:line="276" w:lineRule="auto"/>
        <w:ind w:firstLine="708"/>
        <w:rPr>
          <w:rFonts w:ascii="Times New Roman" w:eastAsia="Calibri" w:hAnsi="Times New Roman" w:cs="Times New Roman"/>
          <w:sz w:val="27"/>
          <w:szCs w:val="27"/>
        </w:rPr>
      </w:pPr>
    </w:p>
    <w:p w:rsidR="003C0874" w:rsidRPr="003C0874" w:rsidRDefault="003C0874" w:rsidP="003C0874">
      <w:pPr>
        <w:autoSpaceDN w:val="0"/>
        <w:spacing w:after="0" w:line="240" w:lineRule="auto"/>
        <w:jc w:val="both"/>
        <w:rPr>
          <w:rFonts w:ascii="Times New Roman" w:eastAsia="Calibri" w:hAnsi="Times New Roman" w:cs="Times New Roman"/>
          <w:b/>
          <w:sz w:val="27"/>
          <w:szCs w:val="27"/>
        </w:rPr>
      </w:pPr>
      <w:r w:rsidRPr="003C0874">
        <w:rPr>
          <w:rFonts w:ascii="Times New Roman" w:eastAsia="Calibri" w:hAnsi="Times New Roman" w:cs="Times New Roman"/>
          <w:b/>
          <w:sz w:val="27"/>
          <w:szCs w:val="27"/>
        </w:rPr>
        <w:t xml:space="preserve">Головуючий на засіданні </w:t>
      </w:r>
    </w:p>
    <w:p w:rsidR="003C0874" w:rsidRPr="003C0874" w:rsidRDefault="003C0874" w:rsidP="003C0874">
      <w:pPr>
        <w:autoSpaceDN w:val="0"/>
        <w:spacing w:after="0" w:line="240" w:lineRule="auto"/>
        <w:jc w:val="both"/>
        <w:rPr>
          <w:rFonts w:ascii="Times New Roman" w:eastAsia="Calibri" w:hAnsi="Times New Roman" w:cs="Times New Roman"/>
          <w:b/>
          <w:sz w:val="27"/>
          <w:szCs w:val="27"/>
        </w:rPr>
      </w:pPr>
      <w:r w:rsidRPr="003C0874">
        <w:rPr>
          <w:rFonts w:ascii="Times New Roman" w:eastAsia="Calibri" w:hAnsi="Times New Roman" w:cs="Times New Roman"/>
          <w:b/>
          <w:sz w:val="27"/>
          <w:szCs w:val="27"/>
        </w:rPr>
        <w:t>Першої Дисциплінарної</w:t>
      </w:r>
    </w:p>
    <w:p w:rsidR="003C0874" w:rsidRPr="003C0874" w:rsidRDefault="003C0874" w:rsidP="003C0874">
      <w:pPr>
        <w:tabs>
          <w:tab w:val="left" w:pos="7813"/>
        </w:tabs>
        <w:autoSpaceDN w:val="0"/>
        <w:spacing w:after="0" w:line="240" w:lineRule="auto"/>
        <w:rPr>
          <w:rFonts w:ascii="Times New Roman" w:eastAsia="Calibri" w:hAnsi="Times New Roman" w:cs="Times New Roman"/>
          <w:b/>
          <w:sz w:val="27"/>
          <w:szCs w:val="27"/>
        </w:rPr>
      </w:pPr>
      <w:r w:rsidRPr="003C0874">
        <w:rPr>
          <w:rFonts w:ascii="Times New Roman" w:eastAsia="Calibri" w:hAnsi="Times New Roman" w:cs="Times New Roman"/>
          <w:b/>
          <w:sz w:val="27"/>
          <w:szCs w:val="27"/>
        </w:rPr>
        <w:t>палати Вищої ради правосуддя                                          Н.С. Краснощокова</w:t>
      </w:r>
      <w:r w:rsidRPr="003C0874">
        <w:rPr>
          <w:rFonts w:ascii="Times New Roman" w:eastAsia="Calibri" w:hAnsi="Times New Roman" w:cs="Times New Roman"/>
          <w:b/>
          <w:sz w:val="27"/>
          <w:szCs w:val="27"/>
        </w:rPr>
        <w:tab/>
      </w:r>
      <w:r w:rsidRPr="003C0874">
        <w:rPr>
          <w:rFonts w:ascii="Times New Roman" w:eastAsia="Calibri" w:hAnsi="Times New Roman" w:cs="Times New Roman"/>
          <w:b/>
          <w:sz w:val="27"/>
          <w:szCs w:val="27"/>
        </w:rPr>
        <w:tab/>
      </w:r>
      <w:r w:rsidRPr="003C0874">
        <w:rPr>
          <w:rFonts w:ascii="Times New Roman" w:eastAsia="Calibri" w:hAnsi="Times New Roman" w:cs="Times New Roman"/>
          <w:b/>
          <w:sz w:val="27"/>
          <w:szCs w:val="27"/>
        </w:rPr>
        <w:tab/>
      </w:r>
    </w:p>
    <w:p w:rsidR="003C0874" w:rsidRPr="003C0874" w:rsidRDefault="003C0874" w:rsidP="003C0874">
      <w:pPr>
        <w:autoSpaceDN w:val="0"/>
        <w:spacing w:after="0" w:line="240" w:lineRule="auto"/>
        <w:jc w:val="both"/>
        <w:rPr>
          <w:rFonts w:ascii="Times New Roman" w:eastAsia="Calibri" w:hAnsi="Times New Roman" w:cs="Times New Roman"/>
          <w:b/>
          <w:sz w:val="27"/>
          <w:szCs w:val="27"/>
        </w:rPr>
      </w:pPr>
    </w:p>
    <w:p w:rsidR="003C0874" w:rsidRPr="003C0874" w:rsidRDefault="003C0874" w:rsidP="003C0874">
      <w:pPr>
        <w:autoSpaceDN w:val="0"/>
        <w:spacing w:after="0" w:line="240" w:lineRule="auto"/>
        <w:jc w:val="both"/>
        <w:rPr>
          <w:rFonts w:ascii="Times New Roman" w:eastAsia="Calibri" w:hAnsi="Times New Roman" w:cs="Times New Roman"/>
          <w:b/>
          <w:sz w:val="27"/>
          <w:szCs w:val="27"/>
        </w:rPr>
      </w:pPr>
      <w:r w:rsidRPr="003C0874">
        <w:rPr>
          <w:rFonts w:ascii="Times New Roman" w:eastAsia="Calibri" w:hAnsi="Times New Roman" w:cs="Times New Roman"/>
          <w:b/>
          <w:sz w:val="27"/>
          <w:szCs w:val="27"/>
        </w:rPr>
        <w:t xml:space="preserve">Члени Першої Дисциплінарної </w:t>
      </w:r>
    </w:p>
    <w:p w:rsidR="003C0874" w:rsidRPr="003C0874" w:rsidRDefault="003C0874" w:rsidP="003C0874">
      <w:pPr>
        <w:tabs>
          <w:tab w:val="left" w:pos="7813"/>
        </w:tabs>
        <w:autoSpaceDN w:val="0"/>
        <w:spacing w:after="0" w:line="240" w:lineRule="auto"/>
        <w:rPr>
          <w:rFonts w:ascii="Times New Roman" w:eastAsia="Calibri" w:hAnsi="Times New Roman" w:cs="Times New Roman"/>
          <w:b/>
          <w:sz w:val="27"/>
          <w:szCs w:val="27"/>
        </w:rPr>
      </w:pPr>
      <w:r w:rsidRPr="003C0874">
        <w:rPr>
          <w:rFonts w:ascii="Times New Roman" w:eastAsia="Calibri" w:hAnsi="Times New Roman" w:cs="Times New Roman"/>
          <w:b/>
          <w:sz w:val="27"/>
          <w:szCs w:val="27"/>
        </w:rPr>
        <w:t>палати Вищої ради правосуддя                                          Т.С. Розваляєва</w:t>
      </w:r>
    </w:p>
    <w:p w:rsidR="003C0874" w:rsidRPr="003C0874" w:rsidRDefault="003C0874" w:rsidP="003C0874">
      <w:pPr>
        <w:tabs>
          <w:tab w:val="left" w:pos="7813"/>
        </w:tabs>
        <w:autoSpaceDN w:val="0"/>
        <w:spacing w:after="0" w:line="240" w:lineRule="auto"/>
        <w:rPr>
          <w:rFonts w:ascii="Times New Roman" w:eastAsia="Calibri" w:hAnsi="Times New Roman" w:cs="Times New Roman"/>
          <w:b/>
          <w:sz w:val="27"/>
          <w:szCs w:val="27"/>
        </w:rPr>
      </w:pPr>
    </w:p>
    <w:p w:rsidR="003C0874" w:rsidRPr="003C0874" w:rsidRDefault="003C0874" w:rsidP="003C0874">
      <w:pPr>
        <w:tabs>
          <w:tab w:val="left" w:pos="7813"/>
        </w:tabs>
        <w:autoSpaceDN w:val="0"/>
        <w:spacing w:after="0" w:line="240" w:lineRule="auto"/>
        <w:rPr>
          <w:rFonts w:ascii="Times New Roman" w:eastAsia="Calibri" w:hAnsi="Times New Roman" w:cs="Times New Roman"/>
          <w:b/>
          <w:sz w:val="27"/>
          <w:szCs w:val="27"/>
        </w:rPr>
      </w:pPr>
    </w:p>
    <w:p w:rsidR="003C0874" w:rsidRPr="003C0874" w:rsidRDefault="003C0874" w:rsidP="00B71BE5">
      <w:pPr>
        <w:tabs>
          <w:tab w:val="left" w:pos="7813"/>
        </w:tabs>
        <w:autoSpaceDN w:val="0"/>
        <w:spacing w:after="0" w:line="240" w:lineRule="auto"/>
        <w:rPr>
          <w:rFonts w:ascii="Times New Roman" w:eastAsia="Calibri" w:hAnsi="Times New Roman" w:cs="Times New Roman"/>
          <w:b/>
          <w:sz w:val="28"/>
          <w:szCs w:val="28"/>
        </w:rPr>
      </w:pPr>
      <w:r w:rsidRPr="003C0874">
        <w:rPr>
          <w:rFonts w:ascii="Times New Roman" w:eastAsia="Calibri" w:hAnsi="Times New Roman" w:cs="Times New Roman"/>
          <w:b/>
          <w:sz w:val="27"/>
          <w:szCs w:val="27"/>
        </w:rPr>
        <w:t xml:space="preserve">                                                                                                   С.Б. Шелест     </w:t>
      </w:r>
    </w:p>
    <w:sectPr w:rsidR="003C0874" w:rsidRPr="003C0874" w:rsidSect="00B71BE5">
      <w:headerReference w:type="default" r:id="rId7"/>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69E2" w:rsidRDefault="008669E2" w:rsidP="00B71BE5">
      <w:pPr>
        <w:spacing w:after="0" w:line="240" w:lineRule="auto"/>
      </w:pPr>
      <w:r>
        <w:separator/>
      </w:r>
    </w:p>
  </w:endnote>
  <w:endnote w:type="continuationSeparator" w:id="0">
    <w:p w:rsidR="008669E2" w:rsidRDefault="008669E2" w:rsidP="00B71B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Andale Sans UI">
    <w:altName w:val="Times New Roman"/>
    <w:charset w:val="00"/>
    <w:family w:val="auto"/>
    <w:pitch w:val="variable"/>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69E2" w:rsidRDefault="008669E2" w:rsidP="00B71BE5">
      <w:pPr>
        <w:spacing w:after="0" w:line="240" w:lineRule="auto"/>
      </w:pPr>
      <w:r>
        <w:separator/>
      </w:r>
    </w:p>
  </w:footnote>
  <w:footnote w:type="continuationSeparator" w:id="0">
    <w:p w:rsidR="008669E2" w:rsidRDefault="008669E2" w:rsidP="00B71B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70917"/>
      <w:docPartObj>
        <w:docPartGallery w:val="Page Numbers (Top of Page)"/>
        <w:docPartUnique/>
      </w:docPartObj>
    </w:sdtPr>
    <w:sdtContent>
      <w:p w:rsidR="00B71BE5" w:rsidRDefault="00B71BE5">
        <w:pPr>
          <w:pStyle w:val="a4"/>
          <w:jc w:val="center"/>
        </w:pPr>
        <w:r>
          <w:fldChar w:fldCharType="begin"/>
        </w:r>
        <w:r>
          <w:instrText>PAGE   \* MERGEFORMAT</w:instrText>
        </w:r>
        <w:r>
          <w:fldChar w:fldCharType="separate"/>
        </w:r>
        <w:r>
          <w:rPr>
            <w:noProof/>
          </w:rPr>
          <w:t>9</w:t>
        </w:r>
        <w:r>
          <w:fldChar w:fldCharType="end"/>
        </w:r>
      </w:p>
    </w:sdtContent>
  </w:sdt>
  <w:p w:rsidR="00B71BE5" w:rsidRDefault="00B71BE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874"/>
    <w:rsid w:val="003C0874"/>
    <w:rsid w:val="008669E2"/>
    <w:rsid w:val="00A7732F"/>
    <w:rsid w:val="00B71B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DA71B"/>
  <w15:chartTrackingRefBased/>
  <w15:docId w15:val="{D0589613-37C9-4DF3-B508-821D8BBA0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0874"/>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locked/>
    <w:rsid w:val="003C0874"/>
    <w:rPr>
      <w:b/>
      <w:bCs/>
      <w:sz w:val="26"/>
      <w:szCs w:val="26"/>
      <w:shd w:val="clear" w:color="auto" w:fill="FFFFFF"/>
    </w:rPr>
  </w:style>
  <w:style w:type="paragraph" w:customStyle="1" w:styleId="20">
    <w:name w:val="Основной текст (2)"/>
    <w:basedOn w:val="a"/>
    <w:link w:val="2"/>
    <w:rsid w:val="003C0874"/>
    <w:pPr>
      <w:widowControl w:val="0"/>
      <w:shd w:val="clear" w:color="auto" w:fill="FFFFFF"/>
      <w:spacing w:after="1020" w:line="240" w:lineRule="atLeast"/>
      <w:jc w:val="center"/>
    </w:pPr>
    <w:rPr>
      <w:b/>
      <w:bCs/>
      <w:sz w:val="26"/>
      <w:szCs w:val="26"/>
    </w:rPr>
  </w:style>
  <w:style w:type="character" w:customStyle="1" w:styleId="FontStyle14">
    <w:name w:val="Font Style14"/>
    <w:basedOn w:val="a0"/>
    <w:rsid w:val="003C0874"/>
    <w:rPr>
      <w:rFonts w:ascii="Times New Roman" w:hAnsi="Times New Roman" w:cs="Times New Roman" w:hint="default"/>
      <w:sz w:val="26"/>
      <w:szCs w:val="26"/>
    </w:rPr>
  </w:style>
  <w:style w:type="character" w:styleId="a3">
    <w:name w:val="Hyperlink"/>
    <w:basedOn w:val="a0"/>
    <w:uiPriority w:val="99"/>
    <w:semiHidden/>
    <w:unhideWhenUsed/>
    <w:rsid w:val="003C0874"/>
    <w:rPr>
      <w:color w:val="0000FF"/>
      <w:u w:val="single"/>
    </w:rPr>
  </w:style>
  <w:style w:type="paragraph" w:styleId="a4">
    <w:name w:val="header"/>
    <w:basedOn w:val="a"/>
    <w:link w:val="a5"/>
    <w:uiPriority w:val="99"/>
    <w:unhideWhenUsed/>
    <w:rsid w:val="00B71BE5"/>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B71BE5"/>
  </w:style>
  <w:style w:type="paragraph" w:styleId="a6">
    <w:name w:val="footer"/>
    <w:basedOn w:val="a"/>
    <w:link w:val="a7"/>
    <w:uiPriority w:val="99"/>
    <w:unhideWhenUsed/>
    <w:rsid w:val="00B71BE5"/>
    <w:pPr>
      <w:tabs>
        <w:tab w:val="center" w:pos="4819"/>
        <w:tab w:val="right" w:pos="9639"/>
      </w:tabs>
      <w:spacing w:after="0" w:line="240" w:lineRule="auto"/>
    </w:pPr>
  </w:style>
  <w:style w:type="character" w:customStyle="1" w:styleId="a7">
    <w:name w:val="Нижній колонтитул Знак"/>
    <w:basedOn w:val="a0"/>
    <w:link w:val="a6"/>
    <w:uiPriority w:val="99"/>
    <w:rsid w:val="00B71B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268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9</Pages>
  <Words>17481</Words>
  <Characters>9965</Characters>
  <Application>Microsoft Office Word</Application>
  <DocSecurity>0</DocSecurity>
  <Lines>83</Lines>
  <Paragraphs>54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27392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Катерина Шаповалова (HCJ-MONO0196 - k.shapovalova)</cp:lastModifiedBy>
  <cp:revision>1</cp:revision>
  <dcterms:created xsi:type="dcterms:W3CDTF">2020-06-24T09:08:00Z</dcterms:created>
  <dcterms:modified xsi:type="dcterms:W3CDTF">2020-06-24T09:27:00Z</dcterms:modified>
</cp:coreProperties>
</file>