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7110E8" w:rsidP="000F5227">
      <w:pPr>
        <w:autoSpaceDN/>
        <w:spacing w:before="360" w:after="60" w:line="240" w:lineRule="auto"/>
        <w:jc w:val="center"/>
        <w:rPr>
          <w:rFonts w:ascii="AcademyC" w:hAnsi="AcademyC"/>
          <w:b/>
          <w:color w:val="000000"/>
          <w:sz w:val="24"/>
          <w:szCs w:val="24"/>
          <w:lang w:eastAsia="ru-RU"/>
        </w:rPr>
      </w:pPr>
      <w:r>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3170DA" w:rsidP="000F5227">
            <w:pPr>
              <w:autoSpaceDN/>
              <w:ind w:right="-2"/>
              <w:rPr>
                <w:rFonts w:ascii="Times New Roman" w:hAnsi="Times New Roman"/>
                <w:noProof/>
                <w:sz w:val="24"/>
                <w:szCs w:val="28"/>
              </w:rPr>
            </w:pPr>
            <w:r>
              <w:rPr>
                <w:rFonts w:ascii="Times New Roman" w:hAnsi="Times New Roman"/>
                <w:noProof/>
                <w:sz w:val="28"/>
                <w:szCs w:val="28"/>
                <w:lang w:eastAsia="ru-RU"/>
              </w:rPr>
              <w:t>24 червня</w:t>
            </w:r>
            <w:r w:rsidR="00AF28B5" w:rsidRPr="00AF28B5">
              <w:rPr>
                <w:rFonts w:ascii="Times New Roman" w:hAnsi="Times New Roman"/>
                <w:noProof/>
                <w:sz w:val="28"/>
                <w:szCs w:val="28"/>
                <w:lang w:eastAsia="ru-RU"/>
              </w:rPr>
              <w:t xml:space="preserve"> 2020 року</w:t>
            </w:r>
          </w:p>
        </w:tc>
        <w:tc>
          <w:tcPr>
            <w:tcW w:w="3309" w:type="dxa"/>
            <w:hideMark/>
          </w:tcPr>
          <w:p w:rsidR="000F5227" w:rsidRPr="00AF28B5" w:rsidRDefault="00AF28B5" w:rsidP="000F5227">
            <w:pPr>
              <w:autoSpaceDN/>
              <w:ind w:right="-2"/>
              <w:jc w:val="center"/>
              <w:rPr>
                <w:rFonts w:ascii="Times New Roman" w:hAnsi="Times New Roman"/>
                <w:noProof/>
                <w:sz w:val="24"/>
                <w:szCs w:val="28"/>
              </w:rPr>
            </w:pPr>
            <w:r w:rsidRPr="00AF28B5">
              <w:rPr>
                <w:rFonts w:ascii="Times New Roman" w:hAnsi="Times New Roman"/>
                <w:sz w:val="28"/>
                <w:szCs w:val="28"/>
                <w:lang w:eastAsia="ru-RU"/>
              </w:rPr>
              <w:t xml:space="preserve">   </w:t>
            </w:r>
            <w:r w:rsidR="000F5227" w:rsidRPr="00AF28B5">
              <w:rPr>
                <w:rFonts w:ascii="Times New Roman" w:hAnsi="Times New Roman"/>
                <w:sz w:val="28"/>
                <w:szCs w:val="28"/>
                <w:lang w:eastAsia="ru-RU"/>
              </w:rPr>
              <w:t xml:space="preserve"> Київ</w:t>
            </w:r>
          </w:p>
        </w:tc>
        <w:tc>
          <w:tcPr>
            <w:tcW w:w="3624" w:type="dxa"/>
            <w:hideMark/>
          </w:tcPr>
          <w:p w:rsidR="000F5227" w:rsidRPr="00AF28B5" w:rsidRDefault="000F5227" w:rsidP="00301463">
            <w:pPr>
              <w:autoSpaceDN/>
              <w:ind w:right="-2"/>
              <w:jc w:val="center"/>
              <w:rPr>
                <w:rFonts w:ascii="Times New Roman" w:hAnsi="Times New Roman"/>
                <w:noProof/>
                <w:sz w:val="24"/>
                <w:szCs w:val="28"/>
              </w:rPr>
            </w:pPr>
            <w:r w:rsidRPr="00AF28B5">
              <w:rPr>
                <w:rFonts w:ascii="Times New Roman" w:hAnsi="Times New Roman"/>
                <w:sz w:val="28"/>
                <w:szCs w:val="28"/>
                <w:lang w:eastAsia="ru-RU"/>
              </w:rPr>
              <w:t xml:space="preserve">№ </w:t>
            </w:r>
            <w:r w:rsidR="0005406A">
              <w:rPr>
                <w:rFonts w:ascii="Times New Roman" w:hAnsi="Times New Roman"/>
                <w:sz w:val="28"/>
                <w:szCs w:val="28"/>
                <w:lang w:eastAsia="ru-RU"/>
              </w:rPr>
              <w:t>1959</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4E1A93">
              <w:rPr>
                <w:rFonts w:ascii="Times New Roman" w:hAnsi="Times New Roman"/>
                <w:sz w:val="28"/>
                <w:szCs w:val="28"/>
                <w:lang w:eastAsia="ru-RU"/>
              </w:rPr>
              <w:t>20</w:t>
            </w:r>
          </w:p>
        </w:tc>
      </w:tr>
    </w:tbl>
    <w:p w:rsidR="00C2346E" w:rsidRDefault="000F5227" w:rsidP="00A44EF9">
      <w:pPr>
        <w:tabs>
          <w:tab w:val="left" w:pos="2977"/>
          <w:tab w:val="left" w:pos="4253"/>
          <w:tab w:val="left" w:pos="4395"/>
        </w:tabs>
        <w:spacing w:line="240" w:lineRule="auto"/>
        <w:ind w:right="5102"/>
        <w:jc w:val="both"/>
        <w:rPr>
          <w:rFonts w:ascii="Times New Roman" w:hAnsi="Times New Roman"/>
          <w:b/>
          <w:sz w:val="24"/>
          <w:szCs w:val="24"/>
        </w:rPr>
      </w:pPr>
      <w:r w:rsidRPr="00AF28B5">
        <w:rPr>
          <w:rFonts w:ascii="Times New Roman" w:hAnsi="Times New Roman"/>
          <w:b/>
          <w:sz w:val="24"/>
          <w:szCs w:val="24"/>
        </w:rPr>
        <w:t xml:space="preserve">Про залишення без розгляду дисциплінарної скарги </w:t>
      </w:r>
      <w:r w:rsidR="003170DA">
        <w:rPr>
          <w:rFonts w:ascii="Times New Roman" w:hAnsi="Times New Roman"/>
          <w:b/>
          <w:sz w:val="24"/>
          <w:szCs w:val="24"/>
        </w:rPr>
        <w:t xml:space="preserve">Кушніра М.М. стосовно судді Коломийського </w:t>
      </w:r>
      <w:proofErr w:type="spellStart"/>
      <w:r w:rsidR="003170DA">
        <w:rPr>
          <w:rFonts w:ascii="Times New Roman" w:hAnsi="Times New Roman"/>
          <w:b/>
          <w:sz w:val="24"/>
          <w:szCs w:val="24"/>
        </w:rPr>
        <w:t>міськрайонного</w:t>
      </w:r>
      <w:proofErr w:type="spellEnd"/>
      <w:r w:rsidR="003170DA">
        <w:rPr>
          <w:rFonts w:ascii="Times New Roman" w:hAnsi="Times New Roman"/>
          <w:b/>
          <w:sz w:val="24"/>
          <w:szCs w:val="24"/>
        </w:rPr>
        <w:t xml:space="preserve"> суду Івано-Франківської області </w:t>
      </w:r>
      <w:proofErr w:type="spellStart"/>
      <w:r w:rsidR="003170DA">
        <w:rPr>
          <w:rFonts w:ascii="Times New Roman" w:hAnsi="Times New Roman"/>
          <w:b/>
          <w:sz w:val="24"/>
          <w:szCs w:val="24"/>
        </w:rPr>
        <w:t>П’ятковського</w:t>
      </w:r>
      <w:proofErr w:type="spellEnd"/>
      <w:r w:rsidR="003170DA">
        <w:rPr>
          <w:rFonts w:ascii="Times New Roman" w:hAnsi="Times New Roman"/>
          <w:b/>
          <w:sz w:val="24"/>
          <w:szCs w:val="24"/>
        </w:rPr>
        <w:t xml:space="preserve"> В.І.</w:t>
      </w:r>
    </w:p>
    <w:p w:rsidR="00EC6929" w:rsidRPr="003D22C9" w:rsidRDefault="00EC6929" w:rsidP="00A44EF9">
      <w:pPr>
        <w:tabs>
          <w:tab w:val="left" w:pos="2977"/>
          <w:tab w:val="left" w:pos="4253"/>
          <w:tab w:val="left" w:pos="4395"/>
        </w:tabs>
        <w:spacing w:line="240" w:lineRule="auto"/>
        <w:ind w:right="5102"/>
        <w:jc w:val="both"/>
        <w:rPr>
          <w:rStyle w:val="FontStyle14"/>
          <w:b/>
          <w:sz w:val="16"/>
          <w:szCs w:val="16"/>
          <w:highlight w:val="yellow"/>
        </w:rPr>
      </w:pPr>
    </w:p>
    <w:p w:rsidR="00E70907" w:rsidRPr="003527D5" w:rsidRDefault="00A44EF9" w:rsidP="00DB00FC">
      <w:pPr>
        <w:pStyle w:val="20"/>
        <w:shd w:val="clear" w:color="auto" w:fill="auto"/>
        <w:spacing w:after="0" w:line="240" w:lineRule="auto"/>
        <w:ind w:firstLine="709"/>
        <w:jc w:val="both"/>
        <w:rPr>
          <w:rStyle w:val="FontStyle14"/>
          <w:b w:val="0"/>
          <w:sz w:val="27"/>
          <w:szCs w:val="27"/>
        </w:rPr>
      </w:pPr>
      <w:r w:rsidRPr="003527D5">
        <w:rPr>
          <w:rStyle w:val="FontStyle14"/>
          <w:b w:val="0"/>
          <w:sz w:val="27"/>
          <w:szCs w:val="27"/>
        </w:rPr>
        <w:t>Третя</w:t>
      </w:r>
      <w:r w:rsidR="000F5227" w:rsidRPr="003527D5">
        <w:rPr>
          <w:rStyle w:val="FontStyle14"/>
          <w:b w:val="0"/>
          <w:sz w:val="27"/>
          <w:szCs w:val="27"/>
        </w:rPr>
        <w:t xml:space="preserve"> Дисциплінарна палата Вищої ради правосуддя у складі головуючого – </w:t>
      </w:r>
      <w:proofErr w:type="spellStart"/>
      <w:r w:rsidR="00AA33A9" w:rsidRPr="003527D5">
        <w:rPr>
          <w:rStyle w:val="FontStyle14"/>
          <w:b w:val="0"/>
          <w:sz w:val="27"/>
          <w:szCs w:val="27"/>
        </w:rPr>
        <w:t>Швецов</w:t>
      </w:r>
      <w:r w:rsidR="00794481" w:rsidRPr="003527D5">
        <w:rPr>
          <w:rStyle w:val="FontStyle14"/>
          <w:b w:val="0"/>
          <w:sz w:val="27"/>
          <w:szCs w:val="27"/>
        </w:rPr>
        <w:t>ої</w:t>
      </w:r>
      <w:proofErr w:type="spellEnd"/>
      <w:r w:rsidR="00AA33A9" w:rsidRPr="003527D5">
        <w:rPr>
          <w:rStyle w:val="FontStyle14"/>
          <w:b w:val="0"/>
          <w:sz w:val="27"/>
          <w:szCs w:val="27"/>
        </w:rPr>
        <w:t xml:space="preserve"> Л.А.</w:t>
      </w:r>
      <w:r w:rsidR="000F5227" w:rsidRPr="003527D5">
        <w:rPr>
          <w:rStyle w:val="FontStyle14"/>
          <w:b w:val="0"/>
          <w:sz w:val="27"/>
          <w:szCs w:val="27"/>
        </w:rPr>
        <w:t xml:space="preserve">, </w:t>
      </w:r>
      <w:r w:rsidR="000F5227" w:rsidRPr="003527D5">
        <w:rPr>
          <w:b w:val="0"/>
          <w:sz w:val="27"/>
          <w:szCs w:val="27"/>
        </w:rPr>
        <w:t xml:space="preserve">членів </w:t>
      </w:r>
      <w:r w:rsidR="00AA33A9" w:rsidRPr="003527D5">
        <w:rPr>
          <w:b w:val="0"/>
          <w:sz w:val="27"/>
          <w:szCs w:val="27"/>
        </w:rPr>
        <w:t>Іванової Л.Б., Матвійчука В.В.</w:t>
      </w:r>
      <w:r w:rsidR="000F5227" w:rsidRPr="003527D5">
        <w:rPr>
          <w:b w:val="0"/>
          <w:sz w:val="27"/>
          <w:szCs w:val="27"/>
        </w:rPr>
        <w:t xml:space="preserve">, </w:t>
      </w:r>
      <w:r w:rsidR="000F5227" w:rsidRPr="003527D5">
        <w:rPr>
          <w:rStyle w:val="FontStyle14"/>
          <w:b w:val="0"/>
          <w:sz w:val="27"/>
          <w:szCs w:val="27"/>
        </w:rPr>
        <w:t xml:space="preserve">розглянувши висновок доповідача – члена </w:t>
      </w:r>
      <w:r w:rsidR="00AA33A9" w:rsidRPr="003527D5">
        <w:rPr>
          <w:rStyle w:val="FontStyle14"/>
          <w:b w:val="0"/>
          <w:sz w:val="27"/>
          <w:szCs w:val="27"/>
        </w:rPr>
        <w:t>Третьої</w:t>
      </w:r>
      <w:r w:rsidR="000F5227" w:rsidRPr="003527D5">
        <w:rPr>
          <w:rStyle w:val="FontStyle14"/>
          <w:b w:val="0"/>
          <w:sz w:val="27"/>
          <w:szCs w:val="27"/>
        </w:rPr>
        <w:t xml:space="preserve"> Дисциплінарної палати Вищої ради правосуддя </w:t>
      </w:r>
      <w:r w:rsidR="000F5227" w:rsidRPr="003527D5">
        <w:rPr>
          <w:b w:val="0"/>
          <w:sz w:val="27"/>
          <w:szCs w:val="27"/>
        </w:rPr>
        <w:t xml:space="preserve">Говорухи В.І. </w:t>
      </w:r>
      <w:r w:rsidR="000F5227" w:rsidRPr="003527D5">
        <w:rPr>
          <w:rStyle w:val="FontStyle14"/>
          <w:b w:val="0"/>
          <w:sz w:val="27"/>
          <w:szCs w:val="27"/>
        </w:rPr>
        <w:t xml:space="preserve">за результатами попередньої перевірки дисциплінарної скарги </w:t>
      </w:r>
      <w:r w:rsidR="000C686F">
        <w:rPr>
          <w:rFonts w:cs="Times New Roman"/>
          <w:b w:val="0"/>
          <w:sz w:val="27"/>
          <w:szCs w:val="27"/>
        </w:rPr>
        <w:t>Кушніра Миколи Миколайовича</w:t>
      </w:r>
      <w:r w:rsidR="002D1486" w:rsidRPr="003527D5">
        <w:rPr>
          <w:rFonts w:cs="Times New Roman"/>
          <w:b w:val="0"/>
          <w:sz w:val="27"/>
          <w:szCs w:val="27"/>
        </w:rPr>
        <w:t xml:space="preserve"> на дії судді </w:t>
      </w:r>
      <w:r w:rsidR="000C686F">
        <w:rPr>
          <w:rFonts w:cs="Times New Roman"/>
          <w:b w:val="0"/>
          <w:sz w:val="27"/>
          <w:szCs w:val="27"/>
        </w:rPr>
        <w:t xml:space="preserve">Коломийського </w:t>
      </w:r>
      <w:proofErr w:type="spellStart"/>
      <w:r w:rsidR="000C686F">
        <w:rPr>
          <w:rFonts w:cs="Times New Roman"/>
          <w:b w:val="0"/>
          <w:sz w:val="27"/>
          <w:szCs w:val="27"/>
        </w:rPr>
        <w:t>міськрайонного</w:t>
      </w:r>
      <w:proofErr w:type="spellEnd"/>
      <w:r w:rsidR="000C686F">
        <w:rPr>
          <w:rFonts w:cs="Times New Roman"/>
          <w:b w:val="0"/>
          <w:sz w:val="27"/>
          <w:szCs w:val="27"/>
        </w:rPr>
        <w:t xml:space="preserve"> суду Івано-Франківської області </w:t>
      </w:r>
      <w:proofErr w:type="spellStart"/>
      <w:r w:rsidR="000C686F">
        <w:rPr>
          <w:rFonts w:cs="Times New Roman"/>
          <w:b w:val="0"/>
          <w:sz w:val="27"/>
          <w:szCs w:val="27"/>
        </w:rPr>
        <w:t>П’ятковського</w:t>
      </w:r>
      <w:proofErr w:type="spellEnd"/>
      <w:r w:rsidR="000C686F">
        <w:rPr>
          <w:rFonts w:cs="Times New Roman"/>
          <w:b w:val="0"/>
          <w:sz w:val="27"/>
          <w:szCs w:val="27"/>
        </w:rPr>
        <w:t xml:space="preserve"> Володимира Івановича</w:t>
      </w:r>
      <w:r w:rsidR="00AA33A9" w:rsidRPr="003527D5">
        <w:rPr>
          <w:rFonts w:cs="Times New Roman"/>
          <w:b w:val="0"/>
          <w:sz w:val="27"/>
          <w:szCs w:val="27"/>
        </w:rPr>
        <w:t>,</w:t>
      </w:r>
    </w:p>
    <w:p w:rsidR="000F5227" w:rsidRPr="003527D5" w:rsidRDefault="000F5227" w:rsidP="00DB00FC">
      <w:pPr>
        <w:spacing w:after="0" w:line="240" w:lineRule="auto"/>
        <w:ind w:firstLine="684"/>
        <w:jc w:val="both"/>
        <w:rPr>
          <w:rStyle w:val="FontStyle14"/>
          <w:rFonts w:eastAsiaTheme="minorHAnsi"/>
          <w:bCs/>
          <w:sz w:val="27"/>
          <w:szCs w:val="27"/>
        </w:rPr>
      </w:pPr>
    </w:p>
    <w:p w:rsidR="000F5227" w:rsidRPr="003527D5" w:rsidRDefault="000F5227" w:rsidP="00DB00FC">
      <w:pPr>
        <w:pStyle w:val="20"/>
        <w:shd w:val="clear" w:color="auto" w:fill="auto"/>
        <w:spacing w:after="0" w:line="240" w:lineRule="auto"/>
        <w:rPr>
          <w:rStyle w:val="FontStyle14"/>
          <w:sz w:val="27"/>
          <w:szCs w:val="27"/>
        </w:rPr>
      </w:pPr>
      <w:r w:rsidRPr="003527D5">
        <w:rPr>
          <w:rStyle w:val="FontStyle14"/>
          <w:sz w:val="27"/>
          <w:szCs w:val="27"/>
        </w:rPr>
        <w:t>встановила:</w:t>
      </w:r>
    </w:p>
    <w:p w:rsidR="000F5227" w:rsidRPr="003527D5" w:rsidRDefault="000F5227" w:rsidP="00DB00FC">
      <w:pPr>
        <w:pStyle w:val="20"/>
        <w:shd w:val="clear" w:color="auto" w:fill="auto"/>
        <w:spacing w:after="0" w:line="240" w:lineRule="auto"/>
        <w:jc w:val="left"/>
        <w:rPr>
          <w:rStyle w:val="FontStyle14"/>
          <w:sz w:val="27"/>
          <w:szCs w:val="27"/>
          <w:highlight w:val="yellow"/>
        </w:rPr>
      </w:pPr>
    </w:p>
    <w:p w:rsidR="000F5227" w:rsidRPr="003A0C0B" w:rsidRDefault="000F5227" w:rsidP="00574EF4">
      <w:pPr>
        <w:pStyle w:val="20"/>
        <w:shd w:val="clear" w:color="auto" w:fill="auto"/>
        <w:spacing w:after="0" w:line="240" w:lineRule="auto"/>
        <w:jc w:val="both"/>
        <w:rPr>
          <w:rStyle w:val="FontStyle14"/>
          <w:b w:val="0"/>
          <w:sz w:val="27"/>
          <w:szCs w:val="27"/>
          <w:highlight w:val="yellow"/>
        </w:rPr>
      </w:pPr>
      <w:r w:rsidRPr="003A0C0B">
        <w:rPr>
          <w:rFonts w:cs="Times New Roman"/>
          <w:b w:val="0"/>
          <w:sz w:val="27"/>
          <w:szCs w:val="27"/>
        </w:rPr>
        <w:t xml:space="preserve">до Вищої ради правосуддя </w:t>
      </w:r>
      <w:r w:rsidR="000C686F">
        <w:rPr>
          <w:rFonts w:cs="Times New Roman"/>
          <w:b w:val="0"/>
          <w:sz w:val="27"/>
          <w:szCs w:val="27"/>
        </w:rPr>
        <w:t>10 червня 2020</w:t>
      </w:r>
      <w:r w:rsidR="00A078CD" w:rsidRPr="003A0C0B">
        <w:rPr>
          <w:rFonts w:cs="Times New Roman"/>
          <w:b w:val="0"/>
          <w:sz w:val="27"/>
          <w:szCs w:val="27"/>
        </w:rPr>
        <w:t xml:space="preserve"> надійшла дисциплінарна скарга </w:t>
      </w:r>
      <w:r w:rsidR="000C686F">
        <w:rPr>
          <w:rFonts w:cs="Times New Roman"/>
          <w:b w:val="0"/>
          <w:sz w:val="27"/>
          <w:szCs w:val="27"/>
        </w:rPr>
        <w:t xml:space="preserve">Кушніра М.М. </w:t>
      </w:r>
      <w:r w:rsidR="002D1486" w:rsidRPr="003A0C0B">
        <w:rPr>
          <w:rFonts w:cs="Times New Roman"/>
          <w:b w:val="0"/>
          <w:sz w:val="27"/>
          <w:szCs w:val="27"/>
        </w:rPr>
        <w:t xml:space="preserve"> на дії судді </w:t>
      </w:r>
      <w:r w:rsidR="000C686F">
        <w:rPr>
          <w:rFonts w:cs="Times New Roman"/>
          <w:b w:val="0"/>
          <w:sz w:val="27"/>
          <w:szCs w:val="27"/>
        </w:rPr>
        <w:t xml:space="preserve">Коломийського </w:t>
      </w:r>
      <w:proofErr w:type="spellStart"/>
      <w:r w:rsidR="000C686F">
        <w:rPr>
          <w:rFonts w:cs="Times New Roman"/>
          <w:b w:val="0"/>
          <w:sz w:val="27"/>
          <w:szCs w:val="27"/>
        </w:rPr>
        <w:t>міськрайонного</w:t>
      </w:r>
      <w:proofErr w:type="spellEnd"/>
      <w:r w:rsidR="000C686F">
        <w:rPr>
          <w:rFonts w:cs="Times New Roman"/>
          <w:b w:val="0"/>
          <w:sz w:val="27"/>
          <w:szCs w:val="27"/>
        </w:rPr>
        <w:t xml:space="preserve"> суду Івано-Франківської області </w:t>
      </w:r>
      <w:proofErr w:type="spellStart"/>
      <w:r w:rsidR="000C686F">
        <w:rPr>
          <w:rFonts w:cs="Times New Roman"/>
          <w:b w:val="0"/>
          <w:sz w:val="27"/>
          <w:szCs w:val="27"/>
        </w:rPr>
        <w:t>П’ятковського</w:t>
      </w:r>
      <w:proofErr w:type="spellEnd"/>
      <w:r w:rsidR="000C686F">
        <w:rPr>
          <w:rFonts w:cs="Times New Roman"/>
          <w:b w:val="0"/>
          <w:sz w:val="27"/>
          <w:szCs w:val="27"/>
        </w:rPr>
        <w:t xml:space="preserve"> В.І. під час розгляду справи № 346/3682/18</w:t>
      </w:r>
      <w:r w:rsidR="002D1486" w:rsidRPr="003A0C0B">
        <w:rPr>
          <w:rFonts w:cs="Times New Roman"/>
          <w:b w:val="0"/>
          <w:sz w:val="27"/>
          <w:szCs w:val="27"/>
        </w:rPr>
        <w:t>.</w:t>
      </w:r>
    </w:p>
    <w:p w:rsidR="00AA33A9" w:rsidRPr="003A0C0B" w:rsidRDefault="004E1A93" w:rsidP="00AA39E0">
      <w:pPr>
        <w:pStyle w:val="StyleZakonu0"/>
        <w:spacing w:after="0" w:line="240" w:lineRule="auto"/>
        <w:ind w:firstLine="709"/>
        <w:rPr>
          <w:sz w:val="27"/>
          <w:szCs w:val="27"/>
        </w:rPr>
      </w:pPr>
      <w:r w:rsidRPr="003A0C0B">
        <w:rPr>
          <w:sz w:val="27"/>
          <w:szCs w:val="27"/>
        </w:rPr>
        <w:t>Згідно із</w:t>
      </w:r>
      <w:r w:rsidR="00AA33A9" w:rsidRPr="003A0C0B">
        <w:rPr>
          <w:sz w:val="27"/>
          <w:szCs w:val="27"/>
        </w:rPr>
        <w:t xml:space="preserve"> протокол</w:t>
      </w:r>
      <w:r w:rsidRPr="003A0C0B">
        <w:rPr>
          <w:sz w:val="27"/>
          <w:szCs w:val="27"/>
        </w:rPr>
        <w:t>ом</w:t>
      </w:r>
      <w:r w:rsidR="00AA33A9" w:rsidRPr="003A0C0B">
        <w:rPr>
          <w:sz w:val="27"/>
          <w:szCs w:val="27"/>
        </w:rPr>
        <w:t xml:space="preserve"> автоматизованого розподілу справи між членами Вищої ради правосуддя від </w:t>
      </w:r>
      <w:r w:rsidR="000C686F">
        <w:rPr>
          <w:sz w:val="27"/>
          <w:szCs w:val="27"/>
        </w:rPr>
        <w:t>11 червня 2020</w:t>
      </w:r>
      <w:r w:rsidR="00A078CD" w:rsidRPr="003A0C0B">
        <w:rPr>
          <w:sz w:val="27"/>
          <w:szCs w:val="27"/>
        </w:rPr>
        <w:t xml:space="preserve"> року </w:t>
      </w:r>
      <w:r w:rsidR="00EE7520" w:rsidRPr="003A0C0B">
        <w:rPr>
          <w:sz w:val="27"/>
          <w:szCs w:val="27"/>
        </w:rPr>
        <w:t>вказану</w:t>
      </w:r>
      <w:r w:rsidR="00AA33A9" w:rsidRPr="003A0C0B">
        <w:rPr>
          <w:sz w:val="27"/>
          <w:szCs w:val="27"/>
        </w:rPr>
        <w:t xml:space="preserve"> дисциплінарну скаргу </w:t>
      </w:r>
      <w:r w:rsidR="00EE7520" w:rsidRPr="00AA39E0">
        <w:rPr>
          <w:sz w:val="27"/>
          <w:szCs w:val="27"/>
        </w:rPr>
        <w:t xml:space="preserve">за єдиним унікальним номером </w:t>
      </w:r>
      <w:r w:rsidR="000C686F">
        <w:rPr>
          <w:sz w:val="27"/>
          <w:szCs w:val="27"/>
        </w:rPr>
        <w:t>К-3592/0/7-20</w:t>
      </w:r>
      <w:r w:rsidR="002D1486" w:rsidRPr="003A0C0B">
        <w:rPr>
          <w:sz w:val="27"/>
          <w:szCs w:val="27"/>
        </w:rPr>
        <w:t xml:space="preserve"> </w:t>
      </w:r>
      <w:r w:rsidR="00AA33A9" w:rsidRPr="003A0C0B">
        <w:rPr>
          <w:sz w:val="27"/>
          <w:szCs w:val="27"/>
        </w:rPr>
        <w:t xml:space="preserve">передано </w:t>
      </w:r>
      <w:r w:rsidR="00AA33A9" w:rsidRPr="00AA39E0">
        <w:rPr>
          <w:sz w:val="27"/>
          <w:szCs w:val="27"/>
        </w:rPr>
        <w:t>для попередньої перевірки члену Третьої Дисциплінарної палати Вищої ради правосуддя Говорусі В.І.</w:t>
      </w:r>
    </w:p>
    <w:p w:rsidR="000F5227" w:rsidRPr="00AA39E0" w:rsidRDefault="000F5227" w:rsidP="00AA39E0">
      <w:pPr>
        <w:pStyle w:val="StyleZakonu0"/>
        <w:spacing w:after="0" w:line="240" w:lineRule="auto"/>
        <w:ind w:firstLine="709"/>
        <w:rPr>
          <w:sz w:val="27"/>
          <w:szCs w:val="27"/>
        </w:rPr>
      </w:pPr>
      <w:r w:rsidRPr="00AA39E0">
        <w:rPr>
          <w:sz w:val="27"/>
          <w:szCs w:val="27"/>
        </w:rPr>
        <w:t xml:space="preserve">За результатами попередньої перевірки дисциплінарної скарги член </w:t>
      </w:r>
      <w:r w:rsidR="00AA33A9" w:rsidRPr="00AA39E0">
        <w:rPr>
          <w:sz w:val="27"/>
          <w:szCs w:val="27"/>
        </w:rPr>
        <w:t xml:space="preserve">Третьої </w:t>
      </w:r>
      <w:r w:rsidRPr="00AA39E0">
        <w:rPr>
          <w:sz w:val="27"/>
          <w:szCs w:val="27"/>
        </w:rPr>
        <w:t xml:space="preserve">Дисциплінарної палати </w:t>
      </w:r>
      <w:r w:rsidR="00871E5A" w:rsidRPr="00AA39E0">
        <w:rPr>
          <w:sz w:val="27"/>
          <w:szCs w:val="27"/>
        </w:rPr>
        <w:t>Говоруха В.І.</w:t>
      </w:r>
      <w:r w:rsidRPr="00AA39E0">
        <w:rPr>
          <w:sz w:val="27"/>
          <w:szCs w:val="27"/>
        </w:rPr>
        <w:t xml:space="preserve"> вніс пропозицію </w:t>
      </w:r>
      <w:r w:rsidRPr="003A0C0B">
        <w:rPr>
          <w:sz w:val="27"/>
          <w:szCs w:val="27"/>
        </w:rPr>
        <w:t xml:space="preserve">залишити її без розгляду та повернути </w:t>
      </w:r>
      <w:r w:rsidRPr="00AA39E0">
        <w:rPr>
          <w:sz w:val="27"/>
          <w:szCs w:val="27"/>
        </w:rPr>
        <w:t>скаржнику.</w:t>
      </w:r>
    </w:p>
    <w:p w:rsidR="000F5227" w:rsidRPr="00AA39E0" w:rsidRDefault="003F105E" w:rsidP="00AA39E0">
      <w:pPr>
        <w:pStyle w:val="StyleZakonu0"/>
        <w:spacing w:after="0" w:line="240" w:lineRule="auto"/>
        <w:ind w:firstLine="709"/>
        <w:rPr>
          <w:sz w:val="27"/>
          <w:szCs w:val="27"/>
        </w:rPr>
      </w:pPr>
      <w:r w:rsidRPr="00AA39E0">
        <w:rPr>
          <w:sz w:val="27"/>
          <w:szCs w:val="27"/>
        </w:rPr>
        <w:t xml:space="preserve">Здійснивши попередню </w:t>
      </w:r>
      <w:r w:rsidR="000F5227" w:rsidRPr="00AA39E0">
        <w:rPr>
          <w:sz w:val="27"/>
          <w:szCs w:val="27"/>
        </w:rPr>
        <w:t xml:space="preserve">перевірку дисциплінарної скарги, заслухавши доповідача – члена </w:t>
      </w:r>
      <w:r w:rsidRPr="00AA39E0">
        <w:rPr>
          <w:sz w:val="27"/>
          <w:szCs w:val="27"/>
        </w:rPr>
        <w:t>Третьої</w:t>
      </w:r>
      <w:r w:rsidR="000F5227" w:rsidRPr="00AA39E0">
        <w:rPr>
          <w:sz w:val="27"/>
          <w:szCs w:val="27"/>
        </w:rPr>
        <w:t xml:space="preserve"> Дисциплінарної палати </w:t>
      </w:r>
      <w:r w:rsidR="008805CF" w:rsidRPr="00AA39E0">
        <w:rPr>
          <w:sz w:val="27"/>
          <w:szCs w:val="27"/>
        </w:rPr>
        <w:t>Говоруху В.І.</w:t>
      </w:r>
      <w:r w:rsidR="000F5227" w:rsidRPr="00AA39E0">
        <w:rPr>
          <w:sz w:val="27"/>
          <w:szCs w:val="27"/>
        </w:rPr>
        <w:t xml:space="preserve">, </w:t>
      </w:r>
      <w:r w:rsidRPr="00AA39E0">
        <w:rPr>
          <w:sz w:val="27"/>
          <w:szCs w:val="27"/>
        </w:rPr>
        <w:t xml:space="preserve">Третя </w:t>
      </w:r>
      <w:r w:rsidR="000F5227" w:rsidRPr="00AA39E0">
        <w:rPr>
          <w:sz w:val="27"/>
          <w:szCs w:val="27"/>
        </w:rPr>
        <w:t xml:space="preserve">Дисциплінарна палата Вищої ради правосуддя дійшла висновку про </w:t>
      </w:r>
      <w:r w:rsidR="000F5227" w:rsidRPr="003A0C0B">
        <w:rPr>
          <w:sz w:val="27"/>
          <w:szCs w:val="27"/>
        </w:rPr>
        <w:t>залишення дисциплінарної скарги</w:t>
      </w:r>
      <w:r w:rsidR="000F5227" w:rsidRPr="00AA39E0">
        <w:t xml:space="preserve"> </w:t>
      </w:r>
      <w:r w:rsidR="000F5227" w:rsidRPr="003A0C0B">
        <w:rPr>
          <w:sz w:val="27"/>
          <w:szCs w:val="27"/>
        </w:rPr>
        <w:t xml:space="preserve"> без розгляду та повернення її </w:t>
      </w:r>
      <w:r w:rsidR="000F5227" w:rsidRPr="00AA39E0">
        <w:rPr>
          <w:sz w:val="27"/>
          <w:szCs w:val="27"/>
        </w:rPr>
        <w:t>скаржнику з огляду на таке.</w:t>
      </w:r>
    </w:p>
    <w:p w:rsidR="003F105E" w:rsidRPr="00AA39E0" w:rsidRDefault="000F5227" w:rsidP="003F105E">
      <w:pPr>
        <w:pStyle w:val="StyleZakonu0"/>
        <w:spacing w:after="0" w:line="240" w:lineRule="auto"/>
        <w:ind w:firstLine="709"/>
        <w:rPr>
          <w:sz w:val="27"/>
          <w:szCs w:val="27"/>
        </w:rPr>
      </w:pPr>
      <w:r w:rsidRPr="00AA39E0">
        <w:rPr>
          <w:sz w:val="27"/>
          <w:szCs w:val="27"/>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D7245" w:rsidRPr="00AA39E0">
        <w:rPr>
          <w:sz w:val="27"/>
          <w:szCs w:val="27"/>
        </w:rPr>
        <w:t xml:space="preserve"> </w:t>
      </w:r>
      <w:r w:rsidR="003F105E" w:rsidRPr="00AA39E0">
        <w:rPr>
          <w:sz w:val="27"/>
          <w:szCs w:val="27"/>
        </w:rPr>
        <w:t>1) вивчає дисциплінарну скаргу і перевіряє її відповідність вимогам закону;</w:t>
      </w:r>
      <w:r w:rsidR="003527D5" w:rsidRPr="00AA39E0">
        <w:rPr>
          <w:sz w:val="27"/>
          <w:szCs w:val="27"/>
        </w:rPr>
        <w:t xml:space="preserve"> </w:t>
      </w:r>
      <w:bookmarkStart w:id="0" w:name="n1131"/>
      <w:bookmarkStart w:id="1" w:name="n398"/>
      <w:bookmarkEnd w:id="0"/>
      <w:bookmarkEnd w:id="1"/>
      <w:r w:rsidR="003F105E" w:rsidRPr="00AA39E0">
        <w:rPr>
          <w:sz w:val="27"/>
          <w:szCs w:val="27"/>
        </w:rPr>
        <w:t>2) за наявності підстав, визначених пунктами 1</w:t>
      </w:r>
      <w:r w:rsidR="00EE7520" w:rsidRPr="00AA39E0">
        <w:rPr>
          <w:sz w:val="27"/>
          <w:szCs w:val="27"/>
        </w:rPr>
        <w:t>–</w:t>
      </w:r>
      <w:r w:rsidR="003F105E" w:rsidRPr="00AA39E0">
        <w:rPr>
          <w:sz w:val="27"/>
          <w:szCs w:val="27"/>
        </w:rPr>
        <w:t xml:space="preserve">5 частини першої статті 44 цього Закону, </w:t>
      </w:r>
      <w:r w:rsidR="00EE7520" w:rsidRPr="00AA39E0">
        <w:rPr>
          <w:sz w:val="27"/>
          <w:szCs w:val="27"/>
        </w:rPr>
        <w:t>–</w:t>
      </w:r>
      <w:r w:rsidR="003F105E" w:rsidRPr="00AA39E0">
        <w:rPr>
          <w:sz w:val="27"/>
          <w:szCs w:val="27"/>
        </w:rPr>
        <w:t xml:space="preserve"> повертає дисциплінарну скаргу скаржнику;</w:t>
      </w:r>
      <w:r w:rsidR="003527D5" w:rsidRPr="00AA39E0">
        <w:rPr>
          <w:sz w:val="27"/>
          <w:szCs w:val="27"/>
        </w:rPr>
        <w:t xml:space="preserve"> </w:t>
      </w:r>
      <w:bookmarkStart w:id="2" w:name="n399"/>
      <w:bookmarkEnd w:id="2"/>
      <w:r w:rsidR="003F105E" w:rsidRPr="00AA39E0">
        <w:rPr>
          <w:sz w:val="27"/>
          <w:szCs w:val="27"/>
        </w:rPr>
        <w:t xml:space="preserve">3) за наявності підстав, визначених пунктом 6 частини першої статті 44 цього Закону, </w:t>
      </w:r>
      <w:r w:rsidR="00EE7520" w:rsidRPr="00AA39E0">
        <w:rPr>
          <w:sz w:val="27"/>
          <w:szCs w:val="27"/>
        </w:rPr>
        <w:t>–</w:t>
      </w:r>
      <w:r w:rsidR="003F105E" w:rsidRPr="00AA39E0">
        <w:rPr>
          <w:sz w:val="27"/>
          <w:szCs w:val="27"/>
        </w:rPr>
        <w:t xml:space="preserve"> передає скаргу на розгляд Дисциплінарної палати для ухвалення рішення щодо залишення без розгляду та </w:t>
      </w:r>
      <w:r w:rsidR="003F105E" w:rsidRPr="00AA39E0">
        <w:rPr>
          <w:sz w:val="27"/>
          <w:szCs w:val="27"/>
        </w:rPr>
        <w:lastRenderedPageBreak/>
        <w:t>повернення її скаржнику або відкриття дисциплінарної справи;</w:t>
      </w:r>
      <w:bookmarkStart w:id="3" w:name="n1132"/>
      <w:bookmarkStart w:id="4" w:name="n400"/>
      <w:bookmarkEnd w:id="3"/>
      <w:bookmarkEnd w:id="4"/>
      <w:r w:rsidR="003527D5" w:rsidRPr="00AA39E0">
        <w:rPr>
          <w:sz w:val="27"/>
          <w:szCs w:val="27"/>
        </w:rPr>
        <w:t xml:space="preserve"> </w:t>
      </w:r>
      <w:r w:rsidR="003F105E" w:rsidRPr="00AA39E0">
        <w:rPr>
          <w:sz w:val="27"/>
          <w:szCs w:val="27"/>
        </w:rPr>
        <w:t xml:space="preserve">4) за відсутності підстав для залишення без розгляду та повернення дисциплінарної скарги </w:t>
      </w:r>
      <w:r w:rsidR="00EE7520" w:rsidRPr="00AA39E0">
        <w:rPr>
          <w:sz w:val="27"/>
          <w:szCs w:val="27"/>
        </w:rPr>
        <w:t>–</w:t>
      </w:r>
      <w:r w:rsidR="003F105E" w:rsidRPr="00AA39E0">
        <w:rPr>
          <w:sz w:val="27"/>
          <w:szCs w:val="27"/>
        </w:rPr>
        <w:t xml:space="preserve"> готує матеріали у строки, встановлені регламентом, з пропозицією про відкриття чи відмову у відкритті дисциплінарної справи.</w:t>
      </w:r>
    </w:p>
    <w:p w:rsidR="000C686F" w:rsidRPr="00AA39E0" w:rsidRDefault="000C686F" w:rsidP="000C686F">
      <w:pPr>
        <w:pStyle w:val="StyleZakonu0"/>
        <w:spacing w:after="0" w:line="240" w:lineRule="auto"/>
        <w:ind w:firstLine="709"/>
        <w:rPr>
          <w:sz w:val="27"/>
          <w:szCs w:val="27"/>
        </w:rPr>
      </w:pPr>
      <w:r w:rsidRPr="00AA39E0">
        <w:rPr>
          <w:sz w:val="27"/>
          <w:szCs w:val="27"/>
        </w:rPr>
        <w:t xml:space="preserve">У скарзі Кушнір М.М. зазначає, що суддя </w:t>
      </w:r>
      <w:proofErr w:type="spellStart"/>
      <w:r w:rsidRPr="00AA39E0">
        <w:rPr>
          <w:sz w:val="27"/>
          <w:szCs w:val="27"/>
        </w:rPr>
        <w:t>П’ятковський</w:t>
      </w:r>
      <w:proofErr w:type="spellEnd"/>
      <w:r w:rsidRPr="00AA39E0">
        <w:rPr>
          <w:sz w:val="27"/>
          <w:szCs w:val="27"/>
        </w:rPr>
        <w:t xml:space="preserve"> В.І., зокрема   </w:t>
      </w:r>
      <w:proofErr w:type="spellStart"/>
      <w:r w:rsidRPr="00AA39E0">
        <w:rPr>
          <w:sz w:val="27"/>
          <w:szCs w:val="27"/>
        </w:rPr>
        <w:t>незазначив</w:t>
      </w:r>
      <w:proofErr w:type="spellEnd"/>
      <w:r w:rsidRPr="00AA39E0">
        <w:rPr>
          <w:sz w:val="27"/>
          <w:szCs w:val="27"/>
        </w:rPr>
        <w:t xml:space="preserve"> в судовому рішенні мотивів прийняття або відхилення його аргументів щодо суті спору; порушив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0C686F" w:rsidRPr="00AA39E0" w:rsidRDefault="000C686F" w:rsidP="000C686F">
      <w:pPr>
        <w:pStyle w:val="StyleZakonu0"/>
        <w:spacing w:after="0" w:line="240" w:lineRule="auto"/>
        <w:ind w:firstLine="709"/>
        <w:rPr>
          <w:sz w:val="27"/>
          <w:szCs w:val="27"/>
        </w:rPr>
      </w:pPr>
      <w:r w:rsidRPr="00AA39E0">
        <w:rPr>
          <w:sz w:val="27"/>
          <w:szCs w:val="27"/>
        </w:rPr>
        <w:t>В обґрунтування скаржник вказує, що зазначений суддя під час розгляду справи допустив порушення норм Цивільного процесуального кодексу України (далі - ЦПК України). А саме, суддею взято до уваги відзив відповідача, хоча останній пропустив строк його подання; копії письмових доказів, без відомостей про осіб, в яких знаходяться оригінали таких документів; недостовірний доказ, який наданий представником третьої особи.</w:t>
      </w:r>
    </w:p>
    <w:p w:rsidR="000C686F" w:rsidRPr="00AA39E0" w:rsidRDefault="000C686F" w:rsidP="000C686F">
      <w:pPr>
        <w:pStyle w:val="StyleZakonu0"/>
        <w:spacing w:after="0" w:line="240" w:lineRule="auto"/>
        <w:ind w:firstLine="709"/>
        <w:rPr>
          <w:sz w:val="27"/>
          <w:szCs w:val="27"/>
        </w:rPr>
      </w:pPr>
      <w:r w:rsidRPr="00AA39E0">
        <w:rPr>
          <w:sz w:val="27"/>
          <w:szCs w:val="27"/>
        </w:rPr>
        <w:t>Крім цього, суддею в рішенні від 20 грудня 2019 року не зазначено мотиви прийняття аргументів представника відповідача та відхилення аргументів позивача.</w:t>
      </w:r>
    </w:p>
    <w:p w:rsidR="000C686F" w:rsidRPr="00AA39E0" w:rsidRDefault="000C686F" w:rsidP="000C686F">
      <w:pPr>
        <w:pStyle w:val="StyleZakonu0"/>
        <w:spacing w:after="0" w:line="240" w:lineRule="auto"/>
        <w:ind w:firstLine="709"/>
        <w:rPr>
          <w:sz w:val="27"/>
          <w:szCs w:val="27"/>
        </w:rPr>
      </w:pPr>
      <w:r w:rsidRPr="00AA39E0">
        <w:rPr>
          <w:sz w:val="27"/>
          <w:szCs w:val="27"/>
        </w:rPr>
        <w:t xml:space="preserve">У зв’язку з викладеним </w:t>
      </w:r>
      <w:proofErr w:type="spellStart"/>
      <w:r w:rsidRPr="00AA39E0">
        <w:rPr>
          <w:sz w:val="27"/>
          <w:szCs w:val="27"/>
        </w:rPr>
        <w:t>Кішнір</w:t>
      </w:r>
      <w:proofErr w:type="spellEnd"/>
      <w:r w:rsidRPr="00AA39E0">
        <w:rPr>
          <w:sz w:val="27"/>
          <w:szCs w:val="27"/>
        </w:rPr>
        <w:t xml:space="preserve"> М.М. просить притягнути суддю Коломийського </w:t>
      </w:r>
      <w:proofErr w:type="spellStart"/>
      <w:r w:rsidRPr="00AA39E0">
        <w:rPr>
          <w:sz w:val="27"/>
          <w:szCs w:val="27"/>
        </w:rPr>
        <w:t>міськрайонного</w:t>
      </w:r>
      <w:proofErr w:type="spellEnd"/>
      <w:r w:rsidRPr="00AA39E0">
        <w:rPr>
          <w:sz w:val="27"/>
          <w:szCs w:val="27"/>
        </w:rPr>
        <w:t xml:space="preserve"> суду Івано-Франківської області              </w:t>
      </w:r>
      <w:proofErr w:type="spellStart"/>
      <w:r w:rsidRPr="00AA39E0">
        <w:rPr>
          <w:sz w:val="27"/>
          <w:szCs w:val="27"/>
        </w:rPr>
        <w:t>П’ятковського</w:t>
      </w:r>
      <w:proofErr w:type="spellEnd"/>
      <w:r w:rsidRPr="00AA39E0">
        <w:rPr>
          <w:sz w:val="27"/>
          <w:szCs w:val="27"/>
        </w:rPr>
        <w:t xml:space="preserve"> В.І. до дисциплінарної відповідальності.</w:t>
      </w:r>
    </w:p>
    <w:p w:rsidR="000C686F" w:rsidRPr="00AA39E0" w:rsidRDefault="000C686F" w:rsidP="00AA39E0">
      <w:pPr>
        <w:pStyle w:val="StyleZakonu0"/>
        <w:spacing w:after="0" w:line="240" w:lineRule="auto"/>
        <w:ind w:firstLine="709"/>
        <w:rPr>
          <w:sz w:val="27"/>
          <w:szCs w:val="27"/>
        </w:rPr>
      </w:pPr>
      <w:r w:rsidRPr="00AA39E0">
        <w:rPr>
          <w:sz w:val="27"/>
          <w:szCs w:val="27"/>
        </w:rPr>
        <w:t>Під час попередньої перевірки встановлено таке.</w:t>
      </w:r>
    </w:p>
    <w:p w:rsidR="000C686F" w:rsidRPr="00AA39E0" w:rsidRDefault="000C686F" w:rsidP="000C686F">
      <w:pPr>
        <w:pStyle w:val="StyleZakonu0"/>
        <w:spacing w:after="0" w:line="240" w:lineRule="auto"/>
        <w:ind w:firstLine="709"/>
        <w:rPr>
          <w:sz w:val="27"/>
          <w:szCs w:val="27"/>
        </w:rPr>
      </w:pPr>
      <w:r w:rsidRPr="00AA39E0">
        <w:rPr>
          <w:sz w:val="27"/>
          <w:szCs w:val="27"/>
        </w:rPr>
        <w:t xml:space="preserve">Рішенням судді Коломийського </w:t>
      </w:r>
      <w:proofErr w:type="spellStart"/>
      <w:r w:rsidRPr="00AA39E0">
        <w:rPr>
          <w:sz w:val="27"/>
          <w:szCs w:val="27"/>
        </w:rPr>
        <w:t>міськрайонного</w:t>
      </w:r>
      <w:proofErr w:type="spellEnd"/>
      <w:r w:rsidRPr="00AA39E0">
        <w:rPr>
          <w:sz w:val="27"/>
          <w:szCs w:val="27"/>
        </w:rPr>
        <w:t xml:space="preserve"> суду Івано-Франківської області </w:t>
      </w:r>
      <w:proofErr w:type="spellStart"/>
      <w:r w:rsidRPr="00AA39E0">
        <w:rPr>
          <w:sz w:val="27"/>
          <w:szCs w:val="27"/>
        </w:rPr>
        <w:t>П’ятковського</w:t>
      </w:r>
      <w:proofErr w:type="spellEnd"/>
      <w:r w:rsidRPr="00AA39E0">
        <w:rPr>
          <w:sz w:val="27"/>
          <w:szCs w:val="27"/>
        </w:rPr>
        <w:t xml:space="preserve"> В.І. від 20 грудня 2019 року у задоволенні позовної заяви</w:t>
      </w:r>
      <w:r w:rsidR="00061E01">
        <w:rPr>
          <w:sz w:val="27"/>
          <w:szCs w:val="27"/>
        </w:rPr>
        <w:t xml:space="preserve"> ОСОБА_1</w:t>
      </w:r>
      <w:r w:rsidRPr="00AA39E0">
        <w:rPr>
          <w:sz w:val="27"/>
          <w:szCs w:val="27"/>
        </w:rPr>
        <w:t xml:space="preserve"> до </w:t>
      </w:r>
      <w:r w:rsidR="00061E01">
        <w:rPr>
          <w:sz w:val="27"/>
          <w:szCs w:val="27"/>
        </w:rPr>
        <w:t>ОСОБА_2</w:t>
      </w:r>
      <w:r w:rsidRPr="00AA39E0">
        <w:rPr>
          <w:sz w:val="27"/>
          <w:szCs w:val="27"/>
        </w:rPr>
        <w:t xml:space="preserve">, </w:t>
      </w:r>
      <w:r w:rsidR="00061E01">
        <w:rPr>
          <w:sz w:val="27"/>
          <w:szCs w:val="27"/>
        </w:rPr>
        <w:t>ОСОБА_3</w:t>
      </w:r>
      <w:bookmarkStart w:id="5" w:name="_GoBack"/>
      <w:bookmarkEnd w:id="5"/>
      <w:r w:rsidRPr="00AA39E0">
        <w:rPr>
          <w:sz w:val="27"/>
          <w:szCs w:val="27"/>
        </w:rPr>
        <w:t>, Релігійної громади церкви «</w:t>
      </w:r>
      <w:proofErr w:type="spellStart"/>
      <w:r w:rsidRPr="00AA39E0">
        <w:rPr>
          <w:sz w:val="27"/>
          <w:szCs w:val="27"/>
        </w:rPr>
        <w:t>Успіння</w:t>
      </w:r>
      <w:proofErr w:type="spellEnd"/>
      <w:r w:rsidRPr="00AA39E0">
        <w:rPr>
          <w:sz w:val="27"/>
          <w:szCs w:val="27"/>
        </w:rPr>
        <w:t xml:space="preserve"> Пресвятої Богородиці» Української Православної Церкви Київського патріархату села Старий </w:t>
      </w:r>
      <w:proofErr w:type="spellStart"/>
      <w:r w:rsidRPr="00AA39E0">
        <w:rPr>
          <w:sz w:val="27"/>
          <w:szCs w:val="27"/>
        </w:rPr>
        <w:t>Гвіздець</w:t>
      </w:r>
      <w:proofErr w:type="spellEnd"/>
      <w:r w:rsidRPr="00AA39E0">
        <w:rPr>
          <w:sz w:val="27"/>
          <w:szCs w:val="27"/>
        </w:rPr>
        <w:t xml:space="preserve"> Коломийського району Івано-Франківської області, третя особа, яка не заявляє самостійних вимог на стороні відповідачів: Івано-Франківська обласна державна адміністрація, про визнання протиправними та скасування рішень загальних зборів відмовлено.</w:t>
      </w:r>
    </w:p>
    <w:p w:rsidR="000C686F" w:rsidRPr="00AA39E0" w:rsidRDefault="000C686F" w:rsidP="000C686F">
      <w:pPr>
        <w:pStyle w:val="StyleZakonu0"/>
        <w:spacing w:after="0" w:line="240" w:lineRule="auto"/>
        <w:ind w:firstLine="709"/>
        <w:rPr>
          <w:sz w:val="27"/>
          <w:szCs w:val="27"/>
        </w:rPr>
      </w:pPr>
      <w:r w:rsidRPr="00AA39E0">
        <w:rPr>
          <w:sz w:val="27"/>
          <w:szCs w:val="27"/>
        </w:rPr>
        <w:t>Не погоджуючись із цим рішенням Кушнір М.М. подав апеляційну скаргу.</w:t>
      </w:r>
    </w:p>
    <w:p w:rsidR="000C686F" w:rsidRPr="00AA39E0" w:rsidRDefault="000C686F" w:rsidP="000C686F">
      <w:pPr>
        <w:pStyle w:val="StyleZakonu0"/>
        <w:spacing w:after="0" w:line="240" w:lineRule="auto"/>
        <w:ind w:firstLine="709"/>
        <w:rPr>
          <w:sz w:val="27"/>
          <w:szCs w:val="27"/>
        </w:rPr>
      </w:pPr>
      <w:r w:rsidRPr="00AA39E0">
        <w:rPr>
          <w:sz w:val="27"/>
          <w:szCs w:val="27"/>
        </w:rPr>
        <w:t>Ухвалою від 3 березня 2020 року Івано-Франківський апеляційний суд відкрив апеляційне провадження за вказаною скаргою.</w:t>
      </w:r>
    </w:p>
    <w:p w:rsidR="000C686F" w:rsidRPr="00AA39E0" w:rsidRDefault="000C686F" w:rsidP="000C686F">
      <w:pPr>
        <w:pStyle w:val="StyleZakonu0"/>
        <w:spacing w:after="0" w:line="240" w:lineRule="auto"/>
        <w:ind w:firstLine="709"/>
        <w:rPr>
          <w:sz w:val="27"/>
          <w:szCs w:val="27"/>
        </w:rPr>
      </w:pPr>
      <w:r w:rsidRPr="00AA39E0">
        <w:rPr>
          <w:sz w:val="27"/>
          <w:szCs w:val="27"/>
        </w:rPr>
        <w:t>Справу спочатку було призначено до розгляду на 9 квітня 2020 року, надалі (згідно даних сайту «Судова влада України») розгляд призначено на</w:t>
      </w:r>
      <w:r w:rsidR="0048350C" w:rsidRPr="0048350C">
        <w:rPr>
          <w:sz w:val="27"/>
          <w:szCs w:val="27"/>
          <w:lang w:val="ru-RU"/>
        </w:rPr>
        <w:t xml:space="preserve"> </w:t>
      </w:r>
      <w:r w:rsidRPr="00AA39E0">
        <w:rPr>
          <w:sz w:val="27"/>
          <w:szCs w:val="27"/>
        </w:rPr>
        <w:t xml:space="preserve">16 липня </w:t>
      </w:r>
      <w:r w:rsidR="0048350C">
        <w:rPr>
          <w:sz w:val="27"/>
          <w:szCs w:val="27"/>
        </w:rPr>
        <w:br/>
      </w:r>
      <w:r w:rsidRPr="00AA39E0">
        <w:rPr>
          <w:sz w:val="27"/>
          <w:szCs w:val="27"/>
        </w:rPr>
        <w:t>2020 року.</w:t>
      </w:r>
    </w:p>
    <w:p w:rsidR="000C686F" w:rsidRPr="00AA39E0" w:rsidRDefault="000C686F" w:rsidP="000C686F">
      <w:pPr>
        <w:pStyle w:val="StyleZakonu0"/>
        <w:spacing w:after="0" w:line="240" w:lineRule="auto"/>
        <w:ind w:firstLine="709"/>
        <w:rPr>
          <w:sz w:val="27"/>
          <w:szCs w:val="27"/>
        </w:rPr>
      </w:pPr>
      <w:r w:rsidRPr="00AA39E0">
        <w:rPr>
          <w:sz w:val="27"/>
          <w:szCs w:val="27"/>
        </w:rPr>
        <w:t xml:space="preserve">Як вбачається із тексту скарги, фактично Кушнір М.М. не погоджується з прийнятим суддею </w:t>
      </w:r>
      <w:proofErr w:type="spellStart"/>
      <w:r w:rsidRPr="00AA39E0">
        <w:rPr>
          <w:sz w:val="27"/>
          <w:szCs w:val="27"/>
        </w:rPr>
        <w:t>П’ятковським</w:t>
      </w:r>
      <w:proofErr w:type="spellEnd"/>
      <w:r w:rsidRPr="00AA39E0">
        <w:rPr>
          <w:sz w:val="27"/>
          <w:szCs w:val="27"/>
        </w:rPr>
        <w:t xml:space="preserve"> В.І. рішенням від 20 грудня  2020 року, вказує про відсутність в ньому мотивів відхилення чи прийняття аргументів сторін, належної оцінки доказів.</w:t>
      </w:r>
    </w:p>
    <w:p w:rsidR="000C686F" w:rsidRPr="00AA39E0" w:rsidRDefault="000C686F" w:rsidP="000C686F">
      <w:pPr>
        <w:pStyle w:val="StyleZakonu0"/>
        <w:spacing w:after="0" w:line="240" w:lineRule="auto"/>
        <w:ind w:firstLine="709"/>
        <w:rPr>
          <w:sz w:val="27"/>
          <w:szCs w:val="27"/>
        </w:rPr>
      </w:pPr>
      <w:r w:rsidRPr="00AA39E0">
        <w:rPr>
          <w:sz w:val="27"/>
          <w:szCs w:val="27"/>
        </w:rPr>
        <w:t xml:space="preserve">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w:t>
      </w:r>
    </w:p>
    <w:p w:rsidR="000C686F" w:rsidRPr="00AA39E0" w:rsidRDefault="000C686F" w:rsidP="000C686F">
      <w:pPr>
        <w:pStyle w:val="StyleZakonu0"/>
        <w:spacing w:after="0" w:line="240" w:lineRule="auto"/>
        <w:ind w:firstLine="709"/>
        <w:rPr>
          <w:sz w:val="27"/>
          <w:szCs w:val="27"/>
        </w:rPr>
      </w:pPr>
      <w:r w:rsidRPr="00AA39E0">
        <w:rPr>
          <w:sz w:val="27"/>
          <w:szCs w:val="27"/>
        </w:rPr>
        <w:t>Зокрема, таке право передбачене і ЦПК України.</w:t>
      </w:r>
    </w:p>
    <w:p w:rsidR="000C686F" w:rsidRPr="00AA39E0" w:rsidRDefault="000C686F" w:rsidP="000C686F">
      <w:pPr>
        <w:pStyle w:val="StyleZakonu0"/>
        <w:spacing w:after="0" w:line="240" w:lineRule="auto"/>
        <w:ind w:firstLine="709"/>
        <w:rPr>
          <w:sz w:val="27"/>
          <w:szCs w:val="27"/>
        </w:rPr>
      </w:pPr>
      <w:r w:rsidRPr="00AA39E0">
        <w:rPr>
          <w:sz w:val="27"/>
          <w:szCs w:val="27"/>
        </w:rPr>
        <w:t xml:space="preserve">Конституційний Суд України у рішенні від 23 травня 2001 року у справі                       № 6-рп/2001 вказав, що відповідно до частини першої статті 124 Конституції </w:t>
      </w:r>
      <w:r w:rsidRPr="00AA39E0">
        <w:rPr>
          <w:sz w:val="27"/>
          <w:szCs w:val="27"/>
        </w:rPr>
        <w:lastRenderedPageBreak/>
        <w:t>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0C686F" w:rsidRPr="00AA39E0" w:rsidRDefault="000C686F" w:rsidP="000C686F">
      <w:pPr>
        <w:pStyle w:val="StyleZakonu0"/>
        <w:spacing w:after="0" w:line="240" w:lineRule="auto"/>
        <w:ind w:firstLine="709"/>
        <w:rPr>
          <w:sz w:val="27"/>
          <w:szCs w:val="27"/>
        </w:rPr>
      </w:pPr>
      <w:r w:rsidRPr="00AA39E0">
        <w:rPr>
          <w:sz w:val="27"/>
          <w:szCs w:val="27"/>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0C686F" w:rsidRPr="00AA39E0" w:rsidRDefault="000C686F" w:rsidP="000C686F">
      <w:pPr>
        <w:pStyle w:val="StyleZakonu0"/>
        <w:spacing w:after="0" w:line="240" w:lineRule="auto"/>
        <w:ind w:firstLine="709"/>
        <w:rPr>
          <w:sz w:val="27"/>
          <w:szCs w:val="27"/>
        </w:rPr>
      </w:pPr>
      <w:r w:rsidRPr="00AA39E0">
        <w:rPr>
          <w:sz w:val="27"/>
          <w:szCs w:val="27"/>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AA39E0">
        <w:rPr>
          <w:sz w:val="27"/>
          <w:szCs w:val="27"/>
        </w:rPr>
        <w:t>Rec</w:t>
      </w:r>
      <w:proofErr w:type="spellEnd"/>
      <w:r w:rsidRPr="00AA39E0">
        <w:rPr>
          <w:sz w:val="27"/>
          <w:szCs w:val="27"/>
        </w:rPr>
        <w:t xml:space="preserve"> (2010) 12 Комітету Міністрів Ради Європи державам-членам щодо суддів: незалежність, ефективність та обов’язки). </w:t>
      </w:r>
    </w:p>
    <w:p w:rsidR="000C686F" w:rsidRPr="00AA39E0" w:rsidRDefault="000C686F" w:rsidP="000C686F">
      <w:pPr>
        <w:pStyle w:val="StyleZakonu0"/>
        <w:spacing w:after="0" w:line="240" w:lineRule="auto"/>
        <w:ind w:firstLine="709"/>
        <w:rPr>
          <w:sz w:val="27"/>
          <w:szCs w:val="27"/>
        </w:rPr>
      </w:pPr>
      <w:r w:rsidRPr="00AA39E0">
        <w:rPr>
          <w:sz w:val="27"/>
          <w:szCs w:val="27"/>
        </w:rPr>
        <w:t>Слід зазначити, що повнота з’ясування обставин, що мають значення для справи, та їх доведеність, відповідність висновків, викладених у рішенні суду першої інстанції, обставинам справи, а також дотримання норм процесуального права та правильне застосування норм матеріального права є предметом перевірки суду апеляційної інстанції, який у разі невідповідності рішення суду першої інстанції цим критеріям вправі його скасувати повністю або частково та ухвалити нове рішення у відповідній частині або змінити рішення.</w:t>
      </w:r>
    </w:p>
    <w:p w:rsidR="000C686F" w:rsidRPr="00AA39E0" w:rsidRDefault="000C686F" w:rsidP="000C686F">
      <w:pPr>
        <w:pStyle w:val="StyleZakonu0"/>
        <w:spacing w:after="0" w:line="240" w:lineRule="auto"/>
        <w:ind w:firstLine="709"/>
        <w:rPr>
          <w:sz w:val="27"/>
          <w:szCs w:val="27"/>
        </w:rPr>
      </w:pPr>
      <w:r w:rsidRPr="00AA39E0">
        <w:rPr>
          <w:sz w:val="27"/>
          <w:szCs w:val="27"/>
        </w:rPr>
        <w:t>Крім того, за змістом статті 356 Цивільного процесуального кодексу України саме в апеляційній скарзі учасник справи зазначає, зокрема, у чому полягає незаконність і (або) необґрунтованість рішення або ухвали (неповнота встановлення обставин, які мають значення для справи, та (або) неправильність установлення обставин, які мають значення для справи, внаслідок необґрунтованої відмови у прийнятті доказів, неправильного їх дослідження чи оцінки, неподання доказів з поважних причин та (або) неправильне визначення відповідно до встановлених судом обставин правовідносин тощо);</w:t>
      </w:r>
      <w:bookmarkStart w:id="6" w:name="n8586"/>
      <w:bookmarkEnd w:id="6"/>
      <w:r w:rsidRPr="00AA39E0">
        <w:rPr>
          <w:sz w:val="27"/>
          <w:szCs w:val="27"/>
        </w:rPr>
        <w:t xml:space="preserve"> нові обставини, що підлягають встановленню, докази, які підлягають дослідженню чи оцінці, обґрунтування поважності причин неподання доказів до суду першої інстанції, заперечення проти доказів, використаних судом першої інстанції.</w:t>
      </w:r>
    </w:p>
    <w:p w:rsidR="000C686F" w:rsidRPr="00AA39E0" w:rsidRDefault="000C686F" w:rsidP="000C686F">
      <w:pPr>
        <w:pStyle w:val="StyleZakonu0"/>
        <w:spacing w:after="0" w:line="240" w:lineRule="auto"/>
        <w:ind w:firstLine="709"/>
        <w:rPr>
          <w:sz w:val="27"/>
          <w:szCs w:val="27"/>
        </w:rPr>
      </w:pPr>
      <w:r w:rsidRPr="00AA39E0">
        <w:rPr>
          <w:sz w:val="27"/>
          <w:szCs w:val="27"/>
        </w:rPr>
        <w:t>Отже, доводи скарги, що стосуються повноти з’ясування обставин, які мають значення для справи, дослідження та оцінки доказів у справі, дотримання норм процесуального права можуть бути перевірені виключно судом вищої інстанції в порядку, передбаченому процесуальним законом.</w:t>
      </w:r>
    </w:p>
    <w:p w:rsidR="000C686F" w:rsidRPr="00AA39E0" w:rsidRDefault="000C686F" w:rsidP="000C686F">
      <w:pPr>
        <w:pStyle w:val="StyleZakonu0"/>
        <w:spacing w:after="0" w:line="240" w:lineRule="auto"/>
        <w:ind w:firstLine="709"/>
        <w:rPr>
          <w:sz w:val="27"/>
          <w:szCs w:val="27"/>
        </w:rPr>
      </w:pPr>
      <w:r w:rsidRPr="00AA39E0">
        <w:rPr>
          <w:sz w:val="27"/>
          <w:szCs w:val="27"/>
        </w:rPr>
        <w:t>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0F5227" w:rsidRPr="003A0C0B" w:rsidRDefault="000C686F" w:rsidP="003F105E">
      <w:pPr>
        <w:pStyle w:val="StyleZakonu0"/>
        <w:spacing w:after="0" w:line="240" w:lineRule="auto"/>
        <w:ind w:firstLine="709"/>
        <w:rPr>
          <w:sz w:val="27"/>
          <w:szCs w:val="27"/>
        </w:rPr>
      </w:pPr>
      <w:r w:rsidRPr="00AA39E0">
        <w:rPr>
          <w:sz w:val="27"/>
          <w:szCs w:val="27"/>
        </w:rPr>
        <w:lastRenderedPageBreak/>
        <w:t>Таким чином, з</w:t>
      </w:r>
      <w:r w:rsidR="000F5227" w:rsidRPr="003A0C0B">
        <w:rPr>
          <w:sz w:val="27"/>
          <w:szCs w:val="27"/>
        </w:rPr>
        <w:t xml:space="preserve"> огляду на встановлені обставини </w:t>
      </w:r>
      <w:r w:rsidR="003F105E" w:rsidRPr="003A0C0B">
        <w:rPr>
          <w:sz w:val="27"/>
          <w:szCs w:val="27"/>
        </w:rPr>
        <w:t>Третя</w:t>
      </w:r>
      <w:r w:rsidR="000F5227" w:rsidRPr="003A0C0B">
        <w:rPr>
          <w:sz w:val="27"/>
          <w:szCs w:val="27"/>
        </w:rPr>
        <w:t xml:space="preserve"> Дисциплінарна палата Вищої ради правосуддя вважає, що </w:t>
      </w:r>
      <w:r w:rsidR="00DB00FC" w:rsidRPr="003A0C0B">
        <w:rPr>
          <w:sz w:val="27"/>
          <w:szCs w:val="27"/>
        </w:rPr>
        <w:t xml:space="preserve">викладені у скарзі </w:t>
      </w:r>
      <w:r>
        <w:rPr>
          <w:sz w:val="27"/>
          <w:szCs w:val="27"/>
        </w:rPr>
        <w:t>Кушніра М.М</w:t>
      </w:r>
      <w:r w:rsidR="000E79DA" w:rsidRPr="003A0C0B">
        <w:rPr>
          <w:sz w:val="27"/>
          <w:szCs w:val="27"/>
        </w:rPr>
        <w:t xml:space="preserve">. </w:t>
      </w:r>
      <w:r w:rsidR="003F105E" w:rsidRPr="00AA39E0">
        <w:rPr>
          <w:sz w:val="27"/>
          <w:szCs w:val="27"/>
        </w:rPr>
        <w:t xml:space="preserve">доводи щодо обґрунтованості </w:t>
      </w:r>
      <w:r w:rsidR="0098012C" w:rsidRPr="00AA39E0">
        <w:rPr>
          <w:sz w:val="27"/>
          <w:szCs w:val="27"/>
        </w:rPr>
        <w:t>ухваленого</w:t>
      </w:r>
      <w:r w:rsidR="003F105E" w:rsidRPr="00AA39E0">
        <w:rPr>
          <w:sz w:val="27"/>
          <w:szCs w:val="27"/>
        </w:rPr>
        <w:t xml:space="preserve"> </w:t>
      </w:r>
      <w:r w:rsidR="000E79DA" w:rsidRPr="00AA39E0">
        <w:rPr>
          <w:sz w:val="27"/>
          <w:szCs w:val="27"/>
        </w:rPr>
        <w:t xml:space="preserve">суддею </w:t>
      </w:r>
      <w:r w:rsidRPr="00AA39E0">
        <w:rPr>
          <w:sz w:val="27"/>
          <w:szCs w:val="27"/>
        </w:rPr>
        <w:t>рішення</w:t>
      </w:r>
      <w:r w:rsidR="000E79DA" w:rsidRPr="00AA39E0">
        <w:rPr>
          <w:sz w:val="27"/>
          <w:szCs w:val="27"/>
        </w:rPr>
        <w:t xml:space="preserve"> можуть бути перевірені виключно судом вищої інстанції, що здійснюється на </w:t>
      </w:r>
      <w:r w:rsidR="009D2C04" w:rsidRPr="00AA39E0">
        <w:rPr>
          <w:sz w:val="27"/>
          <w:szCs w:val="27"/>
        </w:rPr>
        <w:t>це</w:t>
      </w:r>
      <w:r w:rsidR="000E79DA" w:rsidRPr="00AA39E0">
        <w:rPr>
          <w:sz w:val="27"/>
          <w:szCs w:val="27"/>
        </w:rPr>
        <w:t xml:space="preserve">й час </w:t>
      </w:r>
      <w:r w:rsidRPr="00AA39E0">
        <w:rPr>
          <w:sz w:val="27"/>
          <w:szCs w:val="27"/>
        </w:rPr>
        <w:t>Івано-Франківським апеляційним судом</w:t>
      </w:r>
      <w:r w:rsidR="000E79DA" w:rsidRPr="00AA39E0">
        <w:rPr>
          <w:sz w:val="27"/>
          <w:szCs w:val="27"/>
        </w:rPr>
        <w:t>.</w:t>
      </w:r>
    </w:p>
    <w:p w:rsidR="000F5227" w:rsidRPr="003A0C0B" w:rsidRDefault="000F5227" w:rsidP="003F105E">
      <w:pPr>
        <w:pStyle w:val="StyleZakonu0"/>
        <w:spacing w:after="0" w:line="240" w:lineRule="auto"/>
        <w:ind w:firstLine="709"/>
        <w:rPr>
          <w:sz w:val="27"/>
          <w:szCs w:val="27"/>
        </w:rPr>
      </w:pPr>
      <w:r w:rsidRPr="003A0C0B">
        <w:rPr>
          <w:sz w:val="27"/>
          <w:szCs w:val="27"/>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3A0C0B" w:rsidRDefault="00FB6334" w:rsidP="003F105E">
      <w:pPr>
        <w:pStyle w:val="StyleZakonu0"/>
        <w:spacing w:after="0" w:line="240" w:lineRule="auto"/>
        <w:ind w:firstLine="709"/>
        <w:rPr>
          <w:sz w:val="27"/>
          <w:szCs w:val="27"/>
        </w:rPr>
      </w:pPr>
      <w:r w:rsidRPr="003A0C0B">
        <w:rPr>
          <w:sz w:val="27"/>
          <w:szCs w:val="27"/>
        </w:rPr>
        <w:t>Ураховуючи викладене,</w:t>
      </w:r>
      <w:r w:rsidR="000F5227" w:rsidRPr="003A0C0B">
        <w:rPr>
          <w:sz w:val="27"/>
          <w:szCs w:val="27"/>
        </w:rPr>
        <w:t xml:space="preserve"> </w:t>
      </w:r>
      <w:r w:rsidR="003F105E" w:rsidRPr="003A0C0B">
        <w:rPr>
          <w:sz w:val="27"/>
          <w:szCs w:val="27"/>
        </w:rPr>
        <w:t>Третя</w:t>
      </w:r>
      <w:r w:rsidR="000F5227" w:rsidRPr="003A0C0B">
        <w:rPr>
          <w:sz w:val="27"/>
          <w:szCs w:val="27"/>
        </w:rPr>
        <w:t xml:space="preserve"> Дисциплінарна палата Вищої ради правосуддя вважає, що дисциплінарну скаргу </w:t>
      </w:r>
      <w:r w:rsidR="000C686F">
        <w:rPr>
          <w:sz w:val="27"/>
          <w:szCs w:val="27"/>
        </w:rPr>
        <w:t>Кушніра М.М.</w:t>
      </w:r>
      <w:r w:rsidR="000E79DA" w:rsidRPr="003A0C0B">
        <w:rPr>
          <w:sz w:val="27"/>
          <w:szCs w:val="27"/>
        </w:rPr>
        <w:t xml:space="preserve"> </w:t>
      </w:r>
      <w:r w:rsidR="006D4B86" w:rsidRPr="003A0C0B">
        <w:rPr>
          <w:sz w:val="27"/>
          <w:szCs w:val="27"/>
        </w:rPr>
        <w:t xml:space="preserve">на дії </w:t>
      </w:r>
      <w:r w:rsidR="000E79DA" w:rsidRPr="003A0C0B">
        <w:rPr>
          <w:sz w:val="27"/>
          <w:szCs w:val="27"/>
        </w:rPr>
        <w:t xml:space="preserve">судді </w:t>
      </w:r>
      <w:r w:rsidR="00411824">
        <w:rPr>
          <w:sz w:val="27"/>
          <w:szCs w:val="27"/>
        </w:rPr>
        <w:t>К</w:t>
      </w:r>
      <w:r w:rsidR="00AA39E0">
        <w:rPr>
          <w:sz w:val="27"/>
          <w:szCs w:val="27"/>
        </w:rPr>
        <w:t xml:space="preserve">оломийського </w:t>
      </w:r>
      <w:proofErr w:type="spellStart"/>
      <w:r w:rsidR="00AA39E0">
        <w:rPr>
          <w:sz w:val="27"/>
          <w:szCs w:val="27"/>
        </w:rPr>
        <w:t>міськрайонного</w:t>
      </w:r>
      <w:proofErr w:type="spellEnd"/>
      <w:r w:rsidR="00AA39E0">
        <w:rPr>
          <w:sz w:val="27"/>
          <w:szCs w:val="27"/>
        </w:rPr>
        <w:t xml:space="preserve"> суду Івано-Франківської області </w:t>
      </w:r>
      <w:r w:rsidR="00AA39E0">
        <w:rPr>
          <w:sz w:val="27"/>
          <w:szCs w:val="27"/>
        </w:rPr>
        <w:br/>
      </w:r>
      <w:proofErr w:type="spellStart"/>
      <w:r w:rsidR="00AA39E0">
        <w:rPr>
          <w:sz w:val="27"/>
          <w:szCs w:val="27"/>
        </w:rPr>
        <w:t>П’ятковського</w:t>
      </w:r>
      <w:proofErr w:type="spellEnd"/>
      <w:r w:rsidR="00AA39E0">
        <w:rPr>
          <w:sz w:val="27"/>
          <w:szCs w:val="27"/>
        </w:rPr>
        <w:t xml:space="preserve"> В.І.</w:t>
      </w:r>
      <w:r w:rsidR="00A078CD" w:rsidRPr="003A0C0B">
        <w:rPr>
          <w:rFonts w:eastAsiaTheme="minorHAnsi"/>
          <w:sz w:val="27"/>
          <w:szCs w:val="27"/>
        </w:rPr>
        <w:t xml:space="preserve"> </w:t>
      </w:r>
      <w:r w:rsidR="000F5227" w:rsidRPr="003A0C0B">
        <w:rPr>
          <w:sz w:val="27"/>
          <w:szCs w:val="27"/>
        </w:rPr>
        <w:t>слід залишити без розгляду та повернути скаржнику.</w:t>
      </w:r>
    </w:p>
    <w:p w:rsidR="000F5227" w:rsidRPr="003A0C0B" w:rsidRDefault="003F105E" w:rsidP="00574EF4">
      <w:pPr>
        <w:pStyle w:val="Style98"/>
        <w:widowControl/>
        <w:tabs>
          <w:tab w:val="left" w:pos="851"/>
        </w:tabs>
        <w:spacing w:line="240" w:lineRule="auto"/>
        <w:ind w:firstLine="709"/>
        <w:rPr>
          <w:rStyle w:val="FontStyle16"/>
          <w:rFonts w:eastAsia="Calibri"/>
          <w:sz w:val="27"/>
          <w:szCs w:val="27"/>
          <w:lang w:eastAsia="uk-UA"/>
        </w:rPr>
      </w:pPr>
      <w:r w:rsidRPr="003A0C0B">
        <w:rPr>
          <w:rStyle w:val="FontStyle16"/>
          <w:rFonts w:eastAsia="Calibri"/>
          <w:sz w:val="27"/>
          <w:szCs w:val="27"/>
          <w:lang w:eastAsia="uk-UA"/>
        </w:rPr>
        <w:t>Третя</w:t>
      </w:r>
      <w:r w:rsidR="000F5227" w:rsidRPr="003A0C0B">
        <w:rPr>
          <w:rStyle w:val="FontStyle16"/>
          <w:rFonts w:eastAsia="Calibri"/>
          <w:sz w:val="27"/>
          <w:szCs w:val="27"/>
          <w:lang w:eastAsia="uk-UA"/>
        </w:rPr>
        <w:t xml:space="preserve"> Дисциплінарна палата Вищої рада правосуддя, керуючись </w:t>
      </w:r>
      <w:r w:rsidR="00FB6334" w:rsidRPr="003A0C0B">
        <w:rPr>
          <w:rStyle w:val="FontStyle16"/>
          <w:rFonts w:eastAsia="Calibri"/>
          <w:sz w:val="27"/>
          <w:szCs w:val="27"/>
          <w:lang w:eastAsia="uk-UA"/>
        </w:rPr>
        <w:br/>
      </w:r>
      <w:r w:rsidR="000F5227" w:rsidRPr="003A0C0B">
        <w:rPr>
          <w:rStyle w:val="FontStyle16"/>
          <w:rFonts w:eastAsia="Calibri"/>
          <w:sz w:val="27"/>
          <w:szCs w:val="27"/>
          <w:lang w:eastAsia="uk-UA"/>
        </w:rPr>
        <w:t>статтями 43, 44 Закону України «Про Вищу раду правосуддя»,</w:t>
      </w:r>
    </w:p>
    <w:p w:rsidR="000F5227" w:rsidRPr="003527D5" w:rsidRDefault="000F5227" w:rsidP="00574EF4">
      <w:pPr>
        <w:pStyle w:val="Style98"/>
        <w:widowControl/>
        <w:tabs>
          <w:tab w:val="left" w:pos="851"/>
        </w:tabs>
        <w:spacing w:line="240" w:lineRule="auto"/>
        <w:ind w:firstLine="709"/>
        <w:rPr>
          <w:rStyle w:val="FontStyle16"/>
          <w:rFonts w:eastAsia="Calibri"/>
          <w:sz w:val="27"/>
          <w:szCs w:val="27"/>
          <w:lang w:eastAsia="uk-UA"/>
        </w:rPr>
      </w:pPr>
    </w:p>
    <w:p w:rsidR="000F5227" w:rsidRPr="003527D5" w:rsidRDefault="000F5227" w:rsidP="00574EF4">
      <w:pPr>
        <w:tabs>
          <w:tab w:val="left" w:pos="851"/>
        </w:tabs>
        <w:spacing w:after="0" w:line="240" w:lineRule="auto"/>
        <w:jc w:val="center"/>
        <w:rPr>
          <w:rFonts w:ascii="Times New Roman" w:hAnsi="Times New Roman"/>
          <w:b/>
          <w:bCs/>
          <w:sz w:val="27"/>
          <w:szCs w:val="27"/>
        </w:rPr>
      </w:pPr>
      <w:r w:rsidRPr="003527D5">
        <w:rPr>
          <w:rFonts w:ascii="Times New Roman" w:hAnsi="Times New Roman"/>
          <w:b/>
          <w:bCs/>
          <w:sz w:val="27"/>
          <w:szCs w:val="27"/>
        </w:rPr>
        <w:t>ухвалила:</w:t>
      </w:r>
    </w:p>
    <w:p w:rsidR="001307F0" w:rsidRPr="003527D5" w:rsidRDefault="001307F0" w:rsidP="00574EF4">
      <w:pPr>
        <w:tabs>
          <w:tab w:val="left" w:pos="851"/>
        </w:tabs>
        <w:spacing w:after="0" w:line="240" w:lineRule="auto"/>
        <w:jc w:val="center"/>
        <w:rPr>
          <w:rStyle w:val="FontStyle16"/>
          <w:sz w:val="27"/>
          <w:szCs w:val="27"/>
          <w:lang w:eastAsia="uk-UA"/>
        </w:rPr>
      </w:pPr>
    </w:p>
    <w:p w:rsidR="000F5227" w:rsidRPr="003527D5" w:rsidRDefault="000F5227" w:rsidP="00574EF4">
      <w:pPr>
        <w:spacing w:after="0" w:line="240" w:lineRule="auto"/>
        <w:jc w:val="both"/>
        <w:rPr>
          <w:rFonts w:ascii="Times New Roman" w:hAnsi="Times New Roman"/>
          <w:sz w:val="27"/>
          <w:szCs w:val="27"/>
        </w:rPr>
      </w:pPr>
      <w:r w:rsidRPr="003527D5">
        <w:rPr>
          <w:rFonts w:ascii="Times New Roman" w:hAnsi="Times New Roman"/>
          <w:sz w:val="27"/>
          <w:szCs w:val="27"/>
        </w:rPr>
        <w:t>дисциплінарну скаргу</w:t>
      </w:r>
      <w:r w:rsidR="000E79DA" w:rsidRPr="003527D5">
        <w:rPr>
          <w:rFonts w:ascii="Times New Roman" w:hAnsi="Times New Roman"/>
          <w:b/>
          <w:sz w:val="27"/>
          <w:szCs w:val="27"/>
        </w:rPr>
        <w:t xml:space="preserve"> </w:t>
      </w:r>
      <w:r w:rsidR="00AA39E0" w:rsidRPr="00AA39E0">
        <w:rPr>
          <w:rFonts w:ascii="Times New Roman" w:hAnsi="Times New Roman"/>
          <w:sz w:val="27"/>
          <w:szCs w:val="27"/>
        </w:rPr>
        <w:t xml:space="preserve">Кушніра Миколи Миколайовича на дії судді Коломийського </w:t>
      </w:r>
      <w:proofErr w:type="spellStart"/>
      <w:r w:rsidR="00AA39E0" w:rsidRPr="00AA39E0">
        <w:rPr>
          <w:rFonts w:ascii="Times New Roman" w:hAnsi="Times New Roman"/>
          <w:sz w:val="27"/>
          <w:szCs w:val="27"/>
        </w:rPr>
        <w:t>міськрайонного</w:t>
      </w:r>
      <w:proofErr w:type="spellEnd"/>
      <w:r w:rsidR="00AA39E0" w:rsidRPr="00AA39E0">
        <w:rPr>
          <w:rFonts w:ascii="Times New Roman" w:hAnsi="Times New Roman"/>
          <w:sz w:val="27"/>
          <w:szCs w:val="27"/>
        </w:rPr>
        <w:t xml:space="preserve"> суду Івано-Франківської області </w:t>
      </w:r>
      <w:proofErr w:type="spellStart"/>
      <w:r w:rsidR="00AA39E0" w:rsidRPr="00AA39E0">
        <w:rPr>
          <w:rFonts w:ascii="Times New Roman" w:hAnsi="Times New Roman"/>
          <w:sz w:val="27"/>
          <w:szCs w:val="27"/>
        </w:rPr>
        <w:t>П’ятковського</w:t>
      </w:r>
      <w:proofErr w:type="spellEnd"/>
      <w:r w:rsidR="00AA39E0" w:rsidRPr="00AA39E0">
        <w:rPr>
          <w:rFonts w:ascii="Times New Roman" w:hAnsi="Times New Roman"/>
          <w:sz w:val="27"/>
          <w:szCs w:val="27"/>
        </w:rPr>
        <w:t xml:space="preserve"> Володимира Івановича </w:t>
      </w:r>
      <w:r w:rsidRPr="003527D5">
        <w:rPr>
          <w:rFonts w:ascii="Times New Roman" w:hAnsi="Times New Roman"/>
          <w:sz w:val="27"/>
          <w:szCs w:val="27"/>
        </w:rPr>
        <w:t>залишити без розгляду та повернути скаржнику.</w:t>
      </w:r>
    </w:p>
    <w:p w:rsidR="000F5227" w:rsidRPr="003527D5" w:rsidRDefault="000F5227" w:rsidP="00574EF4">
      <w:pPr>
        <w:spacing w:after="0" w:line="100" w:lineRule="atLeast"/>
        <w:ind w:firstLine="708"/>
        <w:jc w:val="both"/>
        <w:rPr>
          <w:sz w:val="27"/>
          <w:szCs w:val="27"/>
        </w:rPr>
      </w:pPr>
      <w:r w:rsidRPr="003527D5">
        <w:rPr>
          <w:rFonts w:ascii="Times New Roman" w:hAnsi="Times New Roman"/>
          <w:sz w:val="27"/>
          <w:szCs w:val="27"/>
        </w:rPr>
        <w:t>Ухвала оскарженню не підлягає.</w:t>
      </w:r>
    </w:p>
    <w:p w:rsidR="00745ABE" w:rsidRDefault="00745ABE" w:rsidP="00E37595">
      <w:pPr>
        <w:autoSpaceDN/>
        <w:spacing w:after="0" w:line="240" w:lineRule="auto"/>
        <w:jc w:val="both"/>
        <w:rPr>
          <w:rFonts w:ascii="Times New Roman" w:hAnsi="Times New Roman"/>
          <w:b/>
          <w:sz w:val="27"/>
          <w:szCs w:val="27"/>
          <w:lang w:eastAsia="ru-RU"/>
        </w:rPr>
      </w:pPr>
    </w:p>
    <w:p w:rsidR="00E92045" w:rsidRPr="003527D5" w:rsidRDefault="00E92045" w:rsidP="00E37595">
      <w:pPr>
        <w:autoSpaceDN/>
        <w:spacing w:after="0" w:line="240" w:lineRule="auto"/>
        <w:jc w:val="both"/>
        <w:rPr>
          <w:rFonts w:ascii="Times New Roman" w:hAnsi="Times New Roman"/>
          <w:b/>
          <w:sz w:val="27"/>
          <w:szCs w:val="27"/>
          <w:lang w:eastAsia="ru-RU"/>
        </w:rPr>
      </w:pPr>
    </w:p>
    <w:p w:rsidR="00E37595" w:rsidRPr="003527D5" w:rsidRDefault="00E37595" w:rsidP="00E37595">
      <w:pPr>
        <w:autoSpaceDN/>
        <w:spacing w:after="0" w:line="240" w:lineRule="auto"/>
        <w:jc w:val="both"/>
        <w:rPr>
          <w:rFonts w:ascii="Times New Roman" w:hAnsi="Times New Roman"/>
          <w:b/>
          <w:sz w:val="27"/>
          <w:szCs w:val="27"/>
          <w:lang w:eastAsia="ru-RU"/>
        </w:rPr>
      </w:pPr>
      <w:r w:rsidRPr="003527D5">
        <w:rPr>
          <w:rFonts w:ascii="Times New Roman" w:hAnsi="Times New Roman"/>
          <w:b/>
          <w:sz w:val="27"/>
          <w:szCs w:val="27"/>
          <w:lang w:eastAsia="ru-RU"/>
        </w:rPr>
        <w:t xml:space="preserve">Головуючий на засіданні </w:t>
      </w:r>
    </w:p>
    <w:p w:rsidR="00E37595" w:rsidRPr="003527D5" w:rsidRDefault="00554851" w:rsidP="00E37595">
      <w:pPr>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 xml:space="preserve">Третьої </w:t>
      </w:r>
      <w:r w:rsidR="00E37595" w:rsidRPr="003527D5">
        <w:rPr>
          <w:rFonts w:ascii="Times New Roman" w:hAnsi="Times New Roman"/>
          <w:b/>
          <w:sz w:val="27"/>
          <w:szCs w:val="27"/>
          <w:lang w:eastAsia="ru-RU"/>
        </w:rPr>
        <w:t xml:space="preserve">Дисциплінарної </w:t>
      </w:r>
    </w:p>
    <w:p w:rsidR="00E37595" w:rsidRPr="003527D5" w:rsidRDefault="00E37595" w:rsidP="00E37595">
      <w:pPr>
        <w:tabs>
          <w:tab w:val="left" w:pos="6379"/>
          <w:tab w:val="left" w:pos="7088"/>
        </w:tabs>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палати Вищої ради правосуддя</w:t>
      </w:r>
      <w:r w:rsidRPr="003527D5">
        <w:rPr>
          <w:rFonts w:ascii="Times New Roman" w:hAnsi="Times New Roman"/>
          <w:b/>
          <w:sz w:val="27"/>
          <w:szCs w:val="27"/>
          <w:lang w:eastAsia="ru-RU"/>
        </w:rPr>
        <w:tab/>
      </w:r>
      <w:r w:rsidRPr="003527D5">
        <w:rPr>
          <w:rFonts w:ascii="Times New Roman" w:hAnsi="Times New Roman"/>
          <w:b/>
          <w:sz w:val="27"/>
          <w:szCs w:val="27"/>
          <w:lang w:eastAsia="ru-RU"/>
        </w:rPr>
        <w:tab/>
      </w:r>
      <w:r w:rsidR="00A44EF9" w:rsidRPr="003527D5">
        <w:rPr>
          <w:rFonts w:ascii="Times New Roman" w:hAnsi="Times New Roman"/>
          <w:b/>
          <w:sz w:val="27"/>
          <w:szCs w:val="27"/>
          <w:lang w:eastAsia="ru-RU"/>
        </w:rPr>
        <w:t xml:space="preserve">Л.А. </w:t>
      </w:r>
      <w:proofErr w:type="spellStart"/>
      <w:r w:rsidR="00A44EF9" w:rsidRPr="003527D5">
        <w:rPr>
          <w:rFonts w:ascii="Times New Roman" w:hAnsi="Times New Roman"/>
          <w:b/>
          <w:sz w:val="27"/>
          <w:szCs w:val="27"/>
          <w:lang w:eastAsia="ru-RU"/>
        </w:rPr>
        <w:t>Швецова</w:t>
      </w:r>
      <w:proofErr w:type="spellEnd"/>
      <w:r w:rsidRPr="003527D5">
        <w:rPr>
          <w:rFonts w:ascii="Times New Roman" w:hAnsi="Times New Roman"/>
          <w:b/>
          <w:sz w:val="27"/>
          <w:szCs w:val="27"/>
          <w:lang w:eastAsia="ru-RU"/>
        </w:rPr>
        <w:t xml:space="preserve">   </w:t>
      </w:r>
    </w:p>
    <w:p w:rsidR="00E37595" w:rsidRPr="003527D5" w:rsidRDefault="00E37595" w:rsidP="00E37595">
      <w:pPr>
        <w:tabs>
          <w:tab w:val="left" w:pos="7088"/>
        </w:tabs>
        <w:autoSpaceDN/>
        <w:spacing w:after="0" w:line="240" w:lineRule="auto"/>
        <w:rPr>
          <w:rFonts w:ascii="Times New Roman" w:hAnsi="Times New Roman"/>
          <w:b/>
          <w:sz w:val="27"/>
          <w:szCs w:val="27"/>
          <w:lang w:eastAsia="ru-RU"/>
        </w:rPr>
      </w:pPr>
    </w:p>
    <w:p w:rsidR="00574EF4" w:rsidRPr="003527D5" w:rsidRDefault="00574EF4" w:rsidP="00E37595">
      <w:pPr>
        <w:tabs>
          <w:tab w:val="left" w:pos="7088"/>
        </w:tabs>
        <w:autoSpaceDN/>
        <w:spacing w:after="0" w:line="240" w:lineRule="auto"/>
        <w:rPr>
          <w:rFonts w:ascii="Times New Roman" w:hAnsi="Times New Roman"/>
          <w:b/>
          <w:sz w:val="27"/>
          <w:szCs w:val="27"/>
          <w:lang w:eastAsia="ru-RU"/>
        </w:rPr>
      </w:pPr>
    </w:p>
    <w:p w:rsidR="00E37595" w:rsidRPr="003527D5" w:rsidRDefault="00E37595" w:rsidP="00E37595">
      <w:pPr>
        <w:tabs>
          <w:tab w:val="left" w:pos="7088"/>
        </w:tabs>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 xml:space="preserve">Члени </w:t>
      </w:r>
      <w:r w:rsidR="00A44EF9" w:rsidRPr="003527D5">
        <w:rPr>
          <w:rFonts w:ascii="Times New Roman" w:hAnsi="Times New Roman"/>
          <w:b/>
          <w:sz w:val="27"/>
          <w:szCs w:val="27"/>
          <w:lang w:eastAsia="ru-RU"/>
        </w:rPr>
        <w:t>Третьої</w:t>
      </w:r>
      <w:r w:rsidRPr="003527D5">
        <w:rPr>
          <w:rFonts w:ascii="Times New Roman" w:hAnsi="Times New Roman"/>
          <w:b/>
          <w:sz w:val="27"/>
          <w:szCs w:val="27"/>
          <w:lang w:eastAsia="ru-RU"/>
        </w:rPr>
        <w:t xml:space="preserve"> Дисциплінарної </w:t>
      </w:r>
    </w:p>
    <w:p w:rsidR="00A44EF9" w:rsidRPr="003527D5" w:rsidRDefault="00E37595" w:rsidP="0048350C">
      <w:pPr>
        <w:tabs>
          <w:tab w:val="left" w:pos="6379"/>
          <w:tab w:val="left" w:pos="6521"/>
          <w:tab w:val="left" w:pos="7088"/>
        </w:tabs>
        <w:autoSpaceDN/>
        <w:spacing w:after="0" w:afterAutospacing="1" w:line="240" w:lineRule="auto"/>
        <w:ind w:right="-1"/>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палати Вищої ради правосуддя</w:t>
      </w:r>
      <w:r w:rsidR="00C2346E" w:rsidRPr="003527D5">
        <w:rPr>
          <w:rFonts w:ascii="Times New Roman" w:eastAsia="Times New Roman" w:hAnsi="Times New Roman"/>
          <w:b/>
          <w:sz w:val="27"/>
          <w:szCs w:val="27"/>
          <w:lang w:eastAsia="uk-UA"/>
        </w:rPr>
        <w:tab/>
      </w:r>
      <w:r w:rsidRPr="003527D5">
        <w:rPr>
          <w:rFonts w:ascii="Times New Roman" w:eastAsia="Times New Roman" w:hAnsi="Times New Roman"/>
          <w:b/>
          <w:sz w:val="27"/>
          <w:szCs w:val="27"/>
          <w:lang w:eastAsia="uk-UA"/>
        </w:rPr>
        <w:tab/>
      </w:r>
      <w:r w:rsidRPr="003527D5">
        <w:rPr>
          <w:rFonts w:ascii="Times New Roman" w:eastAsia="Times New Roman" w:hAnsi="Times New Roman"/>
          <w:b/>
          <w:sz w:val="27"/>
          <w:szCs w:val="27"/>
          <w:lang w:eastAsia="uk-UA"/>
        </w:rPr>
        <w:tab/>
      </w:r>
      <w:r w:rsidR="00A44EF9" w:rsidRPr="003527D5">
        <w:rPr>
          <w:rFonts w:ascii="Times New Roman" w:eastAsia="Times New Roman" w:hAnsi="Times New Roman"/>
          <w:b/>
          <w:sz w:val="27"/>
          <w:szCs w:val="27"/>
          <w:lang w:eastAsia="uk-UA"/>
        </w:rPr>
        <w:t>Л.Б. Іванова</w:t>
      </w:r>
    </w:p>
    <w:p w:rsidR="00A44EF9"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p>
    <w:p w:rsidR="00367A65"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В.В. Матвійчук</w:t>
      </w:r>
      <w:r w:rsidR="00E37595" w:rsidRPr="003527D5">
        <w:rPr>
          <w:rFonts w:ascii="Times New Roman" w:eastAsia="Times New Roman" w:hAnsi="Times New Roman"/>
          <w:b/>
          <w:sz w:val="27"/>
          <w:szCs w:val="27"/>
          <w:lang w:eastAsia="uk-UA"/>
        </w:rPr>
        <w:t xml:space="preserve"> </w:t>
      </w:r>
    </w:p>
    <w:sectPr w:rsidR="00367A65" w:rsidRPr="003527D5" w:rsidSect="001307F0">
      <w:headerReference w:type="default" r:id="rId8"/>
      <w:pgSz w:w="11906" w:h="16838"/>
      <w:pgMar w:top="850" w:right="850"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361" w:rsidRDefault="00210361" w:rsidP="001307F0">
      <w:pPr>
        <w:spacing w:after="0" w:line="240" w:lineRule="auto"/>
      </w:pPr>
      <w:r>
        <w:separator/>
      </w:r>
    </w:p>
  </w:endnote>
  <w:endnote w:type="continuationSeparator" w:id="0">
    <w:p w:rsidR="00210361" w:rsidRDefault="00210361"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361" w:rsidRDefault="00210361" w:rsidP="001307F0">
      <w:pPr>
        <w:spacing w:after="0" w:line="240" w:lineRule="auto"/>
      </w:pPr>
      <w:r>
        <w:separator/>
      </w:r>
    </w:p>
  </w:footnote>
  <w:footnote w:type="continuationSeparator" w:id="0">
    <w:p w:rsidR="00210361" w:rsidRDefault="00210361"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1307F0" w:rsidRPr="00BA3D9D" w:rsidRDefault="00E25515">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301463">
          <w:rPr>
            <w:rFonts w:ascii="Times New Roman" w:hAnsi="Times New Roman"/>
            <w:noProof/>
          </w:rPr>
          <w:t>4</w:t>
        </w:r>
        <w:r w:rsidRPr="00BA3D9D">
          <w:rPr>
            <w:rFonts w:ascii="Times New Roman" w:hAnsi="Times New Roman"/>
            <w:noProof/>
          </w:rPr>
          <w:fldChar w:fldCharType="end"/>
        </w:r>
      </w:p>
    </w:sdtContent>
  </w:sdt>
  <w:p w:rsidR="001307F0" w:rsidRDefault="001307F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53F59"/>
    <w:rsid w:val="0005406A"/>
    <w:rsid w:val="00061E01"/>
    <w:rsid w:val="00075D4A"/>
    <w:rsid w:val="000C686F"/>
    <w:rsid w:val="000D5C88"/>
    <w:rsid w:val="000E79DA"/>
    <w:rsid w:val="000F5140"/>
    <w:rsid w:val="000F5227"/>
    <w:rsid w:val="0010776A"/>
    <w:rsid w:val="001307F0"/>
    <w:rsid w:val="00142123"/>
    <w:rsid w:val="00186DB7"/>
    <w:rsid w:val="001A51C5"/>
    <w:rsid w:val="001C3EE8"/>
    <w:rsid w:val="001E6BC5"/>
    <w:rsid w:val="00210361"/>
    <w:rsid w:val="002D1486"/>
    <w:rsid w:val="002D61E9"/>
    <w:rsid w:val="002E0ADD"/>
    <w:rsid w:val="00301463"/>
    <w:rsid w:val="003170DA"/>
    <w:rsid w:val="003253D3"/>
    <w:rsid w:val="003319ED"/>
    <w:rsid w:val="003527D5"/>
    <w:rsid w:val="00352B11"/>
    <w:rsid w:val="00367A65"/>
    <w:rsid w:val="003A0C0B"/>
    <w:rsid w:val="003D0F25"/>
    <w:rsid w:val="003D22C9"/>
    <w:rsid w:val="003F105E"/>
    <w:rsid w:val="00411824"/>
    <w:rsid w:val="0048350C"/>
    <w:rsid w:val="004A0A67"/>
    <w:rsid w:val="004A6533"/>
    <w:rsid w:val="004C6A1D"/>
    <w:rsid w:val="004D744E"/>
    <w:rsid w:val="004E1A93"/>
    <w:rsid w:val="0054483F"/>
    <w:rsid w:val="00554851"/>
    <w:rsid w:val="00574EF4"/>
    <w:rsid w:val="005D2CAF"/>
    <w:rsid w:val="005D3815"/>
    <w:rsid w:val="00637987"/>
    <w:rsid w:val="00647D8E"/>
    <w:rsid w:val="00670B53"/>
    <w:rsid w:val="006A7629"/>
    <w:rsid w:val="006C53D9"/>
    <w:rsid w:val="006D4B86"/>
    <w:rsid w:val="006D7245"/>
    <w:rsid w:val="006E0271"/>
    <w:rsid w:val="00707F78"/>
    <w:rsid w:val="007110E8"/>
    <w:rsid w:val="00745ABE"/>
    <w:rsid w:val="00794481"/>
    <w:rsid w:val="007B2F04"/>
    <w:rsid w:val="007B30C8"/>
    <w:rsid w:val="007D5A9A"/>
    <w:rsid w:val="00861C5C"/>
    <w:rsid w:val="00871946"/>
    <w:rsid w:val="00871E5A"/>
    <w:rsid w:val="008805CF"/>
    <w:rsid w:val="00892B1B"/>
    <w:rsid w:val="008B26EF"/>
    <w:rsid w:val="008C038C"/>
    <w:rsid w:val="00972181"/>
    <w:rsid w:val="0098012C"/>
    <w:rsid w:val="009A2854"/>
    <w:rsid w:val="009B51BB"/>
    <w:rsid w:val="009D2C04"/>
    <w:rsid w:val="00A078CD"/>
    <w:rsid w:val="00A11263"/>
    <w:rsid w:val="00A44EF9"/>
    <w:rsid w:val="00A52D7A"/>
    <w:rsid w:val="00A93813"/>
    <w:rsid w:val="00AA33A9"/>
    <w:rsid w:val="00AA39E0"/>
    <w:rsid w:val="00AF28B5"/>
    <w:rsid w:val="00B01DE3"/>
    <w:rsid w:val="00B20865"/>
    <w:rsid w:val="00B53EE0"/>
    <w:rsid w:val="00B57A93"/>
    <w:rsid w:val="00B57B85"/>
    <w:rsid w:val="00B6164D"/>
    <w:rsid w:val="00B8791E"/>
    <w:rsid w:val="00BA3D9D"/>
    <w:rsid w:val="00BC7D67"/>
    <w:rsid w:val="00C2346E"/>
    <w:rsid w:val="00C35DE9"/>
    <w:rsid w:val="00C40B3F"/>
    <w:rsid w:val="00C63C36"/>
    <w:rsid w:val="00CA001B"/>
    <w:rsid w:val="00CB72AF"/>
    <w:rsid w:val="00CC35BE"/>
    <w:rsid w:val="00CC767A"/>
    <w:rsid w:val="00CE6CDB"/>
    <w:rsid w:val="00CF069C"/>
    <w:rsid w:val="00D52DC5"/>
    <w:rsid w:val="00DB00FC"/>
    <w:rsid w:val="00E02BF9"/>
    <w:rsid w:val="00E25334"/>
    <w:rsid w:val="00E25515"/>
    <w:rsid w:val="00E37595"/>
    <w:rsid w:val="00E66B43"/>
    <w:rsid w:val="00E70907"/>
    <w:rsid w:val="00E92045"/>
    <w:rsid w:val="00EC6929"/>
    <w:rsid w:val="00ED3187"/>
    <w:rsid w:val="00ED6E6E"/>
    <w:rsid w:val="00EE7520"/>
    <w:rsid w:val="00F23752"/>
    <w:rsid w:val="00F76A90"/>
    <w:rsid w:val="00FA7C11"/>
    <w:rsid w:val="00FB6334"/>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2E724-E460-4096-805B-AFA8DC9B2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6382</Words>
  <Characters>3638</Characters>
  <Application>Microsoft Office Word</Application>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3</cp:revision>
  <cp:lastPrinted>2020-06-24T09:27:00Z</cp:lastPrinted>
  <dcterms:created xsi:type="dcterms:W3CDTF">2020-06-25T09:04:00Z</dcterms:created>
  <dcterms:modified xsi:type="dcterms:W3CDTF">2020-06-25T09:06:00Z</dcterms:modified>
</cp:coreProperties>
</file>