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5E5" w:rsidRPr="0059033B" w:rsidRDefault="00E575E5" w:rsidP="00E575E5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59033B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lang w:val="uk-UA"/>
        </w:rPr>
      </w:pP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59033B">
        <w:rPr>
          <w:rFonts w:ascii="AcademyC" w:hAnsi="AcademyC"/>
          <w:b/>
          <w:color w:val="000000"/>
          <w:lang w:val="uk-UA"/>
        </w:rPr>
        <w:t>УКРАЇН</w:t>
      </w:r>
      <w:r w:rsidRPr="0059033B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E575E5" w:rsidRPr="0059033B" w:rsidRDefault="00E575E5" w:rsidP="00E575E5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59033B">
        <w:rPr>
          <w:rFonts w:ascii="AcademyC" w:hAnsi="AcademyC"/>
          <w:b/>
          <w:sz w:val="28"/>
          <w:szCs w:val="28"/>
        </w:rPr>
        <w:t>УХВАЛА</w:t>
      </w:r>
    </w:p>
    <w:p w:rsidR="00E575E5" w:rsidRPr="0059033B" w:rsidRDefault="00E575E5" w:rsidP="00E575E5">
      <w:pPr>
        <w:pStyle w:val="a4"/>
        <w:spacing w:after="0" w:line="240" w:lineRule="auto"/>
        <w:ind w:left="0"/>
        <w:rPr>
          <w:rFonts w:ascii="AcademyC" w:hAnsi="AcademyC"/>
          <w:b/>
          <w:sz w:val="26"/>
          <w:szCs w:val="26"/>
        </w:rPr>
      </w:pPr>
    </w:p>
    <w:p w:rsidR="00E575E5" w:rsidRPr="00C906C0" w:rsidRDefault="00E40C71" w:rsidP="00E575E5">
      <w:pPr>
        <w:tabs>
          <w:tab w:val="left" w:pos="4320"/>
        </w:tabs>
        <w:ind w:right="-1"/>
        <w:jc w:val="both"/>
        <w:rPr>
          <w:b/>
          <w:spacing w:val="6"/>
          <w:sz w:val="28"/>
          <w:szCs w:val="28"/>
          <w:lang w:val="uk-UA"/>
        </w:rPr>
      </w:pPr>
      <w:r>
        <w:rPr>
          <w:b/>
          <w:spacing w:val="6"/>
          <w:sz w:val="28"/>
          <w:szCs w:val="28"/>
          <w:lang w:val="uk-UA"/>
        </w:rPr>
        <w:t>1 липня</w:t>
      </w:r>
      <w:r w:rsidR="00E575E5" w:rsidRPr="0059033B">
        <w:rPr>
          <w:b/>
          <w:spacing w:val="6"/>
          <w:sz w:val="28"/>
          <w:szCs w:val="28"/>
          <w:lang w:val="uk-UA"/>
        </w:rPr>
        <w:t xml:space="preserve"> 2020 року</w:t>
      </w:r>
      <w:r w:rsidR="00E575E5" w:rsidRPr="0059033B">
        <w:rPr>
          <w:b/>
          <w:spacing w:val="6"/>
          <w:sz w:val="23"/>
          <w:szCs w:val="23"/>
          <w:lang w:val="uk-UA"/>
        </w:rPr>
        <w:t xml:space="preserve">    </w:t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rFonts w:ascii="Book Antiqua" w:hAnsi="Book Antiqua"/>
          <w:b/>
          <w:spacing w:val="6"/>
          <w:sz w:val="23"/>
          <w:szCs w:val="23"/>
          <w:lang w:val="uk-UA"/>
        </w:rPr>
        <w:t xml:space="preserve"> Київ</w:t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b/>
          <w:spacing w:val="6"/>
          <w:sz w:val="23"/>
          <w:szCs w:val="23"/>
          <w:lang w:val="uk-UA"/>
        </w:rPr>
        <w:tab/>
        <w:t xml:space="preserve">  </w:t>
      </w:r>
      <w:r w:rsidR="00E575E5" w:rsidRPr="0059033B">
        <w:rPr>
          <w:b/>
          <w:spacing w:val="6"/>
          <w:sz w:val="28"/>
          <w:szCs w:val="28"/>
          <w:lang w:val="uk-UA"/>
        </w:rPr>
        <w:t xml:space="preserve">№ </w:t>
      </w:r>
      <w:r w:rsidR="00EA3322">
        <w:rPr>
          <w:b/>
          <w:spacing w:val="6"/>
          <w:sz w:val="28"/>
          <w:szCs w:val="28"/>
          <w:lang w:val="uk-UA"/>
        </w:rPr>
        <w:t>2022/2дп/15-20</w:t>
      </w:r>
      <w:bookmarkStart w:id="0" w:name="_GoBack"/>
      <w:bookmarkEnd w:id="0"/>
    </w:p>
    <w:p w:rsidR="00334B00" w:rsidRDefault="00334B00" w:rsidP="006E40FA">
      <w:pPr>
        <w:ind w:right="5810"/>
        <w:jc w:val="both"/>
        <w:rPr>
          <w:b/>
          <w:spacing w:val="-2"/>
          <w:lang w:val="uk-UA"/>
        </w:rPr>
      </w:pPr>
    </w:p>
    <w:p w:rsidR="001C5400" w:rsidRPr="00E40C71" w:rsidRDefault="00E575E5" w:rsidP="00B35DC3">
      <w:pPr>
        <w:ind w:right="5952"/>
        <w:jc w:val="both"/>
        <w:rPr>
          <w:b/>
          <w:shd w:val="clear" w:color="auto" w:fill="FFFFFF"/>
          <w:lang w:val="uk-UA"/>
        </w:rPr>
      </w:pPr>
      <w:r w:rsidRPr="00E40C71">
        <w:rPr>
          <w:b/>
          <w:spacing w:val="-2"/>
          <w:lang w:val="uk-UA"/>
        </w:rPr>
        <w:t xml:space="preserve">Про відмову у відкритті дисциплінарних справ за скаргами </w:t>
      </w:r>
      <w:proofErr w:type="spellStart"/>
      <w:r w:rsidR="00B35DC3" w:rsidRPr="00B35DC3">
        <w:rPr>
          <w:b/>
          <w:spacing w:val="-2"/>
          <w:lang w:val="uk-UA"/>
        </w:rPr>
        <w:t>Каратаєва</w:t>
      </w:r>
      <w:proofErr w:type="spellEnd"/>
      <w:r w:rsidR="00B35DC3" w:rsidRPr="00B35DC3">
        <w:rPr>
          <w:b/>
          <w:spacing w:val="-2"/>
          <w:lang w:val="uk-UA"/>
        </w:rPr>
        <w:t xml:space="preserve"> </w:t>
      </w:r>
      <w:r w:rsidR="00B35DC3">
        <w:rPr>
          <w:b/>
          <w:spacing w:val="-2"/>
          <w:lang w:val="uk-UA"/>
        </w:rPr>
        <w:t>А.В.</w:t>
      </w:r>
      <w:r w:rsidR="00B35DC3" w:rsidRPr="00B35DC3">
        <w:rPr>
          <w:b/>
          <w:spacing w:val="-2"/>
          <w:lang w:val="uk-UA"/>
        </w:rPr>
        <w:t xml:space="preserve">, Бєлобородової </w:t>
      </w:r>
      <w:r w:rsidR="00B35DC3">
        <w:rPr>
          <w:b/>
          <w:spacing w:val="-2"/>
          <w:lang w:val="uk-UA"/>
        </w:rPr>
        <w:t xml:space="preserve">І.В. </w:t>
      </w:r>
      <w:r w:rsidR="00B35DC3" w:rsidRPr="00B35DC3">
        <w:rPr>
          <w:b/>
          <w:spacing w:val="-2"/>
          <w:lang w:val="uk-UA"/>
        </w:rPr>
        <w:t>стосовно судді Заводського районного суду міста Миколаєва</w:t>
      </w:r>
      <w:r w:rsidR="00B35DC3">
        <w:rPr>
          <w:b/>
          <w:spacing w:val="-2"/>
          <w:lang w:val="uk-UA"/>
        </w:rPr>
        <w:t xml:space="preserve"> </w:t>
      </w:r>
      <w:r w:rsidR="00B35DC3" w:rsidRPr="00B35DC3">
        <w:rPr>
          <w:b/>
          <w:spacing w:val="-2"/>
          <w:lang w:val="uk-UA"/>
        </w:rPr>
        <w:t xml:space="preserve">Бобрової </w:t>
      </w:r>
      <w:r w:rsidR="00B35DC3">
        <w:rPr>
          <w:b/>
          <w:spacing w:val="-2"/>
          <w:lang w:val="uk-UA"/>
        </w:rPr>
        <w:t xml:space="preserve">І.В.; </w:t>
      </w:r>
      <w:r w:rsidR="00070773" w:rsidRPr="00E40C71">
        <w:rPr>
          <w:b/>
          <w:shd w:val="clear" w:color="auto" w:fill="FFFFFF"/>
          <w:lang w:val="uk-UA"/>
        </w:rPr>
        <w:t xml:space="preserve">Сухиніна А.О., </w:t>
      </w:r>
      <w:proofErr w:type="spellStart"/>
      <w:r w:rsidR="00070773" w:rsidRPr="00E40C71">
        <w:rPr>
          <w:b/>
          <w:shd w:val="clear" w:color="auto" w:fill="FFFFFF"/>
          <w:lang w:val="uk-UA"/>
        </w:rPr>
        <w:t>Гапєєва</w:t>
      </w:r>
      <w:proofErr w:type="spellEnd"/>
      <w:r w:rsidR="00070773" w:rsidRPr="00E40C71">
        <w:rPr>
          <w:b/>
          <w:shd w:val="clear" w:color="auto" w:fill="FFFFFF"/>
          <w:lang w:val="uk-UA"/>
        </w:rPr>
        <w:t xml:space="preserve"> Р.І., </w:t>
      </w:r>
      <w:r w:rsidR="00E40C71" w:rsidRPr="00E40C71">
        <w:rPr>
          <w:b/>
          <w:shd w:val="clear" w:color="auto" w:fill="FFFFFF"/>
          <w:lang w:val="uk-UA"/>
        </w:rPr>
        <w:t xml:space="preserve"> </w:t>
      </w:r>
      <w:proofErr w:type="spellStart"/>
      <w:r w:rsidR="00E40C71" w:rsidRPr="00E40C71">
        <w:rPr>
          <w:b/>
          <w:shd w:val="clear" w:color="auto" w:fill="FFFFFF"/>
          <w:lang w:val="uk-UA"/>
        </w:rPr>
        <w:t>Гапєєвої</w:t>
      </w:r>
      <w:proofErr w:type="spellEnd"/>
      <w:r w:rsidR="00E40C71" w:rsidRPr="00E40C71">
        <w:rPr>
          <w:b/>
          <w:shd w:val="clear" w:color="auto" w:fill="FFFFFF"/>
          <w:lang w:val="uk-UA"/>
        </w:rPr>
        <w:t xml:space="preserve"> Г.Г.</w:t>
      </w:r>
      <w:r w:rsidR="004C1D1D">
        <w:rPr>
          <w:b/>
          <w:shd w:val="clear" w:color="auto" w:fill="FFFFFF"/>
          <w:lang w:val="uk-UA"/>
        </w:rPr>
        <w:t>,</w:t>
      </w:r>
      <w:r w:rsidR="004C1D1D" w:rsidRPr="004C1D1D">
        <w:rPr>
          <w:b/>
          <w:shd w:val="clear" w:color="auto" w:fill="FFFFFF"/>
          <w:lang w:val="uk-UA"/>
        </w:rPr>
        <w:t xml:space="preserve"> </w:t>
      </w:r>
      <w:r w:rsidR="004C1D1D">
        <w:rPr>
          <w:b/>
          <w:shd w:val="clear" w:color="auto" w:fill="FFFFFF"/>
          <w:lang w:val="uk-UA"/>
        </w:rPr>
        <w:t>зверненнями</w:t>
      </w:r>
      <w:r w:rsidR="00E40C71" w:rsidRPr="00E40C71">
        <w:rPr>
          <w:b/>
          <w:shd w:val="clear" w:color="auto" w:fill="FFFFFF"/>
          <w:lang w:val="uk-UA"/>
        </w:rPr>
        <w:t xml:space="preserve"> </w:t>
      </w:r>
      <w:r w:rsidR="00070773" w:rsidRPr="00E40C71">
        <w:rPr>
          <w:b/>
          <w:shd w:val="clear" w:color="auto" w:fill="FFFFFF"/>
          <w:lang w:val="uk-UA"/>
        </w:rPr>
        <w:t xml:space="preserve">народних </w:t>
      </w:r>
      <w:r w:rsidR="004C1D1D">
        <w:rPr>
          <w:b/>
          <w:shd w:val="clear" w:color="auto" w:fill="FFFFFF"/>
          <w:lang w:val="uk-UA"/>
        </w:rPr>
        <w:t>депутатів України Білого О.</w:t>
      </w:r>
      <w:r w:rsidR="00070773" w:rsidRPr="00E40C71">
        <w:rPr>
          <w:b/>
          <w:shd w:val="clear" w:color="auto" w:fill="FFFFFF"/>
          <w:lang w:val="uk-UA"/>
        </w:rPr>
        <w:t xml:space="preserve">П., Ларіна С.М., </w:t>
      </w:r>
      <w:r w:rsidR="00E40C71">
        <w:rPr>
          <w:b/>
          <w:shd w:val="clear" w:color="auto" w:fill="FFFFFF"/>
          <w:lang w:val="uk-UA"/>
        </w:rPr>
        <w:t>стосовно</w:t>
      </w:r>
      <w:r w:rsidR="00B35DC3">
        <w:rPr>
          <w:b/>
          <w:shd w:val="clear" w:color="auto" w:fill="FFFFFF"/>
          <w:lang w:val="uk-UA"/>
        </w:rPr>
        <w:t xml:space="preserve"> </w:t>
      </w:r>
      <w:r w:rsidR="00070773" w:rsidRPr="00E40C71">
        <w:rPr>
          <w:b/>
          <w:shd w:val="clear" w:color="auto" w:fill="FFFFFF"/>
          <w:lang w:val="uk-UA"/>
        </w:rPr>
        <w:t>судді</w:t>
      </w:r>
      <w:r w:rsidR="00B35DC3">
        <w:rPr>
          <w:b/>
          <w:shd w:val="clear" w:color="auto" w:fill="FFFFFF"/>
          <w:lang w:val="uk-UA"/>
        </w:rPr>
        <w:t xml:space="preserve"> </w:t>
      </w:r>
      <w:r w:rsidR="00070773" w:rsidRPr="00E40C71">
        <w:rPr>
          <w:rStyle w:val="a7"/>
          <w:shd w:val="clear" w:color="auto" w:fill="FFFFFF"/>
          <w:lang w:val="uk-UA"/>
        </w:rPr>
        <w:t>Ізюмського міськрайонного суду Харківської області</w:t>
      </w:r>
      <w:r w:rsidR="00E40C71">
        <w:rPr>
          <w:rStyle w:val="a7"/>
          <w:shd w:val="clear" w:color="auto" w:fill="FFFFFF"/>
          <w:lang w:val="uk-UA"/>
        </w:rPr>
        <w:t xml:space="preserve"> </w:t>
      </w:r>
      <w:r w:rsidR="00070773" w:rsidRPr="00E40C71">
        <w:rPr>
          <w:rStyle w:val="a7"/>
          <w:shd w:val="clear" w:color="auto" w:fill="FFFFFF"/>
          <w:lang w:val="uk-UA"/>
        </w:rPr>
        <w:t>Гуренка М.О.</w:t>
      </w:r>
    </w:p>
    <w:p w:rsidR="006E40FA" w:rsidRPr="001C5400" w:rsidRDefault="006E40FA" w:rsidP="006E40FA">
      <w:pPr>
        <w:ind w:right="5810"/>
        <w:jc w:val="both"/>
        <w:rPr>
          <w:sz w:val="28"/>
          <w:szCs w:val="28"/>
          <w:lang w:val="uk-UA"/>
        </w:rPr>
      </w:pPr>
    </w:p>
    <w:p w:rsidR="00C0664B" w:rsidRPr="00C906C0" w:rsidRDefault="001C5400" w:rsidP="00C906C0">
      <w:pPr>
        <w:spacing w:after="240"/>
        <w:ind w:firstLine="709"/>
        <w:jc w:val="both"/>
        <w:rPr>
          <w:rStyle w:val="rvts9"/>
          <w:sz w:val="28"/>
          <w:szCs w:val="28"/>
          <w:lang w:val="uk-UA"/>
        </w:rPr>
      </w:pPr>
      <w:r w:rsidRPr="0059033B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59033B">
        <w:rPr>
          <w:sz w:val="28"/>
          <w:szCs w:val="28"/>
          <w:lang w:val="uk-UA"/>
        </w:rPr>
        <w:br/>
        <w:t xml:space="preserve">головуючого – </w:t>
      </w:r>
      <w:r w:rsidR="00070773" w:rsidRPr="0059033B">
        <w:rPr>
          <w:sz w:val="28"/>
          <w:szCs w:val="28"/>
          <w:lang w:val="uk-UA"/>
        </w:rPr>
        <w:t>Прудивуса О.В.</w:t>
      </w:r>
      <w:r w:rsidR="00070773">
        <w:rPr>
          <w:sz w:val="28"/>
          <w:szCs w:val="28"/>
          <w:lang w:val="uk-UA"/>
        </w:rPr>
        <w:t xml:space="preserve">, </w:t>
      </w:r>
      <w:r w:rsidRPr="0059033B">
        <w:rPr>
          <w:sz w:val="28"/>
          <w:szCs w:val="28"/>
          <w:lang w:val="uk-UA"/>
        </w:rPr>
        <w:t xml:space="preserve">членів Другої Дисциплінарної палати Вищої ради правосуддя Артеменка І.А., </w:t>
      </w:r>
      <w:proofErr w:type="spellStart"/>
      <w:r w:rsidRPr="0059033B">
        <w:rPr>
          <w:sz w:val="28"/>
          <w:szCs w:val="28"/>
          <w:lang w:val="uk-UA"/>
        </w:rPr>
        <w:t>Блажівської</w:t>
      </w:r>
      <w:proofErr w:type="spellEnd"/>
      <w:r w:rsidRPr="0059033B">
        <w:rPr>
          <w:sz w:val="28"/>
          <w:szCs w:val="28"/>
          <w:lang w:val="uk-UA"/>
        </w:rPr>
        <w:t xml:space="preserve"> О.Є.,  розглянувши висновки доповідача – члена Другої Дисциплінарної палати Вищої ради правосуддя </w:t>
      </w:r>
      <w:proofErr w:type="spellStart"/>
      <w:r w:rsidRPr="0059033B">
        <w:rPr>
          <w:sz w:val="28"/>
          <w:szCs w:val="28"/>
          <w:lang w:val="uk-UA"/>
        </w:rPr>
        <w:t>Худика</w:t>
      </w:r>
      <w:proofErr w:type="spellEnd"/>
      <w:r w:rsidRPr="0059033B">
        <w:rPr>
          <w:sz w:val="28"/>
          <w:szCs w:val="28"/>
          <w:lang w:val="uk-UA"/>
        </w:rPr>
        <w:t xml:space="preserve"> М.П. за результатами попередньої перевірки скарг, </w:t>
      </w:r>
    </w:p>
    <w:p w:rsidR="001C5400" w:rsidRPr="001C5400" w:rsidRDefault="001C5400" w:rsidP="001C5400">
      <w:pPr>
        <w:jc w:val="center"/>
        <w:rPr>
          <w:rStyle w:val="rvts9"/>
          <w:b/>
          <w:sz w:val="28"/>
          <w:szCs w:val="28"/>
          <w:lang w:val="uk-UA"/>
        </w:rPr>
      </w:pPr>
      <w:r w:rsidRPr="001C5400">
        <w:rPr>
          <w:rStyle w:val="rvts9"/>
          <w:b/>
          <w:sz w:val="28"/>
          <w:szCs w:val="28"/>
          <w:lang w:val="uk-UA"/>
        </w:rPr>
        <w:t>встановила:</w:t>
      </w:r>
    </w:p>
    <w:p w:rsidR="001C5400" w:rsidRPr="0059033B" w:rsidRDefault="001C5400" w:rsidP="001C5400">
      <w:pPr>
        <w:jc w:val="center"/>
        <w:rPr>
          <w:rStyle w:val="rvts9"/>
          <w:b/>
          <w:sz w:val="28"/>
          <w:szCs w:val="28"/>
          <w:lang w:val="uk-UA"/>
        </w:rPr>
      </w:pPr>
    </w:p>
    <w:p w:rsidR="004C1D1D" w:rsidRDefault="003C1546" w:rsidP="00B35DC3">
      <w:pPr>
        <w:ind w:right="-1"/>
        <w:jc w:val="both"/>
        <w:rPr>
          <w:sz w:val="28"/>
          <w:szCs w:val="28"/>
          <w:lang w:val="uk-UA"/>
        </w:rPr>
      </w:pPr>
      <w:r w:rsidRPr="00337A05">
        <w:rPr>
          <w:sz w:val="28"/>
          <w:szCs w:val="28"/>
          <w:lang w:val="uk-UA"/>
        </w:rPr>
        <w:t xml:space="preserve">1. </w:t>
      </w:r>
      <w:r w:rsidR="00B35DC3" w:rsidRPr="00B35DC3">
        <w:rPr>
          <w:sz w:val="28"/>
          <w:szCs w:val="28"/>
          <w:lang w:val="uk-UA"/>
        </w:rPr>
        <w:t>13 лютого, 29 травня</w:t>
      </w:r>
      <w:r w:rsidR="00C906C0">
        <w:rPr>
          <w:sz w:val="28"/>
          <w:szCs w:val="28"/>
          <w:lang w:val="uk-UA"/>
        </w:rPr>
        <w:t>, 1 листопада</w:t>
      </w:r>
      <w:r w:rsidR="00B35DC3" w:rsidRPr="00B35DC3">
        <w:rPr>
          <w:sz w:val="28"/>
          <w:szCs w:val="28"/>
          <w:lang w:val="uk-UA"/>
        </w:rPr>
        <w:t xml:space="preserve"> 2019 року до Вищої ради правосуддя за вхідними</w:t>
      </w:r>
      <w:r w:rsidR="00C906C0">
        <w:rPr>
          <w:sz w:val="28"/>
          <w:szCs w:val="28"/>
          <w:lang w:val="uk-UA"/>
        </w:rPr>
        <w:t xml:space="preserve"> </w:t>
      </w:r>
      <w:r w:rsidR="00B35DC3" w:rsidRPr="00B35DC3">
        <w:rPr>
          <w:sz w:val="28"/>
          <w:szCs w:val="28"/>
          <w:lang w:val="uk-UA"/>
        </w:rPr>
        <w:t>№№ К-1103/0/7-19, К-2600/2/7-19</w:t>
      </w:r>
      <w:r w:rsidR="00C906C0">
        <w:rPr>
          <w:sz w:val="28"/>
          <w:szCs w:val="28"/>
          <w:lang w:val="uk-UA"/>
        </w:rPr>
        <w:t>, Б-3634/0/7-19</w:t>
      </w:r>
      <w:r w:rsidR="00B35DC3" w:rsidRPr="00B35DC3">
        <w:rPr>
          <w:sz w:val="28"/>
          <w:szCs w:val="28"/>
          <w:lang w:val="uk-UA"/>
        </w:rPr>
        <w:t xml:space="preserve"> надійшли дисциплінарні скарги</w:t>
      </w:r>
      <w:r w:rsidR="00B35DC3">
        <w:rPr>
          <w:sz w:val="28"/>
          <w:szCs w:val="28"/>
          <w:lang w:val="uk-UA"/>
        </w:rPr>
        <w:t xml:space="preserve"> </w:t>
      </w:r>
      <w:proofErr w:type="spellStart"/>
      <w:r w:rsidR="00B35DC3" w:rsidRPr="00B35DC3">
        <w:rPr>
          <w:sz w:val="28"/>
          <w:szCs w:val="28"/>
          <w:lang w:val="uk-UA"/>
        </w:rPr>
        <w:t>Каратаєва</w:t>
      </w:r>
      <w:proofErr w:type="spellEnd"/>
      <w:r w:rsidR="00B35DC3" w:rsidRPr="00B35DC3">
        <w:rPr>
          <w:sz w:val="28"/>
          <w:szCs w:val="28"/>
          <w:lang w:val="uk-UA"/>
        </w:rPr>
        <w:t xml:space="preserve"> А.В.</w:t>
      </w:r>
      <w:r w:rsidR="00C906C0">
        <w:rPr>
          <w:sz w:val="28"/>
          <w:szCs w:val="28"/>
          <w:lang w:val="uk-UA"/>
        </w:rPr>
        <w:t xml:space="preserve">, </w:t>
      </w:r>
      <w:r w:rsidR="00C906C0" w:rsidRPr="00C906C0">
        <w:rPr>
          <w:sz w:val="28"/>
          <w:szCs w:val="28"/>
          <w:lang w:val="uk-UA"/>
        </w:rPr>
        <w:t>Бєлобородової І.В.</w:t>
      </w:r>
      <w:r w:rsidR="00B35DC3" w:rsidRPr="00B35DC3">
        <w:rPr>
          <w:sz w:val="28"/>
          <w:szCs w:val="28"/>
          <w:lang w:val="uk-UA"/>
        </w:rPr>
        <w:t xml:space="preserve"> на дії судді Заводського районного суду міста Миколаєва Бобрової І.В. під час розгляду справи № 487/2376/18.</w:t>
      </w:r>
      <w:r w:rsidR="00C906C0">
        <w:rPr>
          <w:sz w:val="28"/>
          <w:szCs w:val="28"/>
          <w:lang w:val="uk-UA"/>
        </w:rPr>
        <w:t xml:space="preserve"> </w:t>
      </w:r>
    </w:p>
    <w:p w:rsidR="00B35DC3" w:rsidRPr="00B35DC3" w:rsidRDefault="00B35DC3" w:rsidP="00B35DC3">
      <w:pPr>
        <w:ind w:right="-1" w:firstLine="709"/>
        <w:jc w:val="both"/>
        <w:rPr>
          <w:sz w:val="28"/>
          <w:szCs w:val="28"/>
          <w:lang w:val="uk-UA"/>
        </w:rPr>
      </w:pPr>
      <w:r w:rsidRPr="00B35DC3">
        <w:rPr>
          <w:sz w:val="28"/>
          <w:szCs w:val="28"/>
          <w:lang w:val="uk-UA"/>
        </w:rPr>
        <w:t>За результат</w:t>
      </w:r>
      <w:r w:rsidR="00C906C0">
        <w:rPr>
          <w:sz w:val="28"/>
          <w:szCs w:val="28"/>
          <w:lang w:val="uk-UA"/>
        </w:rPr>
        <w:t>ами попередньої перевірки скарг</w:t>
      </w:r>
      <w:r w:rsidRPr="00B35DC3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B35DC3">
        <w:rPr>
          <w:sz w:val="28"/>
          <w:szCs w:val="28"/>
          <w:lang w:val="uk-UA"/>
        </w:rPr>
        <w:t>Худиком</w:t>
      </w:r>
      <w:proofErr w:type="spellEnd"/>
      <w:r w:rsidRPr="00B35DC3">
        <w:rPr>
          <w:sz w:val="28"/>
          <w:szCs w:val="28"/>
          <w:lang w:val="uk-UA"/>
        </w:rPr>
        <w:t xml:space="preserve"> М.П. складено висновок від </w:t>
      </w:r>
      <w:r>
        <w:rPr>
          <w:sz w:val="28"/>
          <w:szCs w:val="28"/>
          <w:lang w:val="uk-UA"/>
        </w:rPr>
        <w:t>17</w:t>
      </w:r>
      <w:r w:rsidRPr="00B35DC3">
        <w:rPr>
          <w:sz w:val="28"/>
          <w:szCs w:val="28"/>
          <w:lang w:val="uk-UA"/>
        </w:rPr>
        <w:t xml:space="preserve"> червня 2020 року про відсутність підстав для відкриття дисциплінар</w:t>
      </w:r>
      <w:r w:rsidR="00C906C0">
        <w:rPr>
          <w:sz w:val="28"/>
          <w:szCs w:val="28"/>
          <w:lang w:val="uk-UA"/>
        </w:rPr>
        <w:t>ної справи, оскільки суть скарг</w:t>
      </w:r>
      <w:r w:rsidRPr="00B35DC3">
        <w:rPr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641471" w:rsidRPr="00070773" w:rsidRDefault="00C906C0" w:rsidP="00C906C0">
      <w:pPr>
        <w:ind w:right="-1"/>
        <w:jc w:val="both"/>
        <w:rPr>
          <w:rStyle w:val="a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</w:t>
      </w:r>
      <w:r w:rsidR="00070773" w:rsidRPr="00070773">
        <w:rPr>
          <w:sz w:val="28"/>
          <w:szCs w:val="28"/>
          <w:lang w:val="uk-UA"/>
        </w:rPr>
        <w:t xml:space="preserve">3 вересня 2018 року </w:t>
      </w:r>
      <w:r w:rsidR="006E40FA" w:rsidRPr="00070773">
        <w:rPr>
          <w:rStyle w:val="FontStyle16"/>
          <w:lang w:val="uk-UA"/>
        </w:rPr>
        <w:t>до Вищої ради правосуддя із Вищої кваліфікаційної коміс</w:t>
      </w:r>
      <w:r w:rsidR="00070773">
        <w:rPr>
          <w:rStyle w:val="FontStyle16"/>
          <w:lang w:val="uk-UA"/>
        </w:rPr>
        <w:t>ії суддів України за вхідним №№</w:t>
      </w:r>
      <w:r w:rsidR="00070773" w:rsidRPr="00070773">
        <w:rPr>
          <w:sz w:val="28"/>
          <w:szCs w:val="28"/>
          <w:lang w:val="uk-UA"/>
        </w:rPr>
        <w:t xml:space="preserve"> 8360/0/20-18, 8360/1/20-18, 8360/2/20-18, 8360/3/20-18, 8360/4/20-18, 8360/5/20-1</w:t>
      </w:r>
      <w:r>
        <w:rPr>
          <w:sz w:val="28"/>
          <w:szCs w:val="28"/>
          <w:lang w:val="uk-UA"/>
        </w:rPr>
        <w:t xml:space="preserve">8, 8360/6/20-18, 8360/7/20-18, </w:t>
      </w:r>
      <w:r>
        <w:rPr>
          <w:sz w:val="28"/>
          <w:szCs w:val="28"/>
          <w:lang w:val="uk-UA"/>
        </w:rPr>
        <w:br/>
      </w:r>
      <w:r w:rsidR="00070773" w:rsidRPr="00070773">
        <w:rPr>
          <w:sz w:val="28"/>
          <w:szCs w:val="28"/>
          <w:lang w:val="uk-UA"/>
        </w:rPr>
        <w:t xml:space="preserve">8360/8/20-18, 8360/10/20-18, 8360/11/20-18, 8360/12/20-18, 8360/13/20-18, 8360/14/20-18, 8360/15/20-18, 8360/16/20-18, 8360/17/20-18, 8360/18/20-18, </w:t>
      </w:r>
      <w:r w:rsidR="00070773" w:rsidRPr="00070773">
        <w:rPr>
          <w:sz w:val="28"/>
          <w:szCs w:val="28"/>
          <w:lang w:val="uk-UA"/>
        </w:rPr>
        <w:lastRenderedPageBreak/>
        <w:t xml:space="preserve">8360/19/20-18 </w:t>
      </w:r>
      <w:r w:rsidR="006E40FA" w:rsidRPr="00070773">
        <w:rPr>
          <w:rStyle w:val="FontStyle16"/>
          <w:lang w:val="uk-UA"/>
        </w:rPr>
        <w:t>надійшл</w:t>
      </w:r>
      <w:r w:rsidR="00070773" w:rsidRPr="00070773">
        <w:rPr>
          <w:rStyle w:val="FontStyle16"/>
          <w:lang w:val="uk-UA"/>
        </w:rPr>
        <w:t>и</w:t>
      </w:r>
      <w:r w:rsidR="006E40FA" w:rsidRPr="00070773">
        <w:rPr>
          <w:rStyle w:val="FontStyle16"/>
          <w:lang w:val="uk-UA"/>
        </w:rPr>
        <w:t xml:space="preserve"> скарг</w:t>
      </w:r>
      <w:r w:rsidR="00070773" w:rsidRPr="00070773">
        <w:rPr>
          <w:rStyle w:val="FontStyle16"/>
          <w:lang w:val="uk-UA"/>
        </w:rPr>
        <w:t>и</w:t>
      </w:r>
      <w:r w:rsidR="00070773">
        <w:rPr>
          <w:rStyle w:val="FontStyle16"/>
          <w:lang w:val="uk-UA"/>
        </w:rPr>
        <w:t xml:space="preserve"> </w:t>
      </w:r>
      <w:r w:rsidR="00070773" w:rsidRPr="00070773">
        <w:rPr>
          <w:sz w:val="28"/>
          <w:szCs w:val="28"/>
          <w:shd w:val="clear" w:color="auto" w:fill="FFFFFF"/>
          <w:lang w:val="uk-UA"/>
        </w:rPr>
        <w:t xml:space="preserve">Сухиніна А.О., </w:t>
      </w:r>
      <w:proofErr w:type="spellStart"/>
      <w:r w:rsidR="00070773" w:rsidRPr="00070773">
        <w:rPr>
          <w:sz w:val="28"/>
          <w:szCs w:val="28"/>
          <w:shd w:val="clear" w:color="auto" w:fill="FFFFFF"/>
          <w:lang w:val="uk-UA"/>
        </w:rPr>
        <w:t>Гапєєва</w:t>
      </w:r>
      <w:proofErr w:type="spellEnd"/>
      <w:r w:rsidR="00070773" w:rsidRPr="00070773">
        <w:rPr>
          <w:sz w:val="28"/>
          <w:szCs w:val="28"/>
          <w:shd w:val="clear" w:color="auto" w:fill="FFFFFF"/>
          <w:lang w:val="uk-UA"/>
        </w:rPr>
        <w:t xml:space="preserve"> Р.І.,</w:t>
      </w:r>
      <w:r w:rsidR="00E40C71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E40C71" w:rsidRPr="00070773">
        <w:rPr>
          <w:sz w:val="28"/>
          <w:szCs w:val="28"/>
          <w:shd w:val="clear" w:color="auto" w:fill="FFFFFF"/>
          <w:lang w:val="uk-UA"/>
        </w:rPr>
        <w:t>Гапєєвої</w:t>
      </w:r>
      <w:proofErr w:type="spellEnd"/>
      <w:r w:rsidR="00E40C71" w:rsidRPr="00070773">
        <w:rPr>
          <w:sz w:val="28"/>
          <w:szCs w:val="28"/>
          <w:shd w:val="clear" w:color="auto" w:fill="FFFFFF"/>
          <w:lang w:val="uk-UA"/>
        </w:rPr>
        <w:t xml:space="preserve"> Г.Г.</w:t>
      </w:r>
      <w:r w:rsidR="00E40C71">
        <w:rPr>
          <w:sz w:val="28"/>
          <w:szCs w:val="28"/>
          <w:shd w:val="clear" w:color="auto" w:fill="FFFFFF"/>
          <w:lang w:val="uk-UA"/>
        </w:rPr>
        <w:t>,</w:t>
      </w:r>
      <w:r w:rsidR="00E40C71" w:rsidRPr="00070773">
        <w:rPr>
          <w:sz w:val="28"/>
          <w:szCs w:val="28"/>
          <w:shd w:val="clear" w:color="auto" w:fill="FFFFFF"/>
          <w:lang w:val="uk-UA"/>
        </w:rPr>
        <w:t xml:space="preserve"> </w:t>
      </w:r>
      <w:r w:rsidR="00070773" w:rsidRPr="00070773">
        <w:rPr>
          <w:sz w:val="28"/>
          <w:szCs w:val="28"/>
          <w:shd w:val="clear" w:color="auto" w:fill="FFFFFF"/>
          <w:lang w:val="uk-UA"/>
        </w:rPr>
        <w:t xml:space="preserve"> </w:t>
      </w:r>
      <w:r w:rsidR="00E40C71" w:rsidRPr="004C1D1D">
        <w:rPr>
          <w:sz w:val="28"/>
          <w:szCs w:val="28"/>
          <w:shd w:val="clear" w:color="auto" w:fill="FFFFFF"/>
          <w:lang w:val="uk-UA"/>
        </w:rPr>
        <w:t>звернення</w:t>
      </w:r>
      <w:r w:rsidR="00070773" w:rsidRPr="00070773">
        <w:rPr>
          <w:sz w:val="28"/>
          <w:szCs w:val="28"/>
          <w:shd w:val="clear" w:color="auto" w:fill="FFFFFF"/>
          <w:lang w:val="uk-UA"/>
        </w:rPr>
        <w:t xml:space="preserve"> народних депутатів України Білого О.П., Ларіна С.М., </w:t>
      </w:r>
      <w:r w:rsidR="006E40FA" w:rsidRPr="00070773">
        <w:rPr>
          <w:rStyle w:val="FontStyle16"/>
          <w:lang w:val="uk-UA"/>
        </w:rPr>
        <w:t xml:space="preserve">на дії судді </w:t>
      </w:r>
      <w:r w:rsidR="00070773" w:rsidRPr="00070773">
        <w:rPr>
          <w:rStyle w:val="a7"/>
          <w:b w:val="0"/>
          <w:sz w:val="28"/>
          <w:szCs w:val="28"/>
          <w:shd w:val="clear" w:color="auto" w:fill="FFFFFF"/>
          <w:lang w:val="uk-UA"/>
        </w:rPr>
        <w:t>Ізюмського міськрайонного суду Харківської області Гуренка М.О.</w:t>
      </w:r>
      <w:r w:rsidR="00070773" w:rsidRPr="00070773">
        <w:rPr>
          <w:rStyle w:val="a7"/>
          <w:sz w:val="28"/>
          <w:szCs w:val="28"/>
          <w:shd w:val="clear" w:color="auto" w:fill="FFFFFF"/>
          <w:lang w:val="uk-UA"/>
        </w:rPr>
        <w:t xml:space="preserve"> </w:t>
      </w:r>
      <w:r w:rsidR="006E40FA" w:rsidRPr="00070773">
        <w:rPr>
          <w:rStyle w:val="FontStyle16"/>
          <w:lang w:val="uk-UA"/>
        </w:rPr>
        <w:t xml:space="preserve">під час розгляду справи № </w:t>
      </w:r>
      <w:r w:rsidR="00070773" w:rsidRPr="00070773">
        <w:rPr>
          <w:sz w:val="28"/>
          <w:szCs w:val="28"/>
          <w:lang w:val="uk-UA"/>
        </w:rPr>
        <w:t>234/13321/15-к</w:t>
      </w:r>
      <w:r w:rsidR="006E40FA" w:rsidRPr="00070773">
        <w:rPr>
          <w:rStyle w:val="FontStyle16"/>
          <w:lang w:val="uk-UA"/>
        </w:rPr>
        <w:t>.</w:t>
      </w:r>
    </w:p>
    <w:p w:rsidR="006E40FA" w:rsidRDefault="00641471" w:rsidP="006E40FA">
      <w:pPr>
        <w:ind w:firstLine="708"/>
        <w:jc w:val="both"/>
        <w:rPr>
          <w:sz w:val="28"/>
          <w:szCs w:val="28"/>
          <w:lang w:val="uk-UA"/>
        </w:rPr>
      </w:pPr>
      <w:r w:rsidRPr="00F9567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9567B">
        <w:rPr>
          <w:sz w:val="28"/>
          <w:szCs w:val="28"/>
          <w:lang w:val="uk-UA"/>
        </w:rPr>
        <w:t>Худиком</w:t>
      </w:r>
      <w:proofErr w:type="spellEnd"/>
      <w:r w:rsidRPr="00F9567B">
        <w:rPr>
          <w:sz w:val="28"/>
          <w:szCs w:val="28"/>
          <w:lang w:val="uk-UA"/>
        </w:rPr>
        <w:t xml:space="preserve"> М.П. складено висновок від </w:t>
      </w:r>
      <w:r w:rsidR="00070773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червня</w:t>
      </w:r>
      <w:r w:rsidRPr="00F9567B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</w:t>
      </w:r>
      <w:r w:rsidR="006E40FA" w:rsidRPr="006E40FA">
        <w:rPr>
          <w:sz w:val="28"/>
          <w:szCs w:val="28"/>
          <w:lang w:val="uk-UA"/>
        </w:rPr>
        <w:t>закінчився встановлений законом строк для притягнення судді до дисциплінарної відповідальності</w:t>
      </w:r>
      <w:r w:rsidRPr="00F9567B">
        <w:rPr>
          <w:sz w:val="28"/>
          <w:szCs w:val="28"/>
          <w:lang w:val="uk-UA"/>
        </w:rPr>
        <w:t xml:space="preserve"> (пункт </w:t>
      </w:r>
      <w:r w:rsidR="006E40FA">
        <w:rPr>
          <w:sz w:val="28"/>
          <w:szCs w:val="28"/>
          <w:lang w:val="uk-UA"/>
        </w:rPr>
        <w:t>2</w:t>
      </w:r>
      <w:r w:rsidRPr="00F9567B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:rsidR="001C5400" w:rsidRPr="00B35DC3" w:rsidRDefault="001C5400" w:rsidP="00070773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 xml:space="preserve">За змістом пункту 2 частини першої статті 45 Закону України «Про Вищу </w:t>
      </w:r>
      <w:r w:rsidRPr="00B35DC3">
        <w:rPr>
          <w:sz w:val="28"/>
          <w:szCs w:val="28"/>
          <w:lang w:val="uk-UA"/>
        </w:rPr>
        <w:t>раду правосуддя» у відкритті дисциплінарної справи має бути відмовлено, якщо закінчився встановлений законом строк для притягнення судді до дисциплінарної відповідальності.</w:t>
      </w:r>
    </w:p>
    <w:p w:rsidR="001C5400" w:rsidRPr="002B69E1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B35DC3">
        <w:rPr>
          <w:sz w:val="28"/>
          <w:szCs w:val="28"/>
          <w:lang w:val="uk-UA"/>
        </w:rPr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1C5400" w:rsidRPr="002B69E1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1C5400" w:rsidRDefault="001C5400" w:rsidP="001C5400">
      <w:pPr>
        <w:ind w:firstLine="708"/>
        <w:jc w:val="both"/>
        <w:rPr>
          <w:sz w:val="28"/>
          <w:szCs w:val="28"/>
          <w:lang w:val="uk-UA"/>
        </w:rPr>
      </w:pPr>
    </w:p>
    <w:p w:rsidR="001C5400" w:rsidRPr="002B69E1" w:rsidRDefault="001C5400" w:rsidP="001C5400">
      <w:pPr>
        <w:pStyle w:val="a5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>ухвалила</w:t>
      </w:r>
      <w:r w:rsidRPr="002B69E1">
        <w:rPr>
          <w:b/>
          <w:color w:val="000000"/>
          <w:sz w:val="28"/>
          <w:szCs w:val="28"/>
          <w:lang w:val="uk-UA"/>
        </w:rPr>
        <w:t>:</w:t>
      </w:r>
    </w:p>
    <w:p w:rsidR="001C5400" w:rsidRPr="002B69E1" w:rsidRDefault="001C5400" w:rsidP="0094456D">
      <w:pPr>
        <w:pStyle w:val="a5"/>
        <w:spacing w:after="0"/>
        <w:jc w:val="both"/>
        <w:rPr>
          <w:b/>
          <w:color w:val="000000"/>
          <w:sz w:val="28"/>
          <w:szCs w:val="28"/>
          <w:lang w:val="uk-UA"/>
        </w:rPr>
      </w:pPr>
    </w:p>
    <w:p w:rsidR="006E40FA" w:rsidRPr="00070773" w:rsidRDefault="002B69E1" w:rsidP="00B35DC3">
      <w:pPr>
        <w:ind w:right="-1"/>
        <w:jc w:val="both"/>
        <w:rPr>
          <w:b/>
          <w:bCs/>
          <w:sz w:val="28"/>
          <w:szCs w:val="28"/>
          <w:lang w:val="uk-UA"/>
        </w:rPr>
      </w:pPr>
      <w:r w:rsidRPr="00070773">
        <w:rPr>
          <w:sz w:val="28"/>
          <w:szCs w:val="28"/>
          <w:lang w:val="uk-UA"/>
        </w:rPr>
        <w:t xml:space="preserve">1. </w:t>
      </w:r>
      <w:r w:rsidR="00D11EE2" w:rsidRPr="00070773"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дисциплінарної справи </w:t>
      </w:r>
      <w:r w:rsidR="00B35DC3">
        <w:rPr>
          <w:color w:val="000000"/>
          <w:sz w:val="28"/>
          <w:szCs w:val="28"/>
          <w:lang w:val="uk-UA" w:eastAsia="uk-UA"/>
        </w:rPr>
        <w:t xml:space="preserve">за скаргами </w:t>
      </w:r>
      <w:proofErr w:type="spellStart"/>
      <w:r w:rsidR="00B35DC3" w:rsidRPr="00B35DC3">
        <w:rPr>
          <w:color w:val="000000"/>
          <w:sz w:val="28"/>
          <w:szCs w:val="28"/>
          <w:lang w:val="uk-UA" w:eastAsia="uk-UA"/>
        </w:rPr>
        <w:t>Каратаєва</w:t>
      </w:r>
      <w:proofErr w:type="spellEnd"/>
      <w:r w:rsidR="00B35DC3" w:rsidRPr="00B35DC3">
        <w:rPr>
          <w:color w:val="000000"/>
          <w:sz w:val="28"/>
          <w:szCs w:val="28"/>
          <w:lang w:val="uk-UA" w:eastAsia="uk-UA"/>
        </w:rPr>
        <w:t xml:space="preserve"> Андрія Володимировича, Бєлобородової Ірини Василівни стосовно судді Заводського районного суду міста Миколаєва Бобрової Ірини </w:t>
      </w:r>
      <w:proofErr w:type="spellStart"/>
      <w:r w:rsidR="00B35DC3" w:rsidRPr="00B35DC3">
        <w:rPr>
          <w:color w:val="000000"/>
          <w:sz w:val="28"/>
          <w:szCs w:val="28"/>
          <w:lang w:val="uk-UA" w:eastAsia="uk-UA"/>
        </w:rPr>
        <w:t>Вячеславівни</w:t>
      </w:r>
      <w:proofErr w:type="spellEnd"/>
      <w:r w:rsidR="00B35DC3">
        <w:rPr>
          <w:color w:val="000000"/>
          <w:sz w:val="28"/>
          <w:szCs w:val="28"/>
          <w:lang w:val="uk-UA" w:eastAsia="uk-UA"/>
        </w:rPr>
        <w:t>.</w:t>
      </w:r>
      <w:r w:rsidR="00B35DC3" w:rsidRPr="00B35DC3">
        <w:rPr>
          <w:color w:val="000000"/>
          <w:sz w:val="28"/>
          <w:szCs w:val="28"/>
          <w:lang w:val="uk-UA" w:eastAsia="uk-UA"/>
        </w:rPr>
        <w:t xml:space="preserve">    </w:t>
      </w:r>
    </w:p>
    <w:p w:rsidR="004C1D1D" w:rsidRPr="00070773" w:rsidRDefault="001C5400" w:rsidP="004C1D1D">
      <w:pPr>
        <w:ind w:right="-1" w:firstLine="708"/>
        <w:jc w:val="both"/>
        <w:rPr>
          <w:b/>
          <w:bCs/>
          <w:sz w:val="28"/>
          <w:szCs w:val="28"/>
          <w:lang w:val="uk-UA"/>
        </w:rPr>
      </w:pPr>
      <w:r w:rsidRPr="002B69E1">
        <w:rPr>
          <w:sz w:val="28"/>
          <w:szCs w:val="28"/>
          <w:lang w:val="uk-UA" w:eastAsia="uk-UA"/>
        </w:rPr>
        <w:t xml:space="preserve">2. </w:t>
      </w:r>
      <w:r w:rsidR="00070773">
        <w:rPr>
          <w:sz w:val="28"/>
          <w:szCs w:val="28"/>
          <w:shd w:val="clear" w:color="auto" w:fill="FFFFFF"/>
          <w:lang w:val="uk-UA"/>
        </w:rPr>
        <w:t xml:space="preserve"> </w:t>
      </w:r>
      <w:r w:rsidR="006E40FA">
        <w:rPr>
          <w:bCs/>
          <w:sz w:val="28"/>
          <w:szCs w:val="28"/>
          <w:lang w:val="uk-UA"/>
        </w:rPr>
        <w:t xml:space="preserve">Відмовити у відкритті дисциплінарної справи </w:t>
      </w:r>
      <w:r w:rsidR="004C1D1D" w:rsidRPr="00070773">
        <w:rPr>
          <w:color w:val="000000"/>
          <w:sz w:val="28"/>
          <w:szCs w:val="28"/>
          <w:highlight w:val="white"/>
          <w:lang w:val="uk-UA" w:eastAsia="uk-UA"/>
        </w:rPr>
        <w:t xml:space="preserve">за </w:t>
      </w:r>
      <w:r w:rsidR="004C1D1D" w:rsidRPr="00070773">
        <w:rPr>
          <w:color w:val="000000"/>
          <w:sz w:val="28"/>
          <w:szCs w:val="28"/>
          <w:lang w:val="uk-UA" w:eastAsia="uk-UA"/>
        </w:rPr>
        <w:t xml:space="preserve">скаргами </w:t>
      </w:r>
      <w:r w:rsidR="004C1D1D" w:rsidRPr="00070773">
        <w:rPr>
          <w:color w:val="1D1D1B"/>
          <w:sz w:val="28"/>
          <w:szCs w:val="28"/>
          <w:shd w:val="clear" w:color="auto" w:fill="FFFFFF"/>
          <w:lang w:val="uk-UA"/>
        </w:rPr>
        <w:t xml:space="preserve">Сухиніна Андрія Олександровича, </w:t>
      </w:r>
      <w:proofErr w:type="spellStart"/>
      <w:r w:rsidR="004C1D1D" w:rsidRPr="00070773">
        <w:rPr>
          <w:color w:val="1D1D1B"/>
          <w:sz w:val="28"/>
          <w:szCs w:val="28"/>
          <w:shd w:val="clear" w:color="auto" w:fill="FFFFFF"/>
          <w:lang w:val="uk-UA"/>
        </w:rPr>
        <w:t>Гапєєва</w:t>
      </w:r>
      <w:proofErr w:type="spellEnd"/>
      <w:r w:rsidR="004C1D1D" w:rsidRPr="00070773">
        <w:rPr>
          <w:color w:val="1D1D1B"/>
          <w:sz w:val="28"/>
          <w:szCs w:val="28"/>
          <w:shd w:val="clear" w:color="auto" w:fill="FFFFFF"/>
          <w:lang w:val="uk-UA"/>
        </w:rPr>
        <w:t xml:space="preserve"> Романа Івановича,</w:t>
      </w:r>
      <w:r w:rsidR="004C1D1D">
        <w:rPr>
          <w:color w:val="1D1D1B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C1D1D" w:rsidRPr="00070773">
        <w:rPr>
          <w:color w:val="1D1D1B"/>
          <w:sz w:val="28"/>
          <w:szCs w:val="28"/>
          <w:shd w:val="clear" w:color="auto" w:fill="FFFFFF"/>
          <w:lang w:val="uk-UA"/>
        </w:rPr>
        <w:t>Гапєєвої</w:t>
      </w:r>
      <w:proofErr w:type="spellEnd"/>
      <w:r w:rsidR="004C1D1D" w:rsidRPr="00070773">
        <w:rPr>
          <w:color w:val="1D1D1B"/>
          <w:sz w:val="28"/>
          <w:szCs w:val="28"/>
          <w:shd w:val="clear" w:color="auto" w:fill="FFFFFF"/>
          <w:lang w:val="uk-UA"/>
        </w:rPr>
        <w:t xml:space="preserve"> Ганни Георгіївни</w:t>
      </w:r>
      <w:r w:rsidR="004C1D1D">
        <w:rPr>
          <w:color w:val="1D1D1B"/>
          <w:sz w:val="28"/>
          <w:szCs w:val="28"/>
          <w:shd w:val="clear" w:color="auto" w:fill="FFFFFF"/>
          <w:lang w:val="uk-UA"/>
        </w:rPr>
        <w:t>,</w:t>
      </w:r>
      <w:r w:rsidR="004C1D1D" w:rsidRPr="00070773">
        <w:rPr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="004C1D1D">
        <w:rPr>
          <w:color w:val="1D1D1B"/>
          <w:sz w:val="28"/>
          <w:szCs w:val="28"/>
          <w:shd w:val="clear" w:color="auto" w:fill="FFFFFF"/>
          <w:lang w:val="uk-UA"/>
        </w:rPr>
        <w:t xml:space="preserve">зверненнями </w:t>
      </w:r>
      <w:r w:rsidR="004C1D1D" w:rsidRPr="00070773">
        <w:rPr>
          <w:color w:val="1D1D1B"/>
          <w:sz w:val="28"/>
          <w:szCs w:val="28"/>
          <w:shd w:val="clear" w:color="auto" w:fill="FFFFFF"/>
          <w:lang w:val="uk-UA"/>
        </w:rPr>
        <w:t>народних депутатів України Білого Олексія Петровича, Ларіна Сергія Миколайовича, стосовно судді</w:t>
      </w:r>
      <w:r w:rsidR="004C1D1D" w:rsidRPr="00070773">
        <w:rPr>
          <w:rStyle w:val="a7"/>
          <w:color w:val="1D1D1B"/>
          <w:sz w:val="28"/>
          <w:szCs w:val="28"/>
          <w:shd w:val="clear" w:color="auto" w:fill="FFFFFF"/>
        </w:rPr>
        <w:t> </w:t>
      </w:r>
      <w:r w:rsidR="004C1D1D" w:rsidRPr="00070773">
        <w:rPr>
          <w:rStyle w:val="a7"/>
          <w:b w:val="0"/>
          <w:color w:val="1D1D1B"/>
          <w:sz w:val="28"/>
          <w:szCs w:val="28"/>
          <w:shd w:val="clear" w:color="auto" w:fill="FFFFFF"/>
          <w:lang w:val="uk-UA"/>
        </w:rPr>
        <w:t>Ізюмського міськрайонного суду Харківської області Гуренка Максима Олександровича</w:t>
      </w:r>
      <w:r w:rsidR="004C1D1D" w:rsidRPr="00070773">
        <w:rPr>
          <w:color w:val="000000"/>
          <w:sz w:val="28"/>
          <w:szCs w:val="28"/>
          <w:lang w:val="uk-UA" w:eastAsia="uk-UA"/>
        </w:rPr>
        <w:t>.</w:t>
      </w:r>
    </w:p>
    <w:p w:rsidR="001C5400" w:rsidRDefault="001C5400" w:rsidP="0060090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2B69E1">
        <w:rPr>
          <w:color w:val="000000"/>
          <w:sz w:val="28"/>
          <w:szCs w:val="28"/>
          <w:lang w:val="uk-UA"/>
        </w:rPr>
        <w:t>Ухвала оскарженню не підлягає.</w:t>
      </w:r>
    </w:p>
    <w:p w:rsidR="00D11EE2" w:rsidRDefault="00D11EE2" w:rsidP="0060090F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D11EE2" w:rsidRPr="002B69E1" w:rsidRDefault="00D11EE2" w:rsidP="0060090F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Головуючий на засіданні </w:t>
      </w: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070773" w:rsidRPr="002B69E1" w:rsidRDefault="001C5400" w:rsidP="00070773">
      <w:pPr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Вищої ради правосуддя </w:t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="00070773" w:rsidRPr="002B69E1">
        <w:rPr>
          <w:b/>
          <w:sz w:val="28"/>
          <w:szCs w:val="28"/>
          <w:lang w:val="uk-UA"/>
        </w:rPr>
        <w:t xml:space="preserve">  О.В. Прудивус </w:t>
      </w: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1C5400" w:rsidRDefault="001C5400" w:rsidP="001C5400">
      <w:pPr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палати Вищої ради правосуддя </w:t>
      </w:r>
      <w:r w:rsidRPr="002B69E1">
        <w:rPr>
          <w:b/>
          <w:sz w:val="28"/>
          <w:szCs w:val="28"/>
          <w:lang w:val="uk-UA"/>
        </w:rPr>
        <w:tab/>
        <w:t xml:space="preserve">          </w:t>
      </w:r>
      <w:r w:rsidR="00337A05" w:rsidRPr="002B69E1">
        <w:rPr>
          <w:b/>
          <w:sz w:val="28"/>
          <w:szCs w:val="28"/>
          <w:lang w:val="uk-UA"/>
        </w:rPr>
        <w:t xml:space="preserve">                            </w:t>
      </w:r>
      <w:r w:rsidR="002B69E1">
        <w:rPr>
          <w:b/>
          <w:sz w:val="28"/>
          <w:szCs w:val="28"/>
          <w:lang w:val="uk-UA"/>
        </w:rPr>
        <w:t xml:space="preserve">    </w:t>
      </w:r>
      <w:r w:rsidRPr="002B69E1">
        <w:rPr>
          <w:b/>
          <w:sz w:val="28"/>
          <w:szCs w:val="28"/>
          <w:lang w:val="uk-UA"/>
        </w:rPr>
        <w:t xml:space="preserve"> І.А. Артеменко</w:t>
      </w:r>
    </w:p>
    <w:p w:rsidR="00B35DC3" w:rsidRDefault="00B35DC3" w:rsidP="001C5400">
      <w:pPr>
        <w:jc w:val="both"/>
        <w:rPr>
          <w:b/>
          <w:sz w:val="28"/>
          <w:szCs w:val="28"/>
          <w:lang w:val="uk-UA"/>
        </w:rPr>
      </w:pPr>
    </w:p>
    <w:p w:rsidR="00B35DC3" w:rsidRDefault="00B35DC3" w:rsidP="001C5400">
      <w:pPr>
        <w:jc w:val="both"/>
        <w:rPr>
          <w:b/>
          <w:sz w:val="28"/>
          <w:szCs w:val="28"/>
          <w:lang w:val="uk-UA"/>
        </w:rPr>
      </w:pPr>
    </w:p>
    <w:p w:rsidR="00B35DC3" w:rsidRPr="002B69E1" w:rsidRDefault="00B35DC3" w:rsidP="00B35DC3">
      <w:pPr>
        <w:ind w:left="70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О.Є. </w:t>
      </w:r>
      <w:proofErr w:type="spellStart"/>
      <w:r>
        <w:rPr>
          <w:b/>
          <w:sz w:val="28"/>
          <w:szCs w:val="28"/>
          <w:lang w:val="uk-UA"/>
        </w:rPr>
        <w:t>Блажівська</w:t>
      </w:r>
      <w:proofErr w:type="spellEnd"/>
    </w:p>
    <w:sectPr w:rsidR="00B35DC3" w:rsidRPr="002B69E1" w:rsidSect="00B35DC3">
      <w:headerReference w:type="default" r:id="rId7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6C0" w:rsidRDefault="00C906C0" w:rsidP="00F937EE">
      <w:r>
        <w:separator/>
      </w:r>
    </w:p>
  </w:endnote>
  <w:endnote w:type="continuationSeparator" w:id="0">
    <w:p w:rsidR="00C906C0" w:rsidRDefault="00C906C0" w:rsidP="00F93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6C0" w:rsidRDefault="00C906C0" w:rsidP="00F937EE">
      <w:r>
        <w:separator/>
      </w:r>
    </w:p>
  </w:footnote>
  <w:footnote w:type="continuationSeparator" w:id="0">
    <w:p w:rsidR="00C906C0" w:rsidRDefault="00C906C0" w:rsidP="00F937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679672"/>
      <w:docPartObj>
        <w:docPartGallery w:val="Page Numbers (Top of Page)"/>
        <w:docPartUnique/>
      </w:docPartObj>
    </w:sdtPr>
    <w:sdtEndPr>
      <w:rPr>
        <w:noProof/>
      </w:rPr>
    </w:sdtEndPr>
    <w:sdtContent>
      <w:p w:rsidR="00C906C0" w:rsidRDefault="00C906C0">
        <w:pPr>
          <w:pStyle w:val="a8"/>
          <w:jc w:val="center"/>
        </w:pPr>
        <w:fldSimple w:instr=" PAGE   \* MERGEFORMAT ">
          <w:r w:rsidR="008232CF">
            <w:rPr>
              <w:noProof/>
            </w:rPr>
            <w:t>2</w:t>
          </w:r>
        </w:fldSimple>
      </w:p>
    </w:sdtContent>
  </w:sdt>
  <w:p w:rsidR="00C906C0" w:rsidRDefault="00C906C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75E5"/>
    <w:rsid w:val="00022725"/>
    <w:rsid w:val="000345E8"/>
    <w:rsid w:val="00070773"/>
    <w:rsid w:val="0007635F"/>
    <w:rsid w:val="001C5400"/>
    <w:rsid w:val="001F6C04"/>
    <w:rsid w:val="00217D5D"/>
    <w:rsid w:val="0025396F"/>
    <w:rsid w:val="0028168D"/>
    <w:rsid w:val="002B69E1"/>
    <w:rsid w:val="002C1948"/>
    <w:rsid w:val="002C5C55"/>
    <w:rsid w:val="00321742"/>
    <w:rsid w:val="00334B00"/>
    <w:rsid w:val="00337A05"/>
    <w:rsid w:val="00346282"/>
    <w:rsid w:val="00353218"/>
    <w:rsid w:val="00371DB0"/>
    <w:rsid w:val="003A4E4B"/>
    <w:rsid w:val="003C1546"/>
    <w:rsid w:val="004C1D1D"/>
    <w:rsid w:val="00520F6E"/>
    <w:rsid w:val="00546D1F"/>
    <w:rsid w:val="00575A31"/>
    <w:rsid w:val="005C4C1F"/>
    <w:rsid w:val="005D2DAC"/>
    <w:rsid w:val="0060090F"/>
    <w:rsid w:val="00604A96"/>
    <w:rsid w:val="00625852"/>
    <w:rsid w:val="00641471"/>
    <w:rsid w:val="00657B30"/>
    <w:rsid w:val="006E40FA"/>
    <w:rsid w:val="00730A36"/>
    <w:rsid w:val="007311ED"/>
    <w:rsid w:val="007C469C"/>
    <w:rsid w:val="007C5DE8"/>
    <w:rsid w:val="007D5BD9"/>
    <w:rsid w:val="008232CF"/>
    <w:rsid w:val="008234A1"/>
    <w:rsid w:val="008D77CC"/>
    <w:rsid w:val="00902834"/>
    <w:rsid w:val="00926172"/>
    <w:rsid w:val="0094456D"/>
    <w:rsid w:val="0097631D"/>
    <w:rsid w:val="009828D5"/>
    <w:rsid w:val="009914A8"/>
    <w:rsid w:val="009B44EB"/>
    <w:rsid w:val="00A0317E"/>
    <w:rsid w:val="00AA4313"/>
    <w:rsid w:val="00B35DC3"/>
    <w:rsid w:val="00B83CEA"/>
    <w:rsid w:val="00C0664B"/>
    <w:rsid w:val="00C54E07"/>
    <w:rsid w:val="00C55A34"/>
    <w:rsid w:val="00C77B57"/>
    <w:rsid w:val="00C906C0"/>
    <w:rsid w:val="00CC6328"/>
    <w:rsid w:val="00D11EE2"/>
    <w:rsid w:val="00D15C72"/>
    <w:rsid w:val="00D23ED8"/>
    <w:rsid w:val="00D472CB"/>
    <w:rsid w:val="00DC3843"/>
    <w:rsid w:val="00DF1235"/>
    <w:rsid w:val="00E20E66"/>
    <w:rsid w:val="00E40C71"/>
    <w:rsid w:val="00E5273E"/>
    <w:rsid w:val="00E575E5"/>
    <w:rsid w:val="00EA3322"/>
    <w:rsid w:val="00EE0A56"/>
    <w:rsid w:val="00F33455"/>
    <w:rsid w:val="00F937EE"/>
    <w:rsid w:val="00F9567B"/>
    <w:rsid w:val="00FD280D"/>
    <w:rsid w:val="00FD2A25"/>
    <w:rsid w:val="00FF4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5E5"/>
    <w:pPr>
      <w:spacing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Подглава Знак"/>
    <w:link w:val="a4"/>
    <w:locked/>
    <w:rsid w:val="00E575E5"/>
    <w:rPr>
      <w:rFonts w:asciiTheme="minorHAnsi" w:hAnsiTheme="minorHAnsi"/>
      <w:sz w:val="22"/>
    </w:rPr>
  </w:style>
  <w:style w:type="paragraph" w:styleId="a4">
    <w:name w:val="List Paragraph"/>
    <w:aliases w:val="Подглава"/>
    <w:basedOn w:val="a"/>
    <w:link w:val="a3"/>
    <w:qFormat/>
    <w:rsid w:val="00E575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E575E5"/>
    <w:rPr>
      <w:rFonts w:cs="Times New Roman"/>
    </w:rPr>
  </w:style>
  <w:style w:type="paragraph" w:styleId="a5">
    <w:name w:val="Body Text"/>
    <w:basedOn w:val="a"/>
    <w:link w:val="a6"/>
    <w:rsid w:val="00E575E5"/>
    <w:pPr>
      <w:spacing w:after="120"/>
    </w:pPr>
  </w:style>
  <w:style w:type="character" w:customStyle="1" w:styleId="a6">
    <w:name w:val="Основной текст Знак"/>
    <w:basedOn w:val="a0"/>
    <w:link w:val="a5"/>
    <w:rsid w:val="00E575E5"/>
    <w:rPr>
      <w:rFonts w:eastAsia="Calibri" w:cs="Times New Roman"/>
      <w:sz w:val="24"/>
      <w:szCs w:val="24"/>
      <w:lang w:val="ru-RU" w:eastAsia="ru-RU"/>
    </w:rPr>
  </w:style>
  <w:style w:type="character" w:styleId="a7">
    <w:name w:val="Strong"/>
    <w:uiPriority w:val="22"/>
    <w:qFormat/>
    <w:rsid w:val="00E575E5"/>
    <w:rPr>
      <w:rFonts w:cs="Times New Roman"/>
      <w:b/>
    </w:rPr>
  </w:style>
  <w:style w:type="paragraph" w:styleId="a8">
    <w:name w:val="header"/>
    <w:basedOn w:val="a"/>
    <w:link w:val="a9"/>
    <w:uiPriority w:val="99"/>
    <w:unhideWhenUsed/>
    <w:rsid w:val="00E575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75E5"/>
    <w:rPr>
      <w:rFonts w:eastAsia="Calibri" w:cs="Times New Roman"/>
      <w:sz w:val="24"/>
      <w:szCs w:val="24"/>
      <w:lang w:val="ru-RU" w:eastAsia="ru-RU"/>
    </w:rPr>
  </w:style>
  <w:style w:type="character" w:customStyle="1" w:styleId="FontStyle16">
    <w:name w:val="Font Style16"/>
    <w:basedOn w:val="a0"/>
    <w:uiPriority w:val="99"/>
    <w:qFormat/>
    <w:rsid w:val="00B83CEA"/>
    <w:rPr>
      <w:rFonts w:ascii="Times New Roman" w:hAnsi="Times New Roman" w:cs="Times New Roman" w:hint="default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02272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22725"/>
    <w:rPr>
      <w:rFonts w:ascii="Segoe UI" w:eastAsia="Calibri" w:hAnsi="Segoe UI" w:cs="Segoe UI"/>
      <w:sz w:val="18"/>
      <w:szCs w:val="18"/>
      <w:lang w:val="ru-RU" w:eastAsia="ru-RU"/>
    </w:rPr>
  </w:style>
  <w:style w:type="paragraph" w:styleId="ac">
    <w:name w:val="footer"/>
    <w:basedOn w:val="a"/>
    <w:link w:val="ad"/>
    <w:uiPriority w:val="99"/>
    <w:semiHidden/>
    <w:unhideWhenUsed/>
    <w:rsid w:val="00C906C0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906C0"/>
    <w:rPr>
      <w:rFonts w:eastAsia="Calibri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2542</Words>
  <Characters>1449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Анна Ковальова (VRU-GAMEMAX11 - a.kovalova)</cp:lastModifiedBy>
  <cp:revision>3</cp:revision>
  <cp:lastPrinted>2020-07-07T10:57:00Z</cp:lastPrinted>
  <dcterms:created xsi:type="dcterms:W3CDTF">2020-07-03T12:19:00Z</dcterms:created>
  <dcterms:modified xsi:type="dcterms:W3CDTF">2020-07-07T12:01:00Z</dcterms:modified>
</cp:coreProperties>
</file>