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AE574" w14:textId="77777777" w:rsidR="00A2295A" w:rsidRPr="00A2295A" w:rsidRDefault="00A2295A" w:rsidP="00A2295A">
      <w:pPr>
        <w:pStyle w:val="a9"/>
      </w:pPr>
      <w:r w:rsidRPr="00A2295A">
        <w:rPr>
          <w:noProof/>
        </w:rPr>
        <w:drawing>
          <wp:anchor distT="0" distB="0" distL="114300" distR="114300" simplePos="0" relativeHeight="251659264" behindDoc="0" locked="0" layoutInCell="1" allowOverlap="1" wp14:anchorId="180082DE" wp14:editId="66A939D7">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14:paraId="5BE15633" w14:textId="77777777" w:rsidR="00A2295A" w:rsidRPr="00A2295A" w:rsidRDefault="00A2295A" w:rsidP="00A2295A">
      <w:pPr>
        <w:pStyle w:val="a9"/>
      </w:pPr>
    </w:p>
    <w:p w14:paraId="6EB4D22B" w14:textId="77777777" w:rsidR="00A2295A" w:rsidRPr="00A2295A" w:rsidRDefault="00A2295A" w:rsidP="00A2295A">
      <w:pPr>
        <w:spacing w:before="360" w:after="60"/>
        <w:jc w:val="center"/>
        <w:rPr>
          <w:rFonts w:ascii="AcademyC" w:hAnsi="AcademyC"/>
          <w:b/>
          <w:color w:val="002060"/>
          <w:sz w:val="24"/>
          <w:szCs w:val="24"/>
          <w:lang w:eastAsia="ru-RU"/>
        </w:rPr>
      </w:pPr>
      <w:r w:rsidRPr="00A2295A">
        <w:rPr>
          <w:rFonts w:ascii="AcademyC" w:hAnsi="AcademyC"/>
          <w:b/>
          <w:color w:val="002060"/>
          <w:sz w:val="24"/>
          <w:szCs w:val="24"/>
        </w:rPr>
        <w:t>УКРАЇНА</w:t>
      </w:r>
    </w:p>
    <w:p w14:paraId="29EFAE30" w14:textId="77777777" w:rsidR="00A2295A" w:rsidRPr="00A2295A" w:rsidRDefault="00A2295A" w:rsidP="00A2295A">
      <w:pPr>
        <w:spacing w:after="60"/>
        <w:jc w:val="center"/>
        <w:rPr>
          <w:rFonts w:ascii="AcademyC" w:hAnsi="AcademyC"/>
          <w:b/>
          <w:color w:val="002060"/>
          <w:sz w:val="24"/>
          <w:szCs w:val="24"/>
        </w:rPr>
      </w:pPr>
      <w:r w:rsidRPr="00A2295A">
        <w:rPr>
          <w:rFonts w:ascii="AcademyC" w:hAnsi="AcademyC"/>
          <w:b/>
          <w:color w:val="002060"/>
          <w:sz w:val="24"/>
          <w:szCs w:val="24"/>
        </w:rPr>
        <w:t>ВИЩА  РАДА  ПРАВОСУДДЯ</w:t>
      </w:r>
    </w:p>
    <w:p w14:paraId="6AFA36EF" w14:textId="77777777" w:rsidR="00A2295A" w:rsidRPr="00A2295A" w:rsidRDefault="00A2295A" w:rsidP="00A2295A">
      <w:pPr>
        <w:spacing w:after="240"/>
        <w:jc w:val="center"/>
        <w:rPr>
          <w:rFonts w:ascii="AcademyC" w:hAnsi="AcademyC"/>
          <w:b/>
          <w:color w:val="002060"/>
          <w:sz w:val="24"/>
          <w:szCs w:val="24"/>
        </w:rPr>
      </w:pPr>
      <w:r w:rsidRPr="00A2295A">
        <w:rPr>
          <w:rFonts w:ascii="AcademyC" w:hAnsi="AcademyC"/>
          <w:b/>
          <w:color w:val="002060"/>
          <w:sz w:val="24"/>
          <w:szCs w:val="24"/>
        </w:rPr>
        <w:t xml:space="preserve"> РІШЕННЯ</w:t>
      </w:r>
    </w:p>
    <w:tbl>
      <w:tblPr>
        <w:tblW w:w="10031" w:type="dxa"/>
        <w:tblLook w:val="04A0" w:firstRow="1" w:lastRow="0" w:firstColumn="1" w:lastColumn="0" w:noHBand="0" w:noVBand="1"/>
      </w:tblPr>
      <w:tblGrid>
        <w:gridCol w:w="3098"/>
        <w:gridCol w:w="3309"/>
        <w:gridCol w:w="3624"/>
      </w:tblGrid>
      <w:tr w:rsidR="00A2295A" w:rsidRPr="00A2295A" w14:paraId="089311BF" w14:textId="77777777" w:rsidTr="003F22F4">
        <w:trPr>
          <w:trHeight w:val="188"/>
        </w:trPr>
        <w:tc>
          <w:tcPr>
            <w:tcW w:w="3098" w:type="dxa"/>
            <w:hideMark/>
          </w:tcPr>
          <w:p w14:paraId="1C1A6450" w14:textId="556B528E" w:rsidR="00A2295A" w:rsidRPr="00A2295A" w:rsidRDefault="00A2295A" w:rsidP="003F22F4">
            <w:pPr>
              <w:spacing w:line="360" w:lineRule="auto"/>
              <w:ind w:right="-2"/>
              <w:rPr>
                <w:noProof/>
                <w:color w:val="002060"/>
                <w:sz w:val="24"/>
                <w:szCs w:val="24"/>
              </w:rPr>
            </w:pPr>
            <w:r>
              <w:rPr>
                <w:noProof/>
                <w:color w:val="002060"/>
                <w:sz w:val="24"/>
                <w:szCs w:val="24"/>
              </w:rPr>
              <w:t>14 липня</w:t>
            </w:r>
            <w:r w:rsidRPr="00A2295A">
              <w:rPr>
                <w:noProof/>
                <w:color w:val="002060"/>
                <w:sz w:val="24"/>
                <w:szCs w:val="24"/>
              </w:rPr>
              <w:t xml:space="preserve"> 2020 року</w:t>
            </w:r>
          </w:p>
        </w:tc>
        <w:tc>
          <w:tcPr>
            <w:tcW w:w="3309" w:type="dxa"/>
            <w:hideMark/>
          </w:tcPr>
          <w:p w14:paraId="3B8723B6" w14:textId="77777777" w:rsidR="00A2295A" w:rsidRPr="00A2295A" w:rsidRDefault="00A2295A" w:rsidP="003F22F4">
            <w:pPr>
              <w:spacing w:line="360" w:lineRule="auto"/>
              <w:ind w:right="-2"/>
              <w:jc w:val="center"/>
              <w:rPr>
                <w:rFonts w:ascii="Book Antiqua" w:hAnsi="Book Antiqua"/>
                <w:noProof/>
                <w:color w:val="002060"/>
                <w:sz w:val="24"/>
                <w:szCs w:val="24"/>
                <w:lang w:val="ru-RU"/>
              </w:rPr>
            </w:pPr>
            <w:r w:rsidRPr="00A2295A">
              <w:rPr>
                <w:rFonts w:ascii="Bookman Old Style" w:hAnsi="Bookman Old Style"/>
                <w:color w:val="002060"/>
                <w:sz w:val="24"/>
                <w:szCs w:val="24"/>
              </w:rPr>
              <w:t xml:space="preserve">      </w:t>
            </w:r>
            <w:r w:rsidRPr="00A2295A">
              <w:rPr>
                <w:rFonts w:ascii="Book Antiqua" w:hAnsi="Book Antiqua"/>
                <w:color w:val="002060"/>
                <w:sz w:val="24"/>
                <w:szCs w:val="24"/>
              </w:rPr>
              <w:t>Київ</w:t>
            </w:r>
          </w:p>
        </w:tc>
        <w:tc>
          <w:tcPr>
            <w:tcW w:w="3624" w:type="dxa"/>
            <w:hideMark/>
          </w:tcPr>
          <w:p w14:paraId="4A71BE01" w14:textId="05022035" w:rsidR="00A2295A" w:rsidRPr="00A2295A" w:rsidRDefault="00A2295A" w:rsidP="00A2295A">
            <w:pPr>
              <w:spacing w:line="360" w:lineRule="auto"/>
              <w:ind w:right="-2"/>
              <w:jc w:val="center"/>
              <w:rPr>
                <w:noProof/>
                <w:color w:val="002060"/>
                <w:sz w:val="24"/>
                <w:szCs w:val="24"/>
              </w:rPr>
            </w:pPr>
            <w:r w:rsidRPr="00A2295A">
              <w:rPr>
                <w:noProof/>
                <w:color w:val="002060"/>
                <w:sz w:val="24"/>
                <w:szCs w:val="24"/>
              </w:rPr>
              <w:t xml:space="preserve">№ </w:t>
            </w:r>
            <w:r>
              <w:rPr>
                <w:noProof/>
                <w:color w:val="002060"/>
                <w:sz w:val="24"/>
                <w:szCs w:val="24"/>
              </w:rPr>
              <w:t>2123</w:t>
            </w:r>
            <w:r w:rsidRPr="00A2295A">
              <w:rPr>
                <w:noProof/>
                <w:color w:val="002060"/>
                <w:sz w:val="24"/>
                <w:szCs w:val="24"/>
              </w:rPr>
              <w:t>/0/15-20</w:t>
            </w:r>
          </w:p>
        </w:tc>
      </w:tr>
    </w:tbl>
    <w:p w14:paraId="0D1C76A6" w14:textId="77777777" w:rsidR="00A2295A" w:rsidRPr="00A2295A" w:rsidRDefault="00A2295A" w:rsidP="00A2295A">
      <w:pPr>
        <w:tabs>
          <w:tab w:val="left" w:pos="3119"/>
          <w:tab w:val="left" w:pos="3969"/>
        </w:tabs>
        <w:ind w:right="5526"/>
        <w:jc w:val="both"/>
        <w:rPr>
          <w:b/>
          <w:color w:val="000000"/>
          <w:sz w:val="24"/>
          <w:szCs w:val="24"/>
        </w:rPr>
      </w:pPr>
    </w:p>
    <w:p w14:paraId="2EA9E327" w14:textId="2166DEEF" w:rsidR="00DF6129" w:rsidRDefault="00DF6129"/>
    <w:p w14:paraId="05D6AE69" w14:textId="622A2B2E" w:rsidR="00DF0F5D" w:rsidRDefault="00DF0F5D"/>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tblGrid>
      <w:tr w:rsidR="00572C6D" w:rsidRPr="003017FE" w14:paraId="492B01C9" w14:textId="77777777" w:rsidTr="003052C0">
        <w:trPr>
          <w:trHeight w:val="845"/>
        </w:trPr>
        <w:tc>
          <w:tcPr>
            <w:tcW w:w="4543" w:type="dxa"/>
          </w:tcPr>
          <w:p w14:paraId="29E95ECC" w14:textId="77777777" w:rsidR="00DF0F5D" w:rsidRDefault="00572C6D" w:rsidP="000E2F38">
            <w:pPr>
              <w:pStyle w:val="a9"/>
              <w:spacing w:before="240"/>
              <w:jc w:val="both"/>
              <w:rPr>
                <w:rFonts w:ascii="Times New Roman" w:hAnsi="Times New Roman" w:cs="Times New Roman"/>
                <w:b/>
                <w:lang w:val="uk-UA"/>
              </w:rPr>
            </w:pPr>
            <w:r w:rsidRPr="003017FE">
              <w:rPr>
                <w:rFonts w:ascii="Times New Roman" w:hAnsi="Times New Roman" w:cs="Times New Roman"/>
                <w:b/>
                <w:lang w:val="uk-UA"/>
              </w:rPr>
              <w:t xml:space="preserve">Про залишення без змін рішення Другої Дисциплінарної палати Вищої ради правосуддя від </w:t>
            </w:r>
            <w:r w:rsidR="000E2F38" w:rsidRPr="003017FE">
              <w:rPr>
                <w:rFonts w:ascii="Times New Roman" w:hAnsi="Times New Roman" w:cs="Times New Roman"/>
                <w:b/>
                <w:lang w:val="uk-UA"/>
              </w:rPr>
              <w:t xml:space="preserve">18 травня 2020 року                    </w:t>
            </w:r>
            <w:r w:rsidR="00FF6D67" w:rsidRPr="003017FE">
              <w:rPr>
                <w:rFonts w:ascii="Times New Roman" w:hAnsi="Times New Roman" w:cs="Times New Roman"/>
                <w:b/>
                <w:lang w:val="uk-UA"/>
              </w:rPr>
              <w:t xml:space="preserve">№ </w:t>
            </w:r>
            <w:r w:rsidR="000E2F38" w:rsidRPr="003017FE">
              <w:rPr>
                <w:rFonts w:ascii="Times New Roman" w:hAnsi="Times New Roman" w:cs="Times New Roman"/>
                <w:b/>
                <w:lang w:val="uk-UA"/>
              </w:rPr>
              <w:t xml:space="preserve">1353/2дп/15-20 про відмову у притягненні судді Касаційного цивільного суду у складі Верховного Суду </w:t>
            </w:r>
            <w:proofErr w:type="spellStart"/>
            <w:r w:rsidR="000E2F38" w:rsidRPr="003017FE">
              <w:rPr>
                <w:rFonts w:ascii="Times New Roman" w:hAnsi="Times New Roman" w:cs="Times New Roman"/>
                <w:b/>
                <w:lang w:val="uk-UA"/>
              </w:rPr>
              <w:t>Ступак</w:t>
            </w:r>
            <w:proofErr w:type="spellEnd"/>
            <w:r w:rsidR="000E2F38" w:rsidRPr="003017FE">
              <w:rPr>
                <w:rFonts w:ascii="Times New Roman" w:hAnsi="Times New Roman" w:cs="Times New Roman"/>
                <w:b/>
                <w:lang w:val="uk-UA"/>
              </w:rPr>
              <w:t xml:space="preserve"> О.В. до дисциплінарної відповідальності та припинення дисциплінарного провадження</w:t>
            </w:r>
          </w:p>
          <w:p w14:paraId="6A25DA0D" w14:textId="0C761AA8" w:rsidR="003577C9" w:rsidRPr="002434B8" w:rsidRDefault="003577C9" w:rsidP="000E2F38">
            <w:pPr>
              <w:pStyle w:val="a9"/>
              <w:spacing w:before="240"/>
              <w:jc w:val="both"/>
              <w:rPr>
                <w:rFonts w:ascii="Times New Roman" w:hAnsi="Times New Roman" w:cs="Times New Roman"/>
                <w:b/>
                <w:lang w:val="uk-UA"/>
              </w:rPr>
            </w:pPr>
          </w:p>
        </w:tc>
      </w:tr>
    </w:tbl>
    <w:p w14:paraId="74C3C0BA" w14:textId="7D25FC51" w:rsidR="002434B8" w:rsidRPr="002434B8" w:rsidRDefault="00572C6D" w:rsidP="002434B8">
      <w:pPr>
        <w:pStyle w:val="a9"/>
        <w:spacing w:before="240"/>
        <w:ind w:firstLine="709"/>
        <w:jc w:val="both"/>
        <w:rPr>
          <w:sz w:val="27"/>
          <w:szCs w:val="27"/>
          <w:lang w:val="uk-UA"/>
        </w:rPr>
      </w:pPr>
      <w:r w:rsidRPr="004B0ABD">
        <w:rPr>
          <w:sz w:val="27"/>
          <w:szCs w:val="27"/>
          <w:lang w:val="uk-UA"/>
        </w:rPr>
        <w:t xml:space="preserve">Вища рада правосуддя, розглянувши скаргу </w:t>
      </w:r>
      <w:r w:rsidR="000321EA" w:rsidRPr="004B0ABD">
        <w:rPr>
          <w:sz w:val="27"/>
          <w:szCs w:val="27"/>
          <w:lang w:val="uk-UA"/>
        </w:rPr>
        <w:t xml:space="preserve">адвоката </w:t>
      </w:r>
      <w:proofErr w:type="spellStart"/>
      <w:r w:rsidR="000321EA" w:rsidRPr="004B0ABD">
        <w:rPr>
          <w:sz w:val="27"/>
          <w:szCs w:val="27"/>
          <w:lang w:val="uk-UA"/>
        </w:rPr>
        <w:t>Маселка</w:t>
      </w:r>
      <w:proofErr w:type="spellEnd"/>
      <w:r w:rsidR="000321EA" w:rsidRPr="004B0ABD">
        <w:rPr>
          <w:sz w:val="27"/>
          <w:szCs w:val="27"/>
          <w:lang w:val="uk-UA"/>
        </w:rPr>
        <w:t xml:space="preserve"> Романа Анатолійовича, який діє в інтересах Чижик Галини Віталіївни, на рішення Другої Дисциплінарної палати Вищої ради правосуддя від 18 травня 2020 року                           № 1353/2дп/15-20 про відмову у притягненні судді Касаційного цивільного суду у складі Верховного Суду </w:t>
      </w:r>
      <w:proofErr w:type="spellStart"/>
      <w:r w:rsidR="000321EA" w:rsidRPr="004B0ABD">
        <w:rPr>
          <w:sz w:val="27"/>
          <w:szCs w:val="27"/>
          <w:lang w:val="uk-UA"/>
        </w:rPr>
        <w:t>С</w:t>
      </w:r>
      <w:r w:rsidR="00534724" w:rsidRPr="004B0ABD">
        <w:rPr>
          <w:sz w:val="27"/>
          <w:szCs w:val="27"/>
          <w:lang w:val="uk-UA"/>
        </w:rPr>
        <w:t>тупак</w:t>
      </w:r>
      <w:proofErr w:type="spellEnd"/>
      <w:r w:rsidR="00534724" w:rsidRPr="004B0ABD">
        <w:rPr>
          <w:sz w:val="27"/>
          <w:szCs w:val="27"/>
          <w:lang w:val="uk-UA"/>
        </w:rPr>
        <w:t xml:space="preserve"> </w:t>
      </w:r>
      <w:r w:rsidR="000321EA" w:rsidRPr="004B0ABD">
        <w:rPr>
          <w:sz w:val="27"/>
          <w:szCs w:val="27"/>
          <w:lang w:val="uk-UA"/>
        </w:rPr>
        <w:t>Ольги В’ячеславівни до дисциплінарної відповідальності та припинення дисциплінарного провадження</w:t>
      </w:r>
      <w:r w:rsidRPr="004B0ABD">
        <w:rPr>
          <w:sz w:val="27"/>
          <w:szCs w:val="27"/>
          <w:lang w:val="uk-UA"/>
        </w:rPr>
        <w:t>,</w:t>
      </w:r>
    </w:p>
    <w:p w14:paraId="3565D2B7" w14:textId="0DB8247D" w:rsidR="002434B8" w:rsidRPr="002434B8" w:rsidRDefault="00572C6D" w:rsidP="002434B8">
      <w:pPr>
        <w:spacing w:before="120" w:after="120" w:line="2" w:lineRule="atLeast"/>
        <w:jc w:val="center"/>
        <w:rPr>
          <w:b/>
          <w:sz w:val="27"/>
          <w:szCs w:val="27"/>
        </w:rPr>
      </w:pPr>
      <w:r w:rsidRPr="004B0ABD">
        <w:rPr>
          <w:b/>
          <w:sz w:val="27"/>
          <w:szCs w:val="27"/>
        </w:rPr>
        <w:t>встановила:</w:t>
      </w:r>
    </w:p>
    <w:p w14:paraId="5FDE3F20" w14:textId="357DA266" w:rsidR="000321EA" w:rsidRPr="004B0ABD" w:rsidRDefault="006E3FCD" w:rsidP="00D930B8">
      <w:pPr>
        <w:jc w:val="both"/>
        <w:rPr>
          <w:sz w:val="27"/>
          <w:szCs w:val="27"/>
        </w:rPr>
      </w:pPr>
      <w:r>
        <w:rPr>
          <w:sz w:val="27"/>
          <w:szCs w:val="27"/>
        </w:rPr>
        <w:t xml:space="preserve">29 травня 2020 року </w:t>
      </w:r>
      <w:r w:rsidR="00911997" w:rsidRPr="004B0ABD">
        <w:rPr>
          <w:sz w:val="27"/>
          <w:szCs w:val="27"/>
        </w:rPr>
        <w:t xml:space="preserve">до Вищої ради правосуддя </w:t>
      </w:r>
      <w:r w:rsidR="000321EA" w:rsidRPr="004B0ABD">
        <w:rPr>
          <w:sz w:val="27"/>
          <w:szCs w:val="27"/>
        </w:rPr>
        <w:t xml:space="preserve">на електронну пошту </w:t>
      </w:r>
      <w:r w:rsidR="004B0ABD" w:rsidRPr="004B0ABD">
        <w:rPr>
          <w:sz w:val="27"/>
          <w:szCs w:val="27"/>
        </w:rPr>
        <w:t xml:space="preserve">о 21:45 надійшла скарга </w:t>
      </w:r>
      <w:proofErr w:type="spellStart"/>
      <w:r w:rsidR="004B0ABD" w:rsidRPr="004B0ABD">
        <w:rPr>
          <w:sz w:val="27"/>
          <w:szCs w:val="27"/>
        </w:rPr>
        <w:t>Маселка</w:t>
      </w:r>
      <w:proofErr w:type="spellEnd"/>
      <w:r w:rsidR="004B0ABD" w:rsidRPr="004B0ABD">
        <w:rPr>
          <w:sz w:val="27"/>
          <w:szCs w:val="27"/>
        </w:rPr>
        <w:t> </w:t>
      </w:r>
      <w:r w:rsidR="000321EA" w:rsidRPr="004B0ABD">
        <w:rPr>
          <w:sz w:val="27"/>
          <w:szCs w:val="27"/>
        </w:rPr>
        <w:t xml:space="preserve">Р.А., який діє в інтересах Чижик Г.В., на рішення Другої Дисциплінарної палати Вищої ради правосуддя </w:t>
      </w:r>
      <w:r w:rsidR="00D930B8" w:rsidRPr="004B0ABD">
        <w:rPr>
          <w:sz w:val="27"/>
          <w:szCs w:val="27"/>
        </w:rPr>
        <w:t>(далі – Дисциплін</w:t>
      </w:r>
      <w:r w:rsidR="004B0ABD" w:rsidRPr="004B0ABD">
        <w:rPr>
          <w:sz w:val="27"/>
          <w:szCs w:val="27"/>
        </w:rPr>
        <w:t>арна палата) від 18 травня 2020 </w:t>
      </w:r>
      <w:r w:rsidR="00D930B8" w:rsidRPr="004B0ABD">
        <w:rPr>
          <w:sz w:val="27"/>
          <w:szCs w:val="27"/>
        </w:rPr>
        <w:t xml:space="preserve">року </w:t>
      </w:r>
      <w:r w:rsidR="000321EA" w:rsidRPr="004B0ABD">
        <w:rPr>
          <w:sz w:val="27"/>
          <w:szCs w:val="27"/>
        </w:rPr>
        <w:t xml:space="preserve">№ 1353/2дп/15-20 про відмову у притягненні судді Касаційного цивільного суду у складі Верховного Суду </w:t>
      </w:r>
      <w:proofErr w:type="spellStart"/>
      <w:r w:rsidR="000321EA" w:rsidRPr="004B0ABD">
        <w:rPr>
          <w:sz w:val="27"/>
          <w:szCs w:val="27"/>
        </w:rPr>
        <w:t>Ступак</w:t>
      </w:r>
      <w:proofErr w:type="spellEnd"/>
      <w:r w:rsidR="000321EA" w:rsidRPr="004B0ABD">
        <w:rPr>
          <w:sz w:val="27"/>
          <w:szCs w:val="27"/>
        </w:rPr>
        <w:t xml:space="preserve"> О.В. до дисциплінарної відповідальності та припинення дисциплінарного провадження.</w:t>
      </w:r>
      <w:r>
        <w:rPr>
          <w:sz w:val="27"/>
          <w:szCs w:val="27"/>
        </w:rPr>
        <w:t xml:space="preserve"> </w:t>
      </w:r>
      <w:r w:rsidR="000321EA" w:rsidRPr="004B0ABD">
        <w:rPr>
          <w:sz w:val="27"/>
          <w:szCs w:val="27"/>
        </w:rPr>
        <w:t xml:space="preserve">Вказана скарга зареєстрована Вищою радою правосуддя 29 травня 2020 року </w:t>
      </w:r>
      <w:r w:rsidR="00911997" w:rsidRPr="004B0ABD">
        <w:rPr>
          <w:sz w:val="27"/>
          <w:szCs w:val="27"/>
        </w:rPr>
        <w:t xml:space="preserve">за вхідним </w:t>
      </w:r>
      <w:r>
        <w:rPr>
          <w:sz w:val="27"/>
          <w:szCs w:val="27"/>
        </w:rPr>
        <w:br/>
      </w:r>
      <w:r w:rsidR="00911997" w:rsidRPr="004B0ABD">
        <w:rPr>
          <w:sz w:val="27"/>
          <w:szCs w:val="27"/>
        </w:rPr>
        <w:t xml:space="preserve">№ </w:t>
      </w:r>
      <w:r w:rsidR="000321EA" w:rsidRPr="004B0ABD">
        <w:rPr>
          <w:sz w:val="27"/>
          <w:szCs w:val="27"/>
        </w:rPr>
        <w:t xml:space="preserve">М-1474/5/7-20 та на підставі протоколу автоматизованого розподілу справи між членами Вищої ради правосуддя </w:t>
      </w:r>
      <w:r w:rsidR="00D930B8" w:rsidRPr="004B0ABD">
        <w:rPr>
          <w:sz w:val="27"/>
          <w:szCs w:val="27"/>
        </w:rPr>
        <w:t xml:space="preserve">від 29 травня 2020 року </w:t>
      </w:r>
      <w:r w:rsidR="000321EA" w:rsidRPr="004B0ABD">
        <w:rPr>
          <w:sz w:val="27"/>
          <w:szCs w:val="27"/>
        </w:rPr>
        <w:t xml:space="preserve">розподілена для розгляду </w:t>
      </w:r>
      <w:r>
        <w:rPr>
          <w:sz w:val="27"/>
          <w:szCs w:val="27"/>
        </w:rPr>
        <w:t xml:space="preserve">члену Вищої ради правосуддя </w:t>
      </w:r>
      <w:proofErr w:type="spellStart"/>
      <w:r w:rsidR="000321EA" w:rsidRPr="004B0ABD">
        <w:rPr>
          <w:sz w:val="27"/>
          <w:szCs w:val="27"/>
        </w:rPr>
        <w:t>Данішевській</w:t>
      </w:r>
      <w:proofErr w:type="spellEnd"/>
      <w:r w:rsidR="000321EA" w:rsidRPr="004B0ABD">
        <w:rPr>
          <w:sz w:val="27"/>
          <w:szCs w:val="27"/>
        </w:rPr>
        <w:t xml:space="preserve"> В.І.</w:t>
      </w:r>
    </w:p>
    <w:p w14:paraId="6C289D71" w14:textId="5EE5A619" w:rsidR="000321EA" w:rsidRPr="004B0ABD" w:rsidRDefault="000321EA" w:rsidP="00911997">
      <w:pPr>
        <w:ind w:firstLine="720"/>
        <w:jc w:val="both"/>
        <w:rPr>
          <w:sz w:val="27"/>
          <w:szCs w:val="27"/>
        </w:rPr>
      </w:pPr>
      <w:r w:rsidRPr="004B0ABD">
        <w:rPr>
          <w:sz w:val="27"/>
          <w:szCs w:val="27"/>
        </w:rPr>
        <w:t xml:space="preserve">Протоколом повторного автоматизованого визначення члена Вищої ради правосуддя у справі </w:t>
      </w:r>
      <w:r w:rsidR="00D930B8" w:rsidRPr="004B0ABD">
        <w:rPr>
          <w:sz w:val="27"/>
          <w:szCs w:val="27"/>
        </w:rPr>
        <w:t xml:space="preserve">від 2 червня 2020 року </w:t>
      </w:r>
      <w:r w:rsidR="006E3FCD">
        <w:rPr>
          <w:sz w:val="27"/>
          <w:szCs w:val="27"/>
        </w:rPr>
        <w:t xml:space="preserve">для розгляду скарги </w:t>
      </w:r>
      <w:proofErr w:type="spellStart"/>
      <w:r w:rsidR="006E3FCD">
        <w:rPr>
          <w:sz w:val="27"/>
          <w:szCs w:val="27"/>
        </w:rPr>
        <w:t>Маселка</w:t>
      </w:r>
      <w:proofErr w:type="spellEnd"/>
      <w:r w:rsidR="006E3FCD">
        <w:rPr>
          <w:sz w:val="27"/>
          <w:szCs w:val="27"/>
        </w:rPr>
        <w:t xml:space="preserve"> Р.А. </w:t>
      </w:r>
      <w:r w:rsidR="002E2839" w:rsidRPr="004B0ABD">
        <w:rPr>
          <w:sz w:val="27"/>
          <w:szCs w:val="27"/>
        </w:rPr>
        <w:t>повторно визначен</w:t>
      </w:r>
      <w:r w:rsidR="006E3FCD">
        <w:rPr>
          <w:sz w:val="27"/>
          <w:szCs w:val="27"/>
        </w:rPr>
        <w:t>о</w:t>
      </w:r>
      <w:r w:rsidR="002E2839" w:rsidRPr="004B0ABD">
        <w:rPr>
          <w:sz w:val="27"/>
          <w:szCs w:val="27"/>
        </w:rPr>
        <w:t xml:space="preserve"> член</w:t>
      </w:r>
      <w:r w:rsidR="006E3FCD">
        <w:rPr>
          <w:sz w:val="27"/>
          <w:szCs w:val="27"/>
        </w:rPr>
        <w:t>а</w:t>
      </w:r>
      <w:r w:rsidR="002E2839" w:rsidRPr="004B0ABD">
        <w:rPr>
          <w:sz w:val="27"/>
          <w:szCs w:val="27"/>
        </w:rPr>
        <w:t xml:space="preserve"> Вищої ради правосуддя </w:t>
      </w:r>
      <w:proofErr w:type="spellStart"/>
      <w:r w:rsidR="002E2839" w:rsidRPr="004B0ABD">
        <w:rPr>
          <w:sz w:val="27"/>
          <w:szCs w:val="27"/>
        </w:rPr>
        <w:t>Краснощоков</w:t>
      </w:r>
      <w:r w:rsidR="006E3FCD">
        <w:rPr>
          <w:sz w:val="27"/>
          <w:szCs w:val="27"/>
        </w:rPr>
        <w:t>у</w:t>
      </w:r>
      <w:proofErr w:type="spellEnd"/>
      <w:r w:rsidR="002E2839" w:rsidRPr="004B0ABD">
        <w:rPr>
          <w:sz w:val="27"/>
          <w:szCs w:val="27"/>
        </w:rPr>
        <w:t xml:space="preserve"> Н.С. </w:t>
      </w:r>
    </w:p>
    <w:p w14:paraId="6D2CEAB0" w14:textId="6AFD81E1" w:rsidR="00534724" w:rsidRPr="004B0ABD" w:rsidRDefault="00534724" w:rsidP="00534724">
      <w:pPr>
        <w:ind w:firstLine="720"/>
        <w:jc w:val="both"/>
        <w:rPr>
          <w:sz w:val="27"/>
          <w:szCs w:val="27"/>
        </w:rPr>
      </w:pPr>
      <w:r w:rsidRPr="004B0ABD">
        <w:rPr>
          <w:sz w:val="27"/>
          <w:szCs w:val="27"/>
        </w:rPr>
        <w:t xml:space="preserve">Суддя Касаційного цивільного суду у складі Верховного Суду                            </w:t>
      </w:r>
      <w:proofErr w:type="spellStart"/>
      <w:r w:rsidRPr="004B0ABD">
        <w:rPr>
          <w:sz w:val="27"/>
          <w:szCs w:val="27"/>
        </w:rPr>
        <w:t>Ступак</w:t>
      </w:r>
      <w:proofErr w:type="spellEnd"/>
      <w:r w:rsidRPr="004B0ABD">
        <w:rPr>
          <w:sz w:val="27"/>
          <w:szCs w:val="27"/>
        </w:rPr>
        <w:t xml:space="preserve"> О.В., адвокат </w:t>
      </w:r>
      <w:proofErr w:type="spellStart"/>
      <w:r w:rsidRPr="004B0ABD">
        <w:rPr>
          <w:sz w:val="27"/>
          <w:szCs w:val="27"/>
        </w:rPr>
        <w:t>Маселко</w:t>
      </w:r>
      <w:proofErr w:type="spellEnd"/>
      <w:r w:rsidRPr="004B0ABD">
        <w:rPr>
          <w:sz w:val="27"/>
          <w:szCs w:val="27"/>
        </w:rPr>
        <w:t xml:space="preserve"> Р.А. та Чижик Г.В. повідомлені про дату, час і місце розгляду скарги</w:t>
      </w:r>
      <w:r w:rsidR="00593DBF">
        <w:rPr>
          <w:sz w:val="27"/>
          <w:szCs w:val="27"/>
        </w:rPr>
        <w:t xml:space="preserve"> – </w:t>
      </w:r>
      <w:r w:rsidR="00D930B8" w:rsidRPr="004B0ABD">
        <w:rPr>
          <w:sz w:val="27"/>
          <w:szCs w:val="27"/>
        </w:rPr>
        <w:t>14 липня 2020 року</w:t>
      </w:r>
      <w:r w:rsidRPr="004B0ABD">
        <w:rPr>
          <w:sz w:val="27"/>
          <w:szCs w:val="27"/>
        </w:rPr>
        <w:t>. Зазначену інформацію тако</w:t>
      </w:r>
      <w:r w:rsidR="00593DBF">
        <w:rPr>
          <w:sz w:val="27"/>
          <w:szCs w:val="27"/>
        </w:rPr>
        <w:t xml:space="preserve">ж оприлюднено на офіційному </w:t>
      </w:r>
      <w:proofErr w:type="spellStart"/>
      <w:r w:rsidR="00593DBF">
        <w:rPr>
          <w:sz w:val="27"/>
          <w:szCs w:val="27"/>
        </w:rPr>
        <w:t>веб</w:t>
      </w:r>
      <w:r w:rsidR="00593DBF" w:rsidRPr="004B0ABD">
        <w:rPr>
          <w:sz w:val="27"/>
          <w:szCs w:val="27"/>
        </w:rPr>
        <w:t>сайті</w:t>
      </w:r>
      <w:proofErr w:type="spellEnd"/>
      <w:r w:rsidRPr="004B0ABD">
        <w:rPr>
          <w:sz w:val="27"/>
          <w:szCs w:val="27"/>
        </w:rPr>
        <w:t xml:space="preserve"> Вищої ради правосуддя. Крім того, з метою запобігання </w:t>
      </w:r>
      <w:r w:rsidRPr="004B0ABD">
        <w:rPr>
          <w:sz w:val="27"/>
          <w:szCs w:val="27"/>
        </w:rPr>
        <w:lastRenderedPageBreak/>
        <w:t xml:space="preserve">поширенню гострої респіраторної хвороби COVID-19, спричиненої </w:t>
      </w:r>
      <w:proofErr w:type="spellStart"/>
      <w:r w:rsidRPr="004B0ABD">
        <w:rPr>
          <w:sz w:val="27"/>
          <w:szCs w:val="27"/>
        </w:rPr>
        <w:t>корон</w:t>
      </w:r>
      <w:r w:rsidR="00D930B8" w:rsidRPr="004B0ABD">
        <w:rPr>
          <w:sz w:val="27"/>
          <w:szCs w:val="27"/>
        </w:rPr>
        <w:t>авірусом</w:t>
      </w:r>
      <w:proofErr w:type="spellEnd"/>
      <w:r w:rsidR="00D930B8" w:rsidRPr="004B0ABD">
        <w:rPr>
          <w:sz w:val="27"/>
          <w:szCs w:val="27"/>
        </w:rPr>
        <w:t xml:space="preserve"> </w:t>
      </w:r>
      <w:r w:rsidRPr="004B0ABD">
        <w:rPr>
          <w:sz w:val="27"/>
          <w:szCs w:val="27"/>
        </w:rPr>
        <w:t xml:space="preserve">SARS-CoV-2, та забезпечення реалізації прав судді </w:t>
      </w:r>
      <w:proofErr w:type="spellStart"/>
      <w:r w:rsidR="00314108" w:rsidRPr="004B0ABD">
        <w:rPr>
          <w:sz w:val="27"/>
          <w:szCs w:val="27"/>
        </w:rPr>
        <w:t>Ступак</w:t>
      </w:r>
      <w:proofErr w:type="spellEnd"/>
      <w:r w:rsidR="00314108" w:rsidRPr="004B0ABD">
        <w:rPr>
          <w:sz w:val="27"/>
          <w:szCs w:val="27"/>
        </w:rPr>
        <w:t xml:space="preserve"> О.В., адвоката </w:t>
      </w:r>
      <w:proofErr w:type="spellStart"/>
      <w:r w:rsidRPr="004B0ABD">
        <w:rPr>
          <w:sz w:val="27"/>
          <w:szCs w:val="27"/>
        </w:rPr>
        <w:t>Маселка</w:t>
      </w:r>
      <w:proofErr w:type="spellEnd"/>
      <w:r w:rsidR="004B0ABD" w:rsidRPr="004B0ABD">
        <w:rPr>
          <w:sz w:val="27"/>
          <w:szCs w:val="27"/>
        </w:rPr>
        <w:t> </w:t>
      </w:r>
      <w:r w:rsidRPr="004B0ABD">
        <w:rPr>
          <w:sz w:val="27"/>
          <w:szCs w:val="27"/>
        </w:rPr>
        <w:t>Р.А.</w:t>
      </w:r>
      <w:r w:rsidR="00314108" w:rsidRPr="004B0ABD">
        <w:rPr>
          <w:sz w:val="27"/>
          <w:szCs w:val="27"/>
        </w:rPr>
        <w:t xml:space="preserve"> та Чижик Г.В.</w:t>
      </w:r>
      <w:r w:rsidRPr="004B0ABD">
        <w:rPr>
          <w:sz w:val="27"/>
          <w:szCs w:val="27"/>
        </w:rPr>
        <w:t>, визначених пунктом 12.30 Регламенту</w:t>
      </w:r>
      <w:r w:rsidR="00D930B8" w:rsidRPr="004B0ABD">
        <w:rPr>
          <w:sz w:val="27"/>
          <w:szCs w:val="27"/>
        </w:rPr>
        <w:t xml:space="preserve"> Вищої ради правосуддя</w:t>
      </w:r>
      <w:r w:rsidRPr="004B0ABD">
        <w:rPr>
          <w:sz w:val="27"/>
          <w:szCs w:val="27"/>
        </w:rPr>
        <w:t xml:space="preserve">, </w:t>
      </w:r>
      <w:r w:rsidR="00593DBF">
        <w:rPr>
          <w:sz w:val="27"/>
          <w:szCs w:val="27"/>
        </w:rPr>
        <w:t>учасникам справи</w:t>
      </w:r>
      <w:r w:rsidRPr="004B0ABD">
        <w:rPr>
          <w:sz w:val="27"/>
          <w:szCs w:val="27"/>
        </w:rPr>
        <w:t xml:space="preserve"> запропоновано взяти участь у вказаному засіданні в режимі відеоконференції.</w:t>
      </w:r>
    </w:p>
    <w:p w14:paraId="6F345ED7" w14:textId="7CBABC28" w:rsidR="00D83E42" w:rsidRPr="004B0ABD" w:rsidRDefault="00572C6D" w:rsidP="00572C6D">
      <w:pPr>
        <w:pStyle w:val="a9"/>
        <w:ind w:firstLine="709"/>
        <w:jc w:val="both"/>
        <w:rPr>
          <w:rFonts w:eastAsia="Calibri"/>
          <w:sz w:val="27"/>
          <w:szCs w:val="27"/>
          <w:lang w:val="uk-UA"/>
        </w:rPr>
      </w:pPr>
      <w:r w:rsidRPr="004B0ABD">
        <w:rPr>
          <w:rFonts w:eastAsia="Calibri"/>
          <w:sz w:val="27"/>
          <w:szCs w:val="27"/>
          <w:lang w:val="uk-UA"/>
        </w:rPr>
        <w:t xml:space="preserve">Суддя </w:t>
      </w:r>
      <w:proofErr w:type="spellStart"/>
      <w:r w:rsidR="00D908E3" w:rsidRPr="004B0ABD">
        <w:rPr>
          <w:rFonts w:eastAsia="Calibri"/>
          <w:sz w:val="27"/>
          <w:szCs w:val="27"/>
          <w:lang w:val="uk-UA"/>
        </w:rPr>
        <w:t>Ступак</w:t>
      </w:r>
      <w:proofErr w:type="spellEnd"/>
      <w:r w:rsidR="00D908E3" w:rsidRPr="004B0ABD">
        <w:rPr>
          <w:rFonts w:eastAsia="Calibri"/>
          <w:sz w:val="27"/>
          <w:szCs w:val="27"/>
          <w:lang w:val="uk-UA"/>
        </w:rPr>
        <w:t xml:space="preserve"> О.В. </w:t>
      </w:r>
      <w:r w:rsidR="00D83E42" w:rsidRPr="004B0ABD">
        <w:rPr>
          <w:rFonts w:eastAsia="Calibri"/>
          <w:sz w:val="27"/>
          <w:szCs w:val="27"/>
          <w:lang w:val="uk-UA"/>
        </w:rPr>
        <w:t xml:space="preserve">у засідання Вищої ради правосуддя </w:t>
      </w:r>
      <w:r w:rsidR="00D930B8" w:rsidRPr="004B0ABD">
        <w:rPr>
          <w:rFonts w:eastAsia="Calibri"/>
          <w:sz w:val="27"/>
          <w:szCs w:val="27"/>
          <w:lang w:val="uk-UA"/>
        </w:rPr>
        <w:t xml:space="preserve">14 липня 2020 року </w:t>
      </w:r>
      <w:r w:rsidR="00D83E42" w:rsidRPr="004B0ABD">
        <w:rPr>
          <w:rFonts w:eastAsia="Calibri"/>
          <w:sz w:val="27"/>
          <w:szCs w:val="27"/>
          <w:lang w:val="uk-UA"/>
        </w:rPr>
        <w:t xml:space="preserve">не прибула, надала заяву про розгляд </w:t>
      </w:r>
      <w:r w:rsidR="00593DBF">
        <w:rPr>
          <w:rFonts w:eastAsia="Calibri"/>
          <w:sz w:val="27"/>
          <w:szCs w:val="27"/>
          <w:lang w:val="uk-UA"/>
        </w:rPr>
        <w:t>скарги</w:t>
      </w:r>
      <w:r w:rsidR="00D83E42" w:rsidRPr="004B0ABD">
        <w:rPr>
          <w:rFonts w:eastAsia="Calibri"/>
          <w:sz w:val="27"/>
          <w:szCs w:val="27"/>
          <w:lang w:val="uk-UA"/>
        </w:rPr>
        <w:t xml:space="preserve"> за її відсутності.</w:t>
      </w:r>
    </w:p>
    <w:p w14:paraId="47275684" w14:textId="67C48F40" w:rsidR="00D83E42" w:rsidRPr="004B0ABD" w:rsidRDefault="00D930B8" w:rsidP="00572C6D">
      <w:pPr>
        <w:pStyle w:val="a9"/>
        <w:ind w:firstLine="709"/>
        <w:jc w:val="both"/>
        <w:rPr>
          <w:rFonts w:eastAsia="Calibri"/>
          <w:sz w:val="27"/>
          <w:szCs w:val="27"/>
          <w:lang w:val="uk-UA"/>
        </w:rPr>
      </w:pPr>
      <w:r w:rsidRPr="004B0ABD">
        <w:rPr>
          <w:rFonts w:eastAsia="Calibri"/>
          <w:sz w:val="27"/>
          <w:szCs w:val="27"/>
          <w:lang w:val="uk-UA"/>
        </w:rPr>
        <w:t>У</w:t>
      </w:r>
      <w:r w:rsidR="00DD506E" w:rsidRPr="004B0ABD">
        <w:rPr>
          <w:rFonts w:eastAsia="Calibri"/>
          <w:sz w:val="27"/>
          <w:szCs w:val="27"/>
          <w:lang w:val="uk-UA"/>
        </w:rPr>
        <w:t xml:space="preserve"> засідання Вищої ради правосуддя </w:t>
      </w:r>
      <w:r w:rsidRPr="004B0ABD">
        <w:rPr>
          <w:rFonts w:eastAsia="Calibri"/>
          <w:sz w:val="27"/>
          <w:szCs w:val="27"/>
          <w:lang w:val="uk-UA"/>
        </w:rPr>
        <w:t xml:space="preserve">14 липня 2020 року </w:t>
      </w:r>
      <w:r w:rsidR="00DD506E" w:rsidRPr="004B0ABD">
        <w:rPr>
          <w:rFonts w:eastAsia="Calibri"/>
          <w:sz w:val="27"/>
          <w:szCs w:val="27"/>
          <w:lang w:val="uk-UA"/>
        </w:rPr>
        <w:t xml:space="preserve">прибув </w:t>
      </w:r>
      <w:r w:rsidRPr="004B0ABD">
        <w:rPr>
          <w:rFonts w:eastAsia="Calibri"/>
          <w:sz w:val="27"/>
          <w:szCs w:val="27"/>
          <w:lang w:val="uk-UA"/>
        </w:rPr>
        <w:t xml:space="preserve">адвокат </w:t>
      </w:r>
      <w:proofErr w:type="spellStart"/>
      <w:r w:rsidRPr="004B0ABD">
        <w:rPr>
          <w:rFonts w:eastAsia="Calibri"/>
          <w:sz w:val="27"/>
          <w:szCs w:val="27"/>
          <w:lang w:val="uk-UA"/>
        </w:rPr>
        <w:t>Маселко</w:t>
      </w:r>
      <w:proofErr w:type="spellEnd"/>
      <w:r w:rsidRPr="004B0ABD">
        <w:rPr>
          <w:rFonts w:eastAsia="Calibri"/>
          <w:sz w:val="27"/>
          <w:szCs w:val="27"/>
          <w:lang w:val="uk-UA"/>
        </w:rPr>
        <w:t xml:space="preserve"> Р.А. </w:t>
      </w:r>
      <w:r w:rsidR="00DD506E" w:rsidRPr="004B0ABD">
        <w:rPr>
          <w:rFonts w:eastAsia="Calibri"/>
          <w:sz w:val="27"/>
          <w:szCs w:val="27"/>
          <w:lang w:val="uk-UA"/>
        </w:rPr>
        <w:t>та підтримав доводи, викладені ним у скарзі на рішення Дисциплінарної палати</w:t>
      </w:r>
      <w:r w:rsidR="00593DBF">
        <w:rPr>
          <w:rFonts w:eastAsia="Calibri"/>
          <w:sz w:val="27"/>
          <w:szCs w:val="27"/>
          <w:lang w:val="uk-UA"/>
        </w:rPr>
        <w:t>,</w:t>
      </w:r>
      <w:r w:rsidR="00DD506E" w:rsidRPr="004B0ABD">
        <w:rPr>
          <w:rFonts w:eastAsia="Calibri"/>
          <w:sz w:val="27"/>
          <w:szCs w:val="27"/>
          <w:lang w:val="uk-UA"/>
        </w:rPr>
        <w:t xml:space="preserve"> та раніше подані пояснення.</w:t>
      </w:r>
    </w:p>
    <w:p w14:paraId="4B2EDBE5" w14:textId="404C7B56" w:rsidR="00572C6D" w:rsidRPr="004B0ABD" w:rsidRDefault="00DD506E" w:rsidP="00572C6D">
      <w:pPr>
        <w:pStyle w:val="a9"/>
        <w:ind w:firstLine="709"/>
        <w:jc w:val="both"/>
        <w:rPr>
          <w:rFonts w:eastAsia="Calibri"/>
          <w:sz w:val="27"/>
          <w:szCs w:val="27"/>
          <w:lang w:val="uk-UA"/>
        </w:rPr>
      </w:pPr>
      <w:r w:rsidRPr="004B0ABD">
        <w:rPr>
          <w:rFonts w:eastAsia="Calibri"/>
          <w:sz w:val="27"/>
          <w:szCs w:val="27"/>
          <w:lang w:val="uk-UA"/>
        </w:rPr>
        <w:t xml:space="preserve">Чижик Г.В. </w:t>
      </w:r>
      <w:r w:rsidR="004766E4" w:rsidRPr="004B0ABD">
        <w:rPr>
          <w:rFonts w:eastAsia="Calibri"/>
          <w:sz w:val="27"/>
          <w:szCs w:val="27"/>
          <w:lang w:val="uk-UA"/>
        </w:rPr>
        <w:t xml:space="preserve">у засідання Вищої ради правосуддя </w:t>
      </w:r>
      <w:r w:rsidR="00D930B8" w:rsidRPr="004B0ABD">
        <w:rPr>
          <w:rFonts w:eastAsia="Calibri"/>
          <w:sz w:val="27"/>
          <w:szCs w:val="27"/>
          <w:lang w:val="uk-UA"/>
        </w:rPr>
        <w:t xml:space="preserve">14 липня 2020 року </w:t>
      </w:r>
      <w:r w:rsidR="004766E4" w:rsidRPr="004B0ABD">
        <w:rPr>
          <w:rFonts w:eastAsia="Calibri"/>
          <w:sz w:val="27"/>
          <w:szCs w:val="27"/>
          <w:lang w:val="uk-UA"/>
        </w:rPr>
        <w:t>не прибул</w:t>
      </w:r>
      <w:r w:rsidRPr="004B0ABD">
        <w:rPr>
          <w:rFonts w:eastAsia="Calibri"/>
          <w:sz w:val="27"/>
          <w:szCs w:val="27"/>
          <w:lang w:val="uk-UA"/>
        </w:rPr>
        <w:t>а</w:t>
      </w:r>
      <w:r w:rsidR="00D930B8" w:rsidRPr="004B0ABD">
        <w:rPr>
          <w:rFonts w:eastAsia="Calibri"/>
          <w:sz w:val="27"/>
          <w:szCs w:val="27"/>
          <w:lang w:val="uk-UA"/>
        </w:rPr>
        <w:t xml:space="preserve">, клопотання про участь </w:t>
      </w:r>
      <w:r w:rsidR="00593DBF">
        <w:rPr>
          <w:rFonts w:eastAsia="Calibri"/>
          <w:sz w:val="27"/>
          <w:szCs w:val="27"/>
          <w:lang w:val="uk-UA"/>
        </w:rPr>
        <w:t>у</w:t>
      </w:r>
      <w:r w:rsidR="00D930B8" w:rsidRPr="004B0ABD">
        <w:rPr>
          <w:rFonts w:eastAsia="Calibri"/>
          <w:sz w:val="27"/>
          <w:szCs w:val="27"/>
          <w:lang w:val="uk-UA"/>
        </w:rPr>
        <w:t xml:space="preserve"> засіданні в режимі відеоконференції не подавала.</w:t>
      </w:r>
    </w:p>
    <w:p w14:paraId="5FB6C724" w14:textId="1AD0D87E" w:rsidR="00572C6D" w:rsidRPr="004B0ABD" w:rsidRDefault="00572C6D" w:rsidP="00572C6D">
      <w:pPr>
        <w:pStyle w:val="rvps2"/>
        <w:shd w:val="clear" w:color="auto" w:fill="FFFFFF"/>
        <w:spacing w:before="0" w:beforeAutospacing="0" w:after="0" w:afterAutospacing="0"/>
        <w:ind w:firstLine="709"/>
        <w:jc w:val="both"/>
        <w:rPr>
          <w:color w:val="000000"/>
          <w:sz w:val="27"/>
          <w:szCs w:val="27"/>
        </w:rPr>
      </w:pPr>
      <w:r w:rsidRPr="004B0ABD">
        <w:rPr>
          <w:color w:val="000000"/>
          <w:sz w:val="27"/>
          <w:szCs w:val="27"/>
        </w:rPr>
        <w:t xml:space="preserve">Вища рада правосуддя, дослідивши подану скаргу, матеріали дисциплінарної справи, заслухавши доповідача – члена Вищої ради правосуддя </w:t>
      </w:r>
      <w:proofErr w:type="spellStart"/>
      <w:r w:rsidR="009C70E8" w:rsidRPr="004B0ABD">
        <w:rPr>
          <w:color w:val="000000"/>
          <w:sz w:val="27"/>
          <w:szCs w:val="27"/>
        </w:rPr>
        <w:t>Краснощокову</w:t>
      </w:r>
      <w:proofErr w:type="spellEnd"/>
      <w:r w:rsidR="009C70E8" w:rsidRPr="004B0ABD">
        <w:rPr>
          <w:color w:val="000000"/>
          <w:sz w:val="27"/>
          <w:szCs w:val="27"/>
        </w:rPr>
        <w:t xml:space="preserve"> Н.С.</w:t>
      </w:r>
      <w:r w:rsidRPr="004B0ABD">
        <w:rPr>
          <w:color w:val="000000"/>
          <w:sz w:val="27"/>
          <w:szCs w:val="27"/>
        </w:rPr>
        <w:t xml:space="preserve">, </w:t>
      </w:r>
      <w:r w:rsidR="004D0BA0" w:rsidRPr="004B0ABD">
        <w:rPr>
          <w:color w:val="000000"/>
          <w:sz w:val="27"/>
          <w:szCs w:val="27"/>
        </w:rPr>
        <w:t xml:space="preserve">адвоката </w:t>
      </w:r>
      <w:proofErr w:type="spellStart"/>
      <w:r w:rsidR="004D0BA0" w:rsidRPr="004B0ABD">
        <w:rPr>
          <w:color w:val="000000"/>
          <w:sz w:val="27"/>
          <w:szCs w:val="27"/>
        </w:rPr>
        <w:t>Ма</w:t>
      </w:r>
      <w:r w:rsidR="00D930B8" w:rsidRPr="004B0ABD">
        <w:rPr>
          <w:color w:val="000000"/>
          <w:sz w:val="27"/>
          <w:szCs w:val="27"/>
        </w:rPr>
        <w:t>селка</w:t>
      </w:r>
      <w:proofErr w:type="spellEnd"/>
      <w:r w:rsidR="00D930B8" w:rsidRPr="004B0ABD">
        <w:rPr>
          <w:color w:val="000000"/>
          <w:sz w:val="27"/>
          <w:szCs w:val="27"/>
        </w:rPr>
        <w:t xml:space="preserve"> Р.А., </w:t>
      </w:r>
      <w:r w:rsidRPr="004B0ABD">
        <w:rPr>
          <w:color w:val="000000"/>
          <w:sz w:val="27"/>
          <w:szCs w:val="27"/>
        </w:rPr>
        <w:t>встановила таке.</w:t>
      </w:r>
    </w:p>
    <w:p w14:paraId="02029FF3" w14:textId="6117EBCB" w:rsidR="00F42F74" w:rsidRPr="004B0ABD" w:rsidRDefault="009C70E8" w:rsidP="009C70E8">
      <w:pPr>
        <w:ind w:firstLine="720"/>
        <w:jc w:val="both"/>
        <w:rPr>
          <w:sz w:val="27"/>
          <w:szCs w:val="27"/>
        </w:rPr>
      </w:pPr>
      <w:proofErr w:type="spellStart"/>
      <w:r w:rsidRPr="004B0ABD">
        <w:rPr>
          <w:sz w:val="27"/>
          <w:szCs w:val="27"/>
          <w:lang w:eastAsia="ru-RU"/>
        </w:rPr>
        <w:t>Ступак</w:t>
      </w:r>
      <w:proofErr w:type="spellEnd"/>
      <w:r w:rsidRPr="004B0ABD">
        <w:rPr>
          <w:sz w:val="27"/>
          <w:szCs w:val="27"/>
          <w:lang w:eastAsia="ru-RU"/>
        </w:rPr>
        <w:t xml:space="preserve"> Ольга В’ячеславівна Указом Президента України від 13 серп</w:t>
      </w:r>
      <w:r w:rsidR="004B0ABD" w:rsidRPr="004B0ABD">
        <w:rPr>
          <w:sz w:val="27"/>
          <w:szCs w:val="27"/>
          <w:lang w:eastAsia="ru-RU"/>
        </w:rPr>
        <w:t>ня  2002 </w:t>
      </w:r>
      <w:r w:rsidRPr="004B0ABD">
        <w:rPr>
          <w:sz w:val="27"/>
          <w:szCs w:val="27"/>
          <w:lang w:eastAsia="ru-RU"/>
        </w:rPr>
        <w:t xml:space="preserve">року № 712/2002 призначена на посаду судді Деснянського районного суду міста Києва строком на п’ять років, Постановою Верховної Ради України від </w:t>
      </w:r>
      <w:r w:rsidR="00FA2364" w:rsidRPr="004B0ABD">
        <w:rPr>
          <w:sz w:val="27"/>
          <w:szCs w:val="27"/>
          <w:lang w:eastAsia="ru-RU"/>
        </w:rPr>
        <w:t xml:space="preserve">                 </w:t>
      </w:r>
      <w:r w:rsidRPr="004B0ABD">
        <w:rPr>
          <w:sz w:val="27"/>
          <w:szCs w:val="27"/>
          <w:lang w:eastAsia="ru-RU"/>
        </w:rPr>
        <w:t xml:space="preserve">18 вересня 2008 року № 528-VI обрана на посаду судді цього  суду безстроково, Постановою Верховної Ради України від 19 березня 2011 року № 3399-VI обрана на посаду судді Вищого спеціалізованого суду України з розгляду цивільних і кримінальних справ (далі – ВССУ). Указом Президента України від 10 листопада 2017 року № 357/2017 </w:t>
      </w:r>
      <w:proofErr w:type="spellStart"/>
      <w:r w:rsidRPr="004B0ABD">
        <w:rPr>
          <w:sz w:val="27"/>
          <w:szCs w:val="27"/>
          <w:lang w:eastAsia="ru-RU"/>
        </w:rPr>
        <w:t>Ступак</w:t>
      </w:r>
      <w:proofErr w:type="spellEnd"/>
      <w:r w:rsidRPr="004B0ABD">
        <w:rPr>
          <w:sz w:val="27"/>
          <w:szCs w:val="27"/>
          <w:lang w:eastAsia="ru-RU"/>
        </w:rPr>
        <w:t xml:space="preserve"> О.В. призначена на посаду судді Верховного Суду у Касаційний цивільний суд.</w:t>
      </w:r>
    </w:p>
    <w:p w14:paraId="39BEE806" w14:textId="5A368958" w:rsidR="009C70E8" w:rsidRPr="004B0ABD" w:rsidRDefault="009C70E8" w:rsidP="009C70E8">
      <w:pPr>
        <w:ind w:firstLine="720"/>
        <w:jc w:val="both"/>
        <w:rPr>
          <w:sz w:val="27"/>
          <w:szCs w:val="27"/>
        </w:rPr>
      </w:pPr>
      <w:r w:rsidRPr="004B0ABD">
        <w:rPr>
          <w:sz w:val="27"/>
          <w:szCs w:val="27"/>
        </w:rPr>
        <w:t xml:space="preserve">17 листопада 2017 року </w:t>
      </w:r>
      <w:r w:rsidR="00750085" w:rsidRPr="004B0ABD">
        <w:rPr>
          <w:sz w:val="27"/>
          <w:szCs w:val="27"/>
        </w:rPr>
        <w:t xml:space="preserve">до Вищої ради правосуддя </w:t>
      </w:r>
      <w:r w:rsidRPr="004B0ABD">
        <w:rPr>
          <w:sz w:val="27"/>
          <w:szCs w:val="27"/>
        </w:rPr>
        <w:t xml:space="preserve">за вхідним </w:t>
      </w:r>
      <w:r w:rsidR="00314108" w:rsidRPr="004B0ABD">
        <w:rPr>
          <w:sz w:val="27"/>
          <w:szCs w:val="27"/>
        </w:rPr>
        <w:t xml:space="preserve">                                          </w:t>
      </w:r>
      <w:r w:rsidRPr="004B0ABD">
        <w:rPr>
          <w:sz w:val="27"/>
          <w:szCs w:val="27"/>
        </w:rPr>
        <w:t xml:space="preserve">№ Ч-1653/6/7-17 надійшла дисциплінарна скарга Чижик Г.В. стосовно судді Касаційного цивільного суду у складі Верховного Суду </w:t>
      </w:r>
      <w:proofErr w:type="spellStart"/>
      <w:r w:rsidRPr="004B0ABD">
        <w:rPr>
          <w:sz w:val="27"/>
          <w:szCs w:val="27"/>
        </w:rPr>
        <w:t>Ступак</w:t>
      </w:r>
      <w:proofErr w:type="spellEnd"/>
      <w:r w:rsidRPr="004B0ABD">
        <w:rPr>
          <w:sz w:val="27"/>
          <w:szCs w:val="27"/>
        </w:rPr>
        <w:t xml:space="preserve"> О.В.</w:t>
      </w:r>
    </w:p>
    <w:p w14:paraId="564EB7CE" w14:textId="3E72B51C" w:rsidR="009C70E8" w:rsidRPr="004B0ABD" w:rsidRDefault="009C70E8" w:rsidP="009C70E8">
      <w:pPr>
        <w:ind w:firstLine="720"/>
        <w:jc w:val="both"/>
        <w:rPr>
          <w:sz w:val="27"/>
          <w:szCs w:val="27"/>
        </w:rPr>
      </w:pPr>
      <w:r w:rsidRPr="004B0ABD">
        <w:rPr>
          <w:sz w:val="27"/>
          <w:szCs w:val="27"/>
        </w:rPr>
        <w:t xml:space="preserve">У дисциплінарній скарзі зазначено, що під час кваліфікаційного оцінювання у межах конкурсу на зайняття 120 вакантних посад суддів касаційних судів у складі Верховного Суду суддя ВССУ </w:t>
      </w:r>
      <w:proofErr w:type="spellStart"/>
      <w:r w:rsidRPr="004B0ABD">
        <w:rPr>
          <w:sz w:val="27"/>
          <w:szCs w:val="27"/>
        </w:rPr>
        <w:t>Ступак</w:t>
      </w:r>
      <w:proofErr w:type="spellEnd"/>
      <w:r w:rsidRPr="004B0ABD">
        <w:rPr>
          <w:sz w:val="27"/>
          <w:szCs w:val="27"/>
        </w:rPr>
        <w:t xml:space="preserve"> О.В. неодноразово подавала органам, які брали участь у проведенні конкурсу, недостовірну інформацію, зокрема щодо факту написання та подання нею голові ВССУ заяви про виключення наданої їй службової трикімнатн</w:t>
      </w:r>
      <w:r w:rsidR="00593DBF">
        <w:rPr>
          <w:sz w:val="27"/>
          <w:szCs w:val="27"/>
        </w:rPr>
        <w:t xml:space="preserve">ої квартири жилою площею 66,5 </w:t>
      </w:r>
      <w:proofErr w:type="spellStart"/>
      <w:r w:rsidR="00593DBF">
        <w:rPr>
          <w:sz w:val="27"/>
          <w:szCs w:val="27"/>
        </w:rPr>
        <w:t>кв</w:t>
      </w:r>
      <w:proofErr w:type="spellEnd"/>
      <w:r w:rsidR="00593DBF">
        <w:rPr>
          <w:sz w:val="27"/>
          <w:szCs w:val="27"/>
        </w:rPr>
        <w:t>.</w:t>
      </w:r>
      <w:r w:rsidR="003577C9">
        <w:rPr>
          <w:sz w:val="27"/>
          <w:szCs w:val="27"/>
        </w:rPr>
        <w:t xml:space="preserve"> </w:t>
      </w:r>
      <w:r w:rsidR="00593DBF">
        <w:rPr>
          <w:sz w:val="27"/>
          <w:szCs w:val="27"/>
        </w:rPr>
        <w:t>м</w:t>
      </w:r>
      <w:r w:rsidRPr="004B0ABD">
        <w:rPr>
          <w:sz w:val="27"/>
          <w:szCs w:val="27"/>
        </w:rPr>
        <w:t xml:space="preserve"> у місті Києві зі складу службових (далі – квартира).</w:t>
      </w:r>
    </w:p>
    <w:p w14:paraId="24EE4369" w14:textId="713ADFFA" w:rsidR="009C70E8" w:rsidRPr="004B0ABD" w:rsidRDefault="00D930B8" w:rsidP="009C70E8">
      <w:pPr>
        <w:ind w:firstLine="720"/>
        <w:jc w:val="both"/>
        <w:rPr>
          <w:sz w:val="27"/>
          <w:szCs w:val="27"/>
        </w:rPr>
      </w:pPr>
      <w:r w:rsidRPr="004B0ABD">
        <w:rPr>
          <w:sz w:val="27"/>
          <w:szCs w:val="27"/>
        </w:rPr>
        <w:t>Скаржник зазначала</w:t>
      </w:r>
      <w:r w:rsidR="009C70E8" w:rsidRPr="004B0ABD">
        <w:rPr>
          <w:sz w:val="27"/>
          <w:szCs w:val="27"/>
        </w:rPr>
        <w:t xml:space="preserve">, що 20 травня 2017 року член Громадської ради доброчесності (далі – ГРД) </w:t>
      </w:r>
      <w:proofErr w:type="spellStart"/>
      <w:r w:rsidR="009C70E8" w:rsidRPr="004B0ABD">
        <w:rPr>
          <w:sz w:val="27"/>
          <w:szCs w:val="27"/>
        </w:rPr>
        <w:t>Маселко</w:t>
      </w:r>
      <w:proofErr w:type="spellEnd"/>
      <w:r w:rsidR="009C70E8" w:rsidRPr="004B0ABD">
        <w:rPr>
          <w:sz w:val="27"/>
          <w:szCs w:val="27"/>
        </w:rPr>
        <w:t xml:space="preserve"> Р.А. звернувся з інформаційним запитом до ВССУ щодо надання інформації про отримання службового житла суддею цього суду </w:t>
      </w:r>
      <w:proofErr w:type="spellStart"/>
      <w:r w:rsidR="009C70E8" w:rsidRPr="004B0ABD">
        <w:rPr>
          <w:sz w:val="27"/>
          <w:szCs w:val="27"/>
        </w:rPr>
        <w:t>Ступак</w:t>
      </w:r>
      <w:proofErr w:type="spellEnd"/>
      <w:r w:rsidR="009C70E8" w:rsidRPr="004B0ABD">
        <w:rPr>
          <w:sz w:val="27"/>
          <w:szCs w:val="27"/>
        </w:rPr>
        <w:t xml:space="preserve"> О.В. </w:t>
      </w:r>
    </w:p>
    <w:p w14:paraId="639CEA5C" w14:textId="6B10FD61" w:rsidR="009C70E8" w:rsidRPr="004B0ABD" w:rsidRDefault="009C70E8" w:rsidP="009C70E8">
      <w:pPr>
        <w:ind w:firstLine="720"/>
        <w:jc w:val="both"/>
        <w:rPr>
          <w:sz w:val="27"/>
          <w:szCs w:val="27"/>
        </w:rPr>
      </w:pPr>
      <w:r w:rsidRPr="004B0ABD">
        <w:rPr>
          <w:sz w:val="27"/>
          <w:szCs w:val="27"/>
        </w:rPr>
        <w:t xml:space="preserve">У відповідь на вказаний запит листом ВССУ від 26 травня 2017 року                            № 1784/0/29-17 заявника повідомлено, що «судді </w:t>
      </w:r>
      <w:proofErr w:type="spellStart"/>
      <w:r w:rsidRPr="004B0ABD">
        <w:rPr>
          <w:sz w:val="27"/>
          <w:szCs w:val="27"/>
        </w:rPr>
        <w:t>Ступак</w:t>
      </w:r>
      <w:proofErr w:type="spellEnd"/>
      <w:r w:rsidRPr="004B0ABD">
        <w:rPr>
          <w:sz w:val="27"/>
          <w:szCs w:val="27"/>
        </w:rPr>
        <w:t xml:space="preserve"> О.В. було надано службове житло жилою площею 66,5 </w:t>
      </w:r>
      <w:proofErr w:type="spellStart"/>
      <w:r w:rsidR="00593DBF">
        <w:rPr>
          <w:sz w:val="27"/>
          <w:szCs w:val="27"/>
        </w:rPr>
        <w:t>кв</w:t>
      </w:r>
      <w:proofErr w:type="spellEnd"/>
      <w:r w:rsidR="00593DBF">
        <w:rPr>
          <w:sz w:val="27"/>
          <w:szCs w:val="27"/>
        </w:rPr>
        <w:t>.</w:t>
      </w:r>
      <w:r w:rsidR="003577C9">
        <w:rPr>
          <w:sz w:val="27"/>
          <w:szCs w:val="27"/>
        </w:rPr>
        <w:t xml:space="preserve"> </w:t>
      </w:r>
      <w:r w:rsidR="00593DBF">
        <w:rPr>
          <w:sz w:val="27"/>
          <w:szCs w:val="27"/>
        </w:rPr>
        <w:t>м</w:t>
      </w:r>
      <w:r w:rsidRPr="004B0ABD">
        <w:rPr>
          <w:sz w:val="27"/>
          <w:szCs w:val="27"/>
        </w:rPr>
        <w:t xml:space="preserve"> відповідно до протоколу № 4 засідання житлово-побутової комісії ВССУ від 16.01.2012», при цьому зазначено, що «у матеріалах житлово-побутової комісії ВССУ заяви судді </w:t>
      </w:r>
      <w:proofErr w:type="spellStart"/>
      <w:r w:rsidRPr="004B0ABD">
        <w:rPr>
          <w:sz w:val="27"/>
          <w:szCs w:val="27"/>
        </w:rPr>
        <w:t>Ступак</w:t>
      </w:r>
      <w:proofErr w:type="spellEnd"/>
      <w:r w:rsidRPr="004B0ABD">
        <w:rPr>
          <w:sz w:val="27"/>
          <w:szCs w:val="27"/>
        </w:rPr>
        <w:t xml:space="preserve"> О.В. про виключення її службової квартири зі складу службових немає».</w:t>
      </w:r>
    </w:p>
    <w:p w14:paraId="15D7B5BF" w14:textId="41922D44" w:rsidR="009C70E8" w:rsidRPr="004B0ABD" w:rsidRDefault="009C70E8" w:rsidP="009C70E8">
      <w:pPr>
        <w:ind w:firstLine="720"/>
        <w:jc w:val="both"/>
        <w:rPr>
          <w:sz w:val="27"/>
          <w:szCs w:val="27"/>
        </w:rPr>
      </w:pPr>
      <w:r w:rsidRPr="004B0ABD">
        <w:rPr>
          <w:sz w:val="27"/>
          <w:szCs w:val="27"/>
        </w:rPr>
        <w:t xml:space="preserve">До вказаного листа було додано копію витягу </w:t>
      </w:r>
      <w:r w:rsidR="00593DBF">
        <w:rPr>
          <w:sz w:val="27"/>
          <w:szCs w:val="27"/>
        </w:rPr>
        <w:t>і</w:t>
      </w:r>
      <w:r w:rsidRPr="004B0ABD">
        <w:rPr>
          <w:sz w:val="27"/>
          <w:szCs w:val="27"/>
        </w:rPr>
        <w:t xml:space="preserve">з протоколу житлово-побутової комісії ВССУ від 19 червня 2013 року № 10, відповідно до якого за </w:t>
      </w:r>
      <w:r w:rsidRPr="004B0ABD">
        <w:rPr>
          <w:sz w:val="27"/>
          <w:szCs w:val="27"/>
        </w:rPr>
        <w:lastRenderedPageBreak/>
        <w:t xml:space="preserve">результатами розгляду заяви судді </w:t>
      </w:r>
      <w:proofErr w:type="spellStart"/>
      <w:r w:rsidRPr="004B0ABD">
        <w:rPr>
          <w:sz w:val="27"/>
          <w:szCs w:val="27"/>
        </w:rPr>
        <w:t>Ступак</w:t>
      </w:r>
      <w:proofErr w:type="spellEnd"/>
      <w:r w:rsidRPr="004B0ABD">
        <w:rPr>
          <w:sz w:val="27"/>
          <w:szCs w:val="27"/>
        </w:rPr>
        <w:t xml:space="preserve"> О.В. від 30 травня 2013 року   «пропонується рекомендувати Голові ВССУ розглянути питання щодо звернення з відповідним клопотанням до Дніпровської районної в місті Києві державної адміністрації про виключення трикімнатної квартири жилою площею 66,5 </w:t>
      </w:r>
      <w:proofErr w:type="spellStart"/>
      <w:r w:rsidR="00593DBF">
        <w:rPr>
          <w:sz w:val="27"/>
          <w:szCs w:val="27"/>
        </w:rPr>
        <w:t>кв.м</w:t>
      </w:r>
      <w:proofErr w:type="spellEnd"/>
      <w:r w:rsidRPr="004B0ABD">
        <w:rPr>
          <w:sz w:val="27"/>
          <w:szCs w:val="27"/>
        </w:rPr>
        <w:t xml:space="preserve"> із числа службових жилих приміщень ВССУ». Крім того, до цього листа було додано копію клопотання голови ВССУ </w:t>
      </w:r>
      <w:r w:rsidR="00A2295A">
        <w:rPr>
          <w:sz w:val="27"/>
          <w:szCs w:val="27"/>
        </w:rPr>
        <w:t>ОСОБА_1</w:t>
      </w:r>
      <w:r w:rsidRPr="004B0ABD">
        <w:rPr>
          <w:sz w:val="27"/>
          <w:szCs w:val="27"/>
        </w:rPr>
        <w:t xml:space="preserve"> від 1 липня</w:t>
      </w:r>
      <w:r w:rsidR="004B0ABD" w:rsidRPr="004B0ABD">
        <w:rPr>
          <w:sz w:val="27"/>
          <w:szCs w:val="27"/>
        </w:rPr>
        <w:t xml:space="preserve"> </w:t>
      </w:r>
      <w:r w:rsidRPr="004B0ABD">
        <w:rPr>
          <w:sz w:val="27"/>
          <w:szCs w:val="27"/>
        </w:rPr>
        <w:t xml:space="preserve">2013 року </w:t>
      </w:r>
      <w:r w:rsidR="00593DBF">
        <w:rPr>
          <w:sz w:val="27"/>
          <w:szCs w:val="27"/>
        </w:rPr>
        <w:br/>
      </w:r>
      <w:r w:rsidRPr="004B0ABD">
        <w:rPr>
          <w:sz w:val="27"/>
          <w:szCs w:val="27"/>
        </w:rPr>
        <w:t xml:space="preserve">№ 10-1018/0/4-13 із пропозицією голові вказаної державної адміністрації Шевчуку О.С. виключити зазначену квартиру із числа службових жилих приміщень ВССУ та закріпити її за суддею </w:t>
      </w:r>
      <w:proofErr w:type="spellStart"/>
      <w:r w:rsidRPr="004B0ABD">
        <w:rPr>
          <w:sz w:val="27"/>
          <w:szCs w:val="27"/>
        </w:rPr>
        <w:t>Ступак</w:t>
      </w:r>
      <w:proofErr w:type="spellEnd"/>
      <w:r w:rsidRPr="004B0ABD">
        <w:rPr>
          <w:sz w:val="27"/>
          <w:szCs w:val="27"/>
        </w:rPr>
        <w:t xml:space="preserve"> О.В. і членами її сім’ї.</w:t>
      </w:r>
    </w:p>
    <w:p w14:paraId="0F643090" w14:textId="6F6C02A0" w:rsidR="009C70E8" w:rsidRPr="004B0ABD" w:rsidRDefault="00D930B8" w:rsidP="009C70E8">
      <w:pPr>
        <w:ind w:firstLine="720"/>
        <w:jc w:val="both"/>
        <w:rPr>
          <w:sz w:val="27"/>
          <w:szCs w:val="27"/>
        </w:rPr>
      </w:pPr>
      <w:r w:rsidRPr="004B0ABD">
        <w:rPr>
          <w:sz w:val="27"/>
          <w:szCs w:val="27"/>
        </w:rPr>
        <w:t>Як вказувала</w:t>
      </w:r>
      <w:r w:rsidR="009C70E8" w:rsidRPr="004B0ABD">
        <w:rPr>
          <w:sz w:val="27"/>
          <w:szCs w:val="27"/>
        </w:rPr>
        <w:t xml:space="preserve"> скаржник, під час співбесіди, яка проводилась Вищою кваліфікаційною комісією суддів України (далі – ВККСУ, Комісія) 17 липня </w:t>
      </w:r>
      <w:r w:rsidR="004F2E94" w:rsidRPr="004B0ABD">
        <w:rPr>
          <w:sz w:val="27"/>
          <w:szCs w:val="27"/>
        </w:rPr>
        <w:t xml:space="preserve">         </w:t>
      </w:r>
      <w:r w:rsidR="009C70E8" w:rsidRPr="004B0ABD">
        <w:rPr>
          <w:sz w:val="27"/>
          <w:szCs w:val="27"/>
        </w:rPr>
        <w:t xml:space="preserve">2017 року в межах конкурсу на зайняття посади судді Верховного Суду, </w:t>
      </w:r>
      <w:r w:rsidR="00FA2364" w:rsidRPr="004B0ABD">
        <w:rPr>
          <w:sz w:val="27"/>
          <w:szCs w:val="27"/>
        </w:rPr>
        <w:t xml:space="preserve">                     </w:t>
      </w:r>
      <w:proofErr w:type="spellStart"/>
      <w:r w:rsidR="009C70E8" w:rsidRPr="004B0ABD">
        <w:rPr>
          <w:sz w:val="27"/>
          <w:szCs w:val="27"/>
        </w:rPr>
        <w:t>Ступак</w:t>
      </w:r>
      <w:proofErr w:type="spellEnd"/>
      <w:r w:rsidR="009C70E8" w:rsidRPr="004B0ABD">
        <w:rPr>
          <w:sz w:val="27"/>
          <w:szCs w:val="27"/>
        </w:rPr>
        <w:t xml:space="preserve"> О.В. неодноразово зазначала і наголошувала, що заяву про виключення квартири із числа службових жилих приміщень вона не писала, що підтверджується відповідним відеозаписом засідання Комісії, доступним за посиланням https://www.youtube.com/watch?v</w:t>
      </w:r>
      <w:r w:rsidR="00593DBF">
        <w:rPr>
          <w:sz w:val="27"/>
          <w:szCs w:val="27"/>
        </w:rPr>
        <w:t>=kQ0NcG_8nRw@t=22946s (</w:t>
      </w:r>
      <w:proofErr w:type="spellStart"/>
      <w:r w:rsidR="00593DBF">
        <w:rPr>
          <w:sz w:val="27"/>
          <w:szCs w:val="27"/>
        </w:rPr>
        <w:t>тайм</w:t>
      </w:r>
      <w:r w:rsidR="004B0ABD" w:rsidRPr="004B0ABD">
        <w:rPr>
          <w:sz w:val="27"/>
          <w:szCs w:val="27"/>
        </w:rPr>
        <w:t>код</w:t>
      </w:r>
      <w:proofErr w:type="spellEnd"/>
      <w:r w:rsidR="004B0ABD" w:rsidRPr="004B0ABD">
        <w:rPr>
          <w:sz w:val="27"/>
          <w:szCs w:val="27"/>
        </w:rPr>
        <w:t xml:space="preserve"> </w:t>
      </w:r>
      <w:r w:rsidR="009C70E8" w:rsidRPr="004B0ABD">
        <w:rPr>
          <w:sz w:val="27"/>
          <w:szCs w:val="27"/>
        </w:rPr>
        <w:t xml:space="preserve">6:21:12–6:22:20). Відповідні пояснення відображені і в </w:t>
      </w:r>
      <w:r w:rsidR="004B0ABD" w:rsidRPr="004B0ABD">
        <w:rPr>
          <w:sz w:val="27"/>
          <w:szCs w:val="27"/>
        </w:rPr>
        <w:t>рішенні ВККСУ від 17 липня 2017 </w:t>
      </w:r>
      <w:r w:rsidR="009C70E8" w:rsidRPr="004B0ABD">
        <w:rPr>
          <w:sz w:val="27"/>
          <w:szCs w:val="27"/>
        </w:rPr>
        <w:t xml:space="preserve">року № 196/17 про визнання </w:t>
      </w:r>
      <w:proofErr w:type="spellStart"/>
      <w:r w:rsidR="009C70E8" w:rsidRPr="004B0ABD">
        <w:rPr>
          <w:sz w:val="27"/>
          <w:szCs w:val="27"/>
        </w:rPr>
        <w:t>Ступак</w:t>
      </w:r>
      <w:proofErr w:type="spellEnd"/>
      <w:r w:rsidR="009C70E8" w:rsidRPr="004B0ABD">
        <w:rPr>
          <w:sz w:val="27"/>
          <w:szCs w:val="27"/>
        </w:rPr>
        <w:t xml:space="preserve"> О.В.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 в якому, зокрема, зазначено:</w:t>
      </w:r>
    </w:p>
    <w:p w14:paraId="11A7C56E" w14:textId="65F8A764" w:rsidR="009C70E8" w:rsidRPr="004B0ABD" w:rsidRDefault="009C70E8" w:rsidP="009C70E8">
      <w:pPr>
        <w:ind w:firstLine="720"/>
        <w:jc w:val="both"/>
        <w:rPr>
          <w:sz w:val="27"/>
          <w:szCs w:val="27"/>
        </w:rPr>
      </w:pPr>
      <w:r w:rsidRPr="004B0ABD">
        <w:rPr>
          <w:sz w:val="27"/>
          <w:szCs w:val="27"/>
        </w:rPr>
        <w:t>«Кандидат підтвердил</w:t>
      </w:r>
      <w:r w:rsidR="00593DBF">
        <w:rPr>
          <w:sz w:val="27"/>
          <w:szCs w:val="27"/>
        </w:rPr>
        <w:t xml:space="preserve">а, що квартиру, площею 108 </w:t>
      </w:r>
      <w:proofErr w:type="spellStart"/>
      <w:r w:rsidR="00593DBF">
        <w:rPr>
          <w:sz w:val="27"/>
          <w:szCs w:val="27"/>
        </w:rPr>
        <w:t>кв.м</w:t>
      </w:r>
      <w:proofErr w:type="spellEnd"/>
      <w:r w:rsidRPr="004B0ABD">
        <w:rPr>
          <w:sz w:val="27"/>
          <w:szCs w:val="27"/>
        </w:rPr>
        <w:t xml:space="preserve">, яку кандидат отримала як службову у 2012 році, невдовзі було </w:t>
      </w:r>
      <w:proofErr w:type="spellStart"/>
      <w:r w:rsidRPr="004B0ABD">
        <w:rPr>
          <w:sz w:val="27"/>
          <w:szCs w:val="27"/>
        </w:rPr>
        <w:t>позбавлено</w:t>
      </w:r>
      <w:proofErr w:type="spellEnd"/>
      <w:r w:rsidRPr="004B0ABD">
        <w:rPr>
          <w:sz w:val="27"/>
          <w:szCs w:val="27"/>
        </w:rPr>
        <w:t xml:space="preserve"> статусу службової. Під час співбесіди кандидат зазначила, що це відбулося без її відома та без її звернення і на уточнююче запитання члена Громадської ради доброчесності підтвердила, що особистої її заяви не було» (абзац перший на с. 7);</w:t>
      </w:r>
    </w:p>
    <w:p w14:paraId="6C4DBA84" w14:textId="674019A3" w:rsidR="009C70E8" w:rsidRPr="004B0ABD" w:rsidRDefault="009C70E8" w:rsidP="009C70E8">
      <w:pPr>
        <w:ind w:firstLine="720"/>
        <w:jc w:val="both"/>
        <w:rPr>
          <w:sz w:val="27"/>
          <w:szCs w:val="27"/>
        </w:rPr>
      </w:pPr>
      <w:r w:rsidRPr="004B0ABD">
        <w:rPr>
          <w:sz w:val="27"/>
          <w:szCs w:val="27"/>
        </w:rPr>
        <w:t>«Під час проведеної 19 травня 2017 року співбесіди кандидат на запитання представника Громадської ради доброчесності п</w:t>
      </w:r>
      <w:r w:rsidR="004B0ABD" w:rsidRPr="004B0ABD">
        <w:rPr>
          <w:sz w:val="27"/>
          <w:szCs w:val="27"/>
        </w:rPr>
        <w:t>ояснила, що отримана нею у 2012 </w:t>
      </w:r>
      <w:r w:rsidRPr="004B0ABD">
        <w:rPr>
          <w:sz w:val="27"/>
          <w:szCs w:val="27"/>
        </w:rPr>
        <w:t>році як суддею Вищого спеціалізованого суду України з розгляду цивільних і кримінальних справ квартира була позбавлена статусу «службова» у загальному організованому порядку для всіх суддів, без її заяви чи будь-якого звернення до керівництва суду» (абзац другий на с. 8);</w:t>
      </w:r>
    </w:p>
    <w:p w14:paraId="01C8A787" w14:textId="16F3B875" w:rsidR="009C70E8" w:rsidRPr="004B0ABD" w:rsidRDefault="009C70E8" w:rsidP="009C70E8">
      <w:pPr>
        <w:ind w:firstLine="720"/>
        <w:jc w:val="both"/>
        <w:rPr>
          <w:sz w:val="27"/>
          <w:szCs w:val="27"/>
        </w:rPr>
      </w:pPr>
      <w:r w:rsidRPr="004B0ABD">
        <w:rPr>
          <w:sz w:val="27"/>
          <w:szCs w:val="27"/>
        </w:rPr>
        <w:t>«Зазначення ж у витягу із протоколу Житлово-побутової комісії Вищого спеціалізованого суду України з розгляду цивільних і кримінальних справ № 10 від 19 червня 2013 року даних про розгляд заяви судді</w:t>
      </w:r>
      <w:r w:rsidR="004F2E94"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щодо виключення трикімнатної квартири із числа службових жилих приміщень суду кандидат пояснила технічною помилкою апарату суду. Також кандидат зазначила, що у цей час перебувала у відпустці по догляду за дитиною та з відповідною заявою за місцем роботи не зверталась» (абзац третій на с. 8).</w:t>
      </w:r>
    </w:p>
    <w:p w14:paraId="09CF9DB8" w14:textId="0D62E956" w:rsidR="009C70E8" w:rsidRPr="004B0ABD" w:rsidRDefault="00D930B8" w:rsidP="009C70E8">
      <w:pPr>
        <w:ind w:firstLine="720"/>
        <w:jc w:val="both"/>
        <w:rPr>
          <w:sz w:val="27"/>
          <w:szCs w:val="27"/>
        </w:rPr>
      </w:pPr>
      <w:r w:rsidRPr="004B0ABD">
        <w:rPr>
          <w:sz w:val="27"/>
          <w:szCs w:val="27"/>
        </w:rPr>
        <w:t>Скаржник наголошувала</w:t>
      </w:r>
      <w:r w:rsidR="009C70E8" w:rsidRPr="004B0ABD">
        <w:rPr>
          <w:sz w:val="27"/>
          <w:szCs w:val="27"/>
        </w:rPr>
        <w:t xml:space="preserve">, що суддя </w:t>
      </w:r>
      <w:proofErr w:type="spellStart"/>
      <w:r w:rsidR="009C70E8" w:rsidRPr="004B0ABD">
        <w:rPr>
          <w:sz w:val="27"/>
          <w:szCs w:val="27"/>
        </w:rPr>
        <w:t>Ступак</w:t>
      </w:r>
      <w:proofErr w:type="spellEnd"/>
      <w:r w:rsidR="009C70E8" w:rsidRPr="004B0ABD">
        <w:rPr>
          <w:sz w:val="27"/>
          <w:szCs w:val="27"/>
        </w:rPr>
        <w:t xml:space="preserve"> О.В. неодноразово зазначала, що не подавала заяви про виключення квартири, в якій вона проживала у 2013 році, із числа службових житлових приміщень ВССУ, проте у листі Дніпровської районної в місті Києві державної адміністрації (далі –</w:t>
      </w:r>
      <w:r w:rsidR="00593DBF">
        <w:rPr>
          <w:sz w:val="27"/>
          <w:szCs w:val="27"/>
        </w:rPr>
        <w:t xml:space="preserve"> </w:t>
      </w:r>
      <w:r w:rsidR="009C70E8" w:rsidRPr="004B0ABD">
        <w:rPr>
          <w:sz w:val="27"/>
          <w:szCs w:val="27"/>
        </w:rPr>
        <w:t>Дніпровська РДА) від</w:t>
      </w:r>
      <w:r w:rsidR="004B0ABD" w:rsidRPr="004B0ABD">
        <w:rPr>
          <w:sz w:val="27"/>
          <w:szCs w:val="27"/>
        </w:rPr>
        <w:t xml:space="preserve"> 27 вересня 2017 </w:t>
      </w:r>
      <w:r w:rsidR="009C70E8" w:rsidRPr="004B0ABD">
        <w:rPr>
          <w:sz w:val="27"/>
          <w:szCs w:val="27"/>
        </w:rPr>
        <w:t xml:space="preserve">року № 8417/24/1/103 зазначено, що «клопотання від Вищого спеціалізованого суду України з розгляду цивільних і кримінальних справ про виключення житлового приміщення із складу службових надійшло до </w:t>
      </w:r>
      <w:proofErr w:type="spellStart"/>
      <w:r w:rsidR="009C70E8" w:rsidRPr="004B0ABD">
        <w:rPr>
          <w:sz w:val="27"/>
          <w:szCs w:val="27"/>
        </w:rPr>
        <w:t>райдержадміністрацїї</w:t>
      </w:r>
      <w:proofErr w:type="spellEnd"/>
      <w:r w:rsidR="009C70E8" w:rsidRPr="004B0ABD">
        <w:rPr>
          <w:sz w:val="27"/>
          <w:szCs w:val="27"/>
        </w:rPr>
        <w:t xml:space="preserve"> </w:t>
      </w:r>
      <w:r w:rsidR="009C70E8" w:rsidRPr="004B0ABD">
        <w:rPr>
          <w:sz w:val="27"/>
          <w:szCs w:val="27"/>
        </w:rPr>
        <w:lastRenderedPageBreak/>
        <w:t xml:space="preserve">03.07.2013 року за </w:t>
      </w:r>
      <w:proofErr w:type="spellStart"/>
      <w:r w:rsidR="009C70E8" w:rsidRPr="004B0ABD">
        <w:rPr>
          <w:sz w:val="27"/>
          <w:szCs w:val="27"/>
        </w:rPr>
        <w:t>вих</w:t>
      </w:r>
      <w:proofErr w:type="spellEnd"/>
      <w:r w:rsidR="009C70E8" w:rsidRPr="004B0ABD">
        <w:rPr>
          <w:sz w:val="27"/>
          <w:szCs w:val="27"/>
        </w:rPr>
        <w:t xml:space="preserve">. № 10-1018/0/4 від 01.07.2013. Разом з клопотанням до матеріалів була долучена заява </w:t>
      </w:r>
      <w:proofErr w:type="spellStart"/>
      <w:r w:rsidR="009C70E8" w:rsidRPr="004B0ABD">
        <w:rPr>
          <w:sz w:val="27"/>
          <w:szCs w:val="27"/>
        </w:rPr>
        <w:t>Ступак</w:t>
      </w:r>
      <w:proofErr w:type="spellEnd"/>
      <w:r w:rsidR="009C70E8" w:rsidRPr="004B0ABD">
        <w:rPr>
          <w:sz w:val="27"/>
          <w:szCs w:val="27"/>
        </w:rPr>
        <w:t xml:space="preserve"> О.В. до голови ВССУ та голови житлово-побутової комісії ВССУ від 30.05.2013 з проханням щодо виключення займаного житлового приміщення із складу службових» (абзац четвертий на с. 2).</w:t>
      </w:r>
    </w:p>
    <w:p w14:paraId="308D947F" w14:textId="516FA97C" w:rsidR="005C3287" w:rsidRPr="004B0ABD" w:rsidRDefault="009C70E8" w:rsidP="009C70E8">
      <w:pPr>
        <w:ind w:firstLine="720"/>
        <w:jc w:val="both"/>
        <w:rPr>
          <w:sz w:val="27"/>
          <w:szCs w:val="27"/>
        </w:rPr>
      </w:pPr>
      <w:r w:rsidRPr="004B0ABD">
        <w:rPr>
          <w:sz w:val="27"/>
          <w:szCs w:val="27"/>
        </w:rPr>
        <w:t xml:space="preserve">З урахуванням зазначеного та з посиланням на приписи пунктів 3.1, 3.2 </w:t>
      </w:r>
      <w:proofErr w:type="spellStart"/>
      <w:r w:rsidRPr="004B0ABD">
        <w:rPr>
          <w:sz w:val="27"/>
          <w:szCs w:val="27"/>
        </w:rPr>
        <w:t>Бангалорських</w:t>
      </w:r>
      <w:proofErr w:type="spellEnd"/>
      <w:r w:rsidRPr="004B0ABD">
        <w:rPr>
          <w:sz w:val="27"/>
          <w:szCs w:val="27"/>
        </w:rPr>
        <w:t xml:space="preserve"> принципів поведінки суддів від 19 травня 2006 року, схвалених Резолюцією Економічної та Соціальної Ради ООН від 27 липня 2006 року </w:t>
      </w:r>
      <w:r w:rsidR="00FE3F2D" w:rsidRPr="004B0ABD">
        <w:rPr>
          <w:sz w:val="27"/>
          <w:szCs w:val="27"/>
        </w:rPr>
        <w:t xml:space="preserve">                              </w:t>
      </w:r>
      <w:r w:rsidRPr="004B0ABD">
        <w:rPr>
          <w:sz w:val="27"/>
          <w:szCs w:val="27"/>
        </w:rPr>
        <w:t>№ 2006/23, статей 1, 3, 18 Кодексу суддівської етики, затвердженого XI черговим з’їздом суддів України від 22 люто</w:t>
      </w:r>
      <w:r w:rsidR="00D930B8" w:rsidRPr="004B0ABD">
        <w:rPr>
          <w:sz w:val="27"/>
          <w:szCs w:val="27"/>
        </w:rPr>
        <w:t>го 2013 року, скаржник стверджувала</w:t>
      </w:r>
      <w:r w:rsidRPr="004B0ABD">
        <w:rPr>
          <w:sz w:val="27"/>
          <w:szCs w:val="27"/>
        </w:rPr>
        <w:t>, що публічне повідомлення суддею недостовірної інформації щодо свого май</w:t>
      </w:r>
      <w:r w:rsidR="00D930B8" w:rsidRPr="004B0ABD">
        <w:rPr>
          <w:sz w:val="27"/>
          <w:szCs w:val="27"/>
        </w:rPr>
        <w:t>на та/або дій, які вчинялися нею</w:t>
      </w:r>
      <w:r w:rsidRPr="004B0ABD">
        <w:rPr>
          <w:sz w:val="27"/>
          <w:szCs w:val="27"/>
        </w:rPr>
        <w:t xml:space="preserve"> задля отримання у власність цього майна, є недопустимим, суперечить етичним вимогам до поведінки судді та призводить до дискредитації </w:t>
      </w:r>
      <w:r w:rsidR="009A58E6">
        <w:rPr>
          <w:sz w:val="27"/>
          <w:szCs w:val="27"/>
        </w:rPr>
        <w:t>і</w:t>
      </w:r>
      <w:r w:rsidRPr="004B0ABD">
        <w:rPr>
          <w:sz w:val="27"/>
          <w:szCs w:val="27"/>
        </w:rPr>
        <w:t xml:space="preserve"> підриву авторитету всієї судової системи та правосуддя в очах суспільства.</w:t>
      </w:r>
    </w:p>
    <w:p w14:paraId="7CE24DBF" w14:textId="05245632" w:rsidR="009C70E8" w:rsidRPr="004B0ABD" w:rsidRDefault="009A58E6" w:rsidP="009C70E8">
      <w:pPr>
        <w:ind w:firstLine="720"/>
        <w:jc w:val="both"/>
        <w:rPr>
          <w:sz w:val="27"/>
          <w:szCs w:val="27"/>
        </w:rPr>
      </w:pPr>
      <w:r>
        <w:rPr>
          <w:sz w:val="27"/>
          <w:szCs w:val="27"/>
        </w:rPr>
        <w:t>На підставі викладеного</w:t>
      </w:r>
      <w:r w:rsidR="005C3287" w:rsidRPr="004B0ABD">
        <w:rPr>
          <w:sz w:val="27"/>
          <w:szCs w:val="27"/>
        </w:rPr>
        <w:t xml:space="preserve"> скаржник просила притягнути суддю </w:t>
      </w:r>
      <w:proofErr w:type="spellStart"/>
      <w:r w:rsidR="005C3287" w:rsidRPr="004B0ABD">
        <w:rPr>
          <w:sz w:val="27"/>
          <w:szCs w:val="27"/>
        </w:rPr>
        <w:t>Ступак</w:t>
      </w:r>
      <w:proofErr w:type="spellEnd"/>
      <w:r w:rsidR="005C3287" w:rsidRPr="004B0ABD">
        <w:rPr>
          <w:sz w:val="27"/>
          <w:szCs w:val="27"/>
        </w:rPr>
        <w:t xml:space="preserve"> О.В. до дисциплінарної відповідальності, вказуючи на наявність у її поведінці ознак дисциплінарного проступку, передбаченого пунктом 3 частини першої статті 106 Закону України «Про судоустрій і статус суддів».</w:t>
      </w:r>
    </w:p>
    <w:p w14:paraId="10CD882C" w14:textId="1291E345" w:rsidR="009C70E8" w:rsidRPr="004B0ABD" w:rsidRDefault="00D734F1" w:rsidP="00D734F1">
      <w:pPr>
        <w:ind w:firstLine="720"/>
        <w:jc w:val="both"/>
        <w:rPr>
          <w:sz w:val="27"/>
          <w:szCs w:val="27"/>
        </w:rPr>
      </w:pPr>
      <w:r w:rsidRPr="004B0ABD">
        <w:rPr>
          <w:sz w:val="27"/>
          <w:szCs w:val="27"/>
        </w:rPr>
        <w:t xml:space="preserve">Ухвалою Дисциплінарної палати </w:t>
      </w:r>
      <w:r w:rsidR="009A58E6">
        <w:rPr>
          <w:sz w:val="27"/>
          <w:szCs w:val="27"/>
        </w:rPr>
        <w:t xml:space="preserve">від </w:t>
      </w:r>
      <w:r w:rsidRPr="004B0ABD">
        <w:rPr>
          <w:sz w:val="27"/>
          <w:szCs w:val="27"/>
        </w:rPr>
        <w:t xml:space="preserve">13 січня 2020 року № 30/2дп/15-20 стосовно судді Касаційного цивільного суду у складі Верховного Суду </w:t>
      </w:r>
      <w:proofErr w:type="spellStart"/>
      <w:r w:rsidRPr="004B0ABD">
        <w:rPr>
          <w:sz w:val="27"/>
          <w:szCs w:val="27"/>
        </w:rPr>
        <w:t>Ступак</w:t>
      </w:r>
      <w:proofErr w:type="spellEnd"/>
      <w:r w:rsidRPr="004B0ABD">
        <w:rPr>
          <w:sz w:val="27"/>
          <w:szCs w:val="27"/>
        </w:rPr>
        <w:t xml:space="preserve"> О.В. відкрито дисциплінарну справу.</w:t>
      </w:r>
    </w:p>
    <w:p w14:paraId="37EDCAFD" w14:textId="65C15453" w:rsidR="00D734F1" w:rsidRPr="004B0ABD" w:rsidRDefault="00830AF1" w:rsidP="00CF5529">
      <w:pPr>
        <w:ind w:firstLine="720"/>
        <w:jc w:val="both"/>
        <w:rPr>
          <w:sz w:val="27"/>
          <w:szCs w:val="27"/>
        </w:rPr>
      </w:pPr>
      <w:r w:rsidRPr="004B0ABD">
        <w:rPr>
          <w:sz w:val="27"/>
          <w:szCs w:val="27"/>
        </w:rPr>
        <w:t xml:space="preserve">Рішенням Дисциплінарної палати від </w:t>
      </w:r>
      <w:r w:rsidR="00D734F1" w:rsidRPr="004B0ABD">
        <w:rPr>
          <w:sz w:val="27"/>
          <w:szCs w:val="27"/>
        </w:rPr>
        <w:t>18 травня 2020 ро</w:t>
      </w:r>
      <w:r w:rsidR="009A58E6">
        <w:rPr>
          <w:sz w:val="27"/>
          <w:szCs w:val="27"/>
        </w:rPr>
        <w:t xml:space="preserve">ку </w:t>
      </w:r>
      <w:r w:rsidR="00D734F1" w:rsidRPr="004B0ABD">
        <w:rPr>
          <w:sz w:val="27"/>
          <w:szCs w:val="27"/>
        </w:rPr>
        <w:t xml:space="preserve">№ 1353/2дп/15-20 відмовлено у притягненні до дисциплінарної відповідальності судді Касаційного цивільного суду у складі Верховного Суду </w:t>
      </w:r>
      <w:proofErr w:type="spellStart"/>
      <w:r w:rsidR="00D734F1" w:rsidRPr="004B0ABD">
        <w:rPr>
          <w:sz w:val="27"/>
          <w:szCs w:val="27"/>
        </w:rPr>
        <w:t>Ступак</w:t>
      </w:r>
      <w:proofErr w:type="spellEnd"/>
      <w:r w:rsidR="00D734F1" w:rsidRPr="004B0ABD">
        <w:rPr>
          <w:sz w:val="27"/>
          <w:szCs w:val="27"/>
        </w:rPr>
        <w:t xml:space="preserve"> О.В. та припин</w:t>
      </w:r>
      <w:r w:rsidR="004B3894" w:rsidRPr="004B0ABD">
        <w:rPr>
          <w:sz w:val="27"/>
          <w:szCs w:val="27"/>
        </w:rPr>
        <w:t>ено</w:t>
      </w:r>
      <w:r w:rsidR="00D734F1" w:rsidRPr="004B0ABD">
        <w:rPr>
          <w:sz w:val="27"/>
          <w:szCs w:val="27"/>
        </w:rPr>
        <w:t xml:space="preserve"> дисциплінарне провадження.</w:t>
      </w:r>
    </w:p>
    <w:p w14:paraId="60D2E266" w14:textId="23A0AEA7" w:rsidR="003A3B28" w:rsidRPr="004B0ABD" w:rsidRDefault="00D40EEE" w:rsidP="00CF5529">
      <w:pPr>
        <w:ind w:firstLine="720"/>
        <w:jc w:val="both"/>
        <w:rPr>
          <w:sz w:val="27"/>
          <w:szCs w:val="27"/>
        </w:rPr>
      </w:pPr>
      <w:r w:rsidRPr="004B0ABD">
        <w:rPr>
          <w:sz w:val="27"/>
          <w:szCs w:val="27"/>
        </w:rPr>
        <w:t>Н</w:t>
      </w:r>
      <w:r w:rsidR="002A7FFA" w:rsidRPr="004B0ABD">
        <w:rPr>
          <w:sz w:val="27"/>
          <w:szCs w:val="27"/>
        </w:rPr>
        <w:t xml:space="preserve">е погодившись </w:t>
      </w:r>
      <w:r w:rsidR="009A58E6">
        <w:rPr>
          <w:sz w:val="27"/>
          <w:szCs w:val="27"/>
        </w:rPr>
        <w:t>і</w:t>
      </w:r>
      <w:r w:rsidR="002A7FFA" w:rsidRPr="004B0ABD">
        <w:rPr>
          <w:sz w:val="27"/>
          <w:szCs w:val="27"/>
        </w:rPr>
        <w:t xml:space="preserve">з таким рішенням, </w:t>
      </w:r>
      <w:r w:rsidR="009A58E6">
        <w:rPr>
          <w:sz w:val="27"/>
          <w:szCs w:val="27"/>
        </w:rPr>
        <w:t xml:space="preserve">адвокат </w:t>
      </w:r>
      <w:proofErr w:type="spellStart"/>
      <w:r w:rsidR="009A58E6">
        <w:rPr>
          <w:sz w:val="27"/>
          <w:szCs w:val="27"/>
        </w:rPr>
        <w:t>Маселко</w:t>
      </w:r>
      <w:proofErr w:type="spellEnd"/>
      <w:r w:rsidRPr="004B0ABD">
        <w:rPr>
          <w:sz w:val="27"/>
          <w:szCs w:val="27"/>
        </w:rPr>
        <w:t xml:space="preserve"> Р.А. </w:t>
      </w:r>
      <w:r w:rsidR="002A7FFA" w:rsidRPr="004B0ABD">
        <w:rPr>
          <w:sz w:val="27"/>
          <w:szCs w:val="27"/>
        </w:rPr>
        <w:t>пода</w:t>
      </w:r>
      <w:r w:rsidR="009A58E6">
        <w:rPr>
          <w:sz w:val="27"/>
          <w:szCs w:val="27"/>
        </w:rPr>
        <w:t>в</w:t>
      </w:r>
      <w:r w:rsidR="002A7FFA" w:rsidRPr="004B0ABD">
        <w:rPr>
          <w:sz w:val="27"/>
          <w:szCs w:val="27"/>
        </w:rPr>
        <w:t xml:space="preserve"> до Вищої ради правосуддя скаргу, у якій зазнач</w:t>
      </w:r>
      <w:r w:rsidR="009A58E6">
        <w:rPr>
          <w:sz w:val="27"/>
          <w:szCs w:val="27"/>
        </w:rPr>
        <w:t>ив</w:t>
      </w:r>
      <w:r w:rsidRPr="004B0ABD">
        <w:rPr>
          <w:sz w:val="27"/>
          <w:szCs w:val="27"/>
        </w:rPr>
        <w:t xml:space="preserve"> </w:t>
      </w:r>
      <w:r w:rsidR="003A3B28" w:rsidRPr="004B0ABD">
        <w:rPr>
          <w:sz w:val="27"/>
          <w:szCs w:val="27"/>
        </w:rPr>
        <w:t>про невідповідність висновків Дисциплінарної палати фактичним обставинам справи.</w:t>
      </w:r>
    </w:p>
    <w:p w14:paraId="46043225" w14:textId="770D5EC4" w:rsidR="002A7FFA" w:rsidRPr="004B0ABD" w:rsidRDefault="003A3B28" w:rsidP="00CF5529">
      <w:pPr>
        <w:ind w:firstLine="720"/>
        <w:jc w:val="both"/>
        <w:rPr>
          <w:sz w:val="27"/>
          <w:szCs w:val="27"/>
        </w:rPr>
      </w:pPr>
      <w:r w:rsidRPr="004B0ABD">
        <w:rPr>
          <w:sz w:val="27"/>
          <w:szCs w:val="27"/>
        </w:rPr>
        <w:t>Зокрема</w:t>
      </w:r>
      <w:r w:rsidR="009A58E6">
        <w:rPr>
          <w:sz w:val="27"/>
          <w:szCs w:val="27"/>
        </w:rPr>
        <w:t>,</w:t>
      </w:r>
      <w:r w:rsidRPr="004B0ABD">
        <w:rPr>
          <w:sz w:val="27"/>
          <w:szCs w:val="27"/>
        </w:rPr>
        <w:t xml:space="preserve"> скаржник зазначає, що </w:t>
      </w:r>
      <w:r w:rsidR="002A7FFA" w:rsidRPr="004B0ABD">
        <w:rPr>
          <w:sz w:val="27"/>
          <w:szCs w:val="27"/>
        </w:rPr>
        <w:t>Дисциплінарн</w:t>
      </w:r>
      <w:r w:rsidR="00D40EEE" w:rsidRPr="004B0ABD">
        <w:rPr>
          <w:sz w:val="27"/>
          <w:szCs w:val="27"/>
        </w:rPr>
        <w:t>а</w:t>
      </w:r>
      <w:r w:rsidR="002A7FFA" w:rsidRPr="004B0ABD">
        <w:rPr>
          <w:sz w:val="27"/>
          <w:szCs w:val="27"/>
        </w:rPr>
        <w:t xml:space="preserve"> палат</w:t>
      </w:r>
      <w:r w:rsidR="00D40EEE" w:rsidRPr="004B0ABD">
        <w:rPr>
          <w:sz w:val="27"/>
          <w:szCs w:val="27"/>
        </w:rPr>
        <w:t xml:space="preserve">а дійшла </w:t>
      </w:r>
      <w:r w:rsidR="009A58E6">
        <w:rPr>
          <w:sz w:val="27"/>
          <w:szCs w:val="27"/>
        </w:rPr>
        <w:t>неправильного</w:t>
      </w:r>
      <w:r w:rsidR="00D40EEE" w:rsidRPr="004B0ABD">
        <w:rPr>
          <w:sz w:val="27"/>
          <w:szCs w:val="27"/>
        </w:rPr>
        <w:t xml:space="preserve"> висновку про відсутність обставин, які б вказували</w:t>
      </w:r>
      <w:r w:rsidR="00E42094" w:rsidRPr="004B0ABD">
        <w:rPr>
          <w:sz w:val="27"/>
          <w:szCs w:val="27"/>
        </w:rPr>
        <w:t xml:space="preserve"> </w:t>
      </w:r>
      <w:r w:rsidR="009A58E6">
        <w:rPr>
          <w:sz w:val="27"/>
          <w:szCs w:val="27"/>
        </w:rPr>
        <w:t>на</w:t>
      </w:r>
      <w:r w:rsidR="00E42094" w:rsidRPr="004B0ABD">
        <w:rPr>
          <w:sz w:val="27"/>
          <w:szCs w:val="27"/>
        </w:rPr>
        <w:t xml:space="preserve"> п</w:t>
      </w:r>
      <w:r w:rsidR="009A58E6">
        <w:rPr>
          <w:sz w:val="27"/>
          <w:szCs w:val="27"/>
        </w:rPr>
        <w:t xml:space="preserve">овідомлення суддею </w:t>
      </w:r>
      <w:proofErr w:type="spellStart"/>
      <w:r w:rsidR="009A58E6">
        <w:rPr>
          <w:sz w:val="27"/>
          <w:szCs w:val="27"/>
        </w:rPr>
        <w:t>Ступак</w:t>
      </w:r>
      <w:proofErr w:type="spellEnd"/>
      <w:r w:rsidR="009A58E6">
        <w:rPr>
          <w:sz w:val="27"/>
          <w:szCs w:val="27"/>
        </w:rPr>
        <w:t> </w:t>
      </w:r>
      <w:r w:rsidR="00E42094" w:rsidRPr="004B0ABD">
        <w:rPr>
          <w:sz w:val="27"/>
          <w:szCs w:val="27"/>
        </w:rPr>
        <w:t xml:space="preserve">О.В. під час </w:t>
      </w:r>
      <w:r w:rsidR="00EF0935" w:rsidRPr="004B0ABD">
        <w:rPr>
          <w:sz w:val="27"/>
          <w:szCs w:val="27"/>
        </w:rPr>
        <w:t xml:space="preserve">співбесіди в межах </w:t>
      </w:r>
      <w:r w:rsidR="00E42094" w:rsidRPr="004B0ABD">
        <w:rPr>
          <w:sz w:val="27"/>
          <w:szCs w:val="27"/>
        </w:rPr>
        <w:t xml:space="preserve">проведення конкурсу на посаду судді </w:t>
      </w:r>
      <w:r w:rsidR="00EF0935" w:rsidRPr="004B0ABD">
        <w:rPr>
          <w:sz w:val="27"/>
          <w:szCs w:val="27"/>
        </w:rPr>
        <w:t xml:space="preserve">Касаційного цивільного суду у складі </w:t>
      </w:r>
      <w:r w:rsidR="00E42094" w:rsidRPr="004B0ABD">
        <w:rPr>
          <w:sz w:val="27"/>
          <w:szCs w:val="27"/>
        </w:rPr>
        <w:t xml:space="preserve">Верховного Суду недостовірної інформації </w:t>
      </w:r>
      <w:r w:rsidR="00D40EEE" w:rsidRPr="004B0ABD">
        <w:rPr>
          <w:sz w:val="27"/>
          <w:szCs w:val="27"/>
        </w:rPr>
        <w:t xml:space="preserve">щодо </w:t>
      </w:r>
      <w:r w:rsidR="00E42094" w:rsidRPr="004B0ABD">
        <w:rPr>
          <w:sz w:val="27"/>
          <w:szCs w:val="27"/>
        </w:rPr>
        <w:t xml:space="preserve">відсутності </w:t>
      </w:r>
      <w:r w:rsidR="00EF0935" w:rsidRPr="004B0ABD">
        <w:rPr>
          <w:sz w:val="27"/>
          <w:szCs w:val="27"/>
        </w:rPr>
        <w:t xml:space="preserve">її </w:t>
      </w:r>
      <w:r w:rsidR="00E42094" w:rsidRPr="004B0ABD">
        <w:rPr>
          <w:sz w:val="27"/>
          <w:szCs w:val="27"/>
        </w:rPr>
        <w:t>особистої заяви про виключення наданої службової квартири із числа службових та закріплення її за нею та членами її сім’ї,</w:t>
      </w:r>
      <w:r w:rsidR="00D40EEE" w:rsidRPr="004B0ABD">
        <w:rPr>
          <w:sz w:val="27"/>
          <w:szCs w:val="27"/>
        </w:rPr>
        <w:t xml:space="preserve"> </w:t>
      </w:r>
      <w:r w:rsidRPr="004B0ABD">
        <w:rPr>
          <w:sz w:val="27"/>
          <w:szCs w:val="27"/>
        </w:rPr>
        <w:t xml:space="preserve">внаслідок умисних або </w:t>
      </w:r>
      <w:r w:rsidR="00A81197" w:rsidRPr="004B0ABD">
        <w:rPr>
          <w:sz w:val="27"/>
          <w:szCs w:val="27"/>
        </w:rPr>
        <w:t xml:space="preserve">грубої недбалості </w:t>
      </w:r>
      <w:r w:rsidRPr="004B0ABD">
        <w:rPr>
          <w:sz w:val="27"/>
          <w:szCs w:val="27"/>
        </w:rPr>
        <w:t>дій</w:t>
      </w:r>
      <w:r w:rsidR="00EF0935" w:rsidRPr="004B0ABD">
        <w:rPr>
          <w:sz w:val="27"/>
          <w:szCs w:val="27"/>
        </w:rPr>
        <w:t xml:space="preserve">, </w:t>
      </w:r>
      <w:r w:rsidR="00A81197" w:rsidRPr="004B0ABD">
        <w:rPr>
          <w:sz w:val="27"/>
          <w:szCs w:val="27"/>
        </w:rPr>
        <w:t xml:space="preserve">і що повідомлена суддею інформація </w:t>
      </w:r>
      <w:r w:rsidRPr="004B0ABD">
        <w:rPr>
          <w:sz w:val="27"/>
          <w:szCs w:val="27"/>
        </w:rPr>
        <w:t xml:space="preserve">не </w:t>
      </w:r>
      <w:r w:rsidR="00A81197" w:rsidRPr="004B0ABD">
        <w:rPr>
          <w:sz w:val="27"/>
          <w:szCs w:val="27"/>
        </w:rPr>
        <w:t>була завідомо недостовірною.</w:t>
      </w:r>
    </w:p>
    <w:p w14:paraId="0A2AB478" w14:textId="21466C2E" w:rsidR="00930A87" w:rsidRPr="004B0ABD" w:rsidRDefault="003A3B28" w:rsidP="00CF5529">
      <w:pPr>
        <w:ind w:firstLine="720"/>
        <w:jc w:val="both"/>
        <w:rPr>
          <w:sz w:val="27"/>
          <w:szCs w:val="27"/>
        </w:rPr>
      </w:pPr>
      <w:r w:rsidRPr="004B0ABD">
        <w:rPr>
          <w:sz w:val="27"/>
          <w:szCs w:val="27"/>
        </w:rPr>
        <w:t>Дисциплінарною палатою не було встановлено фактичн</w:t>
      </w:r>
      <w:r w:rsidR="0011567A" w:rsidRPr="004B0ABD">
        <w:rPr>
          <w:sz w:val="27"/>
          <w:szCs w:val="27"/>
        </w:rPr>
        <w:t>у</w:t>
      </w:r>
      <w:r w:rsidRPr="004B0ABD">
        <w:rPr>
          <w:sz w:val="27"/>
          <w:szCs w:val="27"/>
        </w:rPr>
        <w:t xml:space="preserve"> дат</w:t>
      </w:r>
      <w:r w:rsidR="0011567A" w:rsidRPr="004B0ABD">
        <w:rPr>
          <w:sz w:val="27"/>
          <w:szCs w:val="27"/>
        </w:rPr>
        <w:t>у</w:t>
      </w:r>
      <w:r w:rsidRPr="004B0ABD">
        <w:rPr>
          <w:sz w:val="27"/>
          <w:szCs w:val="27"/>
        </w:rPr>
        <w:t xml:space="preserve"> написання заяви суддею </w:t>
      </w:r>
      <w:proofErr w:type="spellStart"/>
      <w:r w:rsidRPr="004B0ABD">
        <w:rPr>
          <w:sz w:val="27"/>
          <w:szCs w:val="27"/>
        </w:rPr>
        <w:t>Ступак</w:t>
      </w:r>
      <w:proofErr w:type="spellEnd"/>
      <w:r w:rsidR="00362D80" w:rsidRPr="004B0ABD">
        <w:rPr>
          <w:sz w:val="27"/>
          <w:szCs w:val="27"/>
        </w:rPr>
        <w:t xml:space="preserve"> </w:t>
      </w:r>
      <w:r w:rsidRPr="004B0ABD">
        <w:rPr>
          <w:sz w:val="27"/>
          <w:szCs w:val="27"/>
        </w:rPr>
        <w:t>О.В.</w:t>
      </w:r>
      <w:r w:rsidR="0011567A" w:rsidRPr="004B0ABD">
        <w:rPr>
          <w:sz w:val="27"/>
          <w:szCs w:val="27"/>
        </w:rPr>
        <w:t xml:space="preserve"> та порядок </w:t>
      </w:r>
      <w:r w:rsidR="00362D80" w:rsidRPr="004B0ABD">
        <w:rPr>
          <w:sz w:val="27"/>
          <w:szCs w:val="27"/>
        </w:rPr>
        <w:t xml:space="preserve">її подання, тобто не з’ясовано чи було суддею подано таку заяву до засідання житлово-побутової комісії, на якому вирішувалось питання </w:t>
      </w:r>
      <w:r w:rsidR="00930A87" w:rsidRPr="004B0ABD">
        <w:rPr>
          <w:sz w:val="27"/>
          <w:szCs w:val="27"/>
        </w:rPr>
        <w:t xml:space="preserve">щодо виключення наданої судді </w:t>
      </w:r>
      <w:proofErr w:type="spellStart"/>
      <w:r w:rsidR="00930A87" w:rsidRPr="004B0ABD">
        <w:rPr>
          <w:sz w:val="27"/>
          <w:szCs w:val="27"/>
        </w:rPr>
        <w:t>Ступак</w:t>
      </w:r>
      <w:proofErr w:type="spellEnd"/>
      <w:r w:rsidR="00930A87" w:rsidRPr="004B0ABD">
        <w:rPr>
          <w:sz w:val="27"/>
          <w:szCs w:val="27"/>
        </w:rPr>
        <w:t xml:space="preserve"> О.В. службової квартири із числа службових.</w:t>
      </w:r>
    </w:p>
    <w:p w14:paraId="0CF96352" w14:textId="7E1DB4A1" w:rsidR="002A7FFA" w:rsidRPr="004B0ABD" w:rsidRDefault="00930A87" w:rsidP="00CF5529">
      <w:pPr>
        <w:ind w:firstLine="720"/>
        <w:jc w:val="both"/>
        <w:rPr>
          <w:sz w:val="27"/>
          <w:szCs w:val="27"/>
        </w:rPr>
      </w:pPr>
      <w:r w:rsidRPr="004B0ABD">
        <w:rPr>
          <w:sz w:val="27"/>
          <w:szCs w:val="27"/>
        </w:rPr>
        <w:t xml:space="preserve">Крім того, Дисциплінарною палатою неповно з’ясовано всі обставини справи, оскільки проведено засідання без участі судді та відмовлено в задоволенні клопотання адвоката </w:t>
      </w:r>
      <w:proofErr w:type="spellStart"/>
      <w:r w:rsidRPr="004B0ABD">
        <w:rPr>
          <w:sz w:val="27"/>
          <w:szCs w:val="27"/>
        </w:rPr>
        <w:t>Маселка</w:t>
      </w:r>
      <w:proofErr w:type="spellEnd"/>
      <w:r w:rsidRPr="004B0ABD">
        <w:rPr>
          <w:sz w:val="27"/>
          <w:szCs w:val="27"/>
        </w:rPr>
        <w:t xml:space="preserve"> Р.А. про виклик в засідання дисциплінарного органу </w:t>
      </w:r>
      <w:r w:rsidR="009A58E6">
        <w:rPr>
          <w:sz w:val="27"/>
          <w:szCs w:val="27"/>
        </w:rPr>
        <w:t>як</w:t>
      </w:r>
      <w:r w:rsidRPr="004B0ABD">
        <w:rPr>
          <w:sz w:val="27"/>
          <w:szCs w:val="27"/>
        </w:rPr>
        <w:t xml:space="preserve"> свідків судд</w:t>
      </w:r>
      <w:r w:rsidR="009A58E6">
        <w:rPr>
          <w:sz w:val="27"/>
          <w:szCs w:val="27"/>
        </w:rPr>
        <w:t>і</w:t>
      </w:r>
      <w:r w:rsidRPr="004B0ABD">
        <w:rPr>
          <w:sz w:val="27"/>
          <w:szCs w:val="27"/>
        </w:rPr>
        <w:t xml:space="preserve"> ВССУ </w:t>
      </w:r>
      <w:r w:rsidR="00A2295A">
        <w:rPr>
          <w:sz w:val="27"/>
          <w:szCs w:val="27"/>
        </w:rPr>
        <w:t>ОСОБА_</w:t>
      </w:r>
      <w:r w:rsidR="005903CA">
        <w:rPr>
          <w:sz w:val="27"/>
          <w:szCs w:val="27"/>
        </w:rPr>
        <w:t>2</w:t>
      </w:r>
      <w:r w:rsidRPr="004B0ABD">
        <w:rPr>
          <w:sz w:val="27"/>
          <w:szCs w:val="27"/>
        </w:rPr>
        <w:t>, який був г</w:t>
      </w:r>
      <w:r w:rsidR="009A58E6">
        <w:rPr>
          <w:sz w:val="27"/>
          <w:szCs w:val="27"/>
        </w:rPr>
        <w:t>оловою житлово-побутової комісії</w:t>
      </w:r>
      <w:r w:rsidRPr="004B0ABD">
        <w:rPr>
          <w:sz w:val="27"/>
          <w:szCs w:val="27"/>
        </w:rPr>
        <w:t xml:space="preserve"> ВССУ та підписував протокол від 19 </w:t>
      </w:r>
      <w:r w:rsidR="009A58E6">
        <w:rPr>
          <w:sz w:val="27"/>
          <w:szCs w:val="27"/>
        </w:rPr>
        <w:t>червня 2013 року, та керівника Д</w:t>
      </w:r>
      <w:r w:rsidRPr="004B0ABD">
        <w:rPr>
          <w:sz w:val="27"/>
          <w:szCs w:val="27"/>
        </w:rPr>
        <w:t xml:space="preserve">епартаменту аналітичної та правової роботи Верховного Суду </w:t>
      </w:r>
      <w:r w:rsidR="00A2295A">
        <w:rPr>
          <w:sz w:val="27"/>
          <w:szCs w:val="27"/>
        </w:rPr>
        <w:t>ОСОБА_</w:t>
      </w:r>
      <w:r w:rsidR="005903CA">
        <w:rPr>
          <w:sz w:val="27"/>
          <w:szCs w:val="27"/>
        </w:rPr>
        <w:t>3</w:t>
      </w:r>
      <w:r w:rsidR="00D676E1" w:rsidRPr="004B0ABD">
        <w:rPr>
          <w:sz w:val="27"/>
          <w:szCs w:val="27"/>
        </w:rPr>
        <w:t xml:space="preserve">, який очолював </w:t>
      </w:r>
      <w:r w:rsidR="00D676E1" w:rsidRPr="004B0ABD">
        <w:rPr>
          <w:sz w:val="27"/>
          <w:szCs w:val="27"/>
        </w:rPr>
        <w:lastRenderedPageBreak/>
        <w:t>комісію, утворену на підставі наказу в.</w:t>
      </w:r>
      <w:r w:rsidR="009A58E6">
        <w:rPr>
          <w:sz w:val="27"/>
          <w:szCs w:val="27"/>
        </w:rPr>
        <w:t xml:space="preserve"> </w:t>
      </w:r>
      <w:r w:rsidR="00D676E1" w:rsidRPr="004B0ABD">
        <w:rPr>
          <w:sz w:val="27"/>
          <w:szCs w:val="27"/>
        </w:rPr>
        <w:t>о. керівника апарату В</w:t>
      </w:r>
      <w:r w:rsidR="009A58E6">
        <w:rPr>
          <w:sz w:val="27"/>
          <w:szCs w:val="27"/>
        </w:rPr>
        <w:t>ССУ від 30 </w:t>
      </w:r>
      <w:r w:rsidR="00D676E1" w:rsidRPr="004B0ABD">
        <w:rPr>
          <w:sz w:val="27"/>
          <w:szCs w:val="27"/>
        </w:rPr>
        <w:t>серпня 2017 року.</w:t>
      </w:r>
      <w:r w:rsidRPr="004B0ABD">
        <w:rPr>
          <w:sz w:val="27"/>
          <w:szCs w:val="27"/>
        </w:rPr>
        <w:t xml:space="preserve"> </w:t>
      </w:r>
    </w:p>
    <w:p w14:paraId="5FF60FAD" w14:textId="55180826" w:rsidR="00D40EEE" w:rsidRPr="004B0ABD" w:rsidRDefault="008F3193" w:rsidP="00CF5529">
      <w:pPr>
        <w:ind w:firstLine="720"/>
        <w:jc w:val="both"/>
        <w:rPr>
          <w:sz w:val="27"/>
          <w:szCs w:val="27"/>
        </w:rPr>
      </w:pPr>
      <w:r w:rsidRPr="004B0ABD">
        <w:rPr>
          <w:sz w:val="27"/>
          <w:szCs w:val="27"/>
        </w:rPr>
        <w:t xml:space="preserve">На думку адвоката </w:t>
      </w:r>
      <w:proofErr w:type="spellStart"/>
      <w:r w:rsidRPr="004B0ABD">
        <w:rPr>
          <w:sz w:val="27"/>
          <w:szCs w:val="27"/>
        </w:rPr>
        <w:t>Маселка</w:t>
      </w:r>
      <w:proofErr w:type="spellEnd"/>
      <w:r w:rsidRPr="004B0ABD">
        <w:rPr>
          <w:sz w:val="27"/>
          <w:szCs w:val="27"/>
        </w:rPr>
        <w:t xml:space="preserve"> Р.А., </w:t>
      </w:r>
      <w:r w:rsidR="008B42BB" w:rsidRPr="004B0ABD">
        <w:rPr>
          <w:sz w:val="27"/>
          <w:szCs w:val="27"/>
        </w:rPr>
        <w:t xml:space="preserve">не свідчать про наявність </w:t>
      </w:r>
      <w:r w:rsidR="009A58E6">
        <w:rPr>
          <w:sz w:val="27"/>
          <w:szCs w:val="27"/>
        </w:rPr>
        <w:t>у</w:t>
      </w:r>
      <w:r w:rsidR="008B42BB" w:rsidRPr="004B0ABD">
        <w:rPr>
          <w:sz w:val="27"/>
          <w:szCs w:val="27"/>
        </w:rPr>
        <w:t xml:space="preserve"> діях судді добросовісної помилки </w:t>
      </w:r>
      <w:r w:rsidRPr="004B0ABD">
        <w:rPr>
          <w:sz w:val="27"/>
          <w:szCs w:val="27"/>
        </w:rPr>
        <w:t xml:space="preserve">обставини, на які посилається в своєму рішенні Дисциплінарна палата, </w:t>
      </w:r>
      <w:r w:rsidR="009A58E6">
        <w:rPr>
          <w:sz w:val="27"/>
          <w:szCs w:val="27"/>
        </w:rPr>
        <w:t>а саме:</w:t>
      </w:r>
      <w:r w:rsidRPr="004B0ABD">
        <w:rPr>
          <w:sz w:val="27"/>
          <w:szCs w:val="27"/>
        </w:rPr>
        <w:t xml:space="preserve"> сплив тривалого часу (</w:t>
      </w:r>
      <w:r w:rsidR="009A58E6">
        <w:rPr>
          <w:sz w:val="27"/>
          <w:szCs w:val="27"/>
        </w:rPr>
        <w:t>чотири</w:t>
      </w:r>
      <w:r w:rsidRPr="004B0ABD">
        <w:rPr>
          <w:sz w:val="27"/>
          <w:szCs w:val="27"/>
        </w:rPr>
        <w:t xml:space="preserve"> роки) з дати написання заяви, перебування судді у відпустці для догляду за дитиною на час її написання, відсутність самої заяви у матеріалах облікової справи житлово-побутової комісії ВССУ за наявності подібних заяв у справах інших суддів, особисте знайомство </w:t>
      </w:r>
      <w:r w:rsidR="009A58E6">
        <w:rPr>
          <w:sz w:val="27"/>
          <w:szCs w:val="27"/>
        </w:rPr>
        <w:t xml:space="preserve">судді </w:t>
      </w:r>
      <w:proofErr w:type="spellStart"/>
      <w:r w:rsidR="009A58E6">
        <w:rPr>
          <w:sz w:val="27"/>
          <w:szCs w:val="27"/>
        </w:rPr>
        <w:t>Ступак</w:t>
      </w:r>
      <w:proofErr w:type="spellEnd"/>
      <w:r w:rsidR="009A58E6">
        <w:rPr>
          <w:sz w:val="27"/>
          <w:szCs w:val="27"/>
        </w:rPr>
        <w:t xml:space="preserve"> О.В. </w:t>
      </w:r>
      <w:r w:rsidR="003577C9">
        <w:rPr>
          <w:sz w:val="27"/>
          <w:szCs w:val="27"/>
        </w:rPr>
        <w:t>із новим Г</w:t>
      </w:r>
      <w:r w:rsidRPr="004B0ABD">
        <w:rPr>
          <w:sz w:val="27"/>
          <w:szCs w:val="27"/>
        </w:rPr>
        <w:t>оловою ВССУ, якому, в тому числі, адрес</w:t>
      </w:r>
      <w:r w:rsidR="004B0ABD" w:rsidRPr="004B0ABD">
        <w:rPr>
          <w:sz w:val="27"/>
          <w:szCs w:val="27"/>
        </w:rPr>
        <w:t>увалася заява, лише восени 2013 </w:t>
      </w:r>
      <w:r w:rsidRPr="004B0ABD">
        <w:rPr>
          <w:sz w:val="27"/>
          <w:szCs w:val="27"/>
        </w:rPr>
        <w:t>року</w:t>
      </w:r>
      <w:r w:rsidR="008B42BB" w:rsidRPr="004B0ABD">
        <w:rPr>
          <w:sz w:val="27"/>
          <w:szCs w:val="27"/>
        </w:rPr>
        <w:t>.</w:t>
      </w:r>
    </w:p>
    <w:p w14:paraId="03BED1B2" w14:textId="41494D65" w:rsidR="00EC5612" w:rsidRPr="004B0ABD" w:rsidRDefault="008B42BB" w:rsidP="00CF5529">
      <w:pPr>
        <w:ind w:firstLine="720"/>
        <w:jc w:val="both"/>
        <w:rPr>
          <w:sz w:val="27"/>
          <w:szCs w:val="27"/>
        </w:rPr>
      </w:pPr>
      <w:r w:rsidRPr="004B0ABD">
        <w:rPr>
          <w:sz w:val="27"/>
          <w:szCs w:val="27"/>
        </w:rPr>
        <w:t>Сам</w:t>
      </w:r>
      <w:r w:rsidR="009A58E6">
        <w:rPr>
          <w:sz w:val="27"/>
          <w:szCs w:val="27"/>
        </w:rPr>
        <w:t>і</w:t>
      </w:r>
      <w:r w:rsidRPr="004B0ABD">
        <w:rPr>
          <w:sz w:val="27"/>
          <w:szCs w:val="27"/>
        </w:rPr>
        <w:t xml:space="preserve"> лише факт</w:t>
      </w:r>
      <w:r w:rsidR="009A58E6">
        <w:rPr>
          <w:sz w:val="27"/>
          <w:szCs w:val="27"/>
        </w:rPr>
        <w:t>и</w:t>
      </w:r>
      <w:r w:rsidRPr="004B0ABD">
        <w:rPr>
          <w:sz w:val="27"/>
          <w:szCs w:val="27"/>
        </w:rPr>
        <w:t xml:space="preserve"> того, що з моменту написання заяви минуло </w:t>
      </w:r>
      <w:r w:rsidR="009A58E6">
        <w:rPr>
          <w:sz w:val="27"/>
          <w:szCs w:val="27"/>
        </w:rPr>
        <w:t>чотири</w:t>
      </w:r>
      <w:r w:rsidRPr="004B0ABD">
        <w:rPr>
          <w:sz w:val="27"/>
          <w:szCs w:val="27"/>
        </w:rPr>
        <w:t xml:space="preserve"> роки </w:t>
      </w:r>
      <w:r w:rsidR="0011567A" w:rsidRPr="004B0ABD">
        <w:rPr>
          <w:sz w:val="27"/>
          <w:szCs w:val="27"/>
        </w:rPr>
        <w:t xml:space="preserve">та перебування судді у відпустці </w:t>
      </w:r>
      <w:r w:rsidR="009A58E6">
        <w:rPr>
          <w:sz w:val="27"/>
          <w:szCs w:val="27"/>
        </w:rPr>
        <w:t>для</w:t>
      </w:r>
      <w:r w:rsidR="0011567A" w:rsidRPr="004B0ABD">
        <w:rPr>
          <w:sz w:val="27"/>
          <w:szCs w:val="27"/>
        </w:rPr>
        <w:t xml:space="preserve"> догляду за дитиною</w:t>
      </w:r>
      <w:r w:rsidR="00AF463C" w:rsidRPr="004B0ABD">
        <w:rPr>
          <w:sz w:val="27"/>
          <w:szCs w:val="27"/>
        </w:rPr>
        <w:t xml:space="preserve">, </w:t>
      </w:r>
      <w:r w:rsidR="009A58E6">
        <w:rPr>
          <w:sz w:val="27"/>
          <w:szCs w:val="27"/>
        </w:rPr>
        <w:t>не свідча</w:t>
      </w:r>
      <w:r w:rsidRPr="004B0ABD">
        <w:rPr>
          <w:sz w:val="27"/>
          <w:szCs w:val="27"/>
        </w:rPr>
        <w:t xml:space="preserve">ть про </w:t>
      </w:r>
      <w:r w:rsidR="00AF463C" w:rsidRPr="004B0ABD">
        <w:rPr>
          <w:sz w:val="27"/>
          <w:szCs w:val="27"/>
        </w:rPr>
        <w:t xml:space="preserve">відсутність умислу в діях судді </w:t>
      </w:r>
      <w:r w:rsidRPr="004B0ABD">
        <w:rPr>
          <w:sz w:val="27"/>
          <w:szCs w:val="27"/>
        </w:rPr>
        <w:t>під час повідомлення інформа</w:t>
      </w:r>
      <w:r w:rsidR="009A58E6">
        <w:rPr>
          <w:sz w:val="27"/>
          <w:szCs w:val="27"/>
        </w:rPr>
        <w:t>ції про не</w:t>
      </w:r>
      <w:r w:rsidRPr="004B0ABD">
        <w:rPr>
          <w:sz w:val="27"/>
          <w:szCs w:val="27"/>
        </w:rPr>
        <w:t xml:space="preserve">подання нею заяви про виключення наданої службової квартири із числа службових. Вказане питання було ключовим </w:t>
      </w:r>
      <w:r w:rsidR="0011567A" w:rsidRPr="004B0ABD">
        <w:rPr>
          <w:sz w:val="27"/>
          <w:szCs w:val="27"/>
        </w:rPr>
        <w:t xml:space="preserve">під час проведення співбесіди з суддею </w:t>
      </w:r>
      <w:proofErr w:type="spellStart"/>
      <w:r w:rsidR="0011567A" w:rsidRPr="004B0ABD">
        <w:rPr>
          <w:sz w:val="27"/>
          <w:szCs w:val="27"/>
        </w:rPr>
        <w:t>Ступак</w:t>
      </w:r>
      <w:proofErr w:type="spellEnd"/>
      <w:r w:rsidR="0011567A" w:rsidRPr="004B0ABD">
        <w:rPr>
          <w:sz w:val="27"/>
          <w:szCs w:val="27"/>
        </w:rPr>
        <w:t xml:space="preserve"> О.В. </w:t>
      </w:r>
      <w:r w:rsidRPr="004B0ABD">
        <w:rPr>
          <w:sz w:val="27"/>
          <w:szCs w:val="27"/>
        </w:rPr>
        <w:t xml:space="preserve">та </w:t>
      </w:r>
      <w:r w:rsidR="0011567A" w:rsidRPr="004B0ABD">
        <w:rPr>
          <w:sz w:val="27"/>
          <w:szCs w:val="27"/>
        </w:rPr>
        <w:t xml:space="preserve">підставою </w:t>
      </w:r>
      <w:r w:rsidR="009A58E6">
        <w:rPr>
          <w:sz w:val="27"/>
          <w:szCs w:val="27"/>
        </w:rPr>
        <w:t xml:space="preserve">для </w:t>
      </w:r>
      <w:r w:rsidR="0011567A" w:rsidRPr="004B0ABD">
        <w:rPr>
          <w:sz w:val="27"/>
          <w:szCs w:val="27"/>
        </w:rPr>
        <w:t xml:space="preserve">надання </w:t>
      </w:r>
      <w:r w:rsidRPr="004B0ABD">
        <w:rPr>
          <w:sz w:val="27"/>
          <w:szCs w:val="27"/>
        </w:rPr>
        <w:t xml:space="preserve">негативного висновку </w:t>
      </w:r>
      <w:r w:rsidR="009A58E6">
        <w:rPr>
          <w:sz w:val="27"/>
          <w:szCs w:val="27"/>
        </w:rPr>
        <w:t>ГРД</w:t>
      </w:r>
      <w:r w:rsidR="00EC5612" w:rsidRPr="004B0ABD">
        <w:rPr>
          <w:sz w:val="27"/>
          <w:szCs w:val="27"/>
        </w:rPr>
        <w:t>.</w:t>
      </w:r>
    </w:p>
    <w:p w14:paraId="1E57FD45" w14:textId="2BDE73DE" w:rsidR="003C0568" w:rsidRPr="004B0ABD" w:rsidRDefault="003C0568" w:rsidP="00CF5529">
      <w:pPr>
        <w:ind w:firstLine="720"/>
        <w:jc w:val="both"/>
        <w:rPr>
          <w:sz w:val="27"/>
          <w:szCs w:val="27"/>
        </w:rPr>
      </w:pPr>
      <w:r w:rsidRPr="004B0ABD">
        <w:rPr>
          <w:sz w:val="27"/>
          <w:szCs w:val="27"/>
        </w:rPr>
        <w:t xml:space="preserve">Стосовно відсутності в матеріалах облікової справи житлово-побутової комісії ВССУ </w:t>
      </w:r>
      <w:r w:rsidR="00683D81" w:rsidRPr="004B0ABD">
        <w:rPr>
          <w:sz w:val="27"/>
          <w:szCs w:val="27"/>
        </w:rPr>
        <w:t xml:space="preserve">самої заяви </w:t>
      </w:r>
      <w:r w:rsidRPr="004B0ABD">
        <w:rPr>
          <w:sz w:val="27"/>
          <w:szCs w:val="27"/>
        </w:rPr>
        <w:t xml:space="preserve">скаржник вказує, що </w:t>
      </w:r>
      <w:r w:rsidR="00683D81">
        <w:rPr>
          <w:sz w:val="27"/>
          <w:szCs w:val="27"/>
        </w:rPr>
        <w:t>у</w:t>
      </w:r>
      <w:r w:rsidRPr="004B0ABD">
        <w:rPr>
          <w:sz w:val="27"/>
          <w:szCs w:val="27"/>
        </w:rPr>
        <w:t xml:space="preserve"> протоколі житлово-побутової комісії </w:t>
      </w:r>
      <w:r w:rsidR="00683D81">
        <w:rPr>
          <w:sz w:val="27"/>
          <w:szCs w:val="27"/>
        </w:rPr>
        <w:t>зазначено</w:t>
      </w:r>
      <w:r w:rsidRPr="004B0ABD">
        <w:rPr>
          <w:sz w:val="27"/>
          <w:szCs w:val="27"/>
        </w:rPr>
        <w:t xml:space="preserve"> про наявність особистої заяви судді, </w:t>
      </w:r>
      <w:r w:rsidR="003577C9">
        <w:rPr>
          <w:sz w:val="27"/>
          <w:szCs w:val="27"/>
        </w:rPr>
        <w:t>наведено</w:t>
      </w:r>
      <w:r w:rsidR="00683D81">
        <w:rPr>
          <w:sz w:val="27"/>
          <w:szCs w:val="27"/>
        </w:rPr>
        <w:t xml:space="preserve"> її зміст та дату</w:t>
      </w:r>
      <w:r w:rsidRPr="004B0ABD">
        <w:rPr>
          <w:sz w:val="27"/>
          <w:szCs w:val="27"/>
        </w:rPr>
        <w:t>. Засідання комісії проводилось з метою розгляду сам</w:t>
      </w:r>
      <w:r w:rsidR="00AF463C" w:rsidRPr="004B0ABD">
        <w:rPr>
          <w:sz w:val="27"/>
          <w:szCs w:val="27"/>
        </w:rPr>
        <w:t>е</w:t>
      </w:r>
      <w:r w:rsidRPr="004B0ABD">
        <w:rPr>
          <w:sz w:val="27"/>
          <w:szCs w:val="27"/>
        </w:rPr>
        <w:t xml:space="preserve"> ц</w:t>
      </w:r>
      <w:r w:rsidR="00AF463C" w:rsidRPr="004B0ABD">
        <w:rPr>
          <w:sz w:val="27"/>
          <w:szCs w:val="27"/>
        </w:rPr>
        <w:t>ього документ</w:t>
      </w:r>
      <w:r w:rsidR="00683D81">
        <w:rPr>
          <w:sz w:val="27"/>
          <w:szCs w:val="27"/>
        </w:rPr>
        <w:t>а</w:t>
      </w:r>
      <w:r w:rsidR="00AF463C" w:rsidRPr="004B0ABD">
        <w:rPr>
          <w:sz w:val="27"/>
          <w:szCs w:val="27"/>
        </w:rPr>
        <w:t xml:space="preserve">, що виключає можливість помилкового </w:t>
      </w:r>
      <w:r w:rsidR="003577C9">
        <w:rPr>
          <w:sz w:val="27"/>
          <w:szCs w:val="27"/>
        </w:rPr>
        <w:t>припущення</w:t>
      </w:r>
      <w:r w:rsidR="00AF463C" w:rsidRPr="004B0ABD">
        <w:rPr>
          <w:sz w:val="27"/>
          <w:szCs w:val="27"/>
        </w:rPr>
        <w:t xml:space="preserve"> судді </w:t>
      </w:r>
      <w:r w:rsidR="00683D81">
        <w:rPr>
          <w:sz w:val="27"/>
          <w:szCs w:val="27"/>
        </w:rPr>
        <w:t>щодо не</w:t>
      </w:r>
      <w:r w:rsidR="00AF463C" w:rsidRPr="004B0ABD">
        <w:rPr>
          <w:sz w:val="27"/>
          <w:szCs w:val="27"/>
        </w:rPr>
        <w:t>подання нею особистої заяви.</w:t>
      </w:r>
    </w:p>
    <w:p w14:paraId="5627B302" w14:textId="3AAE8529" w:rsidR="008B42BB" w:rsidRPr="004B0ABD" w:rsidRDefault="00AF463C" w:rsidP="00CF5529">
      <w:pPr>
        <w:ind w:firstLine="720"/>
        <w:jc w:val="both"/>
        <w:rPr>
          <w:sz w:val="27"/>
          <w:szCs w:val="27"/>
        </w:rPr>
      </w:pPr>
      <w:r w:rsidRPr="004B0ABD">
        <w:rPr>
          <w:sz w:val="27"/>
          <w:szCs w:val="27"/>
        </w:rPr>
        <w:t>На переконання скаржника</w:t>
      </w:r>
      <w:r w:rsidR="00683D81">
        <w:rPr>
          <w:sz w:val="27"/>
          <w:szCs w:val="27"/>
        </w:rPr>
        <w:t>,</w:t>
      </w:r>
      <w:r w:rsidRPr="004B0ABD">
        <w:rPr>
          <w:sz w:val="27"/>
          <w:szCs w:val="27"/>
        </w:rPr>
        <w:t xml:space="preserve"> Д</w:t>
      </w:r>
      <w:r w:rsidR="00EC5612" w:rsidRPr="004B0ABD">
        <w:rPr>
          <w:sz w:val="27"/>
          <w:szCs w:val="27"/>
        </w:rPr>
        <w:t>исциплінарною</w:t>
      </w:r>
      <w:r w:rsidR="004B0ABD" w:rsidRPr="004B0ABD">
        <w:rPr>
          <w:sz w:val="27"/>
          <w:szCs w:val="27"/>
        </w:rPr>
        <w:t xml:space="preserve"> палатою не враховано надані 21 </w:t>
      </w:r>
      <w:r w:rsidR="00EC5612" w:rsidRPr="004B0ABD">
        <w:rPr>
          <w:sz w:val="27"/>
          <w:szCs w:val="27"/>
        </w:rPr>
        <w:t xml:space="preserve">січня 2020 року пояснення судді </w:t>
      </w:r>
      <w:proofErr w:type="spellStart"/>
      <w:r w:rsidR="00EC5612" w:rsidRPr="004B0ABD">
        <w:rPr>
          <w:sz w:val="27"/>
          <w:szCs w:val="27"/>
        </w:rPr>
        <w:t>Ступак</w:t>
      </w:r>
      <w:proofErr w:type="spellEnd"/>
      <w:r w:rsidR="00EC5612" w:rsidRPr="004B0ABD">
        <w:rPr>
          <w:sz w:val="27"/>
          <w:szCs w:val="27"/>
        </w:rPr>
        <w:t xml:space="preserve"> О.В., в яких </w:t>
      </w:r>
      <w:r w:rsidR="00683D81">
        <w:rPr>
          <w:sz w:val="27"/>
          <w:szCs w:val="27"/>
        </w:rPr>
        <w:t>вона</w:t>
      </w:r>
      <w:r w:rsidR="00EC5612" w:rsidRPr="004B0ABD">
        <w:rPr>
          <w:sz w:val="27"/>
          <w:szCs w:val="27"/>
        </w:rPr>
        <w:t xml:space="preserve"> зазначил</w:t>
      </w:r>
      <w:r w:rsidR="00683D81">
        <w:rPr>
          <w:sz w:val="27"/>
          <w:szCs w:val="27"/>
        </w:rPr>
        <w:t xml:space="preserve">а, що перед співбесідою </w:t>
      </w:r>
      <w:r w:rsidR="00EC5612" w:rsidRPr="004B0ABD">
        <w:rPr>
          <w:sz w:val="27"/>
          <w:szCs w:val="27"/>
        </w:rPr>
        <w:t xml:space="preserve">ознайомилась із висновком ГРД, матеріалами </w:t>
      </w:r>
      <w:r w:rsidR="0046076E" w:rsidRPr="004B0ABD">
        <w:rPr>
          <w:sz w:val="27"/>
          <w:szCs w:val="27"/>
        </w:rPr>
        <w:t xml:space="preserve">облікової справи житлово-побутової комісії, </w:t>
      </w:r>
      <w:r w:rsidR="00EC5612" w:rsidRPr="004B0ABD">
        <w:rPr>
          <w:sz w:val="27"/>
          <w:szCs w:val="27"/>
        </w:rPr>
        <w:t xml:space="preserve">в тому числі </w:t>
      </w:r>
      <w:r w:rsidR="00683D81">
        <w:rPr>
          <w:sz w:val="27"/>
          <w:szCs w:val="27"/>
        </w:rPr>
        <w:t>і</w:t>
      </w:r>
      <w:r w:rsidR="00EC5612" w:rsidRPr="004B0ABD">
        <w:rPr>
          <w:sz w:val="27"/>
          <w:szCs w:val="27"/>
        </w:rPr>
        <w:t>з протоколом житлово-побутової коміс</w:t>
      </w:r>
      <w:r w:rsidR="00683D81">
        <w:rPr>
          <w:sz w:val="27"/>
          <w:szCs w:val="27"/>
        </w:rPr>
        <w:t>ії, в якому за</w:t>
      </w:r>
      <w:r w:rsidR="003577C9">
        <w:rPr>
          <w:sz w:val="27"/>
          <w:szCs w:val="27"/>
        </w:rPr>
        <w:t>значено про подання суддею заяви</w:t>
      </w:r>
      <w:r w:rsidR="00EC5612" w:rsidRPr="004B0ABD">
        <w:rPr>
          <w:sz w:val="27"/>
          <w:szCs w:val="27"/>
        </w:rPr>
        <w:t xml:space="preserve"> від 30 травня 2013 року</w:t>
      </w:r>
      <w:r w:rsidR="00E027B2" w:rsidRPr="004B0ABD">
        <w:rPr>
          <w:sz w:val="27"/>
          <w:szCs w:val="27"/>
        </w:rPr>
        <w:t xml:space="preserve">. Тобто до початку співбесіди суддя була обізнана про </w:t>
      </w:r>
      <w:r w:rsidR="00683D81">
        <w:rPr>
          <w:sz w:val="27"/>
          <w:szCs w:val="27"/>
        </w:rPr>
        <w:t>наявність у</w:t>
      </w:r>
      <w:r w:rsidR="00E027B2" w:rsidRPr="004B0ABD">
        <w:rPr>
          <w:sz w:val="27"/>
          <w:szCs w:val="27"/>
        </w:rPr>
        <w:t xml:space="preserve"> протоколі житлово-побутової комісії </w:t>
      </w:r>
      <w:r w:rsidR="00683D81" w:rsidRPr="004B0ABD">
        <w:rPr>
          <w:sz w:val="27"/>
          <w:szCs w:val="27"/>
        </w:rPr>
        <w:t xml:space="preserve">посилання </w:t>
      </w:r>
      <w:r w:rsidR="00E027B2" w:rsidRPr="004B0ABD">
        <w:rPr>
          <w:sz w:val="27"/>
          <w:szCs w:val="27"/>
        </w:rPr>
        <w:t>на її особисту заяву</w:t>
      </w:r>
      <w:r w:rsidR="00683D81">
        <w:rPr>
          <w:sz w:val="27"/>
          <w:szCs w:val="27"/>
        </w:rPr>
        <w:t>, що</w:t>
      </w:r>
      <w:r w:rsidR="00EC5612" w:rsidRPr="004B0ABD">
        <w:rPr>
          <w:sz w:val="27"/>
          <w:szCs w:val="27"/>
        </w:rPr>
        <w:t xml:space="preserve"> виключає можливість помилкового </w:t>
      </w:r>
      <w:r w:rsidR="00683D81">
        <w:rPr>
          <w:sz w:val="27"/>
          <w:szCs w:val="27"/>
        </w:rPr>
        <w:t>припущення</w:t>
      </w:r>
      <w:r w:rsidR="00EC5612" w:rsidRPr="004B0ABD">
        <w:rPr>
          <w:sz w:val="27"/>
          <w:szCs w:val="27"/>
        </w:rPr>
        <w:t xml:space="preserve"> судді </w:t>
      </w:r>
      <w:r w:rsidR="00683D81">
        <w:rPr>
          <w:sz w:val="27"/>
          <w:szCs w:val="27"/>
        </w:rPr>
        <w:t>під час співбесіди про не</w:t>
      </w:r>
      <w:r w:rsidR="00E027B2" w:rsidRPr="004B0ABD">
        <w:rPr>
          <w:sz w:val="27"/>
          <w:szCs w:val="27"/>
        </w:rPr>
        <w:t>подання нею особистої заяви.</w:t>
      </w:r>
    </w:p>
    <w:p w14:paraId="6E024E4B" w14:textId="60CD01CF" w:rsidR="00D40EEE" w:rsidRPr="004B0ABD" w:rsidRDefault="00AF463C" w:rsidP="00CF5529">
      <w:pPr>
        <w:ind w:firstLine="720"/>
        <w:jc w:val="both"/>
        <w:rPr>
          <w:sz w:val="27"/>
          <w:szCs w:val="27"/>
        </w:rPr>
      </w:pPr>
      <w:r w:rsidRPr="004B0ABD">
        <w:rPr>
          <w:sz w:val="27"/>
          <w:szCs w:val="27"/>
        </w:rPr>
        <w:t xml:space="preserve">Скаржник також вказує, що про </w:t>
      </w:r>
      <w:r w:rsidR="00A433BC" w:rsidRPr="004B0ABD">
        <w:rPr>
          <w:sz w:val="27"/>
          <w:szCs w:val="27"/>
        </w:rPr>
        <w:t xml:space="preserve">відсутність добросовісної помилки в діях судді свідчать надані </w:t>
      </w:r>
      <w:r w:rsidR="00683D81">
        <w:rPr>
          <w:sz w:val="27"/>
          <w:szCs w:val="27"/>
        </w:rPr>
        <w:t>нею</w:t>
      </w:r>
      <w:r w:rsidR="00A433BC" w:rsidRPr="004B0ABD">
        <w:rPr>
          <w:sz w:val="27"/>
          <w:szCs w:val="27"/>
        </w:rPr>
        <w:t xml:space="preserve"> 3 жовтня 2017 року пояснення,</w:t>
      </w:r>
      <w:r w:rsidR="00E372EE" w:rsidRPr="004B0ABD">
        <w:rPr>
          <w:sz w:val="27"/>
          <w:szCs w:val="27"/>
        </w:rPr>
        <w:t xml:space="preserve"> </w:t>
      </w:r>
      <w:r w:rsidR="00A433BC" w:rsidRPr="004B0ABD">
        <w:rPr>
          <w:sz w:val="27"/>
          <w:szCs w:val="27"/>
        </w:rPr>
        <w:t xml:space="preserve">в яких вона зазначила, що її ознайомили з відповіддю Дніпровської РДА, яка надіслала суду копію заяви </w:t>
      </w:r>
      <w:proofErr w:type="spellStart"/>
      <w:r w:rsidR="00A433BC" w:rsidRPr="004B0ABD">
        <w:rPr>
          <w:sz w:val="27"/>
          <w:szCs w:val="27"/>
        </w:rPr>
        <w:t>Ступак</w:t>
      </w:r>
      <w:proofErr w:type="spellEnd"/>
      <w:r w:rsidR="00A433BC" w:rsidRPr="004B0ABD">
        <w:rPr>
          <w:sz w:val="27"/>
          <w:szCs w:val="27"/>
        </w:rPr>
        <w:t xml:space="preserve"> О.В., після чого на засіданні </w:t>
      </w:r>
      <w:r w:rsidR="00683D81">
        <w:rPr>
          <w:sz w:val="27"/>
          <w:szCs w:val="27"/>
        </w:rPr>
        <w:t>Вищої ради правосуддя</w:t>
      </w:r>
      <w:r w:rsidR="00A433BC" w:rsidRPr="004B0ABD">
        <w:rPr>
          <w:sz w:val="27"/>
          <w:szCs w:val="27"/>
        </w:rPr>
        <w:t xml:space="preserve"> 9 листопада 2017 року суддя про з’ясований нею факт не повідомила.</w:t>
      </w:r>
    </w:p>
    <w:p w14:paraId="605483F5" w14:textId="56625388" w:rsidR="00F81E55" w:rsidRPr="004B0ABD" w:rsidRDefault="00683D81" w:rsidP="00CF5529">
      <w:pPr>
        <w:ind w:firstLine="720"/>
        <w:jc w:val="both"/>
        <w:rPr>
          <w:sz w:val="27"/>
          <w:szCs w:val="27"/>
        </w:rPr>
      </w:pPr>
      <w:r>
        <w:rPr>
          <w:sz w:val="27"/>
          <w:szCs w:val="27"/>
        </w:rPr>
        <w:t>У</w:t>
      </w:r>
      <w:r w:rsidR="00F81E55" w:rsidRPr="004B0ABD">
        <w:rPr>
          <w:sz w:val="27"/>
          <w:szCs w:val="27"/>
        </w:rPr>
        <w:t xml:space="preserve"> подальшому, під час надання пояснень на подану Чижик </w:t>
      </w:r>
      <w:r w:rsidR="00AF463C" w:rsidRPr="004B0ABD">
        <w:rPr>
          <w:sz w:val="27"/>
          <w:szCs w:val="27"/>
        </w:rPr>
        <w:t xml:space="preserve">Г.В. </w:t>
      </w:r>
      <w:r w:rsidR="00F81E55" w:rsidRPr="004B0ABD">
        <w:rPr>
          <w:sz w:val="27"/>
          <w:szCs w:val="27"/>
        </w:rPr>
        <w:t>дисциплінарну скаргу, суддя спростовувала надання нею недостовірних відомостей щодо подання заяви наявністю двох адресатів в її заяві від 30 травня 2013 року.</w:t>
      </w:r>
    </w:p>
    <w:p w14:paraId="057B3DA3" w14:textId="024C1DDF" w:rsidR="00F81E55" w:rsidRPr="004B0ABD" w:rsidRDefault="00F81E55" w:rsidP="00CF5529">
      <w:pPr>
        <w:ind w:firstLine="720"/>
        <w:jc w:val="both"/>
        <w:rPr>
          <w:sz w:val="27"/>
          <w:szCs w:val="27"/>
        </w:rPr>
      </w:pPr>
      <w:r w:rsidRPr="004B0ABD">
        <w:rPr>
          <w:sz w:val="27"/>
          <w:szCs w:val="27"/>
        </w:rPr>
        <w:t xml:space="preserve">Скаржник вказує, що суддя своїми діями перешкоджала </w:t>
      </w:r>
      <w:r w:rsidR="00683D81">
        <w:rPr>
          <w:sz w:val="27"/>
          <w:szCs w:val="27"/>
        </w:rPr>
        <w:t>отриманню</w:t>
      </w:r>
      <w:r w:rsidRPr="004B0ABD">
        <w:rPr>
          <w:sz w:val="27"/>
          <w:szCs w:val="27"/>
        </w:rPr>
        <w:t xml:space="preserve"> членами ГРД копії вказаної заяви, яку член ГРД </w:t>
      </w:r>
      <w:proofErr w:type="spellStart"/>
      <w:r w:rsidRPr="004B0ABD">
        <w:rPr>
          <w:sz w:val="27"/>
          <w:szCs w:val="27"/>
        </w:rPr>
        <w:t>Маселко</w:t>
      </w:r>
      <w:proofErr w:type="spellEnd"/>
      <w:r w:rsidRPr="004B0ABD">
        <w:rPr>
          <w:sz w:val="27"/>
          <w:szCs w:val="27"/>
        </w:rPr>
        <w:t xml:space="preserve"> Р.А. зміг отримати лише за рішенням суду.</w:t>
      </w:r>
    </w:p>
    <w:p w14:paraId="503481F9" w14:textId="35BF1AFF" w:rsidR="00D40EEE" w:rsidRPr="004B0ABD" w:rsidRDefault="00D12874" w:rsidP="00CF5529">
      <w:pPr>
        <w:ind w:firstLine="720"/>
        <w:jc w:val="both"/>
        <w:rPr>
          <w:sz w:val="27"/>
          <w:szCs w:val="27"/>
        </w:rPr>
      </w:pPr>
      <w:r w:rsidRPr="004B0ABD">
        <w:rPr>
          <w:sz w:val="27"/>
          <w:szCs w:val="27"/>
        </w:rPr>
        <w:t>Вказані обставини свідчать про свідоме надання суддею інформації, яка не відповідала дійсності.</w:t>
      </w:r>
    </w:p>
    <w:p w14:paraId="5FE1928D" w14:textId="79BE432C" w:rsidR="006D11AB" w:rsidRPr="004B0ABD" w:rsidRDefault="006D11AB" w:rsidP="00CF5529">
      <w:pPr>
        <w:ind w:firstLine="720"/>
        <w:jc w:val="both"/>
        <w:rPr>
          <w:sz w:val="27"/>
          <w:szCs w:val="27"/>
        </w:rPr>
      </w:pPr>
      <w:r w:rsidRPr="004B0ABD">
        <w:rPr>
          <w:sz w:val="27"/>
          <w:szCs w:val="27"/>
        </w:rPr>
        <w:lastRenderedPageBreak/>
        <w:t>З урахуванням викладеного</w:t>
      </w:r>
      <w:r w:rsidR="00683D81">
        <w:rPr>
          <w:sz w:val="27"/>
          <w:szCs w:val="27"/>
        </w:rPr>
        <w:t xml:space="preserve"> </w:t>
      </w:r>
      <w:r w:rsidRPr="004B0ABD">
        <w:rPr>
          <w:sz w:val="27"/>
          <w:szCs w:val="27"/>
        </w:rPr>
        <w:t xml:space="preserve">адвокат </w:t>
      </w:r>
      <w:proofErr w:type="spellStart"/>
      <w:r w:rsidRPr="004B0ABD">
        <w:rPr>
          <w:sz w:val="27"/>
          <w:szCs w:val="27"/>
        </w:rPr>
        <w:t>Маселко</w:t>
      </w:r>
      <w:proofErr w:type="spellEnd"/>
      <w:r w:rsidRPr="004B0ABD">
        <w:rPr>
          <w:sz w:val="27"/>
          <w:szCs w:val="27"/>
        </w:rPr>
        <w:t xml:space="preserve"> Р.А. просив скасувати рішення Дисциплінарної палати та ухвалити нове рішен</w:t>
      </w:r>
      <w:r w:rsidR="004B0ABD" w:rsidRPr="004B0ABD">
        <w:rPr>
          <w:sz w:val="27"/>
          <w:szCs w:val="27"/>
        </w:rPr>
        <w:t xml:space="preserve">ня про притягнення судді </w:t>
      </w:r>
      <w:proofErr w:type="spellStart"/>
      <w:r w:rsidR="004B0ABD" w:rsidRPr="004B0ABD">
        <w:rPr>
          <w:sz w:val="27"/>
          <w:szCs w:val="27"/>
        </w:rPr>
        <w:t>Ступак</w:t>
      </w:r>
      <w:proofErr w:type="spellEnd"/>
      <w:r w:rsidR="004B0ABD" w:rsidRPr="004B0ABD">
        <w:rPr>
          <w:sz w:val="27"/>
          <w:szCs w:val="27"/>
        </w:rPr>
        <w:t> </w:t>
      </w:r>
      <w:r w:rsidRPr="004B0ABD">
        <w:rPr>
          <w:sz w:val="27"/>
          <w:szCs w:val="27"/>
        </w:rPr>
        <w:t>О.В. до дисциплінарної відповідальності.</w:t>
      </w:r>
    </w:p>
    <w:p w14:paraId="6B330F41" w14:textId="52D260E8" w:rsidR="002A7FFA" w:rsidRPr="004B0ABD" w:rsidRDefault="00314108" w:rsidP="00CF5529">
      <w:pPr>
        <w:ind w:firstLine="720"/>
        <w:jc w:val="both"/>
        <w:rPr>
          <w:sz w:val="27"/>
          <w:szCs w:val="27"/>
        </w:rPr>
      </w:pPr>
      <w:r w:rsidRPr="004B0ABD">
        <w:rPr>
          <w:sz w:val="27"/>
          <w:szCs w:val="27"/>
        </w:rPr>
        <w:t xml:space="preserve">Під час розгляду дисциплінарної справи стосовно судді </w:t>
      </w:r>
      <w:proofErr w:type="spellStart"/>
      <w:r w:rsidRPr="004B0ABD">
        <w:rPr>
          <w:sz w:val="27"/>
          <w:szCs w:val="27"/>
        </w:rPr>
        <w:t>Ступак</w:t>
      </w:r>
      <w:proofErr w:type="spellEnd"/>
      <w:r w:rsidRPr="004B0ABD">
        <w:rPr>
          <w:sz w:val="27"/>
          <w:szCs w:val="27"/>
        </w:rPr>
        <w:t xml:space="preserve"> О.В. Дисциплінарною палатою встановлено такі обставини.</w:t>
      </w:r>
    </w:p>
    <w:p w14:paraId="38911EEE" w14:textId="7EAD2808" w:rsidR="003017FE" w:rsidRPr="004B0ABD" w:rsidRDefault="00CA3E18" w:rsidP="003017FE">
      <w:pPr>
        <w:ind w:firstLine="720"/>
        <w:jc w:val="both"/>
        <w:rPr>
          <w:sz w:val="27"/>
          <w:szCs w:val="27"/>
        </w:rPr>
      </w:pPr>
      <w:r w:rsidRPr="004B0ABD">
        <w:rPr>
          <w:sz w:val="27"/>
          <w:szCs w:val="27"/>
        </w:rPr>
        <w:t xml:space="preserve">Як убачається зі змісту </w:t>
      </w:r>
      <w:r w:rsidR="00D82015" w:rsidRPr="004B0ABD">
        <w:rPr>
          <w:sz w:val="27"/>
          <w:szCs w:val="27"/>
        </w:rPr>
        <w:t>ухваленого</w:t>
      </w:r>
      <w:r w:rsidR="00E44EBD" w:rsidRPr="004B0ABD">
        <w:rPr>
          <w:sz w:val="27"/>
          <w:szCs w:val="27"/>
        </w:rPr>
        <w:t xml:space="preserve"> </w:t>
      </w:r>
      <w:r w:rsidRPr="004B0ABD">
        <w:rPr>
          <w:sz w:val="27"/>
          <w:szCs w:val="27"/>
        </w:rPr>
        <w:t xml:space="preserve">Дисциплінарною палатою </w:t>
      </w:r>
      <w:r w:rsidR="00D82015" w:rsidRPr="004B0ABD">
        <w:rPr>
          <w:sz w:val="27"/>
          <w:szCs w:val="27"/>
        </w:rPr>
        <w:t>рішення</w:t>
      </w:r>
      <w:r w:rsidR="00E43FD9">
        <w:rPr>
          <w:sz w:val="27"/>
          <w:szCs w:val="27"/>
        </w:rPr>
        <w:t>,</w:t>
      </w:r>
      <w:r w:rsidR="00D82015" w:rsidRPr="004B0ABD">
        <w:rPr>
          <w:sz w:val="27"/>
          <w:szCs w:val="27"/>
        </w:rPr>
        <w:t xml:space="preserve"> </w:t>
      </w:r>
      <w:r w:rsidRPr="004B0ABD">
        <w:rPr>
          <w:sz w:val="27"/>
          <w:szCs w:val="27"/>
        </w:rPr>
        <w:t xml:space="preserve">під час розгляду дисциплінарної справи </w:t>
      </w:r>
      <w:r w:rsidR="003017FE" w:rsidRPr="004B0ABD">
        <w:rPr>
          <w:sz w:val="27"/>
          <w:szCs w:val="27"/>
        </w:rPr>
        <w:t>на запит члена</w:t>
      </w:r>
      <w:r w:rsidR="00E43FD9">
        <w:rPr>
          <w:sz w:val="27"/>
          <w:szCs w:val="27"/>
        </w:rPr>
        <w:t xml:space="preserve"> Вищої ради правосуддя </w:t>
      </w:r>
      <w:proofErr w:type="spellStart"/>
      <w:r w:rsidR="00E43FD9">
        <w:rPr>
          <w:sz w:val="27"/>
          <w:szCs w:val="27"/>
        </w:rPr>
        <w:t>Овсієнка</w:t>
      </w:r>
      <w:proofErr w:type="spellEnd"/>
      <w:r w:rsidR="00E43FD9">
        <w:rPr>
          <w:sz w:val="27"/>
          <w:szCs w:val="27"/>
        </w:rPr>
        <w:t> </w:t>
      </w:r>
      <w:r w:rsidR="003017FE" w:rsidRPr="004B0ABD">
        <w:rPr>
          <w:sz w:val="27"/>
          <w:szCs w:val="27"/>
        </w:rPr>
        <w:t>А.А. судд</w:t>
      </w:r>
      <w:r w:rsidR="00E43FD9">
        <w:rPr>
          <w:sz w:val="27"/>
          <w:szCs w:val="27"/>
        </w:rPr>
        <w:t>я</w:t>
      </w:r>
      <w:r w:rsidR="003017FE" w:rsidRPr="004B0ABD">
        <w:rPr>
          <w:sz w:val="27"/>
          <w:szCs w:val="27"/>
        </w:rPr>
        <w:t xml:space="preserve"> </w:t>
      </w:r>
      <w:proofErr w:type="spellStart"/>
      <w:r w:rsidR="003017FE" w:rsidRPr="004B0ABD">
        <w:rPr>
          <w:sz w:val="27"/>
          <w:szCs w:val="27"/>
        </w:rPr>
        <w:t>Ступак</w:t>
      </w:r>
      <w:proofErr w:type="spellEnd"/>
      <w:r w:rsidR="003017FE" w:rsidRPr="004B0ABD">
        <w:rPr>
          <w:sz w:val="27"/>
          <w:szCs w:val="27"/>
        </w:rPr>
        <w:t xml:space="preserve"> О.В. у червні 2019 року </w:t>
      </w:r>
      <w:r w:rsidR="00E43FD9">
        <w:rPr>
          <w:sz w:val="27"/>
          <w:szCs w:val="27"/>
        </w:rPr>
        <w:t>надала</w:t>
      </w:r>
      <w:r w:rsidR="003017FE" w:rsidRPr="004B0ABD">
        <w:rPr>
          <w:sz w:val="27"/>
          <w:szCs w:val="27"/>
        </w:rPr>
        <w:t xml:space="preserve">  пояснення, в яких вказала, що скарга Чижик Г.В., яка є членом ГРД, </w:t>
      </w:r>
      <w:r w:rsidR="00E43FD9">
        <w:rPr>
          <w:sz w:val="27"/>
          <w:szCs w:val="27"/>
        </w:rPr>
        <w:t>безпідставна</w:t>
      </w:r>
      <w:r w:rsidR="003017FE" w:rsidRPr="004B0ABD">
        <w:rPr>
          <w:sz w:val="27"/>
          <w:szCs w:val="27"/>
        </w:rPr>
        <w:t>, не містить доказів вчинення суддею дисциплінарного проступку, а тому підлягає залишенню без розгляду. При цьому с</w:t>
      </w:r>
      <w:r w:rsidR="00E43FD9">
        <w:rPr>
          <w:sz w:val="27"/>
          <w:szCs w:val="27"/>
        </w:rPr>
        <w:t xml:space="preserve">уддя зазначила, що у </w:t>
      </w:r>
      <w:r w:rsidR="003017FE" w:rsidRPr="004B0ABD">
        <w:rPr>
          <w:sz w:val="27"/>
          <w:szCs w:val="27"/>
        </w:rPr>
        <w:t>2017 році під час конкурсу до Верховного Суду</w:t>
      </w:r>
      <w:r w:rsidR="00E43FD9">
        <w:rPr>
          <w:sz w:val="27"/>
          <w:szCs w:val="27"/>
        </w:rPr>
        <w:t xml:space="preserve"> вона дійсно пояснювала, що до Г</w:t>
      </w:r>
      <w:r w:rsidR="003017FE" w:rsidRPr="004B0ABD">
        <w:rPr>
          <w:sz w:val="27"/>
          <w:szCs w:val="27"/>
        </w:rPr>
        <w:t xml:space="preserve">олови ВССУ з </w:t>
      </w:r>
      <w:r w:rsidR="00E43FD9">
        <w:rPr>
          <w:sz w:val="27"/>
          <w:szCs w:val="27"/>
        </w:rPr>
        <w:t>відповідною</w:t>
      </w:r>
      <w:r w:rsidR="003017FE" w:rsidRPr="004B0ABD">
        <w:rPr>
          <w:sz w:val="27"/>
          <w:szCs w:val="27"/>
        </w:rPr>
        <w:t xml:space="preserve"> заявою не зверталась, оскільки у той час перебувала у відпустці для догляду за дитиною, що </w:t>
      </w:r>
      <w:r w:rsidR="00E43FD9">
        <w:rPr>
          <w:sz w:val="27"/>
          <w:szCs w:val="27"/>
        </w:rPr>
        <w:t xml:space="preserve">підтверджується листом ВССУ від </w:t>
      </w:r>
      <w:r w:rsidR="003017FE" w:rsidRPr="004B0ABD">
        <w:rPr>
          <w:sz w:val="27"/>
          <w:szCs w:val="27"/>
        </w:rPr>
        <w:t xml:space="preserve">26 травня 2017 року, надісланим під час конкурсу на запит ГРД, в якому вказано, що у матеріалах житлово-побутової комісії ВССУ така заява судді </w:t>
      </w:r>
      <w:proofErr w:type="spellStart"/>
      <w:r w:rsidR="003017FE" w:rsidRPr="004B0ABD">
        <w:rPr>
          <w:sz w:val="27"/>
          <w:szCs w:val="27"/>
        </w:rPr>
        <w:t>Ступак</w:t>
      </w:r>
      <w:proofErr w:type="spellEnd"/>
      <w:r w:rsidR="003017FE" w:rsidRPr="004B0ABD">
        <w:rPr>
          <w:sz w:val="27"/>
          <w:szCs w:val="27"/>
        </w:rPr>
        <w:t xml:space="preserve"> О.В. відсутня. Крім того, як вказала суддя </w:t>
      </w:r>
      <w:proofErr w:type="spellStart"/>
      <w:r w:rsidR="003017FE" w:rsidRPr="004B0ABD">
        <w:rPr>
          <w:sz w:val="27"/>
          <w:szCs w:val="27"/>
        </w:rPr>
        <w:t>Ступак</w:t>
      </w:r>
      <w:proofErr w:type="spellEnd"/>
      <w:r w:rsidR="003017FE" w:rsidRPr="004B0ABD">
        <w:rPr>
          <w:sz w:val="27"/>
          <w:szCs w:val="27"/>
        </w:rPr>
        <w:t xml:space="preserve"> О.В., під час конкурсу вона також пояснювала, що про початок процедури виведення квартири із числа службових дізналась у Дніпровській РДА, куди була запрошена для надання додаткових документів (щодо підтвердження відсутності на праві власності іншого житла), де і був </w:t>
      </w:r>
      <w:proofErr w:type="spellStart"/>
      <w:r w:rsidR="003017FE" w:rsidRPr="004B0ABD">
        <w:rPr>
          <w:sz w:val="27"/>
          <w:szCs w:val="27"/>
        </w:rPr>
        <w:t>дооформлений</w:t>
      </w:r>
      <w:proofErr w:type="spellEnd"/>
      <w:r w:rsidR="003017FE" w:rsidRPr="004B0ABD">
        <w:rPr>
          <w:sz w:val="27"/>
          <w:szCs w:val="27"/>
        </w:rPr>
        <w:t xml:space="preserve"> пакет документів.</w:t>
      </w:r>
    </w:p>
    <w:p w14:paraId="325C7431" w14:textId="64F85337" w:rsidR="003017FE" w:rsidRPr="004B0ABD" w:rsidRDefault="00E43FD9" w:rsidP="003017FE">
      <w:pPr>
        <w:ind w:firstLine="720"/>
        <w:jc w:val="both"/>
        <w:rPr>
          <w:sz w:val="27"/>
          <w:szCs w:val="27"/>
        </w:rPr>
      </w:pPr>
      <w:r>
        <w:rPr>
          <w:sz w:val="27"/>
          <w:szCs w:val="27"/>
        </w:rPr>
        <w:t>С</w:t>
      </w:r>
      <w:r w:rsidR="003017FE" w:rsidRPr="004B0ABD">
        <w:rPr>
          <w:sz w:val="27"/>
          <w:szCs w:val="27"/>
        </w:rPr>
        <w:t xml:space="preserve">уддя </w:t>
      </w:r>
      <w:proofErr w:type="spellStart"/>
      <w:r w:rsidR="003017FE" w:rsidRPr="004B0ABD">
        <w:rPr>
          <w:sz w:val="27"/>
          <w:szCs w:val="27"/>
        </w:rPr>
        <w:t>Ступак</w:t>
      </w:r>
      <w:proofErr w:type="spellEnd"/>
      <w:r w:rsidR="003017FE" w:rsidRPr="004B0ABD">
        <w:rPr>
          <w:sz w:val="27"/>
          <w:szCs w:val="27"/>
        </w:rPr>
        <w:t xml:space="preserve"> О.В. зауважила, що цим обставинам надано оцінку під час проведення конкурсу, за результатами якого її призначено суддею Верховного Суду. Подання дисциплінарної скарги членом ГРД Чижик Г.В., яка, як зазначає суддя, «є не першою», свідчить про упереджене ставлення цього органу до неї як під час, так і після проведення конкурсу до Верховного Суду, що на цей час набуває ознак переслідування.</w:t>
      </w:r>
    </w:p>
    <w:p w14:paraId="1FE24C93" w14:textId="31F4D657" w:rsidR="003017FE" w:rsidRPr="004B0ABD" w:rsidRDefault="00AF463C" w:rsidP="003017FE">
      <w:pPr>
        <w:ind w:firstLine="720"/>
        <w:jc w:val="both"/>
        <w:rPr>
          <w:sz w:val="27"/>
          <w:szCs w:val="27"/>
        </w:rPr>
      </w:pPr>
      <w:r w:rsidRPr="004B0ABD">
        <w:rPr>
          <w:sz w:val="27"/>
          <w:szCs w:val="27"/>
        </w:rPr>
        <w:t xml:space="preserve">Під час розгляду дисциплінарної справи Дисциплінарною палатою </w:t>
      </w:r>
      <w:r w:rsidR="003017FE" w:rsidRPr="004B0ABD">
        <w:rPr>
          <w:sz w:val="27"/>
          <w:szCs w:val="27"/>
        </w:rPr>
        <w:t xml:space="preserve">були перевірені наведені у </w:t>
      </w:r>
      <w:r w:rsidR="00D82015" w:rsidRPr="004B0ABD">
        <w:rPr>
          <w:sz w:val="27"/>
          <w:szCs w:val="27"/>
        </w:rPr>
        <w:t>скарзі</w:t>
      </w:r>
      <w:r w:rsidR="003017FE" w:rsidRPr="004B0ABD">
        <w:rPr>
          <w:sz w:val="27"/>
          <w:szCs w:val="27"/>
        </w:rPr>
        <w:t xml:space="preserve"> обставини і посилання та з метою з’ясування, чи існувала заява судді ВССУ </w:t>
      </w:r>
      <w:proofErr w:type="spellStart"/>
      <w:r w:rsidR="003017FE" w:rsidRPr="004B0ABD">
        <w:rPr>
          <w:sz w:val="27"/>
          <w:szCs w:val="27"/>
        </w:rPr>
        <w:t>Ступак</w:t>
      </w:r>
      <w:proofErr w:type="spellEnd"/>
      <w:r w:rsidR="003017FE" w:rsidRPr="004B0ABD">
        <w:rPr>
          <w:sz w:val="27"/>
          <w:szCs w:val="27"/>
        </w:rPr>
        <w:t xml:space="preserve"> О.В. від 30 травня 2013 року, яка була предметом розгляду житлово-побутової комісії ВССУ 19 червня 2013 року та стала підставою для виключення наданої судді квартири зі складу службових, член Вищої ради правосуддя </w:t>
      </w:r>
      <w:proofErr w:type="spellStart"/>
      <w:r w:rsidR="003017FE" w:rsidRPr="004B0ABD">
        <w:rPr>
          <w:sz w:val="27"/>
          <w:szCs w:val="27"/>
        </w:rPr>
        <w:t>Худик</w:t>
      </w:r>
      <w:proofErr w:type="spellEnd"/>
      <w:r w:rsidR="003017FE" w:rsidRPr="004B0ABD">
        <w:rPr>
          <w:sz w:val="27"/>
          <w:szCs w:val="27"/>
        </w:rPr>
        <w:t xml:space="preserve"> М.П. надіслав запит до Дніпровської РДА щодо надання копій документів, які стосувалися розгляду клопотання ВССУ від 1 липня 2013 року про виключення квартири зі складу службових жилих приміщень та закріплення її за суддею </w:t>
      </w:r>
      <w:proofErr w:type="spellStart"/>
      <w:r w:rsidR="003017FE" w:rsidRPr="004B0ABD">
        <w:rPr>
          <w:sz w:val="27"/>
          <w:szCs w:val="27"/>
        </w:rPr>
        <w:t>Ступак</w:t>
      </w:r>
      <w:proofErr w:type="spellEnd"/>
      <w:r w:rsidR="003017FE" w:rsidRPr="004B0ABD">
        <w:rPr>
          <w:sz w:val="27"/>
          <w:szCs w:val="27"/>
        </w:rPr>
        <w:t xml:space="preserve"> О.В. і членами її сім’ї.</w:t>
      </w:r>
    </w:p>
    <w:p w14:paraId="47A075E6" w14:textId="11B9F4AC" w:rsidR="003017FE" w:rsidRPr="004B0ABD" w:rsidRDefault="00E43FD9" w:rsidP="003017FE">
      <w:pPr>
        <w:ind w:firstLine="720"/>
        <w:jc w:val="both"/>
        <w:rPr>
          <w:sz w:val="27"/>
          <w:szCs w:val="27"/>
        </w:rPr>
      </w:pPr>
      <w:r>
        <w:rPr>
          <w:sz w:val="27"/>
          <w:szCs w:val="27"/>
        </w:rPr>
        <w:t>Н</w:t>
      </w:r>
      <w:r w:rsidR="003017FE" w:rsidRPr="004B0ABD">
        <w:rPr>
          <w:sz w:val="27"/>
          <w:szCs w:val="27"/>
        </w:rPr>
        <w:t>а вказаний запит Дніпровська Р</w:t>
      </w:r>
      <w:r w:rsidR="004B0ABD" w:rsidRPr="004B0ABD">
        <w:rPr>
          <w:sz w:val="27"/>
          <w:szCs w:val="27"/>
        </w:rPr>
        <w:t>ДА із супровідним листом від 18 </w:t>
      </w:r>
      <w:r w:rsidR="003017FE" w:rsidRPr="004B0ABD">
        <w:rPr>
          <w:sz w:val="27"/>
          <w:szCs w:val="27"/>
        </w:rPr>
        <w:t xml:space="preserve">листопада 2019 року надіслала копії запитуваних документів на 19 аркушах, зокрема: </w:t>
      </w:r>
    </w:p>
    <w:p w14:paraId="7F9B1F44" w14:textId="52703FA6" w:rsidR="003017FE" w:rsidRPr="004B0ABD" w:rsidRDefault="003017FE" w:rsidP="003017FE">
      <w:pPr>
        <w:ind w:firstLine="720"/>
        <w:jc w:val="both"/>
        <w:rPr>
          <w:sz w:val="27"/>
          <w:szCs w:val="27"/>
        </w:rPr>
      </w:pPr>
      <w:r w:rsidRPr="004B0ABD">
        <w:rPr>
          <w:sz w:val="27"/>
          <w:szCs w:val="27"/>
        </w:rPr>
        <w:t>копію витягу з розпорядження Дніпровської РДА від 28 травня</w:t>
      </w:r>
      <w:r w:rsidR="00A8747F" w:rsidRPr="004B0ABD">
        <w:rPr>
          <w:sz w:val="27"/>
          <w:szCs w:val="27"/>
        </w:rPr>
        <w:t xml:space="preserve"> </w:t>
      </w:r>
      <w:r w:rsidR="004B0ABD" w:rsidRPr="004B0ABD">
        <w:rPr>
          <w:sz w:val="27"/>
          <w:szCs w:val="27"/>
        </w:rPr>
        <w:t>2012 року № </w:t>
      </w:r>
      <w:r w:rsidRPr="004B0ABD">
        <w:rPr>
          <w:sz w:val="27"/>
          <w:szCs w:val="27"/>
        </w:rPr>
        <w:t xml:space="preserve">230 про включення квартир, зокрема трикімнатної квартири житловою площею 66,5 </w:t>
      </w:r>
      <w:proofErr w:type="spellStart"/>
      <w:r w:rsidR="00E43FD9">
        <w:rPr>
          <w:sz w:val="27"/>
          <w:szCs w:val="27"/>
        </w:rPr>
        <w:t>кв.м</w:t>
      </w:r>
      <w:proofErr w:type="spellEnd"/>
      <w:r w:rsidRPr="004B0ABD">
        <w:rPr>
          <w:sz w:val="27"/>
          <w:szCs w:val="27"/>
        </w:rPr>
        <w:t xml:space="preserve">, до складу службових; </w:t>
      </w:r>
    </w:p>
    <w:p w14:paraId="7D0B6A03" w14:textId="77777777" w:rsidR="003017FE" w:rsidRPr="004B0ABD" w:rsidRDefault="003017FE" w:rsidP="003017FE">
      <w:pPr>
        <w:ind w:firstLine="720"/>
        <w:jc w:val="both"/>
        <w:rPr>
          <w:sz w:val="27"/>
          <w:szCs w:val="27"/>
        </w:rPr>
      </w:pPr>
      <w:r w:rsidRPr="004B0ABD">
        <w:rPr>
          <w:sz w:val="27"/>
          <w:szCs w:val="27"/>
        </w:rPr>
        <w:t xml:space="preserve">копію ордера від 23 серпня 2012 року на право зайняття службового жилого приміщення (вказаної квартири) суддею </w:t>
      </w:r>
      <w:proofErr w:type="spellStart"/>
      <w:r w:rsidRPr="004B0ABD">
        <w:rPr>
          <w:sz w:val="27"/>
          <w:szCs w:val="27"/>
        </w:rPr>
        <w:t>Ступак</w:t>
      </w:r>
      <w:proofErr w:type="spellEnd"/>
      <w:r w:rsidRPr="004B0ABD">
        <w:rPr>
          <w:sz w:val="27"/>
          <w:szCs w:val="27"/>
        </w:rPr>
        <w:t xml:space="preserve"> О.В.; </w:t>
      </w:r>
    </w:p>
    <w:p w14:paraId="39EEEE1A" w14:textId="00478282" w:rsidR="003017FE" w:rsidRPr="004B0ABD" w:rsidRDefault="003017FE" w:rsidP="003017FE">
      <w:pPr>
        <w:ind w:firstLine="720"/>
        <w:jc w:val="both"/>
        <w:rPr>
          <w:sz w:val="27"/>
          <w:szCs w:val="27"/>
        </w:rPr>
      </w:pPr>
      <w:r w:rsidRPr="004B0ABD">
        <w:rPr>
          <w:sz w:val="27"/>
          <w:szCs w:val="27"/>
        </w:rPr>
        <w:t xml:space="preserve">копію заяви судді </w:t>
      </w:r>
      <w:proofErr w:type="spellStart"/>
      <w:r w:rsidRPr="004B0ABD">
        <w:rPr>
          <w:sz w:val="27"/>
          <w:szCs w:val="27"/>
        </w:rPr>
        <w:t>Ступак</w:t>
      </w:r>
      <w:proofErr w:type="spellEnd"/>
      <w:r w:rsidRPr="004B0ABD">
        <w:rPr>
          <w:sz w:val="27"/>
          <w:szCs w:val="27"/>
        </w:rPr>
        <w:t xml:space="preserve"> О</w:t>
      </w:r>
      <w:r w:rsidR="00E43FD9">
        <w:rPr>
          <w:sz w:val="27"/>
          <w:szCs w:val="27"/>
        </w:rPr>
        <w:t>.В. на ім’я Г</w:t>
      </w:r>
      <w:r w:rsidRPr="004B0ABD">
        <w:rPr>
          <w:sz w:val="27"/>
          <w:szCs w:val="27"/>
        </w:rPr>
        <w:t xml:space="preserve">олови ВССУ </w:t>
      </w:r>
      <w:r w:rsidR="00A2295A">
        <w:rPr>
          <w:sz w:val="27"/>
          <w:szCs w:val="27"/>
        </w:rPr>
        <w:t>ОСОБА_1</w:t>
      </w:r>
      <w:r w:rsidRPr="004B0ABD">
        <w:rPr>
          <w:sz w:val="27"/>
          <w:szCs w:val="27"/>
        </w:rPr>
        <w:t xml:space="preserve">, голови житлово-побутової комісії ВССУ </w:t>
      </w:r>
      <w:r w:rsidR="00A2295A">
        <w:rPr>
          <w:sz w:val="27"/>
          <w:szCs w:val="27"/>
        </w:rPr>
        <w:t>ОСОБА_2</w:t>
      </w:r>
      <w:r w:rsidRPr="004B0ABD">
        <w:rPr>
          <w:sz w:val="27"/>
          <w:szCs w:val="27"/>
        </w:rPr>
        <w:t xml:space="preserve"> від 30 травня 2013 року про виключення квартири із числа службових жилих приміщень ВССУ та закріплення її за суддею </w:t>
      </w:r>
      <w:proofErr w:type="spellStart"/>
      <w:r w:rsidRPr="004B0ABD">
        <w:rPr>
          <w:sz w:val="27"/>
          <w:szCs w:val="27"/>
        </w:rPr>
        <w:t>Ступак</w:t>
      </w:r>
      <w:proofErr w:type="spellEnd"/>
      <w:r w:rsidRPr="004B0ABD">
        <w:rPr>
          <w:sz w:val="27"/>
          <w:szCs w:val="27"/>
        </w:rPr>
        <w:t xml:space="preserve"> О.В. та членами її сім’ї; </w:t>
      </w:r>
    </w:p>
    <w:p w14:paraId="2F4E7B05" w14:textId="208839D6" w:rsidR="00E43FD9" w:rsidRDefault="003017FE" w:rsidP="00E43FD9">
      <w:pPr>
        <w:ind w:firstLine="720"/>
        <w:jc w:val="both"/>
        <w:rPr>
          <w:sz w:val="27"/>
          <w:szCs w:val="27"/>
        </w:rPr>
      </w:pPr>
      <w:r w:rsidRPr="004B0ABD">
        <w:rPr>
          <w:sz w:val="27"/>
          <w:szCs w:val="27"/>
        </w:rPr>
        <w:lastRenderedPageBreak/>
        <w:t>копію витягу з протоколу жит</w:t>
      </w:r>
      <w:r w:rsidR="00E43FD9">
        <w:rPr>
          <w:sz w:val="27"/>
          <w:szCs w:val="27"/>
        </w:rPr>
        <w:t xml:space="preserve">лово-побутової комісії ВССУ від </w:t>
      </w:r>
      <w:r w:rsidRPr="004B0ABD">
        <w:rPr>
          <w:sz w:val="27"/>
          <w:szCs w:val="27"/>
        </w:rPr>
        <w:t>19 червня 2013 року № 10 за результат</w:t>
      </w:r>
      <w:r w:rsidR="00E43FD9">
        <w:rPr>
          <w:sz w:val="27"/>
          <w:szCs w:val="27"/>
        </w:rPr>
        <w:t>ами</w:t>
      </w:r>
      <w:r w:rsidRPr="004B0ABD">
        <w:rPr>
          <w:sz w:val="27"/>
          <w:szCs w:val="27"/>
        </w:rPr>
        <w:t xml:space="preserve"> розгляду заяви судді</w:t>
      </w:r>
      <w:r w:rsidR="00E43FD9">
        <w:rPr>
          <w:sz w:val="27"/>
          <w:szCs w:val="27"/>
        </w:rPr>
        <w:t xml:space="preserve"> </w:t>
      </w:r>
      <w:proofErr w:type="spellStart"/>
      <w:r w:rsidR="00E43FD9">
        <w:rPr>
          <w:sz w:val="27"/>
          <w:szCs w:val="27"/>
        </w:rPr>
        <w:t>Ступак</w:t>
      </w:r>
      <w:proofErr w:type="spellEnd"/>
      <w:r w:rsidR="00E43FD9">
        <w:rPr>
          <w:sz w:val="27"/>
          <w:szCs w:val="27"/>
        </w:rPr>
        <w:t xml:space="preserve"> О.В. від 30 травня 2013 </w:t>
      </w:r>
      <w:r w:rsidRPr="004B0ABD">
        <w:rPr>
          <w:sz w:val="27"/>
          <w:szCs w:val="27"/>
        </w:rPr>
        <w:t>року;</w:t>
      </w:r>
      <w:r w:rsidR="00ED3421">
        <w:rPr>
          <w:sz w:val="27"/>
          <w:szCs w:val="27"/>
        </w:rPr>
        <w:t xml:space="preserve"> </w:t>
      </w:r>
    </w:p>
    <w:p w14:paraId="6EF74AB4" w14:textId="546ADB5A" w:rsidR="003017FE" w:rsidRPr="004B0ABD" w:rsidRDefault="00E43FD9" w:rsidP="00ED3421">
      <w:pPr>
        <w:ind w:firstLine="720"/>
        <w:jc w:val="both"/>
        <w:rPr>
          <w:sz w:val="27"/>
          <w:szCs w:val="27"/>
        </w:rPr>
      </w:pPr>
      <w:r>
        <w:rPr>
          <w:sz w:val="27"/>
          <w:szCs w:val="27"/>
        </w:rPr>
        <w:t>копію клопотання Г</w:t>
      </w:r>
      <w:r w:rsidR="003017FE" w:rsidRPr="004B0ABD">
        <w:rPr>
          <w:sz w:val="27"/>
          <w:szCs w:val="27"/>
        </w:rPr>
        <w:t xml:space="preserve">олови ВССУ </w:t>
      </w:r>
      <w:r w:rsidR="00A2295A">
        <w:rPr>
          <w:sz w:val="27"/>
          <w:szCs w:val="27"/>
        </w:rPr>
        <w:t>ОСОБА_1</w:t>
      </w:r>
      <w:r w:rsidR="003017FE" w:rsidRPr="004B0ABD">
        <w:rPr>
          <w:sz w:val="27"/>
          <w:szCs w:val="27"/>
        </w:rPr>
        <w:t xml:space="preserve"> від 1 липня</w:t>
      </w:r>
      <w:r w:rsidR="00A8747F" w:rsidRPr="004B0ABD">
        <w:rPr>
          <w:sz w:val="27"/>
          <w:szCs w:val="27"/>
        </w:rPr>
        <w:t xml:space="preserve"> </w:t>
      </w:r>
      <w:r w:rsidR="00ED3421">
        <w:rPr>
          <w:sz w:val="27"/>
          <w:szCs w:val="27"/>
        </w:rPr>
        <w:t xml:space="preserve">2013 року </w:t>
      </w:r>
      <w:r>
        <w:rPr>
          <w:sz w:val="27"/>
          <w:szCs w:val="27"/>
        </w:rPr>
        <w:br/>
      </w:r>
      <w:r w:rsidR="003017FE" w:rsidRPr="004B0ABD">
        <w:rPr>
          <w:sz w:val="27"/>
          <w:szCs w:val="27"/>
        </w:rPr>
        <w:t xml:space="preserve">№ 10-1018/0/4-13 про виключення зазначеної квартири із числа службових жилих приміщень ВССУ та закріплення за суддею </w:t>
      </w:r>
      <w:proofErr w:type="spellStart"/>
      <w:r w:rsidR="003017FE" w:rsidRPr="004B0ABD">
        <w:rPr>
          <w:sz w:val="27"/>
          <w:szCs w:val="27"/>
        </w:rPr>
        <w:t>Ступак</w:t>
      </w:r>
      <w:proofErr w:type="spellEnd"/>
      <w:r w:rsidR="003017FE" w:rsidRPr="004B0ABD">
        <w:rPr>
          <w:sz w:val="27"/>
          <w:szCs w:val="27"/>
        </w:rPr>
        <w:t xml:space="preserve"> О.В. і членами її сім’ї;</w:t>
      </w:r>
    </w:p>
    <w:p w14:paraId="55F338F7" w14:textId="3366F267" w:rsidR="003017FE" w:rsidRPr="004B0ABD" w:rsidRDefault="003017FE" w:rsidP="003017FE">
      <w:pPr>
        <w:ind w:firstLine="720"/>
        <w:jc w:val="both"/>
        <w:rPr>
          <w:sz w:val="27"/>
          <w:szCs w:val="27"/>
        </w:rPr>
      </w:pPr>
      <w:r w:rsidRPr="004B0ABD">
        <w:rPr>
          <w:sz w:val="27"/>
          <w:szCs w:val="27"/>
        </w:rPr>
        <w:t>копію розпорядження Дніпровської РДА від 27 серпня 2013 року</w:t>
      </w:r>
      <w:r w:rsidR="00A8747F" w:rsidRPr="004B0ABD">
        <w:rPr>
          <w:sz w:val="27"/>
          <w:szCs w:val="27"/>
        </w:rPr>
        <w:t xml:space="preserve">                                   </w:t>
      </w:r>
      <w:r w:rsidRPr="004B0ABD">
        <w:rPr>
          <w:sz w:val="27"/>
          <w:szCs w:val="27"/>
        </w:rPr>
        <w:t>№ 481, згідно з яким задоволено клопотання ВССУ від 1 липня 2013 року</w:t>
      </w:r>
      <w:r w:rsidR="00A8747F" w:rsidRPr="004B0ABD">
        <w:rPr>
          <w:sz w:val="27"/>
          <w:szCs w:val="27"/>
        </w:rPr>
        <w:t xml:space="preserve">                                  </w:t>
      </w:r>
      <w:r w:rsidRPr="004B0ABD">
        <w:rPr>
          <w:sz w:val="27"/>
          <w:szCs w:val="27"/>
        </w:rPr>
        <w:t>№ 10-1018/0/4-13.</w:t>
      </w:r>
    </w:p>
    <w:p w14:paraId="38262AA9" w14:textId="110630C8" w:rsidR="003017FE" w:rsidRPr="004B0ABD" w:rsidRDefault="003017FE" w:rsidP="003017FE">
      <w:pPr>
        <w:ind w:firstLine="720"/>
        <w:jc w:val="both"/>
        <w:rPr>
          <w:sz w:val="27"/>
          <w:szCs w:val="27"/>
        </w:rPr>
      </w:pPr>
      <w:r w:rsidRPr="004B0ABD">
        <w:rPr>
          <w:sz w:val="27"/>
          <w:szCs w:val="27"/>
        </w:rPr>
        <w:t xml:space="preserve">Із копій вказаних документів вбачається, що суддя </w:t>
      </w:r>
      <w:proofErr w:type="spellStart"/>
      <w:r w:rsidRPr="004B0ABD">
        <w:rPr>
          <w:sz w:val="27"/>
          <w:szCs w:val="27"/>
        </w:rPr>
        <w:t>Ступак</w:t>
      </w:r>
      <w:proofErr w:type="spellEnd"/>
      <w:r w:rsidRPr="004B0ABD">
        <w:rPr>
          <w:sz w:val="27"/>
          <w:szCs w:val="27"/>
        </w:rPr>
        <w:t xml:space="preserve"> О.В. у</w:t>
      </w:r>
      <w:r w:rsidR="00A8747F" w:rsidRPr="004B0ABD">
        <w:rPr>
          <w:sz w:val="27"/>
          <w:szCs w:val="27"/>
        </w:rPr>
        <w:t xml:space="preserve"> </w:t>
      </w:r>
      <w:r w:rsidRPr="004B0ABD">
        <w:rPr>
          <w:sz w:val="27"/>
          <w:szCs w:val="27"/>
        </w:rPr>
        <w:t>2013  році дійсно ініціювала виключення наданої їй у 2012 році службової квартири зі складу службових та закріплення цього житла за нею та членами її сім’ї шл</w:t>
      </w:r>
      <w:r w:rsidR="00E43FD9">
        <w:rPr>
          <w:sz w:val="27"/>
          <w:szCs w:val="27"/>
        </w:rPr>
        <w:t>яхом подання відповідної заяви Г</w:t>
      </w:r>
      <w:r w:rsidRPr="004B0ABD">
        <w:rPr>
          <w:sz w:val="27"/>
          <w:szCs w:val="27"/>
        </w:rPr>
        <w:t xml:space="preserve">олові ВССУ </w:t>
      </w:r>
      <w:r w:rsidR="00A2295A">
        <w:rPr>
          <w:sz w:val="27"/>
          <w:szCs w:val="27"/>
        </w:rPr>
        <w:t>ОСОБА_1</w:t>
      </w:r>
      <w:r w:rsidRPr="004B0ABD">
        <w:rPr>
          <w:sz w:val="27"/>
          <w:szCs w:val="27"/>
        </w:rPr>
        <w:t xml:space="preserve">. та голові житлово-побутової комісії ВССУ </w:t>
      </w:r>
      <w:r w:rsidR="00A2295A">
        <w:rPr>
          <w:sz w:val="27"/>
          <w:szCs w:val="27"/>
        </w:rPr>
        <w:t>ОСОБА_2</w:t>
      </w:r>
      <w:r w:rsidRPr="004B0ABD">
        <w:rPr>
          <w:sz w:val="27"/>
          <w:szCs w:val="27"/>
        </w:rPr>
        <w:t>, і в подальшому ця квартира була виключена зі складу службового житла.</w:t>
      </w:r>
    </w:p>
    <w:p w14:paraId="2B3F5ADB" w14:textId="77777777" w:rsidR="003017FE" w:rsidRPr="004B0ABD" w:rsidRDefault="003017FE" w:rsidP="003017FE">
      <w:pPr>
        <w:ind w:firstLine="720"/>
        <w:jc w:val="both"/>
        <w:rPr>
          <w:sz w:val="27"/>
          <w:szCs w:val="27"/>
        </w:rPr>
      </w:pPr>
      <w:r w:rsidRPr="004B0ABD">
        <w:rPr>
          <w:sz w:val="27"/>
          <w:szCs w:val="27"/>
        </w:rPr>
        <w:t xml:space="preserve">Таким чином, вказані документи підтверджували доводи дисциплінарної скарги Чижик Г.В. щодо повідомлення суддею ВССУ </w:t>
      </w:r>
      <w:proofErr w:type="spellStart"/>
      <w:r w:rsidRPr="004B0ABD">
        <w:rPr>
          <w:sz w:val="27"/>
          <w:szCs w:val="27"/>
        </w:rPr>
        <w:t>Ступак</w:t>
      </w:r>
      <w:proofErr w:type="spellEnd"/>
      <w:r w:rsidRPr="004B0ABD">
        <w:rPr>
          <w:sz w:val="27"/>
          <w:szCs w:val="27"/>
        </w:rPr>
        <w:t xml:space="preserve"> О.В. як кандидатом на посаду судді Верховного Суду членам Комісії, ГРД під час проведення кваліфікаційного оцінювання недостовірної інформації щодо факту написання та подання нею заяви про виключення наданої їй службової квартири зі складу службових та спростовували надані нею пояснення із цього приводу. Зазначене стало підставою для прийняття рішення про відкриття дисциплінарної справи стосовно судді.</w:t>
      </w:r>
    </w:p>
    <w:p w14:paraId="388D45A5" w14:textId="60EC15D6" w:rsidR="003017FE" w:rsidRPr="004B0ABD" w:rsidRDefault="003017FE" w:rsidP="003017FE">
      <w:pPr>
        <w:ind w:firstLine="720"/>
        <w:jc w:val="both"/>
        <w:rPr>
          <w:sz w:val="27"/>
          <w:szCs w:val="27"/>
        </w:rPr>
      </w:pPr>
      <w:r w:rsidRPr="004B0ABD">
        <w:rPr>
          <w:sz w:val="27"/>
          <w:szCs w:val="27"/>
        </w:rPr>
        <w:t xml:space="preserve">Досліджуючи обставини щодо повідомлення суддею </w:t>
      </w:r>
      <w:proofErr w:type="spellStart"/>
      <w:r w:rsidRPr="004B0ABD">
        <w:rPr>
          <w:sz w:val="27"/>
          <w:szCs w:val="27"/>
        </w:rPr>
        <w:t>Ступак</w:t>
      </w:r>
      <w:proofErr w:type="spellEnd"/>
      <w:r w:rsidRPr="004B0ABD">
        <w:rPr>
          <w:sz w:val="27"/>
          <w:szCs w:val="27"/>
        </w:rPr>
        <w:t xml:space="preserve"> О.В. під час співбесіди на засіданнях ВККСУ, які відбулись 19 травня та 17 липня 2017 року, інформаці</w:t>
      </w:r>
      <w:r w:rsidR="00E43FD9">
        <w:rPr>
          <w:sz w:val="27"/>
          <w:szCs w:val="27"/>
        </w:rPr>
        <w:t>ю</w:t>
      </w:r>
      <w:r w:rsidRPr="004B0ABD">
        <w:rPr>
          <w:sz w:val="27"/>
          <w:szCs w:val="27"/>
        </w:rPr>
        <w:t xml:space="preserve"> про квартиру у місті Києві, надану </w:t>
      </w:r>
      <w:r w:rsidR="00E43FD9">
        <w:rPr>
          <w:sz w:val="27"/>
          <w:szCs w:val="27"/>
        </w:rPr>
        <w:t>судді</w:t>
      </w:r>
      <w:r w:rsidRPr="004B0ABD">
        <w:rPr>
          <w:sz w:val="27"/>
          <w:szCs w:val="27"/>
        </w:rPr>
        <w:t xml:space="preserve"> та членам її сім’ї для проживання як службове житло, </w:t>
      </w:r>
      <w:r w:rsidR="00A8747F" w:rsidRPr="004B0ABD">
        <w:rPr>
          <w:sz w:val="27"/>
          <w:szCs w:val="27"/>
        </w:rPr>
        <w:t>Дисциплінарн</w:t>
      </w:r>
      <w:r w:rsidR="00E43FD9">
        <w:rPr>
          <w:sz w:val="27"/>
          <w:szCs w:val="27"/>
        </w:rPr>
        <w:t>а</w:t>
      </w:r>
      <w:r w:rsidR="00A8747F" w:rsidRPr="004B0ABD">
        <w:rPr>
          <w:sz w:val="27"/>
          <w:szCs w:val="27"/>
        </w:rPr>
        <w:t xml:space="preserve"> палат</w:t>
      </w:r>
      <w:r w:rsidR="00E43FD9">
        <w:rPr>
          <w:sz w:val="27"/>
          <w:szCs w:val="27"/>
        </w:rPr>
        <w:t>а</w:t>
      </w:r>
      <w:r w:rsidR="00A8747F" w:rsidRPr="004B0ABD">
        <w:rPr>
          <w:sz w:val="27"/>
          <w:szCs w:val="27"/>
        </w:rPr>
        <w:t xml:space="preserve"> </w:t>
      </w:r>
      <w:r w:rsidRPr="004B0ABD">
        <w:rPr>
          <w:sz w:val="27"/>
          <w:szCs w:val="27"/>
        </w:rPr>
        <w:t>встанов</w:t>
      </w:r>
      <w:r w:rsidR="00E43FD9">
        <w:rPr>
          <w:sz w:val="27"/>
          <w:szCs w:val="27"/>
        </w:rPr>
        <w:t>ила</w:t>
      </w:r>
      <w:r w:rsidRPr="004B0ABD">
        <w:rPr>
          <w:sz w:val="27"/>
          <w:szCs w:val="27"/>
        </w:rPr>
        <w:t xml:space="preserve"> таке.</w:t>
      </w:r>
    </w:p>
    <w:p w14:paraId="1EB5ACBA" w14:textId="51A1AC1A" w:rsidR="003017FE" w:rsidRPr="004B0ABD" w:rsidRDefault="003017FE" w:rsidP="003017FE">
      <w:pPr>
        <w:ind w:firstLine="720"/>
        <w:jc w:val="both"/>
        <w:rPr>
          <w:sz w:val="27"/>
          <w:szCs w:val="27"/>
        </w:rPr>
      </w:pPr>
      <w:r w:rsidRPr="004B0ABD">
        <w:rPr>
          <w:sz w:val="27"/>
          <w:szCs w:val="27"/>
        </w:rPr>
        <w:t xml:space="preserve">19 травня 2017 року, відповідаючи на запитання члена ВККСУ </w:t>
      </w:r>
      <w:r w:rsidR="00A8747F" w:rsidRPr="004B0ABD">
        <w:rPr>
          <w:sz w:val="27"/>
          <w:szCs w:val="27"/>
        </w:rPr>
        <w:t xml:space="preserve">                    </w:t>
      </w:r>
      <w:r w:rsidRPr="004B0ABD">
        <w:rPr>
          <w:sz w:val="27"/>
          <w:szCs w:val="27"/>
        </w:rPr>
        <w:t xml:space="preserve">Василенка А.В. щодо </w:t>
      </w:r>
      <w:r w:rsidR="00E43FD9">
        <w:rPr>
          <w:sz w:val="27"/>
          <w:szCs w:val="27"/>
        </w:rPr>
        <w:t>вказаної</w:t>
      </w:r>
      <w:r w:rsidRPr="004B0ABD">
        <w:rPr>
          <w:sz w:val="27"/>
          <w:szCs w:val="27"/>
        </w:rPr>
        <w:t xml:space="preserve"> у деклараціях судді площі вказаної квартири, суддя </w:t>
      </w:r>
      <w:r w:rsidR="00A8747F"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зазначила, зокрема, що це перша квартира, яку вона як суддя отримала від держави через 10 років своєї роботи, працюючи вже суддею ВССУ, та яка не є приватизованою. Суддя також вказала, що у цій квартирі її сім’я не проживає, оскільки квартира велика і надана без ремонту, який вони ще не зробили</w:t>
      </w:r>
      <w:r w:rsidR="00A8747F" w:rsidRPr="004B0ABD">
        <w:rPr>
          <w:sz w:val="27"/>
          <w:szCs w:val="27"/>
        </w:rPr>
        <w:t xml:space="preserve"> (</w:t>
      </w:r>
      <w:hyperlink r:id="rId9" w:history="1">
        <w:r w:rsidR="00A8747F" w:rsidRPr="004B0ABD">
          <w:rPr>
            <w:rStyle w:val="a6"/>
            <w:sz w:val="27"/>
            <w:szCs w:val="27"/>
          </w:rPr>
          <w:t>https://www.youtube.com/watch?v=dGhr7vNWIkw&amp;feature=youtu.be&amp;t=5311</w:t>
        </w:r>
      </w:hyperlink>
      <w:r w:rsidR="00E43FD9">
        <w:rPr>
          <w:sz w:val="27"/>
          <w:szCs w:val="27"/>
        </w:rPr>
        <w:t xml:space="preserve">, </w:t>
      </w:r>
      <w:r w:rsidRPr="004B0ABD">
        <w:rPr>
          <w:sz w:val="27"/>
          <w:szCs w:val="27"/>
        </w:rPr>
        <w:t>час 58:46–59:46).</w:t>
      </w:r>
    </w:p>
    <w:p w14:paraId="31C38FC3" w14:textId="6A4030FD" w:rsidR="004B0ABD" w:rsidRPr="004B0ABD" w:rsidRDefault="003017FE" w:rsidP="004B0ABD">
      <w:pPr>
        <w:ind w:firstLine="720"/>
        <w:jc w:val="both"/>
        <w:rPr>
          <w:sz w:val="27"/>
          <w:szCs w:val="27"/>
        </w:rPr>
      </w:pPr>
      <w:r w:rsidRPr="004B0ABD">
        <w:rPr>
          <w:sz w:val="27"/>
          <w:szCs w:val="27"/>
        </w:rPr>
        <w:t xml:space="preserve">У подальшому, відповідаючи на запитання члена ГРД </w:t>
      </w:r>
      <w:proofErr w:type="spellStart"/>
      <w:r w:rsidRPr="004B0ABD">
        <w:rPr>
          <w:sz w:val="27"/>
          <w:szCs w:val="27"/>
        </w:rPr>
        <w:t>Маселка</w:t>
      </w:r>
      <w:proofErr w:type="spellEnd"/>
      <w:r w:rsidRPr="004B0ABD">
        <w:rPr>
          <w:sz w:val="27"/>
          <w:szCs w:val="27"/>
        </w:rPr>
        <w:t xml:space="preserve"> Р.А., чи зберегла вказана квартира статус службової, суддя </w:t>
      </w:r>
      <w:proofErr w:type="spellStart"/>
      <w:r w:rsidRPr="004B0ABD">
        <w:rPr>
          <w:sz w:val="27"/>
          <w:szCs w:val="27"/>
        </w:rPr>
        <w:t>Ступак</w:t>
      </w:r>
      <w:proofErr w:type="spellEnd"/>
      <w:r w:rsidRPr="004B0ABD">
        <w:rPr>
          <w:sz w:val="27"/>
          <w:szCs w:val="27"/>
        </w:rPr>
        <w:t xml:space="preserve"> О.В. підтвердила, що не зберегла, при цьому пояснила, що це (виведення квартири зі складу службового житла), як їй відомо,</w:t>
      </w:r>
      <w:r w:rsidR="00E43FD9">
        <w:rPr>
          <w:sz w:val="27"/>
          <w:szCs w:val="27"/>
        </w:rPr>
        <w:t xml:space="preserve"> відбулось відповідно до листа Г</w:t>
      </w:r>
      <w:r w:rsidRPr="004B0ABD">
        <w:rPr>
          <w:sz w:val="27"/>
          <w:szCs w:val="27"/>
        </w:rPr>
        <w:t>олови ВССУ стосовно усіх (службових) квартир, як саме (детально) вона не знає, оскільки на той час перебувала у відпустці для догляду за дитиною; при цьому особистої її заяви «ніякої не було»</w:t>
      </w:r>
      <w:r w:rsidR="004B0ABD" w:rsidRPr="004B0ABD">
        <w:rPr>
          <w:sz w:val="27"/>
          <w:szCs w:val="27"/>
        </w:rPr>
        <w:t>:</w:t>
      </w:r>
    </w:p>
    <w:p w14:paraId="3AB0109F" w14:textId="02235BCE" w:rsidR="003017FE" w:rsidRPr="004B0ABD" w:rsidRDefault="003017FE" w:rsidP="004B0ABD">
      <w:pPr>
        <w:ind w:firstLine="720"/>
        <w:jc w:val="both"/>
        <w:rPr>
          <w:sz w:val="27"/>
          <w:szCs w:val="27"/>
        </w:rPr>
      </w:pPr>
      <w:r w:rsidRPr="004B0ABD">
        <w:rPr>
          <w:sz w:val="27"/>
          <w:szCs w:val="27"/>
        </w:rPr>
        <w:t>https://www.youtube.com/watch?v=dGhr7vNWIkw&amp;feature=youtu.be&amp;t=5311, час запису 1:28:30–1:29:11).</w:t>
      </w:r>
    </w:p>
    <w:p w14:paraId="0D4D9C61" w14:textId="337B36C7" w:rsidR="004B0ABD" w:rsidRPr="004B0ABD" w:rsidRDefault="003017FE" w:rsidP="004B0ABD">
      <w:pPr>
        <w:ind w:firstLine="720"/>
        <w:jc w:val="both"/>
        <w:rPr>
          <w:sz w:val="27"/>
          <w:szCs w:val="27"/>
        </w:rPr>
      </w:pPr>
      <w:r w:rsidRPr="004B0ABD">
        <w:rPr>
          <w:sz w:val="27"/>
          <w:szCs w:val="27"/>
        </w:rPr>
        <w:t xml:space="preserve">На уточнююче запитання </w:t>
      </w:r>
      <w:proofErr w:type="spellStart"/>
      <w:r w:rsidRPr="004B0ABD">
        <w:rPr>
          <w:sz w:val="27"/>
          <w:szCs w:val="27"/>
        </w:rPr>
        <w:t>Маселка</w:t>
      </w:r>
      <w:proofErr w:type="spellEnd"/>
      <w:r w:rsidRPr="004B0ABD">
        <w:rPr>
          <w:sz w:val="27"/>
          <w:szCs w:val="27"/>
        </w:rPr>
        <w:t xml:space="preserve"> Р.А. щодо наявності/відсутності такої заяви суддя </w:t>
      </w:r>
      <w:proofErr w:type="spellStart"/>
      <w:r w:rsidRPr="004B0ABD">
        <w:rPr>
          <w:sz w:val="27"/>
          <w:szCs w:val="27"/>
        </w:rPr>
        <w:t>Ступак</w:t>
      </w:r>
      <w:proofErr w:type="spellEnd"/>
      <w:r w:rsidRPr="004B0ABD">
        <w:rPr>
          <w:sz w:val="27"/>
          <w:szCs w:val="27"/>
        </w:rPr>
        <w:t xml:space="preserve"> О.В. відповіла, що це питання було вирішено комплексно </w:t>
      </w:r>
      <w:r w:rsidRPr="004B0ABD">
        <w:rPr>
          <w:sz w:val="27"/>
          <w:szCs w:val="27"/>
        </w:rPr>
        <w:lastRenderedPageBreak/>
        <w:t>(стосовно усіх квартир, наданих суддям ВССУ у цьому будинку), до голови суду із заявою вона не зверталась, оскільки на той час перебу</w:t>
      </w:r>
      <w:r w:rsidR="004B0ABD" w:rsidRPr="004B0ABD">
        <w:rPr>
          <w:sz w:val="27"/>
          <w:szCs w:val="27"/>
        </w:rPr>
        <w:t xml:space="preserve">вала у відпустці для догляду за </w:t>
      </w:r>
      <w:r w:rsidRPr="004B0ABD">
        <w:rPr>
          <w:sz w:val="27"/>
          <w:szCs w:val="27"/>
        </w:rPr>
        <w:t>дитиною</w:t>
      </w:r>
      <w:r w:rsidR="004B0ABD" w:rsidRPr="004B0ABD">
        <w:rPr>
          <w:sz w:val="27"/>
          <w:szCs w:val="27"/>
        </w:rPr>
        <w:t>:</w:t>
      </w:r>
    </w:p>
    <w:p w14:paraId="0F7A6E52" w14:textId="740F62C9" w:rsidR="003017FE" w:rsidRPr="004B0ABD" w:rsidRDefault="004B0ABD" w:rsidP="004B0ABD">
      <w:pPr>
        <w:ind w:firstLine="720"/>
        <w:jc w:val="both"/>
        <w:rPr>
          <w:sz w:val="27"/>
          <w:szCs w:val="27"/>
        </w:rPr>
      </w:pPr>
      <w:r w:rsidRPr="004B0ABD">
        <w:rPr>
          <w:sz w:val="27"/>
          <w:szCs w:val="27"/>
        </w:rPr>
        <w:t xml:space="preserve"> </w:t>
      </w:r>
      <w:hyperlink r:id="rId10" w:history="1">
        <w:r w:rsidRPr="004B0ABD">
          <w:rPr>
            <w:rStyle w:val="a6"/>
            <w:sz w:val="27"/>
            <w:szCs w:val="27"/>
          </w:rPr>
          <w:t>https://www.youtube.com/watch?v=dGhr7vNWIkw&amp;feature=youtu.be&amp;t=5311</w:t>
        </w:r>
      </w:hyperlink>
      <w:r w:rsidRPr="004B0ABD">
        <w:rPr>
          <w:sz w:val="27"/>
          <w:szCs w:val="27"/>
        </w:rPr>
        <w:t xml:space="preserve">, </w:t>
      </w:r>
      <w:r w:rsidR="003017FE" w:rsidRPr="004B0ABD">
        <w:rPr>
          <w:sz w:val="27"/>
          <w:szCs w:val="27"/>
        </w:rPr>
        <w:t>час запису 1:29:12–1:29:33).</w:t>
      </w:r>
    </w:p>
    <w:p w14:paraId="66E6E8FF" w14:textId="77777777" w:rsidR="003017FE" w:rsidRPr="004B0ABD" w:rsidRDefault="003017FE" w:rsidP="003017FE">
      <w:pPr>
        <w:ind w:firstLine="720"/>
        <w:jc w:val="both"/>
        <w:rPr>
          <w:sz w:val="27"/>
          <w:szCs w:val="27"/>
        </w:rPr>
      </w:pPr>
      <w:r w:rsidRPr="004B0ABD">
        <w:rPr>
          <w:sz w:val="27"/>
          <w:szCs w:val="27"/>
        </w:rPr>
        <w:t xml:space="preserve">У зв’язку з отриманням висновку ГРД про невідповідність кандидата на посаду судді Верховного Суду </w:t>
      </w:r>
      <w:proofErr w:type="spellStart"/>
      <w:r w:rsidRPr="004B0ABD">
        <w:rPr>
          <w:sz w:val="27"/>
          <w:szCs w:val="27"/>
        </w:rPr>
        <w:t>Ступак</w:t>
      </w:r>
      <w:proofErr w:type="spellEnd"/>
      <w:r w:rsidRPr="004B0ABD">
        <w:rPr>
          <w:sz w:val="27"/>
          <w:szCs w:val="27"/>
        </w:rPr>
        <w:t xml:space="preserve"> О.В. критеріям доброчесності та професійної етики від 11 травня 2017 року в засіданні 19 травня 2017 року Комісією було прийнято рішення про оголошення перерви та внесення на розгляд ВККСУ в пленарному складі питання про підтвердження здатності кандидата на посаду судді Касаційного цивільного суду у складі Верховного Суду </w:t>
      </w:r>
      <w:proofErr w:type="spellStart"/>
      <w:r w:rsidRPr="004B0ABD">
        <w:rPr>
          <w:sz w:val="27"/>
          <w:szCs w:val="27"/>
        </w:rPr>
        <w:t>Ступак</w:t>
      </w:r>
      <w:proofErr w:type="spellEnd"/>
      <w:r w:rsidRPr="004B0ABD">
        <w:rPr>
          <w:sz w:val="27"/>
          <w:szCs w:val="27"/>
        </w:rPr>
        <w:t xml:space="preserve"> О.В. здійснювати правосуддя у відповідному суді (відповідно до абзацу другого частини першої статті 88 Закону України «Про судоустрій і статус суддів»).</w:t>
      </w:r>
    </w:p>
    <w:p w14:paraId="43857B18" w14:textId="506379F7" w:rsidR="003017FE" w:rsidRPr="004B0ABD" w:rsidRDefault="003017FE" w:rsidP="003017FE">
      <w:pPr>
        <w:ind w:firstLine="720"/>
        <w:jc w:val="both"/>
        <w:rPr>
          <w:sz w:val="27"/>
          <w:szCs w:val="27"/>
        </w:rPr>
      </w:pPr>
      <w:r w:rsidRPr="004B0ABD">
        <w:rPr>
          <w:sz w:val="27"/>
          <w:szCs w:val="27"/>
        </w:rPr>
        <w:t xml:space="preserve">28 червня 2017 року ГРД затверджено рішення про надання інформації </w:t>
      </w:r>
      <w:r w:rsidR="00E43FD9">
        <w:rPr>
          <w:sz w:val="27"/>
          <w:szCs w:val="27"/>
        </w:rPr>
        <w:t>в</w:t>
      </w:r>
      <w:r w:rsidRPr="004B0ABD">
        <w:rPr>
          <w:sz w:val="27"/>
          <w:szCs w:val="27"/>
        </w:rPr>
        <w:t xml:space="preserve"> доповнення до висновку ГРД про невідповідність кандидата на посаду судді Верховного Суду </w:t>
      </w:r>
      <w:proofErr w:type="spellStart"/>
      <w:r w:rsidRPr="004B0ABD">
        <w:rPr>
          <w:sz w:val="27"/>
          <w:szCs w:val="27"/>
        </w:rPr>
        <w:t>Ступак</w:t>
      </w:r>
      <w:proofErr w:type="spellEnd"/>
      <w:r w:rsidRPr="004B0ABD">
        <w:rPr>
          <w:sz w:val="27"/>
          <w:szCs w:val="27"/>
        </w:rPr>
        <w:t xml:space="preserve"> О.В. критеріям доброчесності та професійної етики. У пункті 3.3 вказаного рішення зазначено, зокрема, що під час співбесіди кандидат підтвердила втрату статусу службової  квартирою площею 108 </w:t>
      </w:r>
      <w:proofErr w:type="spellStart"/>
      <w:r w:rsidR="00E43FD9">
        <w:rPr>
          <w:sz w:val="27"/>
          <w:szCs w:val="27"/>
        </w:rPr>
        <w:t>кв</w:t>
      </w:r>
      <w:proofErr w:type="spellEnd"/>
      <w:r w:rsidR="00E43FD9">
        <w:rPr>
          <w:sz w:val="27"/>
          <w:szCs w:val="27"/>
        </w:rPr>
        <w:t>.</w:t>
      </w:r>
      <w:r w:rsidR="003577C9">
        <w:rPr>
          <w:sz w:val="27"/>
          <w:szCs w:val="27"/>
        </w:rPr>
        <w:t xml:space="preserve"> </w:t>
      </w:r>
      <w:r w:rsidR="00E43FD9">
        <w:rPr>
          <w:sz w:val="27"/>
          <w:szCs w:val="27"/>
        </w:rPr>
        <w:t>м</w:t>
      </w:r>
      <w:r w:rsidRPr="004B0ABD">
        <w:rPr>
          <w:sz w:val="27"/>
          <w:szCs w:val="27"/>
        </w:rPr>
        <w:t xml:space="preserve">, яку вона отримала у 2012 році, та повідомила, що це відбулось без її відома та без її звернення, і на уточнююче запитання члена ГРД підтвердила, що особистої її заяви про це не було. Однак на запит члена ГРД до ВССУ було надано протокол № 10 житлово-побутової комісії ВССУ від 19 червня 2013 року, у якому чітко вказано, що розгляд питання про виключення квартир із числа службових відбувався на підставі заяви </w:t>
      </w:r>
      <w:proofErr w:type="spellStart"/>
      <w:r w:rsidRPr="004B0ABD">
        <w:rPr>
          <w:sz w:val="27"/>
          <w:szCs w:val="27"/>
        </w:rPr>
        <w:t>Ступак</w:t>
      </w:r>
      <w:proofErr w:type="spellEnd"/>
      <w:r w:rsidRPr="004B0ABD">
        <w:rPr>
          <w:sz w:val="27"/>
          <w:szCs w:val="27"/>
        </w:rPr>
        <w:t xml:space="preserve"> О.В. від 30 травня 2013 року, тобто інформація кандидата не відповідає дійсності.</w:t>
      </w:r>
    </w:p>
    <w:p w14:paraId="72D0163E" w14:textId="493DB675" w:rsidR="003017FE" w:rsidRPr="004B0ABD" w:rsidRDefault="003017FE" w:rsidP="003017FE">
      <w:pPr>
        <w:ind w:firstLine="720"/>
        <w:jc w:val="both"/>
        <w:rPr>
          <w:sz w:val="27"/>
          <w:szCs w:val="27"/>
        </w:rPr>
      </w:pPr>
      <w:r w:rsidRPr="004B0ABD">
        <w:rPr>
          <w:sz w:val="27"/>
          <w:szCs w:val="27"/>
        </w:rPr>
        <w:t>Окрім того, у рішенні зазначено, що, враховуючи, що згідно з поясненнями кандидата члени її сім’ї мають достатні доходи, придбавають коштовне майно (автомобіль марки «BMW Х5»), а на цей момент усі вони мають місце проживання, потреба у вказаному житлі, очевидно, відпала. Однак кандидат продовжує бути користувачем цієї квартири, що унеможливлює її передання особам, які дійсно потребують житла. Крім того, на переконання ГРД, практика виведення квартир (житла) із числа службових суперечить чинному законодавству (зокрема відсутні підстави, передбачені пунктом 6 Положення про надання службових жилих приміщень і користування ними в Українській РСР, затвердженого постановою Ради Міністрів УРСР від 4 лютого 1988 року № 37 (далі – Положення))</w:t>
      </w:r>
      <w:r w:rsidR="00E43FD9">
        <w:rPr>
          <w:sz w:val="27"/>
          <w:szCs w:val="27"/>
        </w:rPr>
        <w:t>,</w:t>
      </w:r>
      <w:r w:rsidRPr="004B0ABD">
        <w:rPr>
          <w:sz w:val="27"/>
          <w:szCs w:val="27"/>
        </w:rPr>
        <w:t xml:space="preserve"> та є способом «обходу» заборони набуття службового житла у власність.</w:t>
      </w:r>
    </w:p>
    <w:p w14:paraId="33F23026" w14:textId="77777777" w:rsidR="003017FE" w:rsidRPr="004B0ABD" w:rsidRDefault="003017FE" w:rsidP="003017FE">
      <w:pPr>
        <w:ind w:firstLine="720"/>
        <w:jc w:val="both"/>
        <w:rPr>
          <w:sz w:val="27"/>
          <w:szCs w:val="27"/>
        </w:rPr>
      </w:pPr>
      <w:r w:rsidRPr="004B0ABD">
        <w:rPr>
          <w:sz w:val="27"/>
          <w:szCs w:val="27"/>
        </w:rPr>
        <w:t xml:space="preserve">На думку ГРД, володіння службовим житлом без потреби у такому житлі або після того, як така потреба відпала, є проявом недоброчесної поведінки та використання посадового становища судді в особистих інтересах, що суперечить статті 2 Кодексу суддівської етики, відповідно до якої суддя не має права використовувати своє посадове становище в особистих інтересах чи в інтересах інших осіб та не повинен дозволяти цього іншим. </w:t>
      </w:r>
    </w:p>
    <w:p w14:paraId="19522CA6" w14:textId="348FC1B8" w:rsidR="003017FE" w:rsidRPr="004B0ABD" w:rsidRDefault="003017FE" w:rsidP="003017FE">
      <w:pPr>
        <w:ind w:firstLine="720"/>
        <w:jc w:val="both"/>
        <w:rPr>
          <w:sz w:val="27"/>
          <w:szCs w:val="27"/>
        </w:rPr>
      </w:pPr>
      <w:r w:rsidRPr="004B0ABD">
        <w:rPr>
          <w:sz w:val="27"/>
          <w:szCs w:val="27"/>
        </w:rPr>
        <w:t xml:space="preserve">Під час пленарного засідання ВККСУ 17 липня 2017 року суддею </w:t>
      </w:r>
      <w:r w:rsidR="00A8747F"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також надавалис</w:t>
      </w:r>
      <w:r w:rsidR="00E43FD9">
        <w:rPr>
          <w:sz w:val="27"/>
          <w:szCs w:val="27"/>
        </w:rPr>
        <w:t>я</w:t>
      </w:r>
      <w:r w:rsidRPr="004B0ABD">
        <w:rPr>
          <w:sz w:val="27"/>
          <w:szCs w:val="27"/>
        </w:rPr>
        <w:t xml:space="preserve"> пояснення щодо написання нею заяви від</w:t>
      </w:r>
      <w:r w:rsidR="00A8747F" w:rsidRPr="004B0ABD">
        <w:rPr>
          <w:sz w:val="27"/>
          <w:szCs w:val="27"/>
        </w:rPr>
        <w:t xml:space="preserve">                              </w:t>
      </w:r>
      <w:r w:rsidRPr="004B0ABD">
        <w:rPr>
          <w:sz w:val="27"/>
          <w:szCs w:val="27"/>
        </w:rPr>
        <w:t xml:space="preserve">30 травня 2013 року </w:t>
      </w:r>
      <w:r w:rsidR="00D82015" w:rsidRPr="004B0ABD">
        <w:rPr>
          <w:sz w:val="27"/>
          <w:szCs w:val="27"/>
        </w:rPr>
        <w:t>про</w:t>
      </w:r>
      <w:r w:rsidRPr="004B0ABD">
        <w:rPr>
          <w:sz w:val="27"/>
          <w:szCs w:val="27"/>
        </w:rPr>
        <w:t xml:space="preserve"> виведення квартири із числа службових. </w:t>
      </w:r>
    </w:p>
    <w:p w14:paraId="0637F527" w14:textId="71EC7B02" w:rsidR="004B0ABD" w:rsidRPr="004B0ABD" w:rsidRDefault="003017FE" w:rsidP="00D82015">
      <w:pPr>
        <w:ind w:firstLine="720"/>
        <w:jc w:val="both"/>
        <w:rPr>
          <w:sz w:val="27"/>
          <w:szCs w:val="27"/>
        </w:rPr>
      </w:pPr>
      <w:r w:rsidRPr="004B0ABD">
        <w:rPr>
          <w:sz w:val="27"/>
          <w:szCs w:val="27"/>
        </w:rPr>
        <w:lastRenderedPageBreak/>
        <w:t xml:space="preserve">Зокрема, суддя </w:t>
      </w:r>
      <w:proofErr w:type="spellStart"/>
      <w:r w:rsidRPr="004B0ABD">
        <w:rPr>
          <w:sz w:val="27"/>
          <w:szCs w:val="27"/>
        </w:rPr>
        <w:t>Ступак</w:t>
      </w:r>
      <w:proofErr w:type="spellEnd"/>
      <w:r w:rsidRPr="004B0ABD">
        <w:rPr>
          <w:sz w:val="27"/>
          <w:szCs w:val="27"/>
        </w:rPr>
        <w:t xml:space="preserve"> О.В. підтвердила раніше надані нею по</w:t>
      </w:r>
      <w:r w:rsidR="00E43FD9">
        <w:rPr>
          <w:sz w:val="27"/>
          <w:szCs w:val="27"/>
        </w:rPr>
        <w:t>яснення, що таку заяву на ім’я Г</w:t>
      </w:r>
      <w:r w:rsidRPr="004B0ABD">
        <w:rPr>
          <w:sz w:val="27"/>
          <w:szCs w:val="27"/>
        </w:rPr>
        <w:t>олови ВССУ вона не писала, що підтверджено також листом суду (за підписом заступника керівника апарату), наданим на запит чле</w:t>
      </w:r>
      <w:r w:rsidR="004B0ABD" w:rsidRPr="004B0ABD">
        <w:rPr>
          <w:sz w:val="27"/>
          <w:szCs w:val="27"/>
        </w:rPr>
        <w:t xml:space="preserve">на ГРД </w:t>
      </w:r>
      <w:proofErr w:type="spellStart"/>
      <w:r w:rsidR="004B0ABD" w:rsidRPr="004B0ABD">
        <w:rPr>
          <w:sz w:val="27"/>
          <w:szCs w:val="27"/>
        </w:rPr>
        <w:t>Маселка</w:t>
      </w:r>
      <w:proofErr w:type="spellEnd"/>
      <w:r w:rsidR="004B0ABD" w:rsidRPr="004B0ABD">
        <w:rPr>
          <w:sz w:val="27"/>
          <w:szCs w:val="27"/>
        </w:rPr>
        <w:t> </w:t>
      </w:r>
      <w:r w:rsidRPr="004B0ABD">
        <w:rPr>
          <w:sz w:val="27"/>
          <w:szCs w:val="27"/>
        </w:rPr>
        <w:t>Р.А. від 20 травня 2017 року</w:t>
      </w:r>
      <w:r w:rsidR="004B0ABD" w:rsidRPr="004B0ABD">
        <w:rPr>
          <w:sz w:val="27"/>
          <w:szCs w:val="27"/>
        </w:rPr>
        <w:t>:</w:t>
      </w:r>
    </w:p>
    <w:p w14:paraId="00879EC5" w14:textId="58C7DB61" w:rsidR="003017FE" w:rsidRPr="004B0ABD" w:rsidRDefault="00D82015" w:rsidP="00D82015">
      <w:pPr>
        <w:ind w:firstLine="720"/>
        <w:jc w:val="both"/>
        <w:rPr>
          <w:sz w:val="27"/>
          <w:szCs w:val="27"/>
        </w:rPr>
      </w:pPr>
      <w:r w:rsidRPr="004B0ABD">
        <w:rPr>
          <w:sz w:val="27"/>
          <w:szCs w:val="27"/>
        </w:rPr>
        <w:t xml:space="preserve"> </w:t>
      </w:r>
      <w:r w:rsidR="003017FE" w:rsidRPr="004B0ABD">
        <w:rPr>
          <w:sz w:val="27"/>
          <w:szCs w:val="27"/>
        </w:rPr>
        <w:t xml:space="preserve">(https://www.youtube.com/watch?v=kQ0NcG_8nRw&amp;t=22870s, час запису 6:21:02–6:22:20). Суддя </w:t>
      </w:r>
      <w:proofErr w:type="spellStart"/>
      <w:r w:rsidR="003017FE" w:rsidRPr="004B0ABD">
        <w:rPr>
          <w:sz w:val="27"/>
          <w:szCs w:val="27"/>
        </w:rPr>
        <w:t>Ступак</w:t>
      </w:r>
      <w:proofErr w:type="spellEnd"/>
      <w:r w:rsidR="003017FE" w:rsidRPr="004B0ABD">
        <w:rPr>
          <w:sz w:val="27"/>
          <w:szCs w:val="27"/>
        </w:rPr>
        <w:t xml:space="preserve"> О.В. також підтвердила, що зберігає за собою право користування цією квартирою, оскільки вважає її єдиним своїм житлом та членів своєї сім’ї (https://www.youtube.com/watch?v=kQ0NcG_8nRw&amp;t=22870s, час запису 6:22:20–6:22:52). </w:t>
      </w:r>
    </w:p>
    <w:p w14:paraId="2AA5D30A" w14:textId="1579A26E" w:rsidR="003017FE" w:rsidRPr="004B0ABD" w:rsidRDefault="003017FE" w:rsidP="00D82015">
      <w:pPr>
        <w:ind w:firstLine="720"/>
        <w:jc w:val="both"/>
        <w:rPr>
          <w:sz w:val="27"/>
          <w:szCs w:val="27"/>
        </w:rPr>
      </w:pPr>
      <w:r w:rsidRPr="004B0ABD">
        <w:rPr>
          <w:sz w:val="27"/>
          <w:szCs w:val="27"/>
        </w:rPr>
        <w:t>На запитання члена ВККСУ Василенка А.В. щодо причин посилання у витягу із протоколу житлово-побутової комісії ВССУ на заяву судді</w:t>
      </w:r>
      <w:r w:rsidR="00D82015"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від</w:t>
      </w:r>
      <w:r w:rsidR="004B0ABD" w:rsidRPr="004B0ABD">
        <w:rPr>
          <w:sz w:val="27"/>
          <w:szCs w:val="27"/>
        </w:rPr>
        <w:t xml:space="preserve"> 30 </w:t>
      </w:r>
      <w:r w:rsidRPr="004B0ABD">
        <w:rPr>
          <w:sz w:val="27"/>
          <w:szCs w:val="27"/>
        </w:rPr>
        <w:t xml:space="preserve">травня 2013 року суддя зазначила, що оскільки на той час вона не працювала, а перебувала у відпустці для догляду за дитиною, то може лише припустити, що це пов’язано або з помилкою працівників апарату суду, або з тим, що з нею не могли зв’язатись, оскільки це питання вирішувалось комплексно в один день абсолютно щодо всіх службових квартир, які були в розпорядженні ВССУ (https://www.youtube.com/ </w:t>
      </w:r>
      <w:proofErr w:type="spellStart"/>
      <w:r w:rsidRPr="004B0ABD">
        <w:rPr>
          <w:sz w:val="27"/>
          <w:szCs w:val="27"/>
        </w:rPr>
        <w:t>watch?v</w:t>
      </w:r>
      <w:proofErr w:type="spellEnd"/>
      <w:r w:rsidRPr="004B0ABD">
        <w:rPr>
          <w:sz w:val="27"/>
          <w:szCs w:val="27"/>
        </w:rPr>
        <w:t xml:space="preserve">=kQ0NcG_8nRw&amp;t=22870s, час запису 6:23:18–6:25:00). </w:t>
      </w:r>
    </w:p>
    <w:p w14:paraId="369DFEAD" w14:textId="45EEA054" w:rsidR="003017FE" w:rsidRPr="004B0ABD" w:rsidRDefault="003017FE" w:rsidP="003017FE">
      <w:pPr>
        <w:ind w:firstLine="720"/>
        <w:jc w:val="both"/>
        <w:rPr>
          <w:sz w:val="27"/>
          <w:szCs w:val="27"/>
        </w:rPr>
      </w:pPr>
      <w:r w:rsidRPr="004B0ABD">
        <w:rPr>
          <w:sz w:val="27"/>
          <w:szCs w:val="27"/>
        </w:rPr>
        <w:t xml:space="preserve">Аналогічні пояснення судді </w:t>
      </w:r>
      <w:proofErr w:type="spellStart"/>
      <w:r w:rsidRPr="004B0ABD">
        <w:rPr>
          <w:sz w:val="27"/>
          <w:szCs w:val="27"/>
        </w:rPr>
        <w:t>Ступак</w:t>
      </w:r>
      <w:proofErr w:type="spellEnd"/>
      <w:r w:rsidRPr="004B0ABD">
        <w:rPr>
          <w:sz w:val="27"/>
          <w:szCs w:val="27"/>
        </w:rPr>
        <w:t xml:space="preserve"> О.В. відображен</w:t>
      </w:r>
      <w:r w:rsidR="004B0ABD" w:rsidRPr="004B0ABD">
        <w:rPr>
          <w:sz w:val="27"/>
          <w:szCs w:val="27"/>
        </w:rPr>
        <w:t>і в рішенні ВККСУ від 17 </w:t>
      </w:r>
      <w:r w:rsidRPr="004B0ABD">
        <w:rPr>
          <w:sz w:val="27"/>
          <w:szCs w:val="27"/>
        </w:rPr>
        <w:t xml:space="preserve">липня 2017 року № 196/17, яким </w:t>
      </w:r>
      <w:proofErr w:type="spellStart"/>
      <w:r w:rsidRPr="004B0ABD">
        <w:rPr>
          <w:sz w:val="27"/>
          <w:szCs w:val="27"/>
        </w:rPr>
        <w:t>Ступак</w:t>
      </w:r>
      <w:proofErr w:type="spellEnd"/>
      <w:r w:rsidRPr="004B0ABD">
        <w:rPr>
          <w:sz w:val="27"/>
          <w:szCs w:val="27"/>
        </w:rPr>
        <w:t xml:space="preserve"> О.В. визнано такою, що за критеріями професійної етики та доброчесності підтвердила здатність здійснювати правосуддя у Касаційному цивільному суді у складі Верховного Суду. Комісія у пленарному складі, врахувавши пояснення судді </w:t>
      </w:r>
      <w:proofErr w:type="spellStart"/>
      <w:r w:rsidRPr="004B0ABD">
        <w:rPr>
          <w:sz w:val="27"/>
          <w:szCs w:val="27"/>
        </w:rPr>
        <w:t>Ступак</w:t>
      </w:r>
      <w:proofErr w:type="spellEnd"/>
      <w:r w:rsidRPr="004B0ABD">
        <w:rPr>
          <w:sz w:val="27"/>
          <w:szCs w:val="27"/>
        </w:rPr>
        <w:t xml:space="preserve"> О.В., дійшла висновку, що додаткова інформація, надана ГРД, не може бути доказом зазначення кандидатом під час співбесіди неправдивих відомостей щодо порядку позбавлення отриманої нею квартири статусу службової.</w:t>
      </w:r>
    </w:p>
    <w:p w14:paraId="3EE95381" w14:textId="063CCA0D" w:rsidR="003017FE" w:rsidRPr="004B0ABD" w:rsidRDefault="003017FE" w:rsidP="003017FE">
      <w:pPr>
        <w:ind w:firstLine="720"/>
        <w:jc w:val="both"/>
        <w:rPr>
          <w:sz w:val="27"/>
          <w:szCs w:val="27"/>
        </w:rPr>
      </w:pPr>
      <w:r w:rsidRPr="004B0ABD">
        <w:rPr>
          <w:sz w:val="27"/>
          <w:szCs w:val="27"/>
        </w:rPr>
        <w:t xml:space="preserve">Під час підготовки дисциплінарної справи до розгляду </w:t>
      </w:r>
      <w:r w:rsidR="008E0CED" w:rsidRPr="004B0ABD">
        <w:rPr>
          <w:sz w:val="27"/>
          <w:szCs w:val="27"/>
        </w:rPr>
        <w:t xml:space="preserve">Дисциплінарною палатою </w:t>
      </w:r>
      <w:r w:rsidRPr="004B0ABD">
        <w:rPr>
          <w:sz w:val="27"/>
          <w:szCs w:val="27"/>
        </w:rPr>
        <w:t>судді</w:t>
      </w:r>
      <w:r w:rsidR="00A8747F"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w:t>
      </w:r>
      <w:r w:rsidR="008E0CED" w:rsidRPr="004B0ABD">
        <w:rPr>
          <w:sz w:val="27"/>
          <w:szCs w:val="27"/>
        </w:rPr>
        <w:t xml:space="preserve">було </w:t>
      </w:r>
      <w:r w:rsidRPr="004B0ABD">
        <w:rPr>
          <w:sz w:val="27"/>
          <w:szCs w:val="27"/>
        </w:rPr>
        <w:t xml:space="preserve">запропоновано надати додаткові пояснення щодо обставин справи. </w:t>
      </w:r>
    </w:p>
    <w:p w14:paraId="1835411A" w14:textId="77777777" w:rsidR="003017FE" w:rsidRPr="004B0ABD" w:rsidRDefault="003017FE" w:rsidP="003017FE">
      <w:pPr>
        <w:ind w:firstLine="720"/>
        <w:jc w:val="both"/>
        <w:rPr>
          <w:sz w:val="27"/>
          <w:szCs w:val="27"/>
        </w:rPr>
      </w:pPr>
      <w:r w:rsidRPr="004B0ABD">
        <w:rPr>
          <w:sz w:val="27"/>
          <w:szCs w:val="27"/>
        </w:rPr>
        <w:t xml:space="preserve">24 січня 2020 року на адресу Вищої ради правосуддя надійшли пояснення судді </w:t>
      </w:r>
      <w:proofErr w:type="spellStart"/>
      <w:r w:rsidRPr="004B0ABD">
        <w:rPr>
          <w:sz w:val="27"/>
          <w:szCs w:val="27"/>
        </w:rPr>
        <w:t>Ступак</w:t>
      </w:r>
      <w:proofErr w:type="spellEnd"/>
      <w:r w:rsidRPr="004B0ABD">
        <w:rPr>
          <w:sz w:val="27"/>
          <w:szCs w:val="27"/>
        </w:rPr>
        <w:t xml:space="preserve"> О.В., в яких вона вказала, що підтримує раніше надані пояснення (щодо доводів дисциплінарної скарги). </w:t>
      </w:r>
    </w:p>
    <w:p w14:paraId="2B13582E" w14:textId="53DBAA96" w:rsidR="003017FE" w:rsidRPr="004B0ABD" w:rsidRDefault="003017FE" w:rsidP="003017FE">
      <w:pPr>
        <w:ind w:firstLine="720"/>
        <w:jc w:val="both"/>
        <w:rPr>
          <w:sz w:val="27"/>
          <w:szCs w:val="27"/>
        </w:rPr>
      </w:pPr>
      <w:r w:rsidRPr="004B0ABD">
        <w:rPr>
          <w:sz w:val="27"/>
          <w:szCs w:val="27"/>
        </w:rPr>
        <w:t>Щодо пояснень, наданих під час співбесід у ВККСУ, суддя</w:t>
      </w:r>
      <w:r w:rsidR="00A8747F"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додатково зазначила, що у засіданні Комісії 17 травня</w:t>
      </w:r>
      <w:r w:rsidR="00A8747F" w:rsidRPr="004B0ABD">
        <w:rPr>
          <w:sz w:val="27"/>
          <w:szCs w:val="27"/>
        </w:rPr>
        <w:t xml:space="preserve"> </w:t>
      </w:r>
      <w:r w:rsidRPr="004B0ABD">
        <w:rPr>
          <w:sz w:val="27"/>
          <w:szCs w:val="27"/>
        </w:rPr>
        <w:t>2017 року вона дійсно вказувала, що до голови суду із заявою про виведення квартири із числа службових не зверталась, а також пояснювала, що всі квартири, надані суддям ВССУ, виведені із числа службових за рішенням компетентного органу</w:t>
      </w:r>
      <w:r w:rsidR="00E43FD9">
        <w:rPr>
          <w:sz w:val="27"/>
          <w:szCs w:val="27"/>
        </w:rPr>
        <w:t>, а</w:t>
      </w:r>
      <w:r w:rsidRPr="004B0ABD">
        <w:rPr>
          <w:sz w:val="27"/>
          <w:szCs w:val="27"/>
        </w:rPr>
        <w:t xml:space="preserve"> саме за клопотанням адміністрації суду. Суддя </w:t>
      </w:r>
      <w:proofErr w:type="spellStart"/>
      <w:r w:rsidRPr="004B0ABD">
        <w:rPr>
          <w:sz w:val="27"/>
          <w:szCs w:val="27"/>
        </w:rPr>
        <w:t>Ступак</w:t>
      </w:r>
      <w:proofErr w:type="spellEnd"/>
      <w:r w:rsidRPr="004B0ABD">
        <w:rPr>
          <w:sz w:val="27"/>
          <w:szCs w:val="27"/>
        </w:rPr>
        <w:t xml:space="preserve"> О.В. зауважила, що при підготовці до співбесіди, ознайомившись </w:t>
      </w:r>
      <w:r w:rsidR="00E43FD9">
        <w:rPr>
          <w:sz w:val="27"/>
          <w:szCs w:val="27"/>
        </w:rPr>
        <w:t>і</w:t>
      </w:r>
      <w:r w:rsidRPr="004B0ABD">
        <w:rPr>
          <w:sz w:val="27"/>
          <w:szCs w:val="27"/>
        </w:rPr>
        <w:t>з висновком ГРД щодо неї, добросовісно намагалась з’ясувати обставини, за яких надана їй як службова квартира була виведена із числа службових, з огляду на те, що на час проведення конкурсу до Верховного Суду у 2017 році не пам’ятала таких подій і обставин написання нею</w:t>
      </w:r>
      <w:r w:rsidR="00A8747F" w:rsidRPr="004B0ABD">
        <w:rPr>
          <w:sz w:val="27"/>
          <w:szCs w:val="27"/>
        </w:rPr>
        <w:t xml:space="preserve"> </w:t>
      </w:r>
      <w:r w:rsidR="004B0ABD" w:rsidRPr="004B0ABD">
        <w:rPr>
          <w:sz w:val="27"/>
          <w:szCs w:val="27"/>
        </w:rPr>
        <w:t>будь-яких заяв у 2013 </w:t>
      </w:r>
      <w:r w:rsidRPr="004B0ABD">
        <w:rPr>
          <w:sz w:val="27"/>
          <w:szCs w:val="27"/>
        </w:rPr>
        <w:t xml:space="preserve">році, оскільки в той час перебувала у відпустці для догляду дитиною, яка народилась у 2012 році, та на роботу не ходила. Як вказала суддя, вона пам’ятала лише, що влітку 2013 року приїздила до міста Києва до Дніпровської РДА, куди її було запрошено для подання додаткових документів, з міста Черкас, де працював </w:t>
      </w:r>
      <w:r w:rsidRPr="004B0ABD">
        <w:rPr>
          <w:sz w:val="27"/>
          <w:szCs w:val="27"/>
        </w:rPr>
        <w:lastRenderedPageBreak/>
        <w:t xml:space="preserve">та проживав на той час її чоловік та перебувала вона із дітьми під час літніх шкільних канікул старших дітей. Також суддя зазначила, що після відпустки для догляду за дитиною вийшла на роботу 1 жовтня 2013 року, тоді і </w:t>
      </w:r>
      <w:r w:rsidR="00E43FD9">
        <w:rPr>
          <w:sz w:val="27"/>
          <w:szCs w:val="27"/>
        </w:rPr>
        <w:t>познайомилась особисто з новим Г</w:t>
      </w:r>
      <w:r w:rsidRPr="004B0ABD">
        <w:rPr>
          <w:sz w:val="27"/>
          <w:szCs w:val="27"/>
        </w:rPr>
        <w:t xml:space="preserve">оловою ВССУ –  </w:t>
      </w:r>
      <w:r w:rsidR="00A2295A">
        <w:rPr>
          <w:sz w:val="27"/>
          <w:szCs w:val="27"/>
        </w:rPr>
        <w:t>ОСОБА_1.</w:t>
      </w:r>
    </w:p>
    <w:p w14:paraId="5B5E779D" w14:textId="7EB62B6B" w:rsidR="003017FE" w:rsidRPr="004B0ABD" w:rsidRDefault="003017FE" w:rsidP="00ED3421">
      <w:pPr>
        <w:ind w:firstLine="720"/>
        <w:jc w:val="both"/>
        <w:rPr>
          <w:sz w:val="27"/>
          <w:szCs w:val="27"/>
        </w:rPr>
      </w:pPr>
      <w:r w:rsidRPr="004B0ABD">
        <w:rPr>
          <w:sz w:val="27"/>
          <w:szCs w:val="27"/>
        </w:rPr>
        <w:t>Отже, при підготовці до співбесіди у ВККСУ, як вказала суддя</w:t>
      </w:r>
      <w:r w:rsidR="00A8747F"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з метою з’ясування обставин виведення квартири із числа службових вона звернулась до працівників апарату ВССУ та ознайомилась зі своєю обліковою справою, в якій була відсутня будь-яка заява від</w:t>
      </w:r>
      <w:r w:rsidR="00ED3421">
        <w:rPr>
          <w:sz w:val="27"/>
          <w:szCs w:val="27"/>
        </w:rPr>
        <w:t xml:space="preserve"> </w:t>
      </w:r>
      <w:r w:rsidRPr="004B0ABD">
        <w:rPr>
          <w:sz w:val="27"/>
          <w:szCs w:val="27"/>
        </w:rPr>
        <w:t>30 травня 2013 року (копію аркуша опису справи додано до пояснень). При цьому працівники апарату суду не змогли пояснити, де перебуває її заява, про яку зазначено у витягу з протоколу № 10 житлово-побутової комісії ВССУ від</w:t>
      </w:r>
      <w:r w:rsidR="004B0ABD" w:rsidRPr="004B0ABD">
        <w:rPr>
          <w:sz w:val="27"/>
          <w:szCs w:val="27"/>
        </w:rPr>
        <w:t xml:space="preserve"> </w:t>
      </w:r>
      <w:r w:rsidRPr="004B0ABD">
        <w:rPr>
          <w:sz w:val="27"/>
          <w:szCs w:val="27"/>
        </w:rPr>
        <w:t xml:space="preserve">19 червня 2013 року, та чи була вона, проте стверджували, що в облікових справах інших суддів такі заяви наявні. </w:t>
      </w:r>
      <w:r w:rsidR="00E43FD9">
        <w:rPr>
          <w:sz w:val="27"/>
          <w:szCs w:val="27"/>
        </w:rPr>
        <w:t>Суддя стверджує</w:t>
      </w:r>
      <w:r w:rsidRPr="004B0ABD">
        <w:rPr>
          <w:sz w:val="27"/>
          <w:szCs w:val="27"/>
        </w:rPr>
        <w:t>,</w:t>
      </w:r>
      <w:r w:rsidR="00E43FD9">
        <w:rPr>
          <w:sz w:val="27"/>
          <w:szCs w:val="27"/>
        </w:rPr>
        <w:t xml:space="preserve"> що</w:t>
      </w:r>
      <w:r w:rsidRPr="004B0ABD">
        <w:rPr>
          <w:sz w:val="27"/>
          <w:szCs w:val="27"/>
        </w:rPr>
        <w:t xml:space="preserve"> з огляду на відсутність заяви у матеріалах справи, враховуючи, що на час проведення конкурсу у </w:t>
      </w:r>
      <w:r w:rsidR="00E43FD9">
        <w:rPr>
          <w:sz w:val="27"/>
          <w:szCs w:val="27"/>
        </w:rPr>
        <w:t xml:space="preserve">2017 році, так само як і зараз – </w:t>
      </w:r>
      <w:r w:rsidRPr="004B0ABD">
        <w:rPr>
          <w:sz w:val="27"/>
          <w:szCs w:val="27"/>
        </w:rPr>
        <w:t xml:space="preserve">у 2020 році, пам’ятала лише про свій візит до Дніпровської РДА влітку 2013 року та своє знайомство із </w:t>
      </w:r>
      <w:r w:rsidR="00A2295A">
        <w:rPr>
          <w:sz w:val="27"/>
          <w:szCs w:val="27"/>
        </w:rPr>
        <w:t>ОСОБА_1</w:t>
      </w:r>
      <w:r w:rsidRPr="004B0ABD">
        <w:rPr>
          <w:sz w:val="27"/>
          <w:szCs w:val="27"/>
        </w:rPr>
        <w:t xml:space="preserve"> восени 2013 року, пі</w:t>
      </w:r>
      <w:r w:rsidR="00E43FD9">
        <w:rPr>
          <w:sz w:val="27"/>
          <w:szCs w:val="27"/>
        </w:rPr>
        <w:t>д час співбесіди 19 травня 2017 </w:t>
      </w:r>
      <w:r w:rsidRPr="004B0ABD">
        <w:rPr>
          <w:sz w:val="27"/>
          <w:szCs w:val="27"/>
        </w:rPr>
        <w:t>року</w:t>
      </w:r>
      <w:r w:rsidR="00E43FD9">
        <w:rPr>
          <w:sz w:val="27"/>
          <w:szCs w:val="27"/>
        </w:rPr>
        <w:t xml:space="preserve"> пояснила</w:t>
      </w:r>
      <w:r w:rsidRPr="004B0ABD">
        <w:rPr>
          <w:sz w:val="27"/>
          <w:szCs w:val="27"/>
        </w:rPr>
        <w:t>, що до голови суду особисто із такою заявою не зверталась.</w:t>
      </w:r>
    </w:p>
    <w:p w14:paraId="521FACA8" w14:textId="0811852D" w:rsidR="003017FE" w:rsidRPr="004B0ABD" w:rsidRDefault="003017FE" w:rsidP="003017FE">
      <w:pPr>
        <w:ind w:firstLine="720"/>
        <w:jc w:val="both"/>
        <w:rPr>
          <w:sz w:val="27"/>
          <w:szCs w:val="27"/>
        </w:rPr>
      </w:pPr>
      <w:r w:rsidRPr="004B0ABD">
        <w:rPr>
          <w:sz w:val="27"/>
          <w:szCs w:val="27"/>
        </w:rPr>
        <w:t xml:space="preserve">У відповідь на звернення члена ГРД </w:t>
      </w:r>
      <w:proofErr w:type="spellStart"/>
      <w:r w:rsidRPr="004B0ABD">
        <w:rPr>
          <w:sz w:val="27"/>
          <w:szCs w:val="27"/>
        </w:rPr>
        <w:t>Маселка</w:t>
      </w:r>
      <w:proofErr w:type="spellEnd"/>
      <w:r w:rsidRPr="004B0ABD">
        <w:rPr>
          <w:sz w:val="27"/>
          <w:szCs w:val="27"/>
        </w:rPr>
        <w:t xml:space="preserve"> Р.А., надіслане наступного дня після проведення співбесіди 19 травня 2017 року,</w:t>
      </w:r>
      <w:r w:rsidR="004B0ABD" w:rsidRPr="004B0ABD">
        <w:rPr>
          <w:sz w:val="27"/>
          <w:szCs w:val="27"/>
        </w:rPr>
        <w:t xml:space="preserve"> ВССУ листом від 26 травня 2017 </w:t>
      </w:r>
      <w:r w:rsidRPr="004B0ABD">
        <w:rPr>
          <w:sz w:val="27"/>
          <w:szCs w:val="27"/>
        </w:rPr>
        <w:t xml:space="preserve">року повідомив заявника, що у матеріалах житлово-побутової комісії ВССУ заяви судді </w:t>
      </w:r>
      <w:proofErr w:type="spellStart"/>
      <w:r w:rsidRPr="004B0ABD">
        <w:rPr>
          <w:sz w:val="27"/>
          <w:szCs w:val="27"/>
        </w:rPr>
        <w:t>Ступак</w:t>
      </w:r>
      <w:proofErr w:type="spellEnd"/>
      <w:r w:rsidRPr="004B0ABD">
        <w:rPr>
          <w:sz w:val="27"/>
          <w:szCs w:val="27"/>
        </w:rPr>
        <w:t xml:space="preserve"> О.В. про виключення квартири зі складу службових немає. Саме тому, як зазначила у поясненнях суддя, під ча</w:t>
      </w:r>
      <w:r w:rsidR="004B0ABD" w:rsidRPr="004B0ABD">
        <w:rPr>
          <w:sz w:val="27"/>
          <w:szCs w:val="27"/>
        </w:rPr>
        <w:t>с пленарного засідання ВККСУ 17 </w:t>
      </w:r>
      <w:r w:rsidRPr="004B0ABD">
        <w:rPr>
          <w:sz w:val="27"/>
          <w:szCs w:val="27"/>
        </w:rPr>
        <w:t>липня 2017 року вона підтримала свої поясненн</w:t>
      </w:r>
      <w:r w:rsidR="004B0ABD" w:rsidRPr="004B0ABD">
        <w:rPr>
          <w:sz w:val="27"/>
          <w:szCs w:val="27"/>
        </w:rPr>
        <w:t>я, надані під час співбесіди 19 </w:t>
      </w:r>
      <w:r w:rsidRPr="004B0ABD">
        <w:rPr>
          <w:sz w:val="27"/>
          <w:szCs w:val="27"/>
        </w:rPr>
        <w:t xml:space="preserve">травня 2017 року, які вже на той час підтверджувались листом ВССУ щодо відсутності такої заяви. Згідно із поясненнями судді </w:t>
      </w:r>
      <w:proofErr w:type="spellStart"/>
      <w:r w:rsidRPr="004B0ABD">
        <w:rPr>
          <w:sz w:val="27"/>
          <w:szCs w:val="27"/>
        </w:rPr>
        <w:t>Ступак</w:t>
      </w:r>
      <w:proofErr w:type="spellEnd"/>
      <w:r w:rsidRPr="004B0ABD">
        <w:rPr>
          <w:sz w:val="27"/>
          <w:szCs w:val="27"/>
        </w:rPr>
        <w:t xml:space="preserve"> О.В. у відповідь на запитання члена ВККСУ Василенка А.В., як таке могло статися, вона припустила, що могла мати місце помилка апарату суду, оскільки всі документи готували його працівники, у тому числі й шаблонні друковані заяви, які надавались на підпис суддям.</w:t>
      </w:r>
    </w:p>
    <w:p w14:paraId="5076F742" w14:textId="7B29DAB6" w:rsidR="003017FE" w:rsidRPr="004B0ABD" w:rsidRDefault="003017FE" w:rsidP="003017FE">
      <w:pPr>
        <w:ind w:firstLine="720"/>
        <w:jc w:val="both"/>
        <w:rPr>
          <w:sz w:val="27"/>
          <w:szCs w:val="27"/>
        </w:rPr>
      </w:pPr>
      <w:r w:rsidRPr="004B0ABD">
        <w:rPr>
          <w:sz w:val="27"/>
          <w:szCs w:val="27"/>
        </w:rPr>
        <w:t xml:space="preserve">У поясненнях суддя </w:t>
      </w:r>
      <w:proofErr w:type="spellStart"/>
      <w:r w:rsidRPr="004B0ABD">
        <w:rPr>
          <w:sz w:val="27"/>
          <w:szCs w:val="27"/>
        </w:rPr>
        <w:t>Ступак</w:t>
      </w:r>
      <w:proofErr w:type="spellEnd"/>
      <w:r w:rsidRPr="004B0ABD">
        <w:rPr>
          <w:sz w:val="27"/>
          <w:szCs w:val="27"/>
        </w:rPr>
        <w:t xml:space="preserve"> О.В. також зазначила, що після оголошення результатів конкурсу за зверненнями ВО «</w:t>
      </w:r>
      <w:proofErr w:type="spellStart"/>
      <w:r w:rsidRPr="004B0ABD">
        <w:rPr>
          <w:sz w:val="27"/>
          <w:szCs w:val="27"/>
        </w:rPr>
        <w:t>Автомайдан</w:t>
      </w:r>
      <w:proofErr w:type="spellEnd"/>
      <w:r w:rsidRPr="004B0ABD">
        <w:rPr>
          <w:sz w:val="27"/>
          <w:szCs w:val="27"/>
        </w:rPr>
        <w:t>», членом якого є</w:t>
      </w:r>
      <w:r w:rsidR="004B0ABD" w:rsidRPr="004B0ABD">
        <w:rPr>
          <w:sz w:val="27"/>
          <w:szCs w:val="27"/>
        </w:rPr>
        <w:t xml:space="preserve"> </w:t>
      </w:r>
      <w:proofErr w:type="spellStart"/>
      <w:r w:rsidR="004B0ABD" w:rsidRPr="004B0ABD">
        <w:rPr>
          <w:sz w:val="27"/>
          <w:szCs w:val="27"/>
        </w:rPr>
        <w:t>Маселко</w:t>
      </w:r>
      <w:proofErr w:type="spellEnd"/>
      <w:r w:rsidR="004B0ABD" w:rsidRPr="004B0ABD">
        <w:rPr>
          <w:sz w:val="27"/>
          <w:szCs w:val="27"/>
        </w:rPr>
        <w:t> </w:t>
      </w:r>
      <w:r w:rsidRPr="004B0ABD">
        <w:rPr>
          <w:sz w:val="27"/>
          <w:szCs w:val="27"/>
        </w:rPr>
        <w:t>Р.А., згідно із розпорядженням голови суду від</w:t>
      </w:r>
      <w:r w:rsidR="00A8747F" w:rsidRPr="004B0ABD">
        <w:rPr>
          <w:sz w:val="27"/>
          <w:szCs w:val="27"/>
        </w:rPr>
        <w:t xml:space="preserve"> </w:t>
      </w:r>
      <w:r w:rsidRPr="004B0ABD">
        <w:rPr>
          <w:sz w:val="27"/>
          <w:szCs w:val="27"/>
        </w:rPr>
        <w:t xml:space="preserve">29 серпня 2017 року у ВССУ було проведено службове розслідування, за результатами якого голова суду 20 вересня 2017 року надіслав до Дніпровської РДА </w:t>
      </w:r>
      <w:r w:rsidR="00E43FD9" w:rsidRPr="004B0ABD">
        <w:rPr>
          <w:sz w:val="27"/>
          <w:szCs w:val="27"/>
        </w:rPr>
        <w:t xml:space="preserve">лист </w:t>
      </w:r>
      <w:r w:rsidRPr="004B0ABD">
        <w:rPr>
          <w:sz w:val="27"/>
          <w:szCs w:val="27"/>
        </w:rPr>
        <w:t xml:space="preserve">про те, що за результатами службового розслідування встановлено, що із заявою про виключення квартири із числа службових суддя </w:t>
      </w:r>
      <w:proofErr w:type="spellStart"/>
      <w:r w:rsidRPr="004B0ABD">
        <w:rPr>
          <w:sz w:val="27"/>
          <w:szCs w:val="27"/>
        </w:rPr>
        <w:t>Ступак</w:t>
      </w:r>
      <w:proofErr w:type="spellEnd"/>
      <w:r w:rsidRPr="004B0ABD">
        <w:rPr>
          <w:sz w:val="27"/>
          <w:szCs w:val="27"/>
        </w:rPr>
        <w:t xml:space="preserve"> О.В. до житлово-побутової комісії не зверталась. Листом від 27 вересня 2017 року, який надійшов до ВССУ 3 жовтня 2017 року, Дніпровська РДА повідомила, що оригінал заяви</w:t>
      </w:r>
      <w:r w:rsidR="004B0ABD" w:rsidRPr="004B0ABD">
        <w:rPr>
          <w:sz w:val="27"/>
          <w:szCs w:val="27"/>
        </w:rPr>
        <w:t xml:space="preserve"> </w:t>
      </w:r>
      <w:proofErr w:type="spellStart"/>
      <w:r w:rsidR="004B0ABD" w:rsidRPr="004B0ABD">
        <w:rPr>
          <w:sz w:val="27"/>
          <w:szCs w:val="27"/>
        </w:rPr>
        <w:t>Ступак</w:t>
      </w:r>
      <w:proofErr w:type="spellEnd"/>
      <w:r w:rsidR="004B0ABD" w:rsidRPr="004B0ABD">
        <w:rPr>
          <w:sz w:val="27"/>
          <w:szCs w:val="27"/>
        </w:rPr>
        <w:t xml:space="preserve"> О.В. від 30 травня 2013 </w:t>
      </w:r>
      <w:r w:rsidRPr="004B0ABD">
        <w:rPr>
          <w:sz w:val="27"/>
          <w:szCs w:val="27"/>
        </w:rPr>
        <w:t xml:space="preserve">року зберігається у матеріалах архівної справи у відділі обліку житлової площі (копію цієї заяви долучено до листа). </w:t>
      </w:r>
    </w:p>
    <w:p w14:paraId="1C96233B" w14:textId="6A1069D0" w:rsidR="003017FE" w:rsidRPr="004B0ABD" w:rsidRDefault="003017FE" w:rsidP="004B0ABD">
      <w:pPr>
        <w:ind w:firstLine="720"/>
        <w:jc w:val="both"/>
        <w:rPr>
          <w:sz w:val="27"/>
          <w:szCs w:val="27"/>
        </w:rPr>
      </w:pPr>
      <w:r w:rsidRPr="004B0ABD">
        <w:rPr>
          <w:sz w:val="27"/>
          <w:szCs w:val="27"/>
        </w:rPr>
        <w:t xml:space="preserve">Отже, за твердженням судді </w:t>
      </w:r>
      <w:proofErr w:type="spellStart"/>
      <w:r w:rsidRPr="004B0ABD">
        <w:rPr>
          <w:sz w:val="27"/>
          <w:szCs w:val="27"/>
        </w:rPr>
        <w:t>Ступак</w:t>
      </w:r>
      <w:proofErr w:type="spellEnd"/>
      <w:r w:rsidRPr="004B0ABD">
        <w:rPr>
          <w:sz w:val="27"/>
          <w:szCs w:val="27"/>
        </w:rPr>
        <w:t xml:space="preserve"> О.В., лише 3 жовтня 2017 року вона побачила копію заяви від 30 травня 201</w:t>
      </w:r>
      <w:r w:rsidR="00E43FD9">
        <w:rPr>
          <w:sz w:val="27"/>
          <w:szCs w:val="27"/>
        </w:rPr>
        <w:t>3 року на ім’я двох адресатів: Г</w:t>
      </w:r>
      <w:r w:rsidRPr="004B0ABD">
        <w:rPr>
          <w:sz w:val="27"/>
          <w:szCs w:val="27"/>
        </w:rPr>
        <w:t xml:space="preserve">олови ВССУ </w:t>
      </w:r>
      <w:r w:rsidR="00A2295A">
        <w:rPr>
          <w:sz w:val="27"/>
          <w:szCs w:val="27"/>
        </w:rPr>
        <w:t>ОСОБА_1</w:t>
      </w:r>
      <w:r w:rsidRPr="004B0ABD">
        <w:rPr>
          <w:sz w:val="27"/>
          <w:szCs w:val="27"/>
        </w:rPr>
        <w:t xml:space="preserve"> та голови житлово-побутової комісії ВССУ </w:t>
      </w:r>
      <w:r w:rsidR="00A2295A">
        <w:rPr>
          <w:sz w:val="27"/>
          <w:szCs w:val="27"/>
        </w:rPr>
        <w:t>ОСОБА_2</w:t>
      </w:r>
      <w:r w:rsidRPr="004B0ABD">
        <w:rPr>
          <w:sz w:val="27"/>
          <w:szCs w:val="27"/>
        </w:rPr>
        <w:t>, а до цього часу у неї не було об’єктивних підстав сумніватись у тому, що вона пам’ятала всі обставини виведення квартири із числа службових, у тому числі щодо існування заяви від 30 травня</w:t>
      </w:r>
      <w:r w:rsidR="004B0ABD" w:rsidRPr="004B0ABD">
        <w:rPr>
          <w:sz w:val="27"/>
          <w:szCs w:val="27"/>
        </w:rPr>
        <w:t xml:space="preserve"> </w:t>
      </w:r>
      <w:r w:rsidRPr="004B0ABD">
        <w:rPr>
          <w:sz w:val="27"/>
          <w:szCs w:val="27"/>
        </w:rPr>
        <w:t xml:space="preserve">2013 року, оскільки така заява була відсутня у ВССУ, хоча мала </w:t>
      </w:r>
      <w:r w:rsidRPr="004B0ABD">
        <w:rPr>
          <w:sz w:val="27"/>
          <w:szCs w:val="27"/>
        </w:rPr>
        <w:lastRenderedPageBreak/>
        <w:t>б зберігатись у суді в матеріалах облікової справи, адже адресована посадовим особам суду.</w:t>
      </w:r>
    </w:p>
    <w:p w14:paraId="0D1A4398" w14:textId="588B76E6" w:rsidR="003017FE" w:rsidRPr="004B0ABD" w:rsidRDefault="003017FE" w:rsidP="003017FE">
      <w:pPr>
        <w:ind w:firstLine="720"/>
        <w:jc w:val="both"/>
        <w:rPr>
          <w:sz w:val="27"/>
          <w:szCs w:val="27"/>
        </w:rPr>
      </w:pPr>
      <w:r w:rsidRPr="004B0ABD">
        <w:rPr>
          <w:sz w:val="27"/>
          <w:szCs w:val="27"/>
        </w:rPr>
        <w:t xml:space="preserve">З огляду на викладене у поясненнях, наданих до Вищої ради правосуддя, суддя </w:t>
      </w:r>
      <w:proofErr w:type="spellStart"/>
      <w:r w:rsidRPr="004B0ABD">
        <w:rPr>
          <w:sz w:val="27"/>
          <w:szCs w:val="27"/>
        </w:rPr>
        <w:t>Ступак</w:t>
      </w:r>
      <w:proofErr w:type="spellEnd"/>
      <w:r w:rsidRPr="004B0ABD">
        <w:rPr>
          <w:sz w:val="27"/>
          <w:szCs w:val="27"/>
        </w:rPr>
        <w:t xml:space="preserve"> О.В. зазначила, що її пояснення, надані на засіданні ВККСУ </w:t>
      </w:r>
      <w:r w:rsidR="00A8747F" w:rsidRPr="004B0ABD">
        <w:rPr>
          <w:sz w:val="27"/>
          <w:szCs w:val="27"/>
        </w:rPr>
        <w:t xml:space="preserve">                         </w:t>
      </w:r>
      <w:r w:rsidRPr="004B0ABD">
        <w:rPr>
          <w:sz w:val="27"/>
          <w:szCs w:val="27"/>
        </w:rPr>
        <w:t>19 травня 2017 року під час співбесіди, про те, що вона із заявою до голови суду не зверталась, відповідають дійсності, оскільки</w:t>
      </w:r>
      <w:r w:rsidR="00A8747F" w:rsidRPr="004B0ABD">
        <w:rPr>
          <w:sz w:val="27"/>
          <w:szCs w:val="27"/>
        </w:rPr>
        <w:t xml:space="preserve"> </w:t>
      </w:r>
      <w:r w:rsidRPr="004B0ABD">
        <w:rPr>
          <w:sz w:val="27"/>
          <w:szCs w:val="27"/>
        </w:rPr>
        <w:t>будь-якої заяви на ім’я голови суду немає, а заява від 30 травня 2013 року має два адресати. Її пояснення ґрунтувались на тих подіях, які вона пам’ятала станом на травень 2017 року та які змогла перевірити за матеріалами, наявними у ВССУ. Пояснення, надані нею під час пленарного засідання ВККСУ 17 липня 2017 року, також підтверджувались листом ВССУ від 26 травня 2017 року, наданим на звернення члена ГРД.</w:t>
      </w:r>
    </w:p>
    <w:p w14:paraId="439FCF72" w14:textId="77777777" w:rsidR="003017FE" w:rsidRPr="004B0ABD" w:rsidRDefault="003017FE" w:rsidP="003017FE">
      <w:pPr>
        <w:ind w:firstLine="720"/>
        <w:jc w:val="both"/>
        <w:rPr>
          <w:sz w:val="27"/>
          <w:szCs w:val="27"/>
        </w:rPr>
      </w:pPr>
      <w:r w:rsidRPr="004B0ABD">
        <w:rPr>
          <w:sz w:val="27"/>
          <w:szCs w:val="27"/>
        </w:rPr>
        <w:t xml:space="preserve">Отже, як вказує суддя </w:t>
      </w:r>
      <w:proofErr w:type="spellStart"/>
      <w:r w:rsidRPr="004B0ABD">
        <w:rPr>
          <w:sz w:val="27"/>
          <w:szCs w:val="27"/>
        </w:rPr>
        <w:t>Ступак</w:t>
      </w:r>
      <w:proofErr w:type="spellEnd"/>
      <w:r w:rsidRPr="004B0ABD">
        <w:rPr>
          <w:sz w:val="27"/>
          <w:szCs w:val="27"/>
        </w:rPr>
        <w:t xml:space="preserve"> О.В., при підготовці до співбесіди вона вживала усіх заходів для з’ясування вказаного питання, а під час засідань ВККСУ  надавала пояснення про обставини, які пам’ятала та які об’єктивно підтверджувались матеріалами облікової справи, серед яких була відсутня її заява про виведення квартири із числа службових, при тому що в матеріалах облікових справ інших суддів такі заяви були наявні. На переконання судді, надання нею під час співбесід максимально відвертих пояснень про обставини так, як вона їх пам’ятала, спираючись на наявні в суді матеріали, не є та не може бути порушенням норм Кодексу суддівської етики та пунктів 3.1, 3.2 </w:t>
      </w:r>
      <w:proofErr w:type="spellStart"/>
      <w:r w:rsidRPr="004B0ABD">
        <w:rPr>
          <w:sz w:val="27"/>
          <w:szCs w:val="27"/>
        </w:rPr>
        <w:t>Бангалорських</w:t>
      </w:r>
      <w:proofErr w:type="spellEnd"/>
      <w:r w:rsidRPr="004B0ABD">
        <w:rPr>
          <w:sz w:val="27"/>
          <w:szCs w:val="27"/>
        </w:rPr>
        <w:t xml:space="preserve"> принципів поведінки суддів.</w:t>
      </w:r>
    </w:p>
    <w:p w14:paraId="6DAE32E9" w14:textId="07C1DDED" w:rsidR="003017FE" w:rsidRPr="004B0ABD" w:rsidRDefault="003017FE" w:rsidP="003017FE">
      <w:pPr>
        <w:ind w:firstLine="720"/>
        <w:jc w:val="both"/>
        <w:rPr>
          <w:sz w:val="27"/>
          <w:szCs w:val="27"/>
        </w:rPr>
      </w:pPr>
      <w:r w:rsidRPr="004B0ABD">
        <w:rPr>
          <w:sz w:val="27"/>
          <w:szCs w:val="27"/>
        </w:rPr>
        <w:t xml:space="preserve">Крім того, суддя </w:t>
      </w:r>
      <w:proofErr w:type="spellStart"/>
      <w:r w:rsidRPr="004B0ABD">
        <w:rPr>
          <w:sz w:val="27"/>
          <w:szCs w:val="27"/>
        </w:rPr>
        <w:t>Ступак</w:t>
      </w:r>
      <w:proofErr w:type="spellEnd"/>
      <w:r w:rsidRPr="004B0ABD">
        <w:rPr>
          <w:sz w:val="27"/>
          <w:szCs w:val="27"/>
        </w:rPr>
        <w:t xml:space="preserve"> О.В. надала пояснення щодо виведення квартири із числа службових. Зокрема, вказала, що частиною сьомою статті 44 Закону України «Про статус суддів» у редакції, чинній на час призначення її суддею згідно з Указом Президента України від 13 серпня 2002 року, було встановлено, що не пізніш як через шість місяців після обрання суддя Конституційного Суду, Верховного Суду або вищого спеціалізованого суду, який потребує поліпшення житлових умов, забезпечується благоустроєним житлом у вигляді окремої квартири або будинку Кабінетом Міністрів України, а суддя іншого суду – відповідними місцевими органами державної виконавчої влади за місцезнаходженням суду. У разі незабезпечення судді благоустроєним житлом у зазначені строки суд за рахунок державного бюджету може придбати квартиру або будинок за ринковими цінами і передати їх у користування судді. Така норма діяла до ухвалення 7 липня 2010 року Закону України «Про судоустрій та статус суддів» № 2453-VІ, яким вже по-іншому врегульовувалось питання забезпечення суддів житлом. Зокрема,</w:t>
      </w:r>
      <w:r w:rsidR="00A8747F" w:rsidRPr="004B0ABD">
        <w:rPr>
          <w:sz w:val="27"/>
          <w:szCs w:val="27"/>
        </w:rPr>
        <w:t xml:space="preserve"> </w:t>
      </w:r>
      <w:r w:rsidRPr="004B0ABD">
        <w:rPr>
          <w:sz w:val="27"/>
          <w:szCs w:val="27"/>
        </w:rPr>
        <w:t>статтею 136 цього Закону встановлювалось, що після призначення на посаду суддя Конституційного Суду України, Верховного Суду України, вищого спеціалізованого суду, апеляційного, місцевого суду, який потребує поліпшення житлових умов, забезпечується службовим житлом за місцем знаходження суду органами місцевого самоврядування в порядку, визначеному Кабінетом Міністрів України.</w:t>
      </w:r>
    </w:p>
    <w:p w14:paraId="1B93E21A" w14:textId="3F0ACF3F" w:rsidR="003017FE" w:rsidRPr="004B0ABD" w:rsidRDefault="003017FE" w:rsidP="003017FE">
      <w:pPr>
        <w:ind w:firstLine="720"/>
        <w:jc w:val="both"/>
        <w:rPr>
          <w:sz w:val="27"/>
          <w:szCs w:val="27"/>
        </w:rPr>
      </w:pPr>
      <w:r w:rsidRPr="004B0ABD">
        <w:rPr>
          <w:sz w:val="27"/>
          <w:szCs w:val="27"/>
        </w:rPr>
        <w:t xml:space="preserve">Суддя </w:t>
      </w:r>
      <w:proofErr w:type="spellStart"/>
      <w:r w:rsidRPr="004B0ABD">
        <w:rPr>
          <w:sz w:val="27"/>
          <w:szCs w:val="27"/>
        </w:rPr>
        <w:t>Ступак</w:t>
      </w:r>
      <w:proofErr w:type="spellEnd"/>
      <w:r w:rsidRPr="004B0ABD">
        <w:rPr>
          <w:sz w:val="27"/>
          <w:szCs w:val="27"/>
        </w:rPr>
        <w:t xml:space="preserve"> О.В. звертає увагу, що вона пропрацювала суддею</w:t>
      </w:r>
      <w:r w:rsidR="00A8747F" w:rsidRPr="004B0ABD">
        <w:rPr>
          <w:sz w:val="27"/>
          <w:szCs w:val="27"/>
        </w:rPr>
        <w:t xml:space="preserve"> </w:t>
      </w:r>
      <w:r w:rsidRPr="004B0ABD">
        <w:rPr>
          <w:sz w:val="27"/>
          <w:szCs w:val="27"/>
        </w:rPr>
        <w:t xml:space="preserve">10 років, і лише через 10 років, а не протягом 6 місяців, як передбачалось законом, була забезпечена житлом. До того ж вона була єдиною суддею ВССУ, яка отримала житло, вже працюючи суддею касаційного суду, і єдиною  багатодітною матір’ю серед суддів, яким було надано житло. При цьому виділена її сім’ї квартира не </w:t>
      </w:r>
      <w:r w:rsidRPr="004B0ABD">
        <w:rPr>
          <w:sz w:val="27"/>
          <w:szCs w:val="27"/>
        </w:rPr>
        <w:lastRenderedPageBreak/>
        <w:t>відповідала вимогам закону, оскільки передавалась у стані, непридатному для проживання (без будь-якого ремонту).</w:t>
      </w:r>
    </w:p>
    <w:p w14:paraId="1355B758" w14:textId="061F2B1C" w:rsidR="003017FE" w:rsidRPr="004B0ABD" w:rsidRDefault="003017FE" w:rsidP="003017FE">
      <w:pPr>
        <w:ind w:firstLine="720"/>
        <w:jc w:val="both"/>
        <w:rPr>
          <w:sz w:val="27"/>
          <w:szCs w:val="27"/>
        </w:rPr>
      </w:pPr>
      <w:r w:rsidRPr="004B0ABD">
        <w:rPr>
          <w:sz w:val="27"/>
          <w:szCs w:val="27"/>
        </w:rPr>
        <w:t xml:space="preserve">Суддя зауважила, що стаття 125 Житлового кодексу України містить загальне правило, яке стосується усіх громадян (незалежно від професії), яким надано житло у зв’язку із роботою (службове житло), а саме без надання іншого жилого приміщення у випадках, зазначених у статті 124 цього Кодексу, не може бути </w:t>
      </w:r>
      <w:proofErr w:type="spellStart"/>
      <w:r w:rsidRPr="004B0ABD">
        <w:rPr>
          <w:sz w:val="27"/>
          <w:szCs w:val="27"/>
        </w:rPr>
        <w:t>виселено</w:t>
      </w:r>
      <w:proofErr w:type="spellEnd"/>
      <w:r w:rsidRPr="004B0ABD">
        <w:rPr>
          <w:sz w:val="27"/>
          <w:szCs w:val="27"/>
        </w:rPr>
        <w:t xml:space="preserve">, зокрема, осіб, які пропрацювали на підприємстві, в установі, організації, які надали їм службове жиле приміщення, не менш як десять років. Тобто, як вказала суддя, із квартири, яку вона отримала, її не може бути </w:t>
      </w:r>
      <w:proofErr w:type="spellStart"/>
      <w:r w:rsidRPr="004B0ABD">
        <w:rPr>
          <w:sz w:val="27"/>
          <w:szCs w:val="27"/>
        </w:rPr>
        <w:t>виселено</w:t>
      </w:r>
      <w:proofErr w:type="spellEnd"/>
      <w:r w:rsidRPr="004B0ABD">
        <w:rPr>
          <w:sz w:val="27"/>
          <w:szCs w:val="27"/>
        </w:rPr>
        <w:t xml:space="preserve"> без надання іншого житлового приміщення, крім того, вона повинна була за власні кошти провести у квартирі повний ремонт для можливості проживання у ній, у зв’язку із чим погодилась на проведення процедури виведення квартири із числа службових, що було рекомендовано житлово-побутовою комісією щодо усіх квартир, отриманих суддями ВССУ, і цей шлях вважає законним.</w:t>
      </w:r>
    </w:p>
    <w:p w14:paraId="5A6771C6" w14:textId="05C20187" w:rsidR="003017FE" w:rsidRPr="004B0ABD" w:rsidRDefault="00B907C8" w:rsidP="003017FE">
      <w:pPr>
        <w:ind w:firstLine="720"/>
        <w:jc w:val="both"/>
        <w:rPr>
          <w:sz w:val="27"/>
          <w:szCs w:val="27"/>
        </w:rPr>
      </w:pPr>
      <w:r>
        <w:rPr>
          <w:sz w:val="27"/>
          <w:szCs w:val="27"/>
        </w:rPr>
        <w:t>Також суддя</w:t>
      </w:r>
      <w:r w:rsidR="003017FE" w:rsidRPr="004B0ABD">
        <w:rPr>
          <w:sz w:val="27"/>
          <w:szCs w:val="27"/>
        </w:rPr>
        <w:t xml:space="preserve"> </w:t>
      </w:r>
      <w:proofErr w:type="spellStart"/>
      <w:r w:rsidR="003017FE" w:rsidRPr="004B0ABD">
        <w:rPr>
          <w:sz w:val="27"/>
          <w:szCs w:val="27"/>
        </w:rPr>
        <w:t>Ступак</w:t>
      </w:r>
      <w:proofErr w:type="spellEnd"/>
      <w:r w:rsidR="003017FE" w:rsidRPr="004B0ABD">
        <w:rPr>
          <w:sz w:val="27"/>
          <w:szCs w:val="27"/>
        </w:rPr>
        <w:t xml:space="preserve"> О.В. вказала, що відповідно до пункту 6 Положення, яке є чинним і на сьогодні, жиле приміщення виключається з числа службових, якщо відпала потреба в такому його використанні, а також у випадках, коли в установленому порядку воно виключено із числа жилих. Виключення жилого приміщення із числа службових провадиться на підставі клопотання підприємства, установи, організації рішенням виконавчого комітету відповідної районної, міської, районної в місті Ради народних депутатів. Суддя звертає увагу, що рішення про виведення наданої їй квартири із числа службових прийнято Дніпровською РДА саме на підставі клопотання установи, а не фізичної особи. З урахуванням наведеного суддя  </w:t>
      </w:r>
      <w:proofErr w:type="spellStart"/>
      <w:r w:rsidR="003017FE" w:rsidRPr="004B0ABD">
        <w:rPr>
          <w:sz w:val="27"/>
          <w:szCs w:val="27"/>
        </w:rPr>
        <w:t>Ступак</w:t>
      </w:r>
      <w:proofErr w:type="spellEnd"/>
      <w:r w:rsidR="003017FE" w:rsidRPr="004B0ABD">
        <w:rPr>
          <w:sz w:val="27"/>
          <w:szCs w:val="27"/>
        </w:rPr>
        <w:t xml:space="preserve"> О.В. вважає, що проведення з дотриманням вимог закону процедури виведення із числа службових єдиної квартири, отриманої нею як суддею через 10 років суддівської роботи, не може суперечити і не суперечить правилам суддівської етики та </w:t>
      </w:r>
      <w:proofErr w:type="spellStart"/>
      <w:r w:rsidR="003017FE" w:rsidRPr="004B0ABD">
        <w:rPr>
          <w:sz w:val="27"/>
          <w:szCs w:val="27"/>
        </w:rPr>
        <w:t>Бангалорським</w:t>
      </w:r>
      <w:proofErr w:type="spellEnd"/>
      <w:r w:rsidR="003017FE" w:rsidRPr="004B0ABD">
        <w:rPr>
          <w:sz w:val="27"/>
          <w:szCs w:val="27"/>
        </w:rPr>
        <w:t xml:space="preserve"> принципам поведінки суддів, при цьому зауважує, що з 2013 року й дотепер не реалізувала своє право на приватизацію житла.</w:t>
      </w:r>
    </w:p>
    <w:p w14:paraId="4D84ABB8" w14:textId="53E0EA24" w:rsidR="003017FE" w:rsidRPr="004B0ABD" w:rsidRDefault="003017FE" w:rsidP="003017FE">
      <w:pPr>
        <w:ind w:firstLine="720"/>
        <w:jc w:val="both"/>
        <w:rPr>
          <w:sz w:val="27"/>
          <w:szCs w:val="27"/>
        </w:rPr>
      </w:pPr>
      <w:r w:rsidRPr="004B0ABD">
        <w:rPr>
          <w:sz w:val="27"/>
          <w:szCs w:val="27"/>
        </w:rPr>
        <w:t xml:space="preserve">У підсумку суддя </w:t>
      </w:r>
      <w:proofErr w:type="spellStart"/>
      <w:r w:rsidRPr="004B0ABD">
        <w:rPr>
          <w:sz w:val="27"/>
          <w:szCs w:val="27"/>
        </w:rPr>
        <w:t>Ступак</w:t>
      </w:r>
      <w:proofErr w:type="spellEnd"/>
      <w:r w:rsidRPr="004B0ABD">
        <w:rPr>
          <w:sz w:val="27"/>
          <w:szCs w:val="27"/>
        </w:rPr>
        <w:t xml:space="preserve"> О.В. зазначає про абсолютну безпідставність і надуманість тверджень, наведених у дисциплінарній скарзі, що нею публічно повідомлено недостовірну інформацію щодо свого майна та/або вчинення дій з метою отримання у власність цього майна, чим порушено вимоги пунктів 3.1, 3.2 </w:t>
      </w:r>
      <w:proofErr w:type="spellStart"/>
      <w:r w:rsidRPr="004B0ABD">
        <w:rPr>
          <w:sz w:val="27"/>
          <w:szCs w:val="27"/>
        </w:rPr>
        <w:t>Бангалорських</w:t>
      </w:r>
      <w:proofErr w:type="spellEnd"/>
      <w:r w:rsidRPr="004B0ABD">
        <w:rPr>
          <w:sz w:val="27"/>
          <w:szCs w:val="27"/>
        </w:rPr>
        <w:t xml:space="preserve"> принципів та статей 1, 3 Кодексу суддівської етики. Щодо порушення положень статті 18 Кодексу суддівської етики суддя зазначила, що вважає таке твердження скаржника абсолютно необґрунтованим, оскільки наведеною статтею встановлено обов’язок судді бути обізнаним про свої майнові інтереси та вживати розумних заходів для того, щоб бути обізнаним про майнові інтереси членів своєї сім’ї, проте жодних обставин, які б свідчили про порушення цих положень Кодексу, на переконання судді, скарга не містить. У поясненнях суддя </w:t>
      </w:r>
      <w:proofErr w:type="spellStart"/>
      <w:r w:rsidRPr="004B0ABD">
        <w:rPr>
          <w:sz w:val="27"/>
          <w:szCs w:val="27"/>
        </w:rPr>
        <w:t>Ступак</w:t>
      </w:r>
      <w:proofErr w:type="spellEnd"/>
      <w:r w:rsidRPr="004B0ABD">
        <w:rPr>
          <w:sz w:val="27"/>
          <w:szCs w:val="27"/>
        </w:rPr>
        <w:t xml:space="preserve"> О.В. стверджує, що нею не вчинялись дії, які порочать звання судді або підривають авторитет правосуддя, зокрема в питаннях моралі, чесності, непідкупності, відповідності способу життя, або дії, які б суперечили нормам суддівської етики та стандартам поведінки судді, а тому відсутні підстави для притягнення її до дисциплінарної відповідальності.</w:t>
      </w:r>
    </w:p>
    <w:p w14:paraId="4B7A029C" w14:textId="271F8B85" w:rsidR="0063000E" w:rsidRPr="004B0ABD" w:rsidRDefault="0063000E" w:rsidP="0063000E">
      <w:pPr>
        <w:ind w:firstLine="720"/>
        <w:jc w:val="both"/>
        <w:rPr>
          <w:sz w:val="27"/>
          <w:szCs w:val="27"/>
        </w:rPr>
      </w:pPr>
      <w:r w:rsidRPr="004B0ABD">
        <w:rPr>
          <w:sz w:val="27"/>
          <w:szCs w:val="27"/>
        </w:rPr>
        <w:lastRenderedPageBreak/>
        <w:t xml:space="preserve">У дисциплінарній скарзі скаржник – член ГРД наголошував на неодноразовому повідомленні суддею </w:t>
      </w:r>
      <w:proofErr w:type="spellStart"/>
      <w:r w:rsidRPr="004B0ABD">
        <w:rPr>
          <w:sz w:val="27"/>
          <w:szCs w:val="27"/>
        </w:rPr>
        <w:t>Ступак</w:t>
      </w:r>
      <w:proofErr w:type="spellEnd"/>
      <w:r w:rsidRPr="004B0ABD">
        <w:rPr>
          <w:sz w:val="27"/>
          <w:szCs w:val="27"/>
        </w:rPr>
        <w:t xml:space="preserve"> О.В. під час проведення конкурсу на посаду судді Верховного Суду недостовірної інформації про те, що вона не подавала заяви про виключення виділеної їй квартири із числа службових жилих приміщень, стверджуючи, що така поведінка судді є недопустимою, суперечить етичним вимогам та призводить до дискредитації та підриву авторитету всієї судової системи та правосуддя в очах суспільства.</w:t>
      </w:r>
    </w:p>
    <w:p w14:paraId="22C2FC15" w14:textId="7327926C" w:rsidR="0063000E" w:rsidRPr="004B0ABD" w:rsidRDefault="0063000E" w:rsidP="0063000E">
      <w:pPr>
        <w:ind w:firstLine="720"/>
        <w:jc w:val="both"/>
        <w:rPr>
          <w:sz w:val="27"/>
          <w:szCs w:val="27"/>
        </w:rPr>
      </w:pPr>
      <w:r w:rsidRPr="004B0ABD">
        <w:rPr>
          <w:sz w:val="27"/>
          <w:szCs w:val="27"/>
        </w:rPr>
        <w:t xml:space="preserve">За результатами розгляду дисциплінарної справи Друга Дисциплінарна палата Вищої ради правосуддя дійшла висновку, що повідомлена суддею                    </w:t>
      </w:r>
      <w:proofErr w:type="spellStart"/>
      <w:r w:rsidRPr="004B0ABD">
        <w:rPr>
          <w:sz w:val="27"/>
          <w:szCs w:val="27"/>
        </w:rPr>
        <w:t>Ступак</w:t>
      </w:r>
      <w:proofErr w:type="spellEnd"/>
      <w:r w:rsidRPr="004B0ABD">
        <w:rPr>
          <w:sz w:val="27"/>
          <w:szCs w:val="27"/>
        </w:rPr>
        <w:t xml:space="preserve"> О.В. членам ВККСУ та ГРД інформація, наведена у дисциплінарній скарзі, не відповідала дійсності, тобто була недостовірною, оскільки встановлено, що суддя власноручно підписала заяву від 30 травня 2013 року про виключення наданої їй квартири із числа службових, яка стала предметом розгляду житлово-побутової комісії ВККСУ 19 червня 2013 року, в результаті чого згідно із розпорядженням Дніпровської РДА на підставі клопотання ВССУ ця квартира була виключена із числа службових (зазначене фактично не заперечується суддею). Отже, ймовірно, що, на думку скаржника як розсудливої, законослухняної та поінформованої людини, поведінка судді </w:t>
      </w:r>
      <w:proofErr w:type="spellStart"/>
      <w:r w:rsidRPr="004B0ABD">
        <w:rPr>
          <w:sz w:val="27"/>
          <w:szCs w:val="27"/>
        </w:rPr>
        <w:t>Ступак</w:t>
      </w:r>
      <w:proofErr w:type="spellEnd"/>
      <w:r w:rsidRPr="004B0ABD">
        <w:rPr>
          <w:sz w:val="27"/>
          <w:szCs w:val="27"/>
        </w:rPr>
        <w:t xml:space="preserve"> О.В. не була бездоганною, оскільки, зокрема, суддя не доклала усіх зусиль для з’ясування обставин, що стали предметом обговорення під час проведення конкурсу та підставою для негативного висновку ГРД, які суддя достовірно не пам’ятала. Вжиті суддею заходи, зокрема ознайомлення із матеріалами облікової справи, опитування окремих працівників апарату суду, враховуючи наявність чіткого посилання у протоколі № 10 житлово-побутової комісії на заяву судді </w:t>
      </w:r>
      <w:proofErr w:type="spellStart"/>
      <w:r w:rsidRPr="004B0ABD">
        <w:rPr>
          <w:sz w:val="27"/>
          <w:szCs w:val="27"/>
        </w:rPr>
        <w:t>Ступак</w:t>
      </w:r>
      <w:proofErr w:type="spellEnd"/>
      <w:r w:rsidRPr="004B0ABD">
        <w:rPr>
          <w:sz w:val="27"/>
          <w:szCs w:val="27"/>
        </w:rPr>
        <w:t xml:space="preserve"> О.В. (із зазначенням дати її підписання) як на підставу розгляду комісією питання про виключення квартири із числа службових, вочевидь не були достатніми для об’єктивного з’ясування обставин, які стали предметом дослідження ГРД, утвореної з метою сприяння ВККСУ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14:paraId="2D4D6A34" w14:textId="2166154C" w:rsidR="0063000E" w:rsidRPr="004B0ABD" w:rsidRDefault="00B907C8" w:rsidP="0063000E">
      <w:pPr>
        <w:ind w:firstLine="720"/>
        <w:jc w:val="both"/>
        <w:rPr>
          <w:sz w:val="27"/>
          <w:szCs w:val="27"/>
        </w:rPr>
      </w:pPr>
      <w:r>
        <w:rPr>
          <w:sz w:val="27"/>
          <w:szCs w:val="27"/>
        </w:rPr>
        <w:t>В</w:t>
      </w:r>
      <w:r w:rsidRPr="004B0ABD">
        <w:rPr>
          <w:sz w:val="27"/>
          <w:szCs w:val="27"/>
        </w:rPr>
        <w:t>очевидь</w:t>
      </w:r>
      <w:r w:rsidR="003577C9">
        <w:rPr>
          <w:sz w:val="27"/>
          <w:szCs w:val="27"/>
        </w:rPr>
        <w:t>,</w:t>
      </w:r>
      <w:r w:rsidRPr="004B0ABD">
        <w:rPr>
          <w:sz w:val="27"/>
          <w:szCs w:val="27"/>
        </w:rPr>
        <w:t xml:space="preserve"> </w:t>
      </w:r>
      <w:r>
        <w:rPr>
          <w:sz w:val="27"/>
          <w:szCs w:val="27"/>
        </w:rPr>
        <w:t>т</w:t>
      </w:r>
      <w:r w:rsidR="0063000E" w:rsidRPr="004B0ABD">
        <w:rPr>
          <w:sz w:val="27"/>
          <w:szCs w:val="27"/>
        </w:rPr>
        <w:t xml:space="preserve">ака поведінка судді </w:t>
      </w:r>
      <w:proofErr w:type="spellStart"/>
      <w:r w:rsidR="0063000E" w:rsidRPr="004B0ABD">
        <w:rPr>
          <w:sz w:val="27"/>
          <w:szCs w:val="27"/>
        </w:rPr>
        <w:t>Ступак</w:t>
      </w:r>
      <w:proofErr w:type="spellEnd"/>
      <w:r w:rsidR="0063000E" w:rsidRPr="004B0ABD">
        <w:rPr>
          <w:sz w:val="27"/>
          <w:szCs w:val="27"/>
        </w:rPr>
        <w:t xml:space="preserve"> О.В. створила, зокрема у членів ГРД, враження про порушення суддею норм етики і викликала сумніви у її чесності, добросовісності та врешті зумовила подання дисциплінарної скарги до Вищої ради правосуддя, хоча суддя повинен завжди дбати про підтримання впевненості суспільства у відповідності поведінки суддів  високим етичним стандартам та прагнути до того, щоб його поведінка відповідала очікуванням розважливих, законослухняних та добре поінформованих громадян, зокрема щодо чесності суддів.</w:t>
      </w:r>
    </w:p>
    <w:p w14:paraId="0DF005B1" w14:textId="34E0FDDD" w:rsidR="0063000E" w:rsidRPr="004B0ABD" w:rsidRDefault="0063000E" w:rsidP="0063000E">
      <w:pPr>
        <w:ind w:firstLine="720"/>
        <w:jc w:val="both"/>
        <w:rPr>
          <w:sz w:val="27"/>
          <w:szCs w:val="27"/>
        </w:rPr>
      </w:pPr>
      <w:r w:rsidRPr="004B0ABD">
        <w:rPr>
          <w:sz w:val="27"/>
          <w:szCs w:val="27"/>
        </w:rPr>
        <w:t xml:space="preserve">Отже, Дисциплінарна палата </w:t>
      </w:r>
      <w:r w:rsidR="00D82015" w:rsidRPr="004B0ABD">
        <w:rPr>
          <w:sz w:val="27"/>
          <w:szCs w:val="27"/>
        </w:rPr>
        <w:t xml:space="preserve">дійшла </w:t>
      </w:r>
      <w:r w:rsidRPr="004B0ABD">
        <w:rPr>
          <w:sz w:val="27"/>
          <w:szCs w:val="27"/>
        </w:rPr>
        <w:t xml:space="preserve">висновку, що суддя </w:t>
      </w:r>
      <w:proofErr w:type="spellStart"/>
      <w:r w:rsidRPr="004B0ABD">
        <w:rPr>
          <w:sz w:val="27"/>
          <w:szCs w:val="27"/>
        </w:rPr>
        <w:t>Ступак</w:t>
      </w:r>
      <w:proofErr w:type="spellEnd"/>
      <w:r w:rsidRPr="004B0ABD">
        <w:rPr>
          <w:sz w:val="27"/>
          <w:szCs w:val="27"/>
        </w:rPr>
        <w:t xml:space="preserve"> О.В., офіційно повідомляючи інформацію, яка стосувалася її майнових інтересів (щодо відсутності особистої заяви про виключення наданої службової квартири із числа службових та закріплення її за нею та членами її сім’ї), яка не відповідала дійсності, не повною мірою дотрималась вимог статей 1, 3, 18 Кодексу суддівської етики.</w:t>
      </w:r>
    </w:p>
    <w:p w14:paraId="4C16FEA3" w14:textId="5D901C21" w:rsidR="0063000E" w:rsidRPr="004B0ABD" w:rsidRDefault="0063000E" w:rsidP="0063000E">
      <w:pPr>
        <w:ind w:firstLine="720"/>
        <w:jc w:val="both"/>
        <w:rPr>
          <w:sz w:val="27"/>
          <w:szCs w:val="27"/>
        </w:rPr>
      </w:pPr>
      <w:r w:rsidRPr="004B0ABD">
        <w:rPr>
          <w:sz w:val="27"/>
          <w:szCs w:val="27"/>
        </w:rPr>
        <w:t xml:space="preserve">Водночас під час розгляду дисциплінарної справи </w:t>
      </w:r>
      <w:r w:rsidR="008E0CED" w:rsidRPr="004B0ABD">
        <w:rPr>
          <w:sz w:val="27"/>
          <w:szCs w:val="27"/>
        </w:rPr>
        <w:t xml:space="preserve">Дисциплінарною палатою </w:t>
      </w:r>
      <w:r w:rsidRPr="004B0ABD">
        <w:rPr>
          <w:sz w:val="27"/>
          <w:szCs w:val="27"/>
        </w:rPr>
        <w:t xml:space="preserve">не встановлено обставин, які б вказували на те, що така інформація зазначалась суддею </w:t>
      </w:r>
      <w:proofErr w:type="spellStart"/>
      <w:r w:rsidRPr="004B0ABD">
        <w:rPr>
          <w:sz w:val="27"/>
          <w:szCs w:val="27"/>
        </w:rPr>
        <w:t>Ступак</w:t>
      </w:r>
      <w:proofErr w:type="spellEnd"/>
      <w:r w:rsidRPr="004B0ABD">
        <w:rPr>
          <w:sz w:val="27"/>
          <w:szCs w:val="27"/>
        </w:rPr>
        <w:t xml:space="preserve"> О.В. умисно або внаслідок грубої недбалості і була завідомо недостовірною. Дисциплінарна палата допус</w:t>
      </w:r>
      <w:r w:rsidR="00D82015" w:rsidRPr="004B0ABD">
        <w:rPr>
          <w:sz w:val="27"/>
          <w:szCs w:val="27"/>
        </w:rPr>
        <w:t>тила</w:t>
      </w:r>
      <w:r w:rsidRPr="004B0ABD">
        <w:rPr>
          <w:sz w:val="27"/>
          <w:szCs w:val="27"/>
        </w:rPr>
        <w:t xml:space="preserve">, що обставини, наведені суддею у </w:t>
      </w:r>
      <w:r w:rsidRPr="004B0ABD">
        <w:rPr>
          <w:sz w:val="27"/>
          <w:szCs w:val="27"/>
        </w:rPr>
        <w:lastRenderedPageBreak/>
        <w:t>поясненнях (зокрема сплив тривалого часу (</w:t>
      </w:r>
      <w:r w:rsidR="00B907C8">
        <w:rPr>
          <w:sz w:val="27"/>
          <w:szCs w:val="27"/>
        </w:rPr>
        <w:t>чотири</w:t>
      </w:r>
      <w:r w:rsidRPr="004B0ABD">
        <w:rPr>
          <w:sz w:val="27"/>
          <w:szCs w:val="27"/>
        </w:rPr>
        <w:t xml:space="preserve"> роки)</w:t>
      </w:r>
      <w:r w:rsidR="00B907C8">
        <w:rPr>
          <w:sz w:val="27"/>
          <w:szCs w:val="27"/>
        </w:rPr>
        <w:t>)</w:t>
      </w:r>
      <w:r w:rsidRPr="004B0ABD">
        <w:rPr>
          <w:sz w:val="27"/>
          <w:szCs w:val="27"/>
        </w:rPr>
        <w:t xml:space="preserve"> з дати написання заяви, перебування судді у відпустці для догляду за дитиною на час її написання, відсутність самої заяви у матеріалах облікової справи житлово-побутової комісії ВССУ за наявності подібних заяв у справах інших суддів</w:t>
      </w:r>
      <w:r w:rsidR="00B907C8">
        <w:rPr>
          <w:sz w:val="27"/>
          <w:szCs w:val="27"/>
        </w:rPr>
        <w:t>, особисте знайомство із новим Г</w:t>
      </w:r>
      <w:r w:rsidRPr="004B0ABD">
        <w:rPr>
          <w:sz w:val="27"/>
          <w:szCs w:val="27"/>
        </w:rPr>
        <w:t>оловою ВССУ, якому, в тому числі, адресувалася заява, лише восени 2013</w:t>
      </w:r>
      <w:r w:rsidR="00B907C8">
        <w:rPr>
          <w:sz w:val="27"/>
          <w:szCs w:val="27"/>
        </w:rPr>
        <w:t> </w:t>
      </w:r>
      <w:r w:rsidRPr="004B0ABD">
        <w:rPr>
          <w:sz w:val="27"/>
          <w:szCs w:val="27"/>
        </w:rPr>
        <w:t>року), могли створити у судді хибне уявлення щодо факту підписання (подання) нею такої заяви. Таким чином, на думку Дисциплінарної палати, мала місце помилка (казус), позбавлена елемента вини у формі умислу чи грубої недбалості, яка не мала характеру грубої та очевидної. Природа добросовісних помилок зазвичай безпосередньо пов’язана з особистим обґрунтованим переконанням судді у правильності своїх дій при виконанні професійних обов’язків чи дотриманні морально-етичних вимог, що має оцінюватись під час дисциплінарного провадження.</w:t>
      </w:r>
    </w:p>
    <w:p w14:paraId="72C628A3" w14:textId="4D5BC548" w:rsidR="0063000E" w:rsidRPr="004B0ABD" w:rsidRDefault="008E0CED" w:rsidP="0063000E">
      <w:pPr>
        <w:ind w:firstLine="720"/>
        <w:jc w:val="both"/>
        <w:rPr>
          <w:sz w:val="27"/>
          <w:szCs w:val="27"/>
        </w:rPr>
      </w:pPr>
      <w:r w:rsidRPr="004B0ABD">
        <w:rPr>
          <w:sz w:val="27"/>
          <w:szCs w:val="27"/>
        </w:rPr>
        <w:t>Дисциплінарна палата у своєму рішенні зазначила, що з</w:t>
      </w:r>
      <w:r w:rsidR="0063000E" w:rsidRPr="004B0ABD">
        <w:rPr>
          <w:sz w:val="27"/>
          <w:szCs w:val="27"/>
        </w:rPr>
        <w:t xml:space="preserve">аконність процедури виведення квартири із числа службових, правомірність користування нею суддею </w:t>
      </w:r>
      <w:proofErr w:type="spellStart"/>
      <w:r w:rsidR="0063000E" w:rsidRPr="004B0ABD">
        <w:rPr>
          <w:sz w:val="27"/>
          <w:szCs w:val="27"/>
        </w:rPr>
        <w:t>Ступак</w:t>
      </w:r>
      <w:proofErr w:type="spellEnd"/>
      <w:r w:rsidR="0063000E" w:rsidRPr="004B0ABD">
        <w:rPr>
          <w:sz w:val="27"/>
          <w:szCs w:val="27"/>
        </w:rPr>
        <w:t xml:space="preserve"> О.В. та членами її сім’ї не є предметом цього дисциплінарного провадження, у тому числі у зв’язку із тим, що підставою дисциплінарної відповідальності судді скаржником зазначено саме повідомлення суддею недостовірної інформації щодо факту написання нею заяви від 30 травня 2013 року.</w:t>
      </w:r>
    </w:p>
    <w:p w14:paraId="212546CE" w14:textId="77777777" w:rsidR="00736964" w:rsidRPr="004B0ABD" w:rsidRDefault="0063000E" w:rsidP="0063000E">
      <w:pPr>
        <w:ind w:firstLine="720"/>
        <w:jc w:val="both"/>
        <w:rPr>
          <w:sz w:val="27"/>
          <w:szCs w:val="27"/>
        </w:rPr>
      </w:pPr>
      <w:r w:rsidRPr="004B0ABD">
        <w:rPr>
          <w:sz w:val="27"/>
          <w:szCs w:val="27"/>
        </w:rPr>
        <w:t xml:space="preserve">Дослідивши та проаналізувавши обставини у цій дисциплінарній справі, врахувавши письмові пояснення судді, наведені норми національного законодавства та міжнародні стандарти у сфері суддівської етики та дисциплінарної відповідальності суддів, Друга Дисциплінарна палата Вищої ради правосуддя дійшла висновку, що в поведінці судді Касаційного цивільного суду у складі Верховного Суду </w:t>
      </w:r>
      <w:proofErr w:type="spellStart"/>
      <w:r w:rsidRPr="004B0ABD">
        <w:rPr>
          <w:sz w:val="27"/>
          <w:szCs w:val="27"/>
        </w:rPr>
        <w:t>Ступак</w:t>
      </w:r>
      <w:proofErr w:type="spellEnd"/>
      <w:r w:rsidRPr="004B0ABD">
        <w:rPr>
          <w:sz w:val="27"/>
          <w:szCs w:val="27"/>
        </w:rPr>
        <w:t xml:space="preserve"> О.В. відсутній склад дисциплінарного проступку, передбаченого пунктом 3 частини першої статті 106 Закону України «Про судоустрій і статус суддів». </w:t>
      </w:r>
    </w:p>
    <w:p w14:paraId="0349F8DF" w14:textId="76E3EDC3" w:rsidR="0063000E" w:rsidRPr="004B0ABD" w:rsidRDefault="0063000E" w:rsidP="0063000E">
      <w:pPr>
        <w:ind w:firstLine="720"/>
        <w:jc w:val="both"/>
        <w:rPr>
          <w:sz w:val="27"/>
          <w:szCs w:val="27"/>
        </w:rPr>
      </w:pPr>
      <w:r w:rsidRPr="004B0ABD">
        <w:rPr>
          <w:sz w:val="27"/>
          <w:szCs w:val="27"/>
        </w:rPr>
        <w:t xml:space="preserve">Другою Дисциплінарною палатою Вищої ради правосуддя не здобуто доказів умисного порушення суддею </w:t>
      </w:r>
      <w:proofErr w:type="spellStart"/>
      <w:r w:rsidRPr="004B0ABD">
        <w:rPr>
          <w:sz w:val="27"/>
          <w:szCs w:val="27"/>
        </w:rPr>
        <w:t>Ступак</w:t>
      </w:r>
      <w:proofErr w:type="spellEnd"/>
      <w:r w:rsidRPr="004B0ABD">
        <w:rPr>
          <w:sz w:val="27"/>
          <w:szCs w:val="27"/>
        </w:rPr>
        <w:t xml:space="preserve"> О.В. норм суддівської етики чи свідомого нехтування стандартами поведінки, які забезпечують суспільну довіру до суду, та допущення поведінки, що порочить звання судді або підриває авторитет правосуддя.</w:t>
      </w:r>
    </w:p>
    <w:p w14:paraId="47DD3EBB" w14:textId="6EF5EB7E" w:rsidR="0063000E" w:rsidRPr="004B0ABD" w:rsidRDefault="0063000E" w:rsidP="0063000E">
      <w:pPr>
        <w:ind w:firstLine="720"/>
        <w:jc w:val="both"/>
        <w:rPr>
          <w:sz w:val="27"/>
          <w:szCs w:val="27"/>
        </w:rPr>
      </w:pPr>
      <w:r w:rsidRPr="004B0ABD">
        <w:rPr>
          <w:sz w:val="27"/>
          <w:szCs w:val="27"/>
        </w:rPr>
        <w:t xml:space="preserve">За таких обставин </w:t>
      </w:r>
      <w:r w:rsidR="00E372EE" w:rsidRPr="004B0ABD">
        <w:rPr>
          <w:sz w:val="27"/>
          <w:szCs w:val="27"/>
        </w:rPr>
        <w:t xml:space="preserve">Дисциплінарна палата дійшла висновку, що </w:t>
      </w:r>
      <w:r w:rsidRPr="004B0ABD">
        <w:rPr>
          <w:sz w:val="27"/>
          <w:szCs w:val="27"/>
        </w:rPr>
        <w:t xml:space="preserve">у притягненні до дисциплінарної відповідальності судді </w:t>
      </w:r>
      <w:proofErr w:type="spellStart"/>
      <w:r w:rsidRPr="004B0ABD">
        <w:rPr>
          <w:sz w:val="27"/>
          <w:szCs w:val="27"/>
        </w:rPr>
        <w:t>Ступак</w:t>
      </w:r>
      <w:proofErr w:type="spellEnd"/>
      <w:r w:rsidRPr="004B0ABD">
        <w:rPr>
          <w:sz w:val="27"/>
          <w:szCs w:val="27"/>
        </w:rPr>
        <w:t xml:space="preserve"> О.В. слід відмовити, а дисциплінарне провадження припинити.</w:t>
      </w:r>
    </w:p>
    <w:p w14:paraId="0DBC5CDD" w14:textId="1E3FE83E" w:rsidR="0063000E" w:rsidRPr="004B0ABD" w:rsidRDefault="00736964" w:rsidP="0063000E">
      <w:pPr>
        <w:ind w:firstLine="709"/>
        <w:jc w:val="both"/>
        <w:rPr>
          <w:rFonts w:eastAsia="Calibri"/>
          <w:sz w:val="27"/>
          <w:szCs w:val="27"/>
        </w:rPr>
      </w:pPr>
      <w:r w:rsidRPr="004B0ABD">
        <w:rPr>
          <w:rFonts w:eastAsia="Calibri"/>
          <w:sz w:val="27"/>
          <w:szCs w:val="27"/>
        </w:rPr>
        <w:t xml:space="preserve">Вища рада правосуддя вважає такий висновок Дисциплінарної палати </w:t>
      </w:r>
      <w:r w:rsidR="008E0CED" w:rsidRPr="004B0ABD">
        <w:rPr>
          <w:rFonts w:eastAsia="Calibri"/>
          <w:sz w:val="27"/>
          <w:szCs w:val="27"/>
        </w:rPr>
        <w:t>обґрунтованим</w:t>
      </w:r>
      <w:r w:rsidR="00B907C8">
        <w:rPr>
          <w:rFonts w:eastAsia="Calibri"/>
          <w:sz w:val="27"/>
          <w:szCs w:val="27"/>
        </w:rPr>
        <w:t>,</w:t>
      </w:r>
      <w:r w:rsidR="008E0CED" w:rsidRPr="004B0ABD">
        <w:rPr>
          <w:rFonts w:eastAsia="Calibri"/>
          <w:sz w:val="27"/>
          <w:szCs w:val="27"/>
        </w:rPr>
        <w:t xml:space="preserve"> </w:t>
      </w:r>
      <w:r w:rsidRPr="004B0ABD">
        <w:rPr>
          <w:rFonts w:eastAsia="Calibri"/>
          <w:sz w:val="27"/>
          <w:szCs w:val="27"/>
        </w:rPr>
        <w:t>виходячи з такого.</w:t>
      </w:r>
    </w:p>
    <w:p w14:paraId="1CB14A42" w14:textId="77777777" w:rsidR="00251B19" w:rsidRPr="004B0ABD" w:rsidRDefault="00251B19" w:rsidP="00251B19">
      <w:pPr>
        <w:ind w:firstLine="720"/>
        <w:jc w:val="both"/>
        <w:rPr>
          <w:sz w:val="27"/>
          <w:szCs w:val="27"/>
        </w:rPr>
      </w:pPr>
      <w:r w:rsidRPr="004B0ABD">
        <w:rPr>
          <w:sz w:val="27"/>
          <w:szCs w:val="27"/>
        </w:rPr>
        <w:t>Підпунктом 3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зокрема, з підстав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w:t>
      </w:r>
    </w:p>
    <w:p w14:paraId="1A011A9E" w14:textId="65D36FCD" w:rsidR="004704FA" w:rsidRPr="004B0ABD" w:rsidRDefault="006F20A8" w:rsidP="006F20A8">
      <w:pPr>
        <w:ind w:firstLine="720"/>
        <w:jc w:val="both"/>
        <w:rPr>
          <w:sz w:val="27"/>
          <w:szCs w:val="27"/>
        </w:rPr>
      </w:pPr>
      <w:r w:rsidRPr="004B0ABD">
        <w:rPr>
          <w:sz w:val="27"/>
          <w:szCs w:val="27"/>
        </w:rPr>
        <w:t>Відповідно до п</w:t>
      </w:r>
      <w:r w:rsidR="004704FA" w:rsidRPr="004B0ABD">
        <w:rPr>
          <w:sz w:val="27"/>
          <w:szCs w:val="27"/>
        </w:rPr>
        <w:t xml:space="preserve">ункту </w:t>
      </w:r>
      <w:r w:rsidRPr="004B0ABD">
        <w:rPr>
          <w:sz w:val="27"/>
          <w:szCs w:val="27"/>
        </w:rPr>
        <w:t>2 ч</w:t>
      </w:r>
      <w:r w:rsidR="004704FA" w:rsidRPr="004B0ABD">
        <w:rPr>
          <w:sz w:val="27"/>
          <w:szCs w:val="27"/>
        </w:rPr>
        <w:t xml:space="preserve">астини сьомої статті </w:t>
      </w:r>
      <w:r w:rsidRPr="004B0ABD">
        <w:rPr>
          <w:sz w:val="27"/>
          <w:szCs w:val="27"/>
        </w:rPr>
        <w:t xml:space="preserve">56 Закону </w:t>
      </w:r>
      <w:r w:rsidR="004704FA" w:rsidRPr="004B0ABD">
        <w:rPr>
          <w:sz w:val="27"/>
          <w:szCs w:val="27"/>
        </w:rPr>
        <w:t xml:space="preserve">України «Про судоустрій і статус суддів» </w:t>
      </w:r>
      <w:r w:rsidR="00B907C8">
        <w:rPr>
          <w:sz w:val="27"/>
          <w:szCs w:val="27"/>
        </w:rPr>
        <w:t>суддя зобов</w:t>
      </w:r>
      <w:r w:rsidR="00B907C8" w:rsidRPr="004B0ABD">
        <w:rPr>
          <w:sz w:val="27"/>
          <w:szCs w:val="27"/>
        </w:rPr>
        <w:t>’язаний</w:t>
      </w:r>
      <w:r w:rsidRPr="004B0ABD">
        <w:rPr>
          <w:sz w:val="27"/>
          <w:szCs w:val="27"/>
        </w:rPr>
        <w:t xml:space="preserve"> </w:t>
      </w:r>
      <w:r w:rsidR="004704FA" w:rsidRPr="004B0ABD">
        <w:rPr>
          <w:sz w:val="27"/>
          <w:szCs w:val="27"/>
        </w:rPr>
        <w:t xml:space="preserve">дотримуватися правил суддівської </w:t>
      </w:r>
      <w:r w:rsidR="004704FA" w:rsidRPr="004B0ABD">
        <w:rPr>
          <w:sz w:val="27"/>
          <w:szCs w:val="27"/>
        </w:rPr>
        <w:lastRenderedPageBreak/>
        <w:t>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14:paraId="7F17D453" w14:textId="23F970B7" w:rsidR="006F20A8" w:rsidRPr="004B0ABD" w:rsidRDefault="006F20A8" w:rsidP="006F20A8">
      <w:pPr>
        <w:ind w:firstLine="720"/>
        <w:jc w:val="both"/>
        <w:rPr>
          <w:sz w:val="27"/>
          <w:szCs w:val="27"/>
        </w:rPr>
      </w:pPr>
      <w:r w:rsidRPr="004B0ABD">
        <w:rPr>
          <w:sz w:val="27"/>
          <w:szCs w:val="27"/>
        </w:rPr>
        <w:t xml:space="preserve">Дотримання етичних норм, демонстрація </w:t>
      </w:r>
      <w:r w:rsidR="00B907C8">
        <w:rPr>
          <w:sz w:val="27"/>
          <w:szCs w:val="27"/>
        </w:rPr>
        <w:t>дотримання етичних норм є невід</w:t>
      </w:r>
      <w:r w:rsidR="00B907C8" w:rsidRPr="004B0ABD">
        <w:rPr>
          <w:sz w:val="27"/>
          <w:szCs w:val="27"/>
        </w:rPr>
        <w:t>’ємною</w:t>
      </w:r>
      <w:r w:rsidRPr="004B0ABD">
        <w:rPr>
          <w:sz w:val="27"/>
          <w:szCs w:val="27"/>
        </w:rPr>
        <w:t xml:space="preserve"> частиною діяльності суддів (четвертий показник </w:t>
      </w:r>
      <w:proofErr w:type="spellStart"/>
      <w:r w:rsidRPr="004B0ABD">
        <w:rPr>
          <w:sz w:val="27"/>
          <w:szCs w:val="27"/>
        </w:rPr>
        <w:t>Бангалорських</w:t>
      </w:r>
      <w:proofErr w:type="spellEnd"/>
      <w:r w:rsidRPr="004B0ABD">
        <w:rPr>
          <w:sz w:val="27"/>
          <w:szCs w:val="27"/>
        </w:rPr>
        <w:t xml:space="preserve"> принципів поведінки суддів від 19 травня 2006 року, схвалених Резолюцією Економічної та Соціальної Ради ООН 27 липня 2006 року № 2006/23).</w:t>
      </w:r>
    </w:p>
    <w:p w14:paraId="62716AF3" w14:textId="7FCB77FD" w:rsidR="00251B19" w:rsidRPr="004B0ABD" w:rsidRDefault="00B907C8" w:rsidP="00251B19">
      <w:pPr>
        <w:ind w:firstLine="720"/>
        <w:jc w:val="both"/>
        <w:rPr>
          <w:sz w:val="27"/>
          <w:szCs w:val="27"/>
        </w:rPr>
      </w:pPr>
      <w:r>
        <w:rPr>
          <w:sz w:val="27"/>
          <w:szCs w:val="27"/>
        </w:rPr>
        <w:t>Відповідно до пункту</w:t>
      </w:r>
      <w:r w:rsidR="00251B19" w:rsidRPr="004B0ABD">
        <w:rPr>
          <w:sz w:val="27"/>
          <w:szCs w:val="27"/>
        </w:rPr>
        <w:t xml:space="preserve"> 8 Висновку № 3 (2002) Консультативної ради європейських суддів повноважен</w:t>
      </w:r>
      <w:r>
        <w:rPr>
          <w:sz w:val="27"/>
          <w:szCs w:val="27"/>
        </w:rPr>
        <w:t>ня, що надані суддям, тісно пов</w:t>
      </w:r>
      <w:r w:rsidRPr="004B0ABD">
        <w:rPr>
          <w:sz w:val="27"/>
          <w:szCs w:val="27"/>
        </w:rPr>
        <w:t>’язані</w:t>
      </w:r>
      <w:r w:rsidR="00251B19" w:rsidRPr="004B0ABD">
        <w:rPr>
          <w:sz w:val="27"/>
          <w:szCs w:val="27"/>
        </w:rPr>
        <w:t xml:space="preserve"> з цінностями правосуддя, справедливості та свободи. Стандарти поведінки, які застосовуються до суддів, випливають </w:t>
      </w:r>
      <w:r>
        <w:rPr>
          <w:sz w:val="27"/>
          <w:szCs w:val="27"/>
        </w:rPr>
        <w:t>і</w:t>
      </w:r>
      <w:r w:rsidR="00251B19" w:rsidRPr="004B0ABD">
        <w:rPr>
          <w:sz w:val="27"/>
          <w:szCs w:val="27"/>
        </w:rPr>
        <w:t>з цих цінностей і є передумовами довіри до здійснення правосуддя.</w:t>
      </w:r>
    </w:p>
    <w:p w14:paraId="0DE616AA" w14:textId="3CDF01D5" w:rsidR="006F20A8" w:rsidRPr="004B0ABD" w:rsidRDefault="006F20A8" w:rsidP="00DF0F5D">
      <w:pPr>
        <w:ind w:firstLine="720"/>
        <w:jc w:val="both"/>
        <w:rPr>
          <w:sz w:val="27"/>
          <w:szCs w:val="27"/>
        </w:rPr>
      </w:pPr>
      <w:r w:rsidRPr="004B0ABD">
        <w:rPr>
          <w:sz w:val="27"/>
          <w:szCs w:val="27"/>
        </w:rPr>
        <w:t>Згідно зі ст</w:t>
      </w:r>
      <w:r w:rsidR="004704FA" w:rsidRPr="004B0ABD">
        <w:rPr>
          <w:sz w:val="27"/>
          <w:szCs w:val="27"/>
        </w:rPr>
        <w:t>аттею</w:t>
      </w:r>
      <w:r w:rsidRPr="004B0ABD">
        <w:rPr>
          <w:sz w:val="27"/>
          <w:szCs w:val="27"/>
        </w:rPr>
        <w:t xml:space="preserve"> </w:t>
      </w:r>
      <w:r w:rsidR="00251B19" w:rsidRPr="004B0ABD">
        <w:rPr>
          <w:sz w:val="27"/>
          <w:szCs w:val="27"/>
        </w:rPr>
        <w:t>1</w:t>
      </w:r>
      <w:r w:rsidR="004704FA" w:rsidRPr="004B0ABD">
        <w:rPr>
          <w:sz w:val="27"/>
          <w:szCs w:val="27"/>
        </w:rPr>
        <w:t xml:space="preserve"> </w:t>
      </w:r>
      <w:r w:rsidRPr="004B0ABD">
        <w:rPr>
          <w:sz w:val="27"/>
          <w:szCs w:val="27"/>
        </w:rPr>
        <w:t xml:space="preserve">Кодексу </w:t>
      </w:r>
      <w:r w:rsidR="00D82015" w:rsidRPr="004B0ABD">
        <w:rPr>
          <w:sz w:val="27"/>
          <w:szCs w:val="27"/>
        </w:rPr>
        <w:t xml:space="preserve">суддівської етики </w:t>
      </w:r>
      <w:r w:rsidRPr="004B0ABD">
        <w:rPr>
          <w:sz w:val="27"/>
          <w:szCs w:val="27"/>
        </w:rPr>
        <w:t>суддя повинен бути, зокрема, прикладом неухильного додержання вимог закону і принципу верховенства права, присяги судді, а також високих стандартів поведінки з метою зміцнення довіри громадян.</w:t>
      </w:r>
      <w:r w:rsidR="00DF0F5D">
        <w:rPr>
          <w:sz w:val="27"/>
          <w:szCs w:val="27"/>
        </w:rPr>
        <w:t xml:space="preserve"> </w:t>
      </w:r>
      <w:r w:rsidRPr="004B0ABD">
        <w:rPr>
          <w:sz w:val="27"/>
          <w:szCs w:val="27"/>
        </w:rPr>
        <w:t>Суддя має докладати всіх зусиль для того, щоб</w:t>
      </w:r>
      <w:r w:rsidR="00B907C8">
        <w:rPr>
          <w:sz w:val="27"/>
          <w:szCs w:val="27"/>
        </w:rPr>
        <w:t>,</w:t>
      </w:r>
      <w:r w:rsidRPr="004B0ABD">
        <w:rPr>
          <w:sz w:val="27"/>
          <w:szCs w:val="27"/>
        </w:rPr>
        <w:t xml:space="preserve"> на думку розсудливої, законослухняної та поінформованої людини</w:t>
      </w:r>
      <w:r w:rsidR="00B907C8">
        <w:rPr>
          <w:sz w:val="27"/>
          <w:szCs w:val="27"/>
        </w:rPr>
        <w:t>,</w:t>
      </w:r>
      <w:r w:rsidRPr="004B0ABD">
        <w:rPr>
          <w:sz w:val="27"/>
          <w:szCs w:val="27"/>
        </w:rPr>
        <w:t xml:space="preserve"> його поведінка була бездоганною (ст</w:t>
      </w:r>
      <w:r w:rsidR="004704FA" w:rsidRPr="004B0ABD">
        <w:rPr>
          <w:sz w:val="27"/>
          <w:szCs w:val="27"/>
        </w:rPr>
        <w:t>аття</w:t>
      </w:r>
      <w:r w:rsidRPr="004B0ABD">
        <w:rPr>
          <w:sz w:val="27"/>
          <w:szCs w:val="27"/>
        </w:rPr>
        <w:t xml:space="preserve"> 3 Кодексу).</w:t>
      </w:r>
    </w:p>
    <w:p w14:paraId="5398D934" w14:textId="20F0FE4F" w:rsidR="006F20A8" w:rsidRPr="004B0ABD" w:rsidRDefault="006F20A8" w:rsidP="006F20A8">
      <w:pPr>
        <w:ind w:firstLine="720"/>
        <w:jc w:val="both"/>
        <w:rPr>
          <w:sz w:val="27"/>
          <w:szCs w:val="27"/>
        </w:rPr>
      </w:pPr>
      <w:r w:rsidRPr="004B0ABD">
        <w:rPr>
          <w:sz w:val="27"/>
          <w:szCs w:val="27"/>
        </w:rPr>
        <w:t xml:space="preserve">Статтею 4 </w:t>
      </w:r>
      <w:r w:rsidR="00B907C8">
        <w:rPr>
          <w:sz w:val="27"/>
          <w:szCs w:val="27"/>
        </w:rPr>
        <w:t xml:space="preserve">вказаного </w:t>
      </w:r>
      <w:r w:rsidRPr="004B0ABD">
        <w:rPr>
          <w:sz w:val="27"/>
          <w:szCs w:val="27"/>
        </w:rPr>
        <w:t>Кодексу передбачено, що порушення правил етичної поведінки, встановлених цим Кодексом, не можуть самі по собі застосовуватися як підстави для притягнення суддів до дисциплінарної відповідальності та визначати ступінь їх вини.</w:t>
      </w:r>
    </w:p>
    <w:p w14:paraId="63AAF2F1" w14:textId="255F2814" w:rsidR="006F20A8" w:rsidRPr="004B0ABD" w:rsidRDefault="006F20A8" w:rsidP="006F20A8">
      <w:pPr>
        <w:ind w:firstLine="720"/>
        <w:jc w:val="both"/>
        <w:rPr>
          <w:sz w:val="27"/>
          <w:szCs w:val="27"/>
        </w:rPr>
      </w:pPr>
      <w:r w:rsidRPr="004B0ABD">
        <w:rPr>
          <w:sz w:val="27"/>
          <w:szCs w:val="27"/>
        </w:rPr>
        <w:t>У кожній країні закон або базові правові положення, які застосовуються до суддів, повинні визначати в як</w:t>
      </w:r>
      <w:r w:rsidR="00D82015" w:rsidRPr="004B0ABD">
        <w:rPr>
          <w:sz w:val="27"/>
          <w:szCs w:val="27"/>
        </w:rPr>
        <w:t xml:space="preserve"> </w:t>
      </w:r>
      <w:r w:rsidRPr="004B0ABD">
        <w:rPr>
          <w:sz w:val="27"/>
          <w:szCs w:val="27"/>
        </w:rPr>
        <w:t>найточнішому формулюванні ті порушення, які можуть призвести до застосу</w:t>
      </w:r>
      <w:r w:rsidR="00B907C8">
        <w:rPr>
          <w:sz w:val="27"/>
          <w:szCs w:val="27"/>
        </w:rPr>
        <w:t>вання дисциплінарних санкцій (пункти</w:t>
      </w:r>
      <w:r w:rsidRPr="004B0ABD">
        <w:rPr>
          <w:sz w:val="27"/>
          <w:szCs w:val="27"/>
        </w:rPr>
        <w:t xml:space="preserve"> 60</w:t>
      </w:r>
      <w:r w:rsidR="00B907C8">
        <w:rPr>
          <w:sz w:val="27"/>
          <w:szCs w:val="27"/>
        </w:rPr>
        <w:t>–</w:t>
      </w:r>
      <w:r w:rsidRPr="004B0ABD">
        <w:rPr>
          <w:sz w:val="27"/>
          <w:szCs w:val="27"/>
        </w:rPr>
        <w:t xml:space="preserve">61 Висновку № 3 </w:t>
      </w:r>
      <w:r w:rsidR="00B907C8">
        <w:rPr>
          <w:sz w:val="27"/>
          <w:szCs w:val="27"/>
        </w:rPr>
        <w:t>Консультативної ради європейський суддів від 19 листопада 2002 </w:t>
      </w:r>
      <w:r w:rsidRPr="004B0ABD">
        <w:rPr>
          <w:sz w:val="27"/>
          <w:szCs w:val="27"/>
        </w:rPr>
        <w:t>року про принципи та правила, які регулюють професійну поведінку суддів, зокрема питання етики, несумісної поведінки та неупередженості).</w:t>
      </w:r>
    </w:p>
    <w:p w14:paraId="45E45A51" w14:textId="0233BB04" w:rsidR="006F20A8" w:rsidRPr="004B0ABD" w:rsidRDefault="006F20A8" w:rsidP="006F20A8">
      <w:pPr>
        <w:ind w:firstLine="720"/>
        <w:jc w:val="both"/>
        <w:rPr>
          <w:sz w:val="27"/>
          <w:szCs w:val="27"/>
        </w:rPr>
      </w:pPr>
      <w:r w:rsidRPr="004B0ABD">
        <w:rPr>
          <w:sz w:val="27"/>
          <w:szCs w:val="27"/>
        </w:rPr>
        <w:t>У §</w:t>
      </w:r>
      <w:r w:rsidR="00B907C8" w:rsidRPr="004B0ABD">
        <w:rPr>
          <w:sz w:val="27"/>
          <w:szCs w:val="27"/>
        </w:rPr>
        <w:t>§</w:t>
      </w:r>
      <w:r w:rsidRPr="004B0ABD">
        <w:rPr>
          <w:sz w:val="27"/>
          <w:szCs w:val="27"/>
        </w:rPr>
        <w:t xml:space="preserve"> 3, 6 Висновків першої експертної комісії Міжнародної асоціації суддів «Правила етичної поведінки суддів, їх застосування та дотримання» (2004 року) зазначається, що професійні стандарти відображають ту модель поведінки, до якої судді мають прагнути, та </w:t>
      </w:r>
      <w:r w:rsidR="00B907C8">
        <w:rPr>
          <w:sz w:val="27"/>
          <w:szCs w:val="27"/>
        </w:rPr>
        <w:t>наголошується на</w:t>
      </w:r>
      <w:r w:rsidRPr="004B0ABD">
        <w:rPr>
          <w:sz w:val="27"/>
          <w:szCs w:val="27"/>
        </w:rPr>
        <w:t xml:space="preserve"> </w:t>
      </w:r>
      <w:r w:rsidR="00B907C8">
        <w:rPr>
          <w:sz w:val="27"/>
          <w:szCs w:val="27"/>
        </w:rPr>
        <w:t>необхідності</w:t>
      </w:r>
      <w:r w:rsidRPr="004B0ABD">
        <w:rPr>
          <w:sz w:val="27"/>
          <w:szCs w:val="27"/>
        </w:rPr>
        <w:t xml:space="preserve"> розмежовувати поняття порушення професійних стандартів та дисциплінарні проступки.</w:t>
      </w:r>
    </w:p>
    <w:p w14:paraId="46362CB6" w14:textId="0629C3CA" w:rsidR="006F20A8" w:rsidRPr="004B0ABD" w:rsidRDefault="00B907C8" w:rsidP="006F20A8">
      <w:pPr>
        <w:ind w:firstLine="720"/>
        <w:jc w:val="both"/>
        <w:rPr>
          <w:sz w:val="27"/>
          <w:szCs w:val="27"/>
        </w:rPr>
      </w:pPr>
      <w:r>
        <w:rPr>
          <w:sz w:val="27"/>
          <w:szCs w:val="27"/>
        </w:rPr>
        <w:t xml:space="preserve">Тобто </w:t>
      </w:r>
      <w:r w:rsidR="006F20A8" w:rsidRPr="004B0ABD">
        <w:rPr>
          <w:sz w:val="27"/>
          <w:szCs w:val="27"/>
        </w:rPr>
        <w:t>встановлення в діях судді ознак порушення правил суддівської етики, передбачених Кодексом</w:t>
      </w:r>
      <w:r>
        <w:rPr>
          <w:sz w:val="27"/>
          <w:szCs w:val="27"/>
        </w:rPr>
        <w:t xml:space="preserve"> суддівської етики</w:t>
      </w:r>
      <w:r w:rsidR="006F20A8" w:rsidRPr="004B0ABD">
        <w:rPr>
          <w:sz w:val="27"/>
          <w:szCs w:val="27"/>
        </w:rPr>
        <w:t>, не є достатнім фактором для притягнення його до дисциплінарної відповідальності.</w:t>
      </w:r>
    </w:p>
    <w:p w14:paraId="5F2FC583" w14:textId="39AE6992" w:rsidR="006F20A8" w:rsidRPr="004B0ABD" w:rsidRDefault="006F20A8" w:rsidP="006F20A8">
      <w:pPr>
        <w:ind w:firstLine="720"/>
        <w:jc w:val="both"/>
        <w:rPr>
          <w:sz w:val="27"/>
          <w:szCs w:val="27"/>
        </w:rPr>
      </w:pPr>
      <w:r w:rsidRPr="004B0ABD">
        <w:rPr>
          <w:sz w:val="27"/>
          <w:szCs w:val="27"/>
        </w:rPr>
        <w:t>Необхідною умовою є те, щоб у діях (бездіяльності) судді було встановлено порушення вимог тих чи інших законів, а норми Кодексу у такому випадку є допоміжним інструментом для обґрунтування підстав притягнення судді до дисциплінарної відповідальності (Коментар до Кодексу суддівської етики, затверджений рі</w:t>
      </w:r>
      <w:r w:rsidR="00B907C8">
        <w:rPr>
          <w:sz w:val="27"/>
          <w:szCs w:val="27"/>
        </w:rPr>
        <w:t xml:space="preserve">шенням Ради суддів України від </w:t>
      </w:r>
      <w:r w:rsidRPr="004B0ABD">
        <w:rPr>
          <w:sz w:val="27"/>
          <w:szCs w:val="27"/>
        </w:rPr>
        <w:t>4 лютого 2016 року</w:t>
      </w:r>
      <w:r w:rsidR="004B0ABD" w:rsidRPr="004B0ABD">
        <w:rPr>
          <w:sz w:val="27"/>
          <w:szCs w:val="27"/>
        </w:rPr>
        <w:t xml:space="preserve"> </w:t>
      </w:r>
      <w:r w:rsidRPr="004B0ABD">
        <w:rPr>
          <w:sz w:val="27"/>
          <w:szCs w:val="27"/>
        </w:rPr>
        <w:t>№ 1).</w:t>
      </w:r>
    </w:p>
    <w:p w14:paraId="46E4A9B0" w14:textId="6625BA22" w:rsidR="006F20A8" w:rsidRPr="004B0ABD" w:rsidRDefault="004704FA" w:rsidP="006F20A8">
      <w:pPr>
        <w:ind w:firstLine="720"/>
        <w:jc w:val="both"/>
        <w:rPr>
          <w:sz w:val="27"/>
          <w:szCs w:val="27"/>
        </w:rPr>
      </w:pPr>
      <w:r w:rsidRPr="004B0ABD">
        <w:rPr>
          <w:sz w:val="27"/>
          <w:szCs w:val="27"/>
        </w:rPr>
        <w:t>З</w:t>
      </w:r>
      <w:r w:rsidR="006F20A8" w:rsidRPr="004B0ABD">
        <w:rPr>
          <w:sz w:val="27"/>
          <w:szCs w:val="27"/>
        </w:rPr>
        <w:t xml:space="preserve">а приписами </w:t>
      </w:r>
      <w:r w:rsidRPr="004B0ABD">
        <w:rPr>
          <w:sz w:val="27"/>
          <w:szCs w:val="27"/>
        </w:rPr>
        <w:t xml:space="preserve">пункту 3 частини першої статті 106 </w:t>
      </w:r>
      <w:r w:rsidR="006F20A8" w:rsidRPr="004B0ABD">
        <w:rPr>
          <w:sz w:val="27"/>
          <w:szCs w:val="27"/>
        </w:rPr>
        <w:t xml:space="preserve">Закону </w:t>
      </w:r>
      <w:r w:rsidRPr="004B0ABD">
        <w:rPr>
          <w:sz w:val="27"/>
          <w:szCs w:val="27"/>
        </w:rPr>
        <w:t>України «Про судоустрій і статус суддів»</w:t>
      </w:r>
      <w:r w:rsidR="00B907C8">
        <w:rPr>
          <w:sz w:val="27"/>
          <w:szCs w:val="27"/>
        </w:rPr>
        <w:t>, обов</w:t>
      </w:r>
      <w:r w:rsidR="00B907C8" w:rsidRPr="004B0ABD">
        <w:rPr>
          <w:sz w:val="27"/>
          <w:szCs w:val="27"/>
        </w:rPr>
        <w:t>’язковим</w:t>
      </w:r>
      <w:r w:rsidR="006F20A8" w:rsidRPr="004B0ABD">
        <w:rPr>
          <w:sz w:val="27"/>
          <w:szCs w:val="27"/>
        </w:rPr>
        <w:t xml:space="preserve"> наслідком допущення суддею неетичної поведінки, за яку його можна притягнути до дисциплінарної відповідальності, є те, що така поведінка має підривати авторитет правосуддя.</w:t>
      </w:r>
    </w:p>
    <w:p w14:paraId="2FA5C8DE" w14:textId="5303F35F" w:rsidR="006F20A8" w:rsidRPr="004B0ABD" w:rsidRDefault="006F20A8" w:rsidP="00457449">
      <w:pPr>
        <w:ind w:firstLine="720"/>
        <w:jc w:val="both"/>
        <w:rPr>
          <w:sz w:val="27"/>
          <w:szCs w:val="27"/>
        </w:rPr>
      </w:pPr>
      <w:r w:rsidRPr="004B0ABD">
        <w:rPr>
          <w:sz w:val="27"/>
          <w:szCs w:val="27"/>
        </w:rPr>
        <w:lastRenderedPageBreak/>
        <w:t>Встановлення того, чи мало місце порушення суддею етичних правил та чи завдало воно шкоди авторитету судді або авторитету правосудд</w:t>
      </w:r>
      <w:r w:rsidR="00ED3421">
        <w:rPr>
          <w:sz w:val="27"/>
          <w:szCs w:val="27"/>
        </w:rPr>
        <w:t>я</w:t>
      </w:r>
      <w:r w:rsidRPr="004B0ABD">
        <w:rPr>
          <w:sz w:val="27"/>
          <w:szCs w:val="27"/>
        </w:rPr>
        <w:t xml:space="preserve"> через </w:t>
      </w:r>
      <w:r w:rsidR="00F65C30" w:rsidRPr="004B0ABD">
        <w:rPr>
          <w:sz w:val="27"/>
          <w:szCs w:val="27"/>
        </w:rPr>
        <w:t>повідомлення під час співбесіди у межах конкурсу на посаду судді Касаційного цивільного суду у складі Верховного Суду інформації, яка стосувалася її майнових інтересів (щодо відсутності особистої заяви про виключення наданої службової квартири із числа службових та закріплення її за нею та членами її сім’ї)</w:t>
      </w:r>
      <w:r w:rsidRPr="004B0ABD">
        <w:rPr>
          <w:sz w:val="27"/>
          <w:szCs w:val="27"/>
        </w:rPr>
        <w:t>, є оціночним і має враховувати конкретні обставини ситуації та суспільний контекст.</w:t>
      </w:r>
    </w:p>
    <w:p w14:paraId="59019C25" w14:textId="4E5B7E42" w:rsidR="00457449" w:rsidRPr="004B0ABD" w:rsidRDefault="00457449" w:rsidP="00457449">
      <w:pPr>
        <w:ind w:firstLine="720"/>
        <w:jc w:val="both"/>
        <w:rPr>
          <w:sz w:val="27"/>
          <w:szCs w:val="27"/>
          <w:highlight w:val="yellow"/>
        </w:rPr>
      </w:pPr>
      <w:r w:rsidRPr="004B0ABD">
        <w:rPr>
          <w:sz w:val="27"/>
          <w:szCs w:val="27"/>
        </w:rPr>
        <w:t xml:space="preserve">Як установлено Дисциплінарною палатою, </w:t>
      </w:r>
      <w:r w:rsidR="00416052" w:rsidRPr="004B0ABD">
        <w:rPr>
          <w:sz w:val="27"/>
          <w:szCs w:val="27"/>
        </w:rPr>
        <w:t xml:space="preserve">суддя </w:t>
      </w:r>
      <w:proofErr w:type="spellStart"/>
      <w:r w:rsidR="00416052" w:rsidRPr="004B0ABD">
        <w:rPr>
          <w:sz w:val="27"/>
          <w:szCs w:val="27"/>
        </w:rPr>
        <w:t>Ступак</w:t>
      </w:r>
      <w:proofErr w:type="spellEnd"/>
      <w:r w:rsidR="00416052" w:rsidRPr="004B0ABD">
        <w:rPr>
          <w:sz w:val="27"/>
          <w:szCs w:val="27"/>
        </w:rPr>
        <w:t xml:space="preserve"> О.В., офіційно повідомляючи інформацію, яка стосувалася її майнових інтересів (щодо відсутності особистої заяви про виключення наданої службової квартири із числа службових та закріплення її за нею та членами її сім’ї), яка не відповідала дійсності, не повною мірою дотрималась вимог статей 1, 3, 18 Кодексу суддівської етики.</w:t>
      </w:r>
    </w:p>
    <w:p w14:paraId="27077D86" w14:textId="266F42DC" w:rsidR="00416052" w:rsidRPr="004B0ABD" w:rsidRDefault="00416052" w:rsidP="00457449">
      <w:pPr>
        <w:ind w:firstLine="720"/>
        <w:jc w:val="both"/>
        <w:rPr>
          <w:sz w:val="27"/>
          <w:szCs w:val="27"/>
          <w:highlight w:val="yellow"/>
        </w:rPr>
      </w:pPr>
      <w:r w:rsidRPr="004B0ABD">
        <w:rPr>
          <w:sz w:val="27"/>
          <w:szCs w:val="27"/>
        </w:rPr>
        <w:t xml:space="preserve">Стосовно доводів адвоката </w:t>
      </w:r>
      <w:proofErr w:type="spellStart"/>
      <w:r w:rsidRPr="004B0ABD">
        <w:rPr>
          <w:sz w:val="27"/>
          <w:szCs w:val="27"/>
        </w:rPr>
        <w:t>Маселка</w:t>
      </w:r>
      <w:proofErr w:type="spellEnd"/>
      <w:r w:rsidRPr="004B0ABD">
        <w:rPr>
          <w:sz w:val="27"/>
          <w:szCs w:val="27"/>
        </w:rPr>
        <w:t xml:space="preserve"> Р.А. про </w:t>
      </w:r>
      <w:r w:rsidR="002E5F3A" w:rsidRPr="004B0ABD">
        <w:rPr>
          <w:sz w:val="27"/>
          <w:szCs w:val="27"/>
        </w:rPr>
        <w:t xml:space="preserve">свідоме неодноразове повідомлення суддею </w:t>
      </w:r>
      <w:proofErr w:type="spellStart"/>
      <w:r w:rsidR="002E5F3A" w:rsidRPr="004B0ABD">
        <w:rPr>
          <w:sz w:val="27"/>
          <w:szCs w:val="27"/>
        </w:rPr>
        <w:t>Ступак</w:t>
      </w:r>
      <w:proofErr w:type="spellEnd"/>
      <w:r w:rsidR="002E5F3A" w:rsidRPr="004B0ABD">
        <w:rPr>
          <w:sz w:val="27"/>
          <w:szCs w:val="27"/>
        </w:rPr>
        <w:t xml:space="preserve"> О.В. під час проведення конкурсу на посаду судді Верховного Суду недостовірної інформації, про </w:t>
      </w:r>
      <w:r w:rsidRPr="004B0ABD">
        <w:rPr>
          <w:sz w:val="27"/>
          <w:szCs w:val="27"/>
        </w:rPr>
        <w:t xml:space="preserve">обізнаність судді </w:t>
      </w:r>
      <w:proofErr w:type="spellStart"/>
      <w:r w:rsidRPr="004B0ABD">
        <w:rPr>
          <w:sz w:val="27"/>
          <w:szCs w:val="27"/>
        </w:rPr>
        <w:t>Ступак</w:t>
      </w:r>
      <w:proofErr w:type="spellEnd"/>
      <w:r w:rsidRPr="004B0ABD">
        <w:rPr>
          <w:sz w:val="27"/>
          <w:szCs w:val="27"/>
        </w:rPr>
        <w:t xml:space="preserve"> О.В. </w:t>
      </w:r>
      <w:r w:rsidR="002E5F3A" w:rsidRPr="004B0ABD">
        <w:rPr>
          <w:sz w:val="27"/>
          <w:szCs w:val="27"/>
        </w:rPr>
        <w:t>з посиланням у протоколі житлово-побутової комісії на наявність її особистої заяви про виключення виділеної їй квартири із числа службових жилих приміщень, Вища рада правосуддя погоджується з висновком Дисциплінарної палати, що в</w:t>
      </w:r>
      <w:r w:rsidRPr="004B0ABD">
        <w:rPr>
          <w:sz w:val="27"/>
          <w:szCs w:val="27"/>
        </w:rPr>
        <w:t xml:space="preserve">житі суддею заходи, зокрема ознайомлення із матеріалами облікової справи, опитування окремих працівників апарату суду, враховуючи наявність чіткого посилання у протоколі № 10 житлово-побутової комісії на заяву судді </w:t>
      </w:r>
      <w:proofErr w:type="spellStart"/>
      <w:r w:rsidRPr="004B0ABD">
        <w:rPr>
          <w:sz w:val="27"/>
          <w:szCs w:val="27"/>
        </w:rPr>
        <w:t>Ступак</w:t>
      </w:r>
      <w:proofErr w:type="spellEnd"/>
      <w:r w:rsidRPr="004B0ABD">
        <w:rPr>
          <w:sz w:val="27"/>
          <w:szCs w:val="27"/>
        </w:rPr>
        <w:t xml:space="preserve"> О.В. (із зазначенням дати її підписання) як на підставу розгляду комісією питання про виключення квартири із числа службових, не були достатніми для об’єктивного з’ясування обставин, які стали предметом дослідження ГРД</w:t>
      </w:r>
      <w:r w:rsidR="002E5F3A" w:rsidRPr="004B0ABD">
        <w:rPr>
          <w:sz w:val="27"/>
          <w:szCs w:val="27"/>
        </w:rPr>
        <w:t>.</w:t>
      </w:r>
    </w:p>
    <w:p w14:paraId="2BF30A04" w14:textId="66B43205" w:rsidR="00452731" w:rsidRPr="004B0ABD" w:rsidRDefault="00452731" w:rsidP="00452731">
      <w:pPr>
        <w:ind w:firstLine="720"/>
        <w:jc w:val="both"/>
        <w:rPr>
          <w:sz w:val="27"/>
          <w:szCs w:val="27"/>
        </w:rPr>
      </w:pPr>
      <w:r w:rsidRPr="004B0ABD">
        <w:rPr>
          <w:sz w:val="27"/>
          <w:szCs w:val="27"/>
        </w:rPr>
        <w:t>Водночас факт перебування вказаної квартири у користуванні судді та членів її сім’ї, як і факт виведення квартири із числа службових, суддею</w:t>
      </w:r>
      <w:r w:rsidR="004B0ABD"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не заперечувались, що вбачається з поданих суддею декларацій про майно, доходи, витрати і зобов’язання фінансового характеру, декларацій особи, уповноваженої на виконання функцій держави та місцевого самоврядування, за відповідні роки та з відеозаписів співбесід, проведених ВККСУ у межах конкурсу на посаду судді Касаційного цивільного суду у складі Верховного Суду.</w:t>
      </w:r>
    </w:p>
    <w:p w14:paraId="7DE52BD4" w14:textId="34DC390B" w:rsidR="00452731" w:rsidRPr="004B0ABD" w:rsidRDefault="003577C9" w:rsidP="00452731">
      <w:pPr>
        <w:ind w:firstLine="720"/>
        <w:jc w:val="both"/>
        <w:rPr>
          <w:sz w:val="27"/>
          <w:szCs w:val="27"/>
        </w:rPr>
      </w:pPr>
      <w:r>
        <w:rPr>
          <w:sz w:val="27"/>
          <w:szCs w:val="27"/>
        </w:rPr>
        <w:t>Оцінюючи встановлен</w:t>
      </w:r>
      <w:r w:rsidR="00452731" w:rsidRPr="004B0ABD">
        <w:rPr>
          <w:sz w:val="27"/>
          <w:szCs w:val="27"/>
        </w:rPr>
        <w:t>і обставини, Вища рада правосуддя погоджується з висн</w:t>
      </w:r>
      <w:r w:rsidR="00251B19" w:rsidRPr="004B0ABD">
        <w:rPr>
          <w:sz w:val="27"/>
          <w:szCs w:val="27"/>
        </w:rPr>
        <w:t>овком Дисциплінарної палати про відсутніс</w:t>
      </w:r>
      <w:r w:rsidR="00B907C8">
        <w:rPr>
          <w:sz w:val="27"/>
          <w:szCs w:val="27"/>
        </w:rPr>
        <w:t xml:space="preserve">ть у судді </w:t>
      </w:r>
      <w:proofErr w:type="spellStart"/>
      <w:r w:rsidR="00B907C8">
        <w:rPr>
          <w:sz w:val="27"/>
          <w:szCs w:val="27"/>
        </w:rPr>
        <w:t>Ступак</w:t>
      </w:r>
      <w:proofErr w:type="spellEnd"/>
      <w:r w:rsidR="00B907C8">
        <w:rPr>
          <w:sz w:val="27"/>
          <w:szCs w:val="27"/>
        </w:rPr>
        <w:t xml:space="preserve"> О.В. </w:t>
      </w:r>
      <w:r w:rsidR="002434B8">
        <w:rPr>
          <w:sz w:val="27"/>
          <w:szCs w:val="27"/>
        </w:rPr>
        <w:br/>
      </w:r>
      <w:r w:rsidR="00B907C8">
        <w:rPr>
          <w:sz w:val="27"/>
          <w:szCs w:val="27"/>
        </w:rPr>
        <w:t>очевидного</w:t>
      </w:r>
      <w:r w:rsidR="00251B19" w:rsidRPr="004B0ABD">
        <w:rPr>
          <w:sz w:val="27"/>
          <w:szCs w:val="27"/>
        </w:rPr>
        <w:t xml:space="preserve"> </w:t>
      </w:r>
      <w:r w:rsidR="00B907C8">
        <w:rPr>
          <w:sz w:val="27"/>
          <w:szCs w:val="27"/>
        </w:rPr>
        <w:t>наміру</w:t>
      </w:r>
      <w:r w:rsidR="00251B19" w:rsidRPr="004B0ABD">
        <w:rPr>
          <w:sz w:val="27"/>
          <w:szCs w:val="27"/>
        </w:rPr>
        <w:t xml:space="preserve"> вводити в оману громадськість з приводу написання нею заяви про виключення квартири </w:t>
      </w:r>
      <w:r w:rsidR="00B907C8">
        <w:rPr>
          <w:sz w:val="27"/>
          <w:szCs w:val="27"/>
        </w:rPr>
        <w:t>і</w:t>
      </w:r>
      <w:r w:rsidR="00251B19" w:rsidRPr="004B0ABD">
        <w:rPr>
          <w:sz w:val="27"/>
          <w:szCs w:val="27"/>
        </w:rPr>
        <w:t xml:space="preserve">з числа службових, враховуючи, що у такий спосіб, як зазначала суддя, вирішувалось питання щодо всіх </w:t>
      </w:r>
      <w:r w:rsidR="000A1519" w:rsidRPr="004B0ABD">
        <w:rPr>
          <w:sz w:val="27"/>
          <w:szCs w:val="27"/>
        </w:rPr>
        <w:t>службових квартир будинку</w:t>
      </w:r>
      <w:r w:rsidR="00251B19" w:rsidRPr="004B0ABD">
        <w:rPr>
          <w:sz w:val="27"/>
          <w:szCs w:val="27"/>
        </w:rPr>
        <w:t>,</w:t>
      </w:r>
      <w:r w:rsidR="000A1519" w:rsidRPr="004B0ABD">
        <w:rPr>
          <w:sz w:val="27"/>
          <w:szCs w:val="27"/>
        </w:rPr>
        <w:t xml:space="preserve"> </w:t>
      </w:r>
      <w:r w:rsidR="002434B8">
        <w:rPr>
          <w:sz w:val="27"/>
          <w:szCs w:val="27"/>
        </w:rPr>
        <w:br/>
      </w:r>
      <w:r w:rsidR="00251B19" w:rsidRPr="004B0ABD">
        <w:rPr>
          <w:sz w:val="27"/>
          <w:szCs w:val="27"/>
        </w:rPr>
        <w:t xml:space="preserve">які перебували у розпорядженні ВССУ, та свідчить про помилковість її суб’єктивних суджень та умовиводів щодо вказаних обставин внаслідок низки об’єктивних причин. </w:t>
      </w:r>
    </w:p>
    <w:p w14:paraId="79FCAAE5" w14:textId="0C7CB42E" w:rsidR="000A1519" w:rsidRPr="004B0ABD" w:rsidRDefault="000A1519" w:rsidP="000A1519">
      <w:pPr>
        <w:ind w:firstLine="720"/>
        <w:jc w:val="both"/>
        <w:rPr>
          <w:sz w:val="27"/>
          <w:szCs w:val="27"/>
        </w:rPr>
      </w:pPr>
      <w:r w:rsidRPr="004B0ABD">
        <w:rPr>
          <w:sz w:val="27"/>
          <w:szCs w:val="27"/>
        </w:rPr>
        <w:t xml:space="preserve">Підставою для притягнення судді до </w:t>
      </w:r>
      <w:r w:rsidR="002C3C34" w:rsidRPr="004B0ABD">
        <w:rPr>
          <w:sz w:val="27"/>
          <w:szCs w:val="27"/>
        </w:rPr>
        <w:t>дисциплінарної відповідальності</w:t>
      </w:r>
      <w:r w:rsidRPr="004B0ABD">
        <w:rPr>
          <w:sz w:val="27"/>
          <w:szCs w:val="27"/>
        </w:rPr>
        <w:t xml:space="preserve"> в порядку дисциплінарного провадження є </w:t>
      </w:r>
      <w:r w:rsidR="002C3C34" w:rsidRPr="004B0ABD">
        <w:rPr>
          <w:sz w:val="27"/>
          <w:szCs w:val="27"/>
        </w:rPr>
        <w:t xml:space="preserve">вчинення суддею порушень, перелік яких наведено </w:t>
      </w:r>
      <w:r w:rsidR="00B907C8">
        <w:rPr>
          <w:sz w:val="27"/>
          <w:szCs w:val="27"/>
        </w:rPr>
        <w:t xml:space="preserve">у </w:t>
      </w:r>
      <w:r w:rsidR="002C3C34" w:rsidRPr="004B0ABD">
        <w:rPr>
          <w:sz w:val="27"/>
          <w:szCs w:val="27"/>
        </w:rPr>
        <w:t>статт</w:t>
      </w:r>
      <w:r w:rsidR="00B907C8">
        <w:rPr>
          <w:sz w:val="27"/>
          <w:szCs w:val="27"/>
        </w:rPr>
        <w:t>і</w:t>
      </w:r>
      <w:r w:rsidR="002C3C34" w:rsidRPr="004B0ABD">
        <w:rPr>
          <w:sz w:val="27"/>
          <w:szCs w:val="27"/>
        </w:rPr>
        <w:t xml:space="preserve"> 106 Закону України «</w:t>
      </w:r>
      <w:r w:rsidR="00B907C8">
        <w:rPr>
          <w:sz w:val="27"/>
          <w:szCs w:val="27"/>
        </w:rPr>
        <w:t>Про судоустрій і статус суддів»</w:t>
      </w:r>
      <w:r w:rsidR="002C3C34" w:rsidRPr="004B0ABD">
        <w:rPr>
          <w:sz w:val="27"/>
          <w:szCs w:val="27"/>
        </w:rPr>
        <w:t xml:space="preserve"> і які мають </w:t>
      </w:r>
      <w:r w:rsidRPr="004B0ABD">
        <w:rPr>
          <w:sz w:val="27"/>
          <w:szCs w:val="27"/>
        </w:rPr>
        <w:t>бути вчинен</w:t>
      </w:r>
      <w:r w:rsidR="002C3C34" w:rsidRPr="004B0ABD">
        <w:rPr>
          <w:sz w:val="27"/>
          <w:szCs w:val="27"/>
        </w:rPr>
        <w:t>і</w:t>
      </w:r>
      <w:r w:rsidRPr="004B0ABD">
        <w:rPr>
          <w:sz w:val="27"/>
          <w:szCs w:val="27"/>
        </w:rPr>
        <w:t xml:space="preserve"> навм</w:t>
      </w:r>
      <w:r w:rsidR="00E72815" w:rsidRPr="004B0ABD">
        <w:rPr>
          <w:sz w:val="27"/>
          <w:szCs w:val="27"/>
        </w:rPr>
        <w:t xml:space="preserve">исно або внаслідок грубої недбалості, </w:t>
      </w:r>
      <w:r w:rsidRPr="004B0ABD">
        <w:rPr>
          <w:sz w:val="27"/>
          <w:szCs w:val="27"/>
        </w:rPr>
        <w:t>коли суддя усвідомлював неправомірність своєї поведінки, передбачав її несприятливі наслідки і бажав або свідомо допускав їх настання.</w:t>
      </w:r>
    </w:p>
    <w:p w14:paraId="1BB286D1" w14:textId="77777777" w:rsidR="002434B8" w:rsidRDefault="002C3C34" w:rsidP="00DF0F5D">
      <w:pPr>
        <w:ind w:firstLine="720"/>
        <w:jc w:val="both"/>
        <w:rPr>
          <w:sz w:val="27"/>
          <w:szCs w:val="27"/>
        </w:rPr>
      </w:pPr>
      <w:r w:rsidRPr="004B0ABD">
        <w:rPr>
          <w:sz w:val="27"/>
          <w:szCs w:val="27"/>
        </w:rPr>
        <w:lastRenderedPageBreak/>
        <w:t xml:space="preserve">У діях судді </w:t>
      </w:r>
      <w:proofErr w:type="spellStart"/>
      <w:r w:rsidRPr="004B0ABD">
        <w:rPr>
          <w:sz w:val="27"/>
          <w:szCs w:val="27"/>
        </w:rPr>
        <w:t>Ступак</w:t>
      </w:r>
      <w:proofErr w:type="spellEnd"/>
      <w:r w:rsidRPr="004B0ABD">
        <w:rPr>
          <w:sz w:val="27"/>
          <w:szCs w:val="27"/>
        </w:rPr>
        <w:t xml:space="preserve"> О.В. не встановлено наміру ввести в </w:t>
      </w:r>
      <w:r w:rsidR="00D92842" w:rsidRPr="004B0ABD">
        <w:rPr>
          <w:sz w:val="27"/>
          <w:szCs w:val="27"/>
        </w:rPr>
        <w:t xml:space="preserve">оману </w:t>
      </w:r>
      <w:r w:rsidRPr="004B0ABD">
        <w:rPr>
          <w:sz w:val="27"/>
          <w:szCs w:val="27"/>
        </w:rPr>
        <w:t xml:space="preserve">громадськість з приводу факту написання нею заяви про виключення квартири </w:t>
      </w:r>
      <w:r w:rsidR="00B907C8">
        <w:rPr>
          <w:sz w:val="27"/>
          <w:szCs w:val="27"/>
        </w:rPr>
        <w:t>і</w:t>
      </w:r>
      <w:r w:rsidRPr="004B0ABD">
        <w:rPr>
          <w:sz w:val="27"/>
          <w:szCs w:val="27"/>
        </w:rPr>
        <w:t>з числа службових. Факт перебування вказаної квартири у користуванні судді та членів її сім’ї, як і факт виведення квартири із числа службових, суддею</w:t>
      </w:r>
      <w:r w:rsidR="004B0ABD" w:rsidRPr="004B0ABD">
        <w:rPr>
          <w:sz w:val="27"/>
          <w:szCs w:val="27"/>
        </w:rPr>
        <w:t xml:space="preserve"> </w:t>
      </w:r>
      <w:proofErr w:type="spellStart"/>
      <w:r w:rsidRPr="004B0ABD">
        <w:rPr>
          <w:sz w:val="27"/>
          <w:szCs w:val="27"/>
        </w:rPr>
        <w:t>Ступак</w:t>
      </w:r>
      <w:proofErr w:type="spellEnd"/>
      <w:r w:rsidRPr="004B0ABD">
        <w:rPr>
          <w:sz w:val="27"/>
          <w:szCs w:val="27"/>
        </w:rPr>
        <w:t xml:space="preserve"> О.В. не заперечувались</w:t>
      </w:r>
      <w:r w:rsidR="00E72815" w:rsidRPr="004B0ABD">
        <w:rPr>
          <w:sz w:val="27"/>
          <w:szCs w:val="27"/>
        </w:rPr>
        <w:t>.</w:t>
      </w:r>
    </w:p>
    <w:p w14:paraId="0FB6B0C2" w14:textId="44BCD7E0" w:rsidR="002C3C34" w:rsidRPr="004B0ABD" w:rsidRDefault="00E72815" w:rsidP="00DF0F5D">
      <w:pPr>
        <w:ind w:firstLine="720"/>
        <w:jc w:val="both"/>
        <w:rPr>
          <w:sz w:val="27"/>
          <w:szCs w:val="27"/>
        </w:rPr>
      </w:pPr>
      <w:r w:rsidRPr="004B0ABD">
        <w:rPr>
          <w:sz w:val="27"/>
          <w:szCs w:val="27"/>
        </w:rPr>
        <w:t xml:space="preserve">Факт неповідомлення суддею про її особисту заяву про виключення квартири </w:t>
      </w:r>
      <w:r w:rsidR="00B907C8">
        <w:rPr>
          <w:sz w:val="27"/>
          <w:szCs w:val="27"/>
        </w:rPr>
        <w:t>і</w:t>
      </w:r>
      <w:r w:rsidRPr="004B0ABD">
        <w:rPr>
          <w:sz w:val="27"/>
          <w:szCs w:val="27"/>
        </w:rPr>
        <w:t>з числа службових</w:t>
      </w:r>
      <w:r w:rsidR="002C3C34" w:rsidRPr="004B0ABD">
        <w:rPr>
          <w:sz w:val="27"/>
          <w:szCs w:val="27"/>
        </w:rPr>
        <w:t xml:space="preserve"> мав місце, проте виник внаслідок </w:t>
      </w:r>
      <w:r w:rsidRPr="004B0ABD">
        <w:rPr>
          <w:sz w:val="27"/>
          <w:szCs w:val="27"/>
        </w:rPr>
        <w:t>добросовісної помилки та особист</w:t>
      </w:r>
      <w:r w:rsidR="00D92842" w:rsidRPr="004B0ABD">
        <w:rPr>
          <w:sz w:val="27"/>
          <w:szCs w:val="27"/>
        </w:rPr>
        <w:t>ого</w:t>
      </w:r>
      <w:r w:rsidRPr="004B0ABD">
        <w:rPr>
          <w:sz w:val="27"/>
          <w:szCs w:val="27"/>
        </w:rPr>
        <w:t xml:space="preserve"> обґрунтован</w:t>
      </w:r>
      <w:r w:rsidR="00D92842" w:rsidRPr="004B0ABD">
        <w:rPr>
          <w:sz w:val="27"/>
          <w:szCs w:val="27"/>
        </w:rPr>
        <w:t>ого</w:t>
      </w:r>
      <w:r w:rsidRPr="004B0ABD">
        <w:rPr>
          <w:sz w:val="27"/>
          <w:szCs w:val="27"/>
        </w:rPr>
        <w:t xml:space="preserve"> переконання судді у правильності своїх дій при виконанні професійних обов’язків чи дотриманні морально-етичних вимог.</w:t>
      </w:r>
    </w:p>
    <w:p w14:paraId="4CED5B18" w14:textId="6D539336" w:rsidR="000A1519" w:rsidRPr="004B0ABD" w:rsidRDefault="000A1519" w:rsidP="000A1519">
      <w:pPr>
        <w:ind w:firstLine="720"/>
        <w:jc w:val="both"/>
        <w:rPr>
          <w:sz w:val="27"/>
          <w:szCs w:val="27"/>
        </w:rPr>
      </w:pPr>
      <w:r w:rsidRPr="004B0ABD">
        <w:rPr>
          <w:sz w:val="27"/>
          <w:szCs w:val="27"/>
        </w:rPr>
        <w:t xml:space="preserve">Ураховуючи наведене, Вища рада </w:t>
      </w:r>
      <w:r w:rsidR="00D92842" w:rsidRPr="004B0ABD">
        <w:rPr>
          <w:sz w:val="27"/>
          <w:szCs w:val="27"/>
        </w:rPr>
        <w:t xml:space="preserve">правосуддя </w:t>
      </w:r>
      <w:r w:rsidRPr="004B0ABD">
        <w:rPr>
          <w:sz w:val="27"/>
          <w:szCs w:val="27"/>
        </w:rPr>
        <w:t xml:space="preserve">погоджується з висновком Дисциплінарної </w:t>
      </w:r>
      <w:r w:rsidR="00B907C8">
        <w:rPr>
          <w:sz w:val="27"/>
          <w:szCs w:val="27"/>
        </w:rPr>
        <w:t>палати, що не</w:t>
      </w:r>
      <w:r w:rsidRPr="004B0ABD">
        <w:rPr>
          <w:sz w:val="27"/>
          <w:szCs w:val="27"/>
        </w:rPr>
        <w:t xml:space="preserve">повідомлення суддею </w:t>
      </w:r>
      <w:proofErr w:type="spellStart"/>
      <w:r w:rsidRPr="004B0ABD">
        <w:rPr>
          <w:sz w:val="27"/>
          <w:szCs w:val="27"/>
        </w:rPr>
        <w:t>Ступак</w:t>
      </w:r>
      <w:proofErr w:type="spellEnd"/>
      <w:r w:rsidRPr="004B0ABD">
        <w:rPr>
          <w:sz w:val="27"/>
          <w:szCs w:val="27"/>
        </w:rPr>
        <w:t xml:space="preserve"> О.В. про написання заяви про виключення квартири </w:t>
      </w:r>
      <w:r w:rsidR="00B907C8">
        <w:rPr>
          <w:sz w:val="27"/>
          <w:szCs w:val="27"/>
        </w:rPr>
        <w:t>і</w:t>
      </w:r>
      <w:r w:rsidRPr="004B0ABD">
        <w:rPr>
          <w:sz w:val="27"/>
          <w:szCs w:val="27"/>
        </w:rPr>
        <w:t>з числа службових під час проведення співбесіди в межах конкурсу на посаду судді Касаційного</w:t>
      </w:r>
      <w:r w:rsidR="00B907C8">
        <w:rPr>
          <w:sz w:val="27"/>
          <w:szCs w:val="27"/>
        </w:rPr>
        <w:t xml:space="preserve"> цивільного</w:t>
      </w:r>
      <w:r w:rsidRPr="004B0ABD">
        <w:rPr>
          <w:sz w:val="27"/>
          <w:szCs w:val="27"/>
        </w:rPr>
        <w:t xml:space="preserve"> суду у складі Верховного Суду не було наслідком її умислу чи свідомого нехтування стандартами поведінки, які забезпечують суспільну довіру до суду </w:t>
      </w:r>
      <w:r w:rsidR="00D92842" w:rsidRPr="004B0ABD">
        <w:rPr>
          <w:sz w:val="27"/>
          <w:szCs w:val="27"/>
        </w:rPr>
        <w:t xml:space="preserve">або підривають авторитет правосуддя, </w:t>
      </w:r>
      <w:r w:rsidRPr="004B0ABD">
        <w:rPr>
          <w:sz w:val="27"/>
          <w:szCs w:val="27"/>
        </w:rPr>
        <w:t xml:space="preserve">в розумінні правил про дисциплінарну відповідальність суддів. </w:t>
      </w:r>
    </w:p>
    <w:p w14:paraId="34CF01CC" w14:textId="27F41D48" w:rsidR="00452731" w:rsidRPr="004B0ABD" w:rsidRDefault="000A1519" w:rsidP="00452731">
      <w:pPr>
        <w:ind w:firstLine="720"/>
        <w:jc w:val="both"/>
        <w:rPr>
          <w:sz w:val="27"/>
          <w:szCs w:val="27"/>
        </w:rPr>
      </w:pPr>
      <w:r w:rsidRPr="004B0ABD">
        <w:rPr>
          <w:sz w:val="27"/>
          <w:szCs w:val="27"/>
        </w:rPr>
        <w:t xml:space="preserve">Дисциплінарна палата дійшла </w:t>
      </w:r>
      <w:r w:rsidR="004B0ABD" w:rsidRPr="004B0ABD">
        <w:rPr>
          <w:sz w:val="27"/>
          <w:szCs w:val="27"/>
        </w:rPr>
        <w:t>правильного</w:t>
      </w:r>
      <w:r w:rsidRPr="004B0ABD">
        <w:rPr>
          <w:sz w:val="27"/>
          <w:szCs w:val="27"/>
        </w:rPr>
        <w:t xml:space="preserve"> висновку, що </w:t>
      </w:r>
      <w:r w:rsidR="006F20A8" w:rsidRPr="004B0ABD">
        <w:rPr>
          <w:sz w:val="27"/>
          <w:szCs w:val="27"/>
        </w:rPr>
        <w:t xml:space="preserve">суддя </w:t>
      </w:r>
      <w:proofErr w:type="spellStart"/>
      <w:r w:rsidRPr="004B0ABD">
        <w:rPr>
          <w:sz w:val="27"/>
          <w:szCs w:val="27"/>
        </w:rPr>
        <w:t>Ступак</w:t>
      </w:r>
      <w:proofErr w:type="spellEnd"/>
      <w:r w:rsidRPr="004B0ABD">
        <w:rPr>
          <w:sz w:val="27"/>
          <w:szCs w:val="27"/>
        </w:rPr>
        <w:t xml:space="preserve"> О.В. не</w:t>
      </w:r>
      <w:r w:rsidR="00B907C8">
        <w:rPr>
          <w:sz w:val="27"/>
          <w:szCs w:val="27"/>
        </w:rPr>
        <w:t xml:space="preserve"> </w:t>
      </w:r>
      <w:r w:rsidRPr="004B0ABD">
        <w:rPr>
          <w:sz w:val="27"/>
          <w:szCs w:val="27"/>
        </w:rPr>
        <w:t>повною мірою дотрималас</w:t>
      </w:r>
      <w:r w:rsidR="004B0ABD" w:rsidRPr="004B0ABD">
        <w:rPr>
          <w:sz w:val="27"/>
          <w:szCs w:val="27"/>
        </w:rPr>
        <w:t>я</w:t>
      </w:r>
      <w:r w:rsidRPr="004B0ABD">
        <w:rPr>
          <w:sz w:val="27"/>
          <w:szCs w:val="27"/>
        </w:rPr>
        <w:t xml:space="preserve"> вимог статей 1, 3, 18 Кодексу суддівської етики, о</w:t>
      </w:r>
      <w:r w:rsidR="006F20A8" w:rsidRPr="004B0ABD">
        <w:rPr>
          <w:sz w:val="27"/>
          <w:szCs w:val="27"/>
        </w:rPr>
        <w:t xml:space="preserve">днак це порушення не є таким, що </w:t>
      </w:r>
      <w:r w:rsidR="004B0ABD" w:rsidRPr="004B0ABD">
        <w:rPr>
          <w:sz w:val="27"/>
          <w:szCs w:val="27"/>
        </w:rPr>
        <w:t>має наслідком</w:t>
      </w:r>
      <w:r w:rsidR="006F20A8" w:rsidRPr="004B0ABD">
        <w:rPr>
          <w:sz w:val="27"/>
          <w:szCs w:val="27"/>
        </w:rPr>
        <w:t xml:space="preserve"> дисци</w:t>
      </w:r>
      <w:r w:rsidR="004B0ABD" w:rsidRPr="004B0ABD">
        <w:rPr>
          <w:sz w:val="27"/>
          <w:szCs w:val="27"/>
        </w:rPr>
        <w:t>плінарну відповідальність, у зв’язку і</w:t>
      </w:r>
      <w:r w:rsidR="006F20A8" w:rsidRPr="004B0ABD">
        <w:rPr>
          <w:sz w:val="27"/>
          <w:szCs w:val="27"/>
        </w:rPr>
        <w:t>з чим відсутній склад дисциплінарного проступку</w:t>
      </w:r>
      <w:r w:rsidR="004B0ABD" w:rsidRPr="004B0ABD">
        <w:rPr>
          <w:sz w:val="27"/>
          <w:szCs w:val="27"/>
        </w:rPr>
        <w:t xml:space="preserve"> у діях судді</w:t>
      </w:r>
      <w:r w:rsidR="006F20A8" w:rsidRPr="004B0ABD">
        <w:rPr>
          <w:sz w:val="27"/>
          <w:szCs w:val="27"/>
        </w:rPr>
        <w:t>.</w:t>
      </w:r>
    </w:p>
    <w:p w14:paraId="4D93AFCE" w14:textId="52266764" w:rsidR="00452731" w:rsidRPr="004B0ABD" w:rsidRDefault="00452731" w:rsidP="00452731">
      <w:pPr>
        <w:ind w:firstLine="720"/>
        <w:jc w:val="both"/>
        <w:rPr>
          <w:sz w:val="27"/>
          <w:szCs w:val="27"/>
          <w:highlight w:val="yellow"/>
        </w:rPr>
      </w:pPr>
      <w:r w:rsidRPr="004B0ABD">
        <w:rPr>
          <w:sz w:val="27"/>
          <w:szCs w:val="27"/>
        </w:rPr>
        <w:t xml:space="preserve">У контексті цього слід визнати необґрунтованими і непереконливими твердження </w:t>
      </w:r>
      <w:r w:rsidR="002C3C34" w:rsidRPr="004B0ABD">
        <w:rPr>
          <w:sz w:val="27"/>
          <w:szCs w:val="27"/>
        </w:rPr>
        <w:t xml:space="preserve">скаржника </w:t>
      </w:r>
      <w:proofErr w:type="spellStart"/>
      <w:r w:rsidR="002C3C34" w:rsidRPr="004B0ABD">
        <w:rPr>
          <w:sz w:val="27"/>
          <w:szCs w:val="27"/>
        </w:rPr>
        <w:t>Маселка</w:t>
      </w:r>
      <w:proofErr w:type="spellEnd"/>
      <w:r w:rsidR="002C3C34" w:rsidRPr="004B0ABD">
        <w:rPr>
          <w:sz w:val="27"/>
          <w:szCs w:val="27"/>
        </w:rPr>
        <w:t xml:space="preserve"> Р.А. про необґрунтованість оскаржуваного ним рішення Другої Дисциплінарної палати Вищої рад</w:t>
      </w:r>
      <w:r w:rsidR="004B0ABD" w:rsidRPr="004B0ABD">
        <w:rPr>
          <w:sz w:val="27"/>
          <w:szCs w:val="27"/>
        </w:rPr>
        <w:t>и правосуддя від 18 травня 2020 </w:t>
      </w:r>
      <w:r w:rsidR="002C3C34" w:rsidRPr="004B0ABD">
        <w:rPr>
          <w:sz w:val="27"/>
          <w:szCs w:val="27"/>
        </w:rPr>
        <w:t xml:space="preserve">року № 1353/2дп/15-20 про відмову у притягненні судді Касаційного цивільного суду у складі Верховного Суду </w:t>
      </w:r>
      <w:proofErr w:type="spellStart"/>
      <w:r w:rsidR="002C3C34" w:rsidRPr="004B0ABD">
        <w:rPr>
          <w:sz w:val="27"/>
          <w:szCs w:val="27"/>
        </w:rPr>
        <w:t>Ступак</w:t>
      </w:r>
      <w:proofErr w:type="spellEnd"/>
      <w:r w:rsidR="002C3C34" w:rsidRPr="004B0ABD">
        <w:rPr>
          <w:sz w:val="27"/>
          <w:szCs w:val="27"/>
        </w:rPr>
        <w:t xml:space="preserve"> О.В. до дисциплінарної відповідальності та припинення дисциплінарного провадження.</w:t>
      </w:r>
    </w:p>
    <w:p w14:paraId="6CF79A44" w14:textId="7D8D9F8D" w:rsidR="002E4CF6" w:rsidRPr="004B0ABD" w:rsidRDefault="00E72815" w:rsidP="00C86F82">
      <w:pPr>
        <w:ind w:firstLine="709"/>
        <w:jc w:val="both"/>
        <w:rPr>
          <w:rFonts w:eastAsia="Calibri"/>
          <w:sz w:val="27"/>
          <w:szCs w:val="27"/>
          <w:lang w:eastAsia="ru-RU"/>
        </w:rPr>
      </w:pPr>
      <w:r w:rsidRPr="004B0ABD">
        <w:rPr>
          <w:rFonts w:eastAsia="Calibri"/>
          <w:sz w:val="27"/>
          <w:szCs w:val="27"/>
        </w:rPr>
        <w:t xml:space="preserve">Враховуючи наведене, </w:t>
      </w:r>
      <w:r w:rsidR="002E4CF6" w:rsidRPr="004B0ABD">
        <w:rPr>
          <w:rFonts w:eastAsia="Calibri"/>
          <w:sz w:val="27"/>
          <w:szCs w:val="27"/>
        </w:rPr>
        <w:t xml:space="preserve">матеріали дисциплінарної справи оцінені </w:t>
      </w:r>
      <w:r w:rsidR="00C86F82" w:rsidRPr="004B0ABD">
        <w:rPr>
          <w:rFonts w:eastAsia="Calibri"/>
          <w:sz w:val="27"/>
          <w:szCs w:val="27"/>
        </w:rPr>
        <w:t xml:space="preserve">Дисциплінарною палатою </w:t>
      </w:r>
      <w:r w:rsidR="004B0ABD" w:rsidRPr="004B0ABD">
        <w:rPr>
          <w:rFonts w:eastAsia="Calibri"/>
          <w:sz w:val="27"/>
          <w:szCs w:val="27"/>
        </w:rPr>
        <w:t>достатньо повно</w:t>
      </w:r>
      <w:r w:rsidR="002E4CF6" w:rsidRPr="004B0ABD">
        <w:rPr>
          <w:rFonts w:eastAsia="Calibri"/>
          <w:sz w:val="27"/>
          <w:szCs w:val="27"/>
        </w:rPr>
        <w:t xml:space="preserve"> і підтверджують </w:t>
      </w:r>
      <w:r w:rsidRPr="004B0ABD">
        <w:rPr>
          <w:rFonts w:eastAsia="Calibri"/>
          <w:sz w:val="27"/>
          <w:szCs w:val="27"/>
        </w:rPr>
        <w:t xml:space="preserve">відсутність підстав для притягнення судді </w:t>
      </w:r>
      <w:proofErr w:type="spellStart"/>
      <w:r w:rsidRPr="004B0ABD">
        <w:rPr>
          <w:rFonts w:eastAsia="Calibri"/>
          <w:sz w:val="27"/>
          <w:szCs w:val="27"/>
        </w:rPr>
        <w:t>Ступак</w:t>
      </w:r>
      <w:proofErr w:type="spellEnd"/>
      <w:r w:rsidRPr="004B0ABD">
        <w:rPr>
          <w:rFonts w:eastAsia="Calibri"/>
          <w:sz w:val="27"/>
          <w:szCs w:val="27"/>
        </w:rPr>
        <w:t xml:space="preserve"> О.В. до дисциплінарної відповідальності.</w:t>
      </w:r>
    </w:p>
    <w:p w14:paraId="7FD6036E" w14:textId="0AFF80B5" w:rsidR="00DB44E1" w:rsidRPr="004B0ABD" w:rsidRDefault="002E4CF6" w:rsidP="00DB44E1">
      <w:pPr>
        <w:ind w:firstLine="709"/>
        <w:jc w:val="both"/>
        <w:rPr>
          <w:rFonts w:eastAsia="Calibri"/>
          <w:sz w:val="27"/>
          <w:szCs w:val="27"/>
        </w:rPr>
      </w:pPr>
      <w:r w:rsidRPr="004B0ABD">
        <w:rPr>
          <w:sz w:val="27"/>
          <w:szCs w:val="27"/>
        </w:rPr>
        <w:t>Таким чином</w:t>
      </w:r>
      <w:r w:rsidR="00112585" w:rsidRPr="004B0ABD">
        <w:rPr>
          <w:sz w:val="27"/>
          <w:szCs w:val="27"/>
        </w:rPr>
        <w:t>,</w:t>
      </w:r>
      <w:r w:rsidR="00DB44E1" w:rsidRPr="004B0ABD">
        <w:rPr>
          <w:sz w:val="27"/>
          <w:szCs w:val="27"/>
        </w:rPr>
        <w:t xml:space="preserve"> за результатами розгляду скарги </w:t>
      </w:r>
      <w:r w:rsidR="00FA63B6" w:rsidRPr="004B0ABD">
        <w:rPr>
          <w:sz w:val="27"/>
          <w:szCs w:val="27"/>
        </w:rPr>
        <w:t xml:space="preserve">адвоката </w:t>
      </w:r>
      <w:proofErr w:type="spellStart"/>
      <w:r w:rsidR="00FA63B6" w:rsidRPr="004B0ABD">
        <w:rPr>
          <w:sz w:val="27"/>
          <w:szCs w:val="27"/>
        </w:rPr>
        <w:t>Маселка</w:t>
      </w:r>
      <w:proofErr w:type="spellEnd"/>
      <w:r w:rsidR="00FA63B6" w:rsidRPr="004B0ABD">
        <w:rPr>
          <w:sz w:val="27"/>
          <w:szCs w:val="27"/>
        </w:rPr>
        <w:t xml:space="preserve"> Р.А., </w:t>
      </w:r>
      <w:r w:rsidR="002434B8">
        <w:rPr>
          <w:sz w:val="27"/>
          <w:szCs w:val="27"/>
        </w:rPr>
        <w:br/>
      </w:r>
      <w:r w:rsidR="00FA63B6" w:rsidRPr="004B0ABD">
        <w:rPr>
          <w:sz w:val="27"/>
          <w:szCs w:val="27"/>
        </w:rPr>
        <w:t xml:space="preserve">який діє в інтересах Чижик </w:t>
      </w:r>
      <w:r w:rsidR="004B0ABD" w:rsidRPr="004B0ABD">
        <w:rPr>
          <w:sz w:val="27"/>
          <w:szCs w:val="27"/>
        </w:rPr>
        <w:t>Г.В.</w:t>
      </w:r>
      <w:r w:rsidR="00FA63B6" w:rsidRPr="004B0ABD">
        <w:rPr>
          <w:sz w:val="27"/>
          <w:szCs w:val="27"/>
        </w:rPr>
        <w:t>, на рішення Другої Дисциплінарної палати Вищої ради правосуддя від 18 травня 2020 року</w:t>
      </w:r>
      <w:r w:rsidR="004B0ABD" w:rsidRPr="004B0ABD">
        <w:rPr>
          <w:sz w:val="27"/>
          <w:szCs w:val="27"/>
        </w:rPr>
        <w:t xml:space="preserve"> </w:t>
      </w:r>
      <w:r w:rsidR="00FA63B6" w:rsidRPr="004B0ABD">
        <w:rPr>
          <w:sz w:val="27"/>
          <w:szCs w:val="27"/>
        </w:rPr>
        <w:t xml:space="preserve">№ 1353/2дп/15-20 про відмову </w:t>
      </w:r>
      <w:r w:rsidR="002434B8">
        <w:rPr>
          <w:sz w:val="27"/>
          <w:szCs w:val="27"/>
        </w:rPr>
        <w:br/>
      </w:r>
      <w:r w:rsidR="00FA63B6" w:rsidRPr="004B0ABD">
        <w:rPr>
          <w:sz w:val="27"/>
          <w:szCs w:val="27"/>
        </w:rPr>
        <w:t xml:space="preserve">у притягненні судді Касаційного цивільного суду у складі Верховного Суду </w:t>
      </w:r>
      <w:r w:rsidR="002434B8">
        <w:rPr>
          <w:sz w:val="27"/>
          <w:szCs w:val="27"/>
        </w:rPr>
        <w:br/>
      </w:r>
      <w:proofErr w:type="spellStart"/>
      <w:r w:rsidR="00FA63B6" w:rsidRPr="004B0ABD">
        <w:rPr>
          <w:sz w:val="27"/>
          <w:szCs w:val="27"/>
        </w:rPr>
        <w:t>Ступак</w:t>
      </w:r>
      <w:proofErr w:type="spellEnd"/>
      <w:r w:rsidR="00FA63B6" w:rsidRPr="004B0ABD">
        <w:rPr>
          <w:sz w:val="27"/>
          <w:szCs w:val="27"/>
        </w:rPr>
        <w:t xml:space="preserve"> О.В. до дисциплінарної відповідальності та припинення дисциплінарного провадження</w:t>
      </w:r>
      <w:r w:rsidR="00DB44E1" w:rsidRPr="004B0ABD">
        <w:rPr>
          <w:sz w:val="27"/>
          <w:szCs w:val="27"/>
        </w:rPr>
        <w:t xml:space="preserve"> </w:t>
      </w:r>
      <w:r w:rsidR="00112585" w:rsidRPr="004B0ABD">
        <w:rPr>
          <w:sz w:val="27"/>
          <w:szCs w:val="27"/>
        </w:rPr>
        <w:t xml:space="preserve">Вища рада правосуддя </w:t>
      </w:r>
      <w:r w:rsidR="00DB44E1" w:rsidRPr="004B0ABD">
        <w:rPr>
          <w:sz w:val="27"/>
          <w:szCs w:val="27"/>
        </w:rPr>
        <w:t>дійшла висновку про залишення вказаного рішення без змін.</w:t>
      </w:r>
    </w:p>
    <w:p w14:paraId="504EA2D3" w14:textId="7755E1B6" w:rsidR="00DB44E1" w:rsidRPr="004B0ABD" w:rsidRDefault="00DB44E1" w:rsidP="00DB44E1">
      <w:pPr>
        <w:ind w:firstLine="709"/>
        <w:jc w:val="both"/>
        <w:rPr>
          <w:sz w:val="27"/>
          <w:szCs w:val="27"/>
        </w:rPr>
      </w:pPr>
      <w:r w:rsidRPr="004B0ABD">
        <w:rPr>
          <w:rFonts w:eastAsia="Calibri"/>
          <w:sz w:val="27"/>
          <w:szCs w:val="27"/>
        </w:rPr>
        <w:t xml:space="preserve">Пунктом 5 частини першої статті 51 Закону України </w:t>
      </w:r>
      <w:r w:rsidR="002434B8">
        <w:rPr>
          <w:rFonts w:eastAsia="Calibri"/>
          <w:sz w:val="27"/>
          <w:szCs w:val="27"/>
        </w:rPr>
        <w:br/>
      </w:r>
      <w:r w:rsidRPr="004B0ABD">
        <w:rPr>
          <w:rFonts w:eastAsia="Calibri"/>
          <w:sz w:val="27"/>
          <w:szCs w:val="27"/>
        </w:rPr>
        <w:t>«Про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14:paraId="5E685FCF" w14:textId="753F5839" w:rsidR="002434B8" w:rsidRDefault="00DB44E1" w:rsidP="002434B8">
      <w:pPr>
        <w:pStyle w:val="a9"/>
        <w:ind w:firstLine="708"/>
        <w:jc w:val="both"/>
        <w:rPr>
          <w:sz w:val="27"/>
          <w:szCs w:val="27"/>
          <w:lang w:val="uk-UA"/>
        </w:rPr>
      </w:pPr>
      <w:r w:rsidRPr="004B0ABD">
        <w:rPr>
          <w:sz w:val="27"/>
          <w:szCs w:val="27"/>
          <w:lang w:val="uk-UA"/>
        </w:rPr>
        <w:t xml:space="preserve">Керуючись статтею 131 Конституції України, статтею 111 Закону України «Про судоустрій і статус суддів», статтею 51 Закону України </w:t>
      </w:r>
      <w:r w:rsidR="002434B8">
        <w:rPr>
          <w:sz w:val="27"/>
          <w:szCs w:val="27"/>
          <w:lang w:val="uk-UA"/>
        </w:rPr>
        <w:br/>
      </w:r>
      <w:r w:rsidRPr="004B0ABD">
        <w:rPr>
          <w:sz w:val="27"/>
          <w:szCs w:val="27"/>
          <w:lang w:val="uk-UA"/>
        </w:rPr>
        <w:t xml:space="preserve">«Про Вищу раду правосуддя», пунктами 13.9–13.11 Регламенту Вищої ради </w:t>
      </w:r>
      <w:r w:rsidR="00DF0F5D">
        <w:rPr>
          <w:sz w:val="27"/>
          <w:szCs w:val="27"/>
          <w:lang w:val="uk-UA"/>
        </w:rPr>
        <w:t>правосуддя, Вища рада правосуддя</w:t>
      </w:r>
    </w:p>
    <w:p w14:paraId="1A2880E4" w14:textId="77777777" w:rsidR="002434B8" w:rsidRPr="004B0ABD" w:rsidRDefault="002434B8" w:rsidP="002434B8">
      <w:pPr>
        <w:pStyle w:val="a9"/>
        <w:ind w:firstLine="708"/>
        <w:jc w:val="both"/>
        <w:rPr>
          <w:sz w:val="27"/>
          <w:szCs w:val="27"/>
          <w:lang w:val="uk-UA"/>
        </w:rPr>
      </w:pPr>
    </w:p>
    <w:p w14:paraId="3F9A65F3" w14:textId="5D68C689" w:rsidR="00DB44E1" w:rsidRDefault="00DB44E1" w:rsidP="00DB44E1">
      <w:pPr>
        <w:spacing w:line="2" w:lineRule="atLeast"/>
        <w:jc w:val="center"/>
        <w:rPr>
          <w:b/>
          <w:sz w:val="27"/>
          <w:szCs w:val="27"/>
        </w:rPr>
      </w:pPr>
      <w:r w:rsidRPr="004B0ABD">
        <w:rPr>
          <w:b/>
          <w:sz w:val="27"/>
          <w:szCs w:val="27"/>
        </w:rPr>
        <w:t>вирішила:</w:t>
      </w:r>
    </w:p>
    <w:p w14:paraId="17954D24" w14:textId="77777777" w:rsidR="004A0916" w:rsidRPr="004B0ABD" w:rsidRDefault="004A0916" w:rsidP="00DB44E1">
      <w:pPr>
        <w:spacing w:line="2" w:lineRule="atLeast"/>
        <w:jc w:val="center"/>
        <w:rPr>
          <w:b/>
          <w:sz w:val="27"/>
          <w:szCs w:val="27"/>
        </w:rPr>
      </w:pPr>
    </w:p>
    <w:p w14:paraId="3B0FAD4E" w14:textId="612111FE" w:rsidR="002434B8" w:rsidRPr="00B907C8" w:rsidRDefault="002434B8" w:rsidP="00DB44E1">
      <w:pPr>
        <w:spacing w:line="2" w:lineRule="atLeast"/>
        <w:jc w:val="center"/>
        <w:rPr>
          <w:b/>
          <w:sz w:val="16"/>
          <w:szCs w:val="16"/>
        </w:rPr>
      </w:pPr>
    </w:p>
    <w:p w14:paraId="12C27E1E" w14:textId="22D9114F" w:rsidR="00DB44E1" w:rsidRPr="004B0ABD" w:rsidRDefault="00DB44E1" w:rsidP="00DB44E1">
      <w:pPr>
        <w:pStyle w:val="a9"/>
        <w:jc w:val="both"/>
        <w:rPr>
          <w:sz w:val="27"/>
          <w:szCs w:val="27"/>
          <w:lang w:val="uk-UA"/>
        </w:rPr>
      </w:pPr>
      <w:r w:rsidRPr="004B0ABD">
        <w:rPr>
          <w:sz w:val="27"/>
          <w:szCs w:val="27"/>
          <w:lang w:val="uk-UA"/>
        </w:rPr>
        <w:t xml:space="preserve">залишити без змін рішення </w:t>
      </w:r>
      <w:r w:rsidR="00FA63B6" w:rsidRPr="004B0ABD">
        <w:rPr>
          <w:sz w:val="27"/>
          <w:szCs w:val="27"/>
          <w:lang w:val="uk-UA"/>
        </w:rPr>
        <w:t xml:space="preserve">Другої Дисциплінарної палати Вищої ради </w:t>
      </w:r>
      <w:r w:rsidR="00CC1325">
        <w:rPr>
          <w:sz w:val="27"/>
          <w:szCs w:val="27"/>
          <w:lang w:val="uk-UA"/>
        </w:rPr>
        <w:br/>
      </w:r>
      <w:r w:rsidR="00FA63B6" w:rsidRPr="004B0ABD">
        <w:rPr>
          <w:sz w:val="27"/>
          <w:szCs w:val="27"/>
          <w:lang w:val="uk-UA"/>
        </w:rPr>
        <w:t xml:space="preserve">правосуддя від 18 травня 2020 року № 1353/2дп/15-20 про відмову у притягненні </w:t>
      </w:r>
      <w:r w:rsidR="00CC1325">
        <w:rPr>
          <w:sz w:val="27"/>
          <w:szCs w:val="27"/>
          <w:lang w:val="uk-UA"/>
        </w:rPr>
        <w:br/>
      </w:r>
      <w:r w:rsidR="00FA63B6" w:rsidRPr="004B0ABD">
        <w:rPr>
          <w:sz w:val="27"/>
          <w:szCs w:val="27"/>
          <w:lang w:val="uk-UA"/>
        </w:rPr>
        <w:t xml:space="preserve">судді </w:t>
      </w:r>
      <w:r w:rsidR="00CC1325">
        <w:rPr>
          <w:sz w:val="27"/>
          <w:szCs w:val="27"/>
          <w:lang w:val="uk-UA"/>
        </w:rPr>
        <w:t xml:space="preserve">  </w:t>
      </w:r>
      <w:r w:rsidR="00E142AB">
        <w:rPr>
          <w:sz w:val="27"/>
          <w:szCs w:val="27"/>
          <w:lang w:val="uk-UA"/>
        </w:rPr>
        <w:t xml:space="preserve"> </w:t>
      </w:r>
      <w:r w:rsidR="00FA63B6" w:rsidRPr="004B0ABD">
        <w:rPr>
          <w:sz w:val="27"/>
          <w:szCs w:val="27"/>
          <w:lang w:val="uk-UA"/>
        </w:rPr>
        <w:t xml:space="preserve">Касаційного </w:t>
      </w:r>
      <w:r w:rsidR="00CC1325">
        <w:rPr>
          <w:sz w:val="27"/>
          <w:szCs w:val="27"/>
          <w:lang w:val="uk-UA"/>
        </w:rPr>
        <w:t xml:space="preserve">  </w:t>
      </w:r>
      <w:r w:rsidR="00FA63B6" w:rsidRPr="004B0ABD">
        <w:rPr>
          <w:sz w:val="27"/>
          <w:szCs w:val="27"/>
          <w:lang w:val="uk-UA"/>
        </w:rPr>
        <w:t xml:space="preserve">цивільного </w:t>
      </w:r>
      <w:r w:rsidR="00CC1325">
        <w:rPr>
          <w:sz w:val="27"/>
          <w:szCs w:val="27"/>
          <w:lang w:val="uk-UA"/>
        </w:rPr>
        <w:t xml:space="preserve"> </w:t>
      </w:r>
      <w:r w:rsidR="00FA63B6" w:rsidRPr="004B0ABD">
        <w:rPr>
          <w:sz w:val="27"/>
          <w:szCs w:val="27"/>
          <w:lang w:val="uk-UA"/>
        </w:rPr>
        <w:t xml:space="preserve">суду </w:t>
      </w:r>
      <w:r w:rsidR="00CC1325">
        <w:rPr>
          <w:sz w:val="27"/>
          <w:szCs w:val="27"/>
          <w:lang w:val="uk-UA"/>
        </w:rPr>
        <w:t xml:space="preserve"> </w:t>
      </w:r>
      <w:r w:rsidR="00FA63B6" w:rsidRPr="004B0ABD">
        <w:rPr>
          <w:sz w:val="27"/>
          <w:szCs w:val="27"/>
          <w:lang w:val="uk-UA"/>
        </w:rPr>
        <w:t xml:space="preserve">у </w:t>
      </w:r>
      <w:r w:rsidR="00CC1325">
        <w:rPr>
          <w:sz w:val="27"/>
          <w:szCs w:val="27"/>
          <w:lang w:val="uk-UA"/>
        </w:rPr>
        <w:t xml:space="preserve"> </w:t>
      </w:r>
      <w:r w:rsidR="00E142AB">
        <w:rPr>
          <w:sz w:val="27"/>
          <w:szCs w:val="27"/>
          <w:lang w:val="uk-UA"/>
        </w:rPr>
        <w:t xml:space="preserve"> </w:t>
      </w:r>
      <w:r w:rsidR="00FA63B6" w:rsidRPr="004B0ABD">
        <w:rPr>
          <w:sz w:val="27"/>
          <w:szCs w:val="27"/>
          <w:lang w:val="uk-UA"/>
        </w:rPr>
        <w:t xml:space="preserve">складі </w:t>
      </w:r>
      <w:r w:rsidR="00CC1325">
        <w:rPr>
          <w:sz w:val="27"/>
          <w:szCs w:val="27"/>
          <w:lang w:val="uk-UA"/>
        </w:rPr>
        <w:t xml:space="preserve"> </w:t>
      </w:r>
      <w:r w:rsidR="00FA63B6" w:rsidRPr="004B0ABD">
        <w:rPr>
          <w:sz w:val="27"/>
          <w:szCs w:val="27"/>
          <w:lang w:val="uk-UA"/>
        </w:rPr>
        <w:t xml:space="preserve">Верховного </w:t>
      </w:r>
      <w:r w:rsidR="00CC1325">
        <w:rPr>
          <w:sz w:val="27"/>
          <w:szCs w:val="27"/>
          <w:lang w:val="uk-UA"/>
        </w:rPr>
        <w:t xml:space="preserve"> </w:t>
      </w:r>
      <w:r w:rsidR="00FA63B6" w:rsidRPr="004B0ABD">
        <w:rPr>
          <w:sz w:val="27"/>
          <w:szCs w:val="27"/>
          <w:lang w:val="uk-UA"/>
        </w:rPr>
        <w:t xml:space="preserve">Суду </w:t>
      </w:r>
      <w:r w:rsidR="00CC1325">
        <w:rPr>
          <w:sz w:val="27"/>
          <w:szCs w:val="27"/>
          <w:lang w:val="uk-UA"/>
        </w:rPr>
        <w:t xml:space="preserve"> </w:t>
      </w:r>
      <w:proofErr w:type="spellStart"/>
      <w:r w:rsidR="00FA63B6" w:rsidRPr="004B0ABD">
        <w:rPr>
          <w:sz w:val="27"/>
          <w:szCs w:val="27"/>
          <w:lang w:val="uk-UA"/>
        </w:rPr>
        <w:t>Ступак</w:t>
      </w:r>
      <w:proofErr w:type="spellEnd"/>
      <w:r w:rsidR="00FA63B6" w:rsidRPr="004B0ABD">
        <w:rPr>
          <w:sz w:val="27"/>
          <w:szCs w:val="27"/>
          <w:lang w:val="uk-UA"/>
        </w:rPr>
        <w:t xml:space="preserve"> </w:t>
      </w:r>
      <w:r w:rsidR="00CC1325">
        <w:rPr>
          <w:sz w:val="27"/>
          <w:szCs w:val="27"/>
          <w:lang w:val="uk-UA"/>
        </w:rPr>
        <w:t xml:space="preserve"> </w:t>
      </w:r>
      <w:r w:rsidR="00E142AB">
        <w:rPr>
          <w:sz w:val="27"/>
          <w:szCs w:val="27"/>
          <w:lang w:val="uk-UA"/>
        </w:rPr>
        <w:t xml:space="preserve"> </w:t>
      </w:r>
      <w:r w:rsidR="00FA63B6" w:rsidRPr="004B0ABD">
        <w:rPr>
          <w:sz w:val="27"/>
          <w:szCs w:val="27"/>
          <w:lang w:val="uk-UA"/>
        </w:rPr>
        <w:t xml:space="preserve">Ольги </w:t>
      </w:r>
      <w:bookmarkStart w:id="0" w:name="_GoBack"/>
      <w:bookmarkEnd w:id="0"/>
      <w:r w:rsidR="00FA63B6" w:rsidRPr="004B0ABD">
        <w:rPr>
          <w:sz w:val="27"/>
          <w:szCs w:val="27"/>
          <w:lang w:val="uk-UA"/>
        </w:rPr>
        <w:t>В’ячеславівни до дисциплінарної відповідальності та припинення дисциплінарного провадження</w:t>
      </w:r>
      <w:r w:rsidR="0043249E" w:rsidRPr="004B0ABD">
        <w:rPr>
          <w:sz w:val="27"/>
          <w:szCs w:val="27"/>
          <w:lang w:val="uk-UA"/>
        </w:rPr>
        <w:t>.</w:t>
      </w:r>
    </w:p>
    <w:p w14:paraId="4A6D0809" w14:textId="77777777" w:rsidR="0043249E" w:rsidRPr="004B0ABD" w:rsidRDefault="0043249E" w:rsidP="00DB44E1">
      <w:pPr>
        <w:pStyle w:val="a9"/>
        <w:jc w:val="both"/>
        <w:rPr>
          <w:sz w:val="27"/>
          <w:szCs w:val="27"/>
          <w:lang w:val="uk-UA"/>
        </w:rPr>
      </w:pPr>
    </w:p>
    <w:p w14:paraId="53DA1184" w14:textId="77777777" w:rsidR="0043249E" w:rsidRPr="004B0ABD" w:rsidRDefault="0043249E" w:rsidP="0043249E">
      <w:pPr>
        <w:pStyle w:val="23"/>
        <w:shd w:val="clear" w:color="auto" w:fill="auto"/>
        <w:tabs>
          <w:tab w:val="left" w:pos="1200"/>
        </w:tabs>
        <w:spacing w:line="2" w:lineRule="atLeast"/>
        <w:ind w:firstLine="760"/>
        <w:rPr>
          <w:sz w:val="27"/>
          <w:szCs w:val="27"/>
        </w:rPr>
      </w:pPr>
      <w:r w:rsidRPr="004B0ABD">
        <w:rPr>
          <w:sz w:val="27"/>
          <w:szCs w:val="27"/>
        </w:rPr>
        <w:t xml:space="preserve">      </w:t>
      </w:r>
      <w:r w:rsidRPr="004B0ABD">
        <w:rPr>
          <w:sz w:val="27"/>
          <w:szCs w:val="27"/>
        </w:rPr>
        <w:tab/>
      </w:r>
    </w:p>
    <w:p w14:paraId="6FDEE365" w14:textId="5904EAB6" w:rsidR="0043249E" w:rsidRPr="004B0ABD" w:rsidRDefault="0043249E" w:rsidP="0043249E">
      <w:pPr>
        <w:jc w:val="both"/>
        <w:rPr>
          <w:b/>
          <w:sz w:val="27"/>
          <w:szCs w:val="27"/>
        </w:rPr>
      </w:pPr>
      <w:r w:rsidRPr="004B0ABD">
        <w:rPr>
          <w:b/>
          <w:sz w:val="27"/>
          <w:szCs w:val="27"/>
        </w:rPr>
        <w:t>Голова Вищої ради правосуддя</w:t>
      </w:r>
      <w:r w:rsidRPr="004B0ABD">
        <w:rPr>
          <w:b/>
          <w:sz w:val="27"/>
          <w:szCs w:val="27"/>
        </w:rPr>
        <w:tab/>
      </w:r>
      <w:r w:rsidRPr="004B0ABD">
        <w:rPr>
          <w:b/>
          <w:sz w:val="27"/>
          <w:szCs w:val="27"/>
        </w:rPr>
        <w:tab/>
        <w:t xml:space="preserve">                                </w:t>
      </w:r>
      <w:r w:rsidR="004B0ABD" w:rsidRPr="004B0ABD">
        <w:rPr>
          <w:b/>
          <w:sz w:val="27"/>
          <w:szCs w:val="27"/>
        </w:rPr>
        <w:t xml:space="preserve"> </w:t>
      </w:r>
      <w:r w:rsidRPr="004B0ABD">
        <w:rPr>
          <w:b/>
          <w:sz w:val="27"/>
          <w:szCs w:val="27"/>
        </w:rPr>
        <w:t xml:space="preserve">А.А. </w:t>
      </w:r>
      <w:proofErr w:type="spellStart"/>
      <w:r w:rsidRPr="004B0ABD">
        <w:rPr>
          <w:b/>
          <w:sz w:val="27"/>
          <w:szCs w:val="27"/>
        </w:rPr>
        <w:t>Овсієнко</w:t>
      </w:r>
      <w:proofErr w:type="spellEnd"/>
    </w:p>
    <w:p w14:paraId="31A1B38F" w14:textId="77777777" w:rsidR="00FF09CB" w:rsidRPr="004B0ABD" w:rsidRDefault="00FF09CB" w:rsidP="0043249E">
      <w:pPr>
        <w:jc w:val="both"/>
        <w:rPr>
          <w:b/>
          <w:sz w:val="27"/>
          <w:szCs w:val="27"/>
        </w:rPr>
      </w:pPr>
    </w:p>
    <w:p w14:paraId="54C68FDA" w14:textId="77777777" w:rsidR="0043249E" w:rsidRPr="004B0ABD" w:rsidRDefault="0043249E" w:rsidP="0043249E">
      <w:pPr>
        <w:jc w:val="both"/>
        <w:rPr>
          <w:b/>
          <w:sz w:val="27"/>
          <w:szCs w:val="27"/>
        </w:rPr>
      </w:pPr>
    </w:p>
    <w:tbl>
      <w:tblPr>
        <w:tblW w:w="10029" w:type="dxa"/>
        <w:tblLook w:val="04A0" w:firstRow="1" w:lastRow="0" w:firstColumn="1" w:lastColumn="0" w:noHBand="0" w:noVBand="1"/>
      </w:tblPr>
      <w:tblGrid>
        <w:gridCol w:w="5661"/>
        <w:gridCol w:w="995"/>
        <w:gridCol w:w="3373"/>
      </w:tblGrid>
      <w:tr w:rsidR="0043249E" w:rsidRPr="004B0ABD" w14:paraId="031756B1" w14:textId="77777777" w:rsidTr="00FA63B6">
        <w:trPr>
          <w:trHeight w:val="470"/>
        </w:trPr>
        <w:tc>
          <w:tcPr>
            <w:tcW w:w="5661" w:type="dxa"/>
            <w:hideMark/>
          </w:tcPr>
          <w:p w14:paraId="60898944" w14:textId="77777777" w:rsidR="0043249E" w:rsidRPr="004B0ABD" w:rsidRDefault="0043249E" w:rsidP="00FA63B6">
            <w:pPr>
              <w:ind w:left="-110"/>
              <w:jc w:val="both"/>
              <w:rPr>
                <w:b/>
                <w:sz w:val="27"/>
                <w:szCs w:val="27"/>
              </w:rPr>
            </w:pPr>
            <w:r w:rsidRPr="004B0ABD">
              <w:rPr>
                <w:b/>
                <w:sz w:val="27"/>
                <w:szCs w:val="27"/>
              </w:rPr>
              <w:t>Члени Вищої ради правосуддя</w:t>
            </w:r>
          </w:p>
          <w:p w14:paraId="1763E533" w14:textId="77777777" w:rsidR="0043249E" w:rsidRPr="004B0ABD" w:rsidRDefault="0043249E" w:rsidP="0043249E">
            <w:pPr>
              <w:ind w:left="-142" w:firstLine="27"/>
              <w:jc w:val="both"/>
              <w:rPr>
                <w:b/>
                <w:sz w:val="27"/>
                <w:szCs w:val="27"/>
              </w:rPr>
            </w:pPr>
          </w:p>
          <w:p w14:paraId="6E5C93CA" w14:textId="77777777" w:rsidR="0043249E" w:rsidRPr="004B0ABD" w:rsidRDefault="0043249E" w:rsidP="0043249E">
            <w:pPr>
              <w:ind w:left="-142" w:firstLine="27"/>
              <w:jc w:val="both"/>
              <w:rPr>
                <w:b/>
                <w:sz w:val="27"/>
                <w:szCs w:val="27"/>
              </w:rPr>
            </w:pPr>
          </w:p>
          <w:p w14:paraId="709EAA69" w14:textId="77777777" w:rsidR="0043249E" w:rsidRPr="004B0ABD" w:rsidRDefault="0043249E" w:rsidP="0043249E">
            <w:pPr>
              <w:ind w:left="-142" w:firstLine="27"/>
              <w:jc w:val="both"/>
              <w:rPr>
                <w:b/>
                <w:sz w:val="27"/>
                <w:szCs w:val="27"/>
              </w:rPr>
            </w:pPr>
          </w:p>
          <w:p w14:paraId="11FC6C11" w14:textId="77777777" w:rsidR="0043249E" w:rsidRPr="004B0ABD" w:rsidRDefault="0043249E" w:rsidP="0043249E">
            <w:pPr>
              <w:ind w:left="-142" w:firstLine="27"/>
              <w:jc w:val="both"/>
              <w:rPr>
                <w:b/>
                <w:sz w:val="27"/>
                <w:szCs w:val="27"/>
              </w:rPr>
            </w:pPr>
          </w:p>
          <w:p w14:paraId="1BCA8DA3" w14:textId="77777777" w:rsidR="0043249E" w:rsidRPr="004B0ABD" w:rsidRDefault="0043249E" w:rsidP="0043249E">
            <w:pPr>
              <w:ind w:left="-142" w:firstLine="27"/>
              <w:jc w:val="both"/>
              <w:rPr>
                <w:b/>
                <w:sz w:val="27"/>
                <w:szCs w:val="27"/>
              </w:rPr>
            </w:pPr>
          </w:p>
          <w:p w14:paraId="44A8684D" w14:textId="77777777" w:rsidR="0043249E" w:rsidRPr="004B0ABD" w:rsidRDefault="0043249E" w:rsidP="0043249E">
            <w:pPr>
              <w:ind w:left="-142" w:firstLine="27"/>
              <w:jc w:val="both"/>
              <w:rPr>
                <w:b/>
                <w:sz w:val="27"/>
                <w:szCs w:val="27"/>
              </w:rPr>
            </w:pPr>
          </w:p>
          <w:p w14:paraId="0BB633C2" w14:textId="77777777" w:rsidR="0043249E" w:rsidRPr="004B0ABD" w:rsidRDefault="0043249E" w:rsidP="0043249E">
            <w:pPr>
              <w:ind w:left="-142" w:firstLine="27"/>
              <w:jc w:val="both"/>
              <w:rPr>
                <w:b/>
                <w:sz w:val="27"/>
                <w:szCs w:val="27"/>
              </w:rPr>
            </w:pPr>
          </w:p>
          <w:p w14:paraId="67EC4E86" w14:textId="77777777" w:rsidR="0043249E" w:rsidRPr="004B0ABD" w:rsidRDefault="0043249E" w:rsidP="0043249E">
            <w:pPr>
              <w:ind w:left="-142" w:firstLine="27"/>
              <w:jc w:val="both"/>
              <w:rPr>
                <w:b/>
                <w:sz w:val="27"/>
                <w:szCs w:val="27"/>
              </w:rPr>
            </w:pPr>
          </w:p>
          <w:p w14:paraId="6F8D5B98" w14:textId="77777777" w:rsidR="0043249E" w:rsidRPr="004B0ABD" w:rsidRDefault="0043249E" w:rsidP="0043249E">
            <w:pPr>
              <w:ind w:left="-142" w:firstLine="27"/>
              <w:jc w:val="both"/>
              <w:rPr>
                <w:b/>
                <w:sz w:val="27"/>
                <w:szCs w:val="27"/>
              </w:rPr>
            </w:pPr>
          </w:p>
          <w:p w14:paraId="1CFFCC29" w14:textId="77777777" w:rsidR="0043249E" w:rsidRPr="004B0ABD" w:rsidRDefault="0043249E" w:rsidP="0043249E">
            <w:pPr>
              <w:ind w:left="-142" w:firstLine="27"/>
              <w:jc w:val="both"/>
              <w:rPr>
                <w:b/>
                <w:sz w:val="27"/>
                <w:szCs w:val="27"/>
              </w:rPr>
            </w:pPr>
          </w:p>
          <w:p w14:paraId="1C47F0C7" w14:textId="77777777" w:rsidR="0043249E" w:rsidRPr="004B0ABD" w:rsidRDefault="0043249E" w:rsidP="0043249E">
            <w:pPr>
              <w:ind w:left="-142" w:firstLine="27"/>
              <w:jc w:val="both"/>
              <w:rPr>
                <w:b/>
                <w:sz w:val="27"/>
                <w:szCs w:val="27"/>
              </w:rPr>
            </w:pPr>
            <w:r w:rsidRPr="004B0ABD">
              <w:rPr>
                <w:b/>
                <w:sz w:val="27"/>
                <w:szCs w:val="27"/>
              </w:rPr>
              <w:t xml:space="preserve"> </w:t>
            </w:r>
          </w:p>
        </w:tc>
        <w:tc>
          <w:tcPr>
            <w:tcW w:w="995" w:type="dxa"/>
          </w:tcPr>
          <w:p w14:paraId="0EECB865" w14:textId="77777777" w:rsidR="0043249E" w:rsidRPr="004B0ABD" w:rsidRDefault="0043249E" w:rsidP="0051620A">
            <w:pPr>
              <w:jc w:val="both"/>
              <w:rPr>
                <w:b/>
                <w:sz w:val="27"/>
                <w:szCs w:val="27"/>
              </w:rPr>
            </w:pPr>
          </w:p>
        </w:tc>
        <w:tc>
          <w:tcPr>
            <w:tcW w:w="3373" w:type="dxa"/>
          </w:tcPr>
          <w:p w14:paraId="2A6AB3B7" w14:textId="40519375" w:rsidR="0043249E" w:rsidRPr="004B0ABD" w:rsidRDefault="0043249E" w:rsidP="0051620A">
            <w:pPr>
              <w:jc w:val="both"/>
              <w:rPr>
                <w:b/>
                <w:sz w:val="27"/>
                <w:szCs w:val="27"/>
              </w:rPr>
            </w:pPr>
            <w:r w:rsidRPr="004B0ABD">
              <w:rPr>
                <w:b/>
                <w:sz w:val="27"/>
                <w:szCs w:val="27"/>
              </w:rPr>
              <w:t xml:space="preserve">        В.І. Говоруха</w:t>
            </w:r>
          </w:p>
          <w:p w14:paraId="1492BF75" w14:textId="77777777" w:rsidR="00FF09CB" w:rsidRPr="004B0ABD" w:rsidRDefault="00FF09CB" w:rsidP="0051620A">
            <w:pPr>
              <w:jc w:val="both"/>
              <w:rPr>
                <w:b/>
                <w:sz w:val="27"/>
                <w:szCs w:val="27"/>
              </w:rPr>
            </w:pPr>
          </w:p>
          <w:p w14:paraId="5A7D2FB9" w14:textId="77777777" w:rsidR="0043249E" w:rsidRPr="004B0ABD" w:rsidRDefault="0043249E" w:rsidP="0051620A">
            <w:pPr>
              <w:jc w:val="both"/>
              <w:rPr>
                <w:b/>
                <w:sz w:val="27"/>
                <w:szCs w:val="27"/>
              </w:rPr>
            </w:pPr>
          </w:p>
          <w:p w14:paraId="0F9CA78C" w14:textId="5E6E4A56" w:rsidR="0043249E" w:rsidRPr="004B0ABD" w:rsidRDefault="0043249E" w:rsidP="0051620A">
            <w:pPr>
              <w:jc w:val="both"/>
              <w:rPr>
                <w:b/>
                <w:sz w:val="27"/>
                <w:szCs w:val="27"/>
              </w:rPr>
            </w:pPr>
            <w:r w:rsidRPr="004B0ABD">
              <w:rPr>
                <w:b/>
                <w:sz w:val="27"/>
                <w:szCs w:val="27"/>
              </w:rPr>
              <w:t xml:space="preserve">        П.М. </w:t>
            </w:r>
            <w:proofErr w:type="spellStart"/>
            <w:r w:rsidRPr="004B0ABD">
              <w:rPr>
                <w:b/>
                <w:sz w:val="27"/>
                <w:szCs w:val="27"/>
              </w:rPr>
              <w:t>Гречківський</w:t>
            </w:r>
            <w:proofErr w:type="spellEnd"/>
          </w:p>
          <w:p w14:paraId="4826AE71" w14:textId="77777777" w:rsidR="00FF09CB" w:rsidRPr="004B0ABD" w:rsidRDefault="00FF09CB" w:rsidP="0051620A">
            <w:pPr>
              <w:jc w:val="both"/>
              <w:rPr>
                <w:b/>
                <w:sz w:val="27"/>
                <w:szCs w:val="27"/>
              </w:rPr>
            </w:pPr>
          </w:p>
          <w:p w14:paraId="07D46973" w14:textId="77777777" w:rsidR="000536A4" w:rsidRPr="004B0ABD" w:rsidRDefault="000536A4" w:rsidP="0051620A">
            <w:pPr>
              <w:jc w:val="both"/>
              <w:rPr>
                <w:b/>
                <w:sz w:val="27"/>
                <w:szCs w:val="27"/>
              </w:rPr>
            </w:pPr>
          </w:p>
          <w:p w14:paraId="7ADE0E1B" w14:textId="5690E16F" w:rsidR="000536A4" w:rsidRPr="004B0ABD" w:rsidRDefault="000536A4" w:rsidP="0051620A">
            <w:pPr>
              <w:jc w:val="both"/>
              <w:rPr>
                <w:b/>
                <w:sz w:val="27"/>
                <w:szCs w:val="27"/>
              </w:rPr>
            </w:pPr>
            <w:r w:rsidRPr="004B0ABD">
              <w:rPr>
                <w:b/>
                <w:sz w:val="27"/>
                <w:szCs w:val="27"/>
              </w:rPr>
              <w:t xml:space="preserve">        В.К. Грищук</w:t>
            </w:r>
          </w:p>
          <w:p w14:paraId="0F253EC9" w14:textId="77777777" w:rsidR="00FF09CB" w:rsidRPr="004B0ABD" w:rsidRDefault="00FF09CB" w:rsidP="0051620A">
            <w:pPr>
              <w:jc w:val="both"/>
              <w:rPr>
                <w:b/>
                <w:sz w:val="27"/>
                <w:szCs w:val="27"/>
              </w:rPr>
            </w:pPr>
          </w:p>
          <w:p w14:paraId="6B77B83E" w14:textId="309E88A3" w:rsidR="0043249E" w:rsidRPr="004B0ABD" w:rsidRDefault="0043249E" w:rsidP="0051620A">
            <w:pPr>
              <w:jc w:val="both"/>
              <w:rPr>
                <w:b/>
                <w:sz w:val="27"/>
                <w:szCs w:val="27"/>
              </w:rPr>
            </w:pPr>
          </w:p>
          <w:p w14:paraId="6AE40281" w14:textId="73CD4E57" w:rsidR="0043249E" w:rsidRPr="004B0ABD" w:rsidRDefault="0043249E" w:rsidP="0051620A">
            <w:pPr>
              <w:jc w:val="both"/>
              <w:rPr>
                <w:b/>
                <w:sz w:val="27"/>
                <w:szCs w:val="27"/>
              </w:rPr>
            </w:pPr>
            <w:r w:rsidRPr="004B0ABD">
              <w:rPr>
                <w:b/>
                <w:sz w:val="27"/>
                <w:szCs w:val="27"/>
              </w:rPr>
              <w:t xml:space="preserve">        Л.Б. Іванова</w:t>
            </w:r>
          </w:p>
          <w:p w14:paraId="26434E5A" w14:textId="77777777" w:rsidR="00FF09CB" w:rsidRPr="004B0ABD" w:rsidRDefault="00FF09CB" w:rsidP="0051620A">
            <w:pPr>
              <w:jc w:val="both"/>
              <w:rPr>
                <w:b/>
                <w:sz w:val="27"/>
                <w:szCs w:val="27"/>
              </w:rPr>
            </w:pPr>
          </w:p>
          <w:p w14:paraId="484102ED" w14:textId="77777777" w:rsidR="0043249E" w:rsidRPr="004B0ABD" w:rsidRDefault="0043249E" w:rsidP="0051620A">
            <w:pPr>
              <w:jc w:val="both"/>
              <w:rPr>
                <w:b/>
                <w:sz w:val="27"/>
                <w:szCs w:val="27"/>
              </w:rPr>
            </w:pPr>
          </w:p>
          <w:p w14:paraId="011A25E1" w14:textId="57C99C98" w:rsidR="0043249E" w:rsidRPr="004B0ABD" w:rsidRDefault="0043249E" w:rsidP="0051620A">
            <w:pPr>
              <w:jc w:val="both"/>
              <w:rPr>
                <w:b/>
                <w:sz w:val="27"/>
                <w:szCs w:val="27"/>
              </w:rPr>
            </w:pPr>
            <w:r w:rsidRPr="004B0ABD">
              <w:rPr>
                <w:b/>
                <w:sz w:val="27"/>
                <w:szCs w:val="27"/>
              </w:rPr>
              <w:t xml:space="preserve">        Н.С. </w:t>
            </w:r>
            <w:proofErr w:type="spellStart"/>
            <w:r w:rsidRPr="004B0ABD">
              <w:rPr>
                <w:b/>
                <w:sz w:val="27"/>
                <w:szCs w:val="27"/>
              </w:rPr>
              <w:t>Краснощокова</w:t>
            </w:r>
            <w:proofErr w:type="spellEnd"/>
          </w:p>
          <w:p w14:paraId="6C8954FF" w14:textId="77777777" w:rsidR="00FF09CB" w:rsidRPr="004B0ABD" w:rsidRDefault="00FF09CB" w:rsidP="0051620A">
            <w:pPr>
              <w:jc w:val="both"/>
              <w:rPr>
                <w:b/>
                <w:sz w:val="27"/>
                <w:szCs w:val="27"/>
              </w:rPr>
            </w:pPr>
          </w:p>
          <w:p w14:paraId="632BCBCE" w14:textId="77777777" w:rsidR="0043249E" w:rsidRPr="004B0ABD" w:rsidRDefault="0043249E" w:rsidP="0051620A">
            <w:pPr>
              <w:jc w:val="both"/>
              <w:rPr>
                <w:b/>
                <w:sz w:val="27"/>
                <w:szCs w:val="27"/>
              </w:rPr>
            </w:pPr>
          </w:p>
          <w:p w14:paraId="223677FA" w14:textId="5E88A964" w:rsidR="0043249E" w:rsidRPr="004B0ABD" w:rsidRDefault="0043249E" w:rsidP="0051620A">
            <w:pPr>
              <w:jc w:val="both"/>
              <w:rPr>
                <w:b/>
                <w:sz w:val="27"/>
                <w:szCs w:val="27"/>
              </w:rPr>
            </w:pPr>
            <w:r w:rsidRPr="004B0ABD">
              <w:rPr>
                <w:b/>
                <w:sz w:val="27"/>
                <w:szCs w:val="27"/>
              </w:rPr>
              <w:t xml:space="preserve">        О.В. </w:t>
            </w:r>
            <w:proofErr w:type="spellStart"/>
            <w:r w:rsidRPr="004B0ABD">
              <w:rPr>
                <w:b/>
                <w:sz w:val="27"/>
                <w:szCs w:val="27"/>
              </w:rPr>
              <w:t>Маловацький</w:t>
            </w:r>
            <w:proofErr w:type="spellEnd"/>
          </w:p>
          <w:p w14:paraId="3BD74F66" w14:textId="77777777" w:rsidR="00FF09CB" w:rsidRPr="004B0ABD" w:rsidRDefault="00FF09CB" w:rsidP="0051620A">
            <w:pPr>
              <w:jc w:val="both"/>
              <w:rPr>
                <w:b/>
                <w:sz w:val="27"/>
                <w:szCs w:val="27"/>
              </w:rPr>
            </w:pPr>
          </w:p>
          <w:p w14:paraId="1EA58478" w14:textId="77777777" w:rsidR="0043249E" w:rsidRPr="004B0ABD" w:rsidRDefault="0043249E" w:rsidP="0051620A">
            <w:pPr>
              <w:jc w:val="both"/>
              <w:rPr>
                <w:b/>
                <w:sz w:val="27"/>
                <w:szCs w:val="27"/>
              </w:rPr>
            </w:pPr>
          </w:p>
          <w:p w14:paraId="4ED7B07B" w14:textId="17C29F7C" w:rsidR="0043249E" w:rsidRPr="004B0ABD" w:rsidRDefault="0043249E" w:rsidP="0051620A">
            <w:pPr>
              <w:jc w:val="both"/>
              <w:rPr>
                <w:b/>
                <w:sz w:val="27"/>
                <w:szCs w:val="27"/>
              </w:rPr>
            </w:pPr>
            <w:r w:rsidRPr="004B0ABD">
              <w:rPr>
                <w:b/>
                <w:sz w:val="27"/>
                <w:szCs w:val="27"/>
              </w:rPr>
              <w:t xml:space="preserve">        В.В. Матвійчук</w:t>
            </w:r>
          </w:p>
          <w:p w14:paraId="206D072E" w14:textId="77777777" w:rsidR="00FF09CB" w:rsidRPr="004B0ABD" w:rsidRDefault="00FF09CB" w:rsidP="0051620A">
            <w:pPr>
              <w:jc w:val="both"/>
              <w:rPr>
                <w:b/>
                <w:sz w:val="27"/>
                <w:szCs w:val="27"/>
              </w:rPr>
            </w:pPr>
          </w:p>
          <w:p w14:paraId="439A4410" w14:textId="77777777" w:rsidR="006D4728" w:rsidRPr="004B0ABD" w:rsidRDefault="006D4728" w:rsidP="0051620A">
            <w:pPr>
              <w:jc w:val="both"/>
              <w:rPr>
                <w:b/>
                <w:sz w:val="27"/>
                <w:szCs w:val="27"/>
              </w:rPr>
            </w:pPr>
          </w:p>
          <w:p w14:paraId="1031EA70" w14:textId="720D3D50" w:rsidR="006D4728" w:rsidRPr="004B0ABD" w:rsidRDefault="006D4728" w:rsidP="0051620A">
            <w:pPr>
              <w:jc w:val="both"/>
              <w:rPr>
                <w:b/>
                <w:sz w:val="27"/>
                <w:szCs w:val="27"/>
              </w:rPr>
            </w:pPr>
            <w:r w:rsidRPr="004B0ABD">
              <w:rPr>
                <w:b/>
                <w:sz w:val="27"/>
                <w:szCs w:val="27"/>
              </w:rPr>
              <w:t xml:space="preserve">        Т.С. </w:t>
            </w:r>
            <w:proofErr w:type="spellStart"/>
            <w:r w:rsidRPr="004B0ABD">
              <w:rPr>
                <w:b/>
                <w:sz w:val="27"/>
                <w:szCs w:val="27"/>
              </w:rPr>
              <w:t>Розваляєва</w:t>
            </w:r>
            <w:proofErr w:type="spellEnd"/>
          </w:p>
          <w:p w14:paraId="00F61B41" w14:textId="77777777" w:rsidR="00FF09CB" w:rsidRPr="004B0ABD" w:rsidRDefault="00FF09CB" w:rsidP="0051620A">
            <w:pPr>
              <w:jc w:val="both"/>
              <w:rPr>
                <w:b/>
                <w:sz w:val="27"/>
                <w:szCs w:val="27"/>
              </w:rPr>
            </w:pPr>
          </w:p>
          <w:p w14:paraId="65FB8F3F" w14:textId="77777777" w:rsidR="00E1122A" w:rsidRPr="004B0ABD" w:rsidRDefault="00E1122A" w:rsidP="0051620A">
            <w:pPr>
              <w:jc w:val="both"/>
              <w:rPr>
                <w:b/>
                <w:sz w:val="27"/>
                <w:szCs w:val="27"/>
              </w:rPr>
            </w:pPr>
          </w:p>
          <w:p w14:paraId="7EB34571" w14:textId="49A08B8F" w:rsidR="00E1122A" w:rsidRPr="004B0ABD" w:rsidRDefault="00E1122A" w:rsidP="0051620A">
            <w:pPr>
              <w:jc w:val="both"/>
              <w:rPr>
                <w:b/>
                <w:sz w:val="27"/>
                <w:szCs w:val="27"/>
              </w:rPr>
            </w:pPr>
            <w:r w:rsidRPr="004B0ABD">
              <w:rPr>
                <w:b/>
                <w:sz w:val="27"/>
                <w:szCs w:val="27"/>
              </w:rPr>
              <w:t xml:space="preserve">        В.В. </w:t>
            </w:r>
            <w:proofErr w:type="spellStart"/>
            <w:r w:rsidRPr="004B0ABD">
              <w:rPr>
                <w:b/>
                <w:sz w:val="27"/>
                <w:szCs w:val="27"/>
              </w:rPr>
              <w:t>Шапран</w:t>
            </w:r>
            <w:proofErr w:type="spellEnd"/>
          </w:p>
          <w:p w14:paraId="2F16D63A" w14:textId="77777777" w:rsidR="00FF09CB" w:rsidRPr="004B0ABD" w:rsidRDefault="00FF09CB" w:rsidP="0051620A">
            <w:pPr>
              <w:jc w:val="both"/>
              <w:rPr>
                <w:b/>
                <w:sz w:val="27"/>
                <w:szCs w:val="27"/>
              </w:rPr>
            </w:pPr>
          </w:p>
          <w:p w14:paraId="3E7BECEC" w14:textId="77777777" w:rsidR="0043249E" w:rsidRPr="004B0ABD" w:rsidRDefault="0043249E" w:rsidP="0051620A">
            <w:pPr>
              <w:jc w:val="both"/>
              <w:rPr>
                <w:b/>
                <w:sz w:val="27"/>
                <w:szCs w:val="27"/>
              </w:rPr>
            </w:pPr>
          </w:p>
          <w:p w14:paraId="333CF0BA" w14:textId="0DBAEDBF" w:rsidR="0043249E" w:rsidRPr="004B0ABD" w:rsidRDefault="0043249E" w:rsidP="0051620A">
            <w:pPr>
              <w:jc w:val="both"/>
              <w:rPr>
                <w:b/>
                <w:sz w:val="27"/>
                <w:szCs w:val="27"/>
              </w:rPr>
            </w:pPr>
            <w:r w:rsidRPr="004B0ABD">
              <w:rPr>
                <w:b/>
                <w:sz w:val="27"/>
                <w:szCs w:val="27"/>
              </w:rPr>
              <w:t xml:space="preserve">        Л.А. </w:t>
            </w:r>
            <w:proofErr w:type="spellStart"/>
            <w:r w:rsidRPr="004B0ABD">
              <w:rPr>
                <w:b/>
                <w:sz w:val="27"/>
                <w:szCs w:val="27"/>
              </w:rPr>
              <w:t>Швецова</w:t>
            </w:r>
            <w:proofErr w:type="spellEnd"/>
            <w:r w:rsidRPr="004B0ABD">
              <w:rPr>
                <w:b/>
                <w:sz w:val="27"/>
                <w:szCs w:val="27"/>
              </w:rPr>
              <w:t xml:space="preserve"> </w:t>
            </w:r>
          </w:p>
          <w:p w14:paraId="573F7F0B" w14:textId="77777777" w:rsidR="00FF09CB" w:rsidRPr="004B0ABD" w:rsidRDefault="00FF09CB" w:rsidP="0051620A">
            <w:pPr>
              <w:jc w:val="both"/>
              <w:rPr>
                <w:b/>
                <w:sz w:val="27"/>
                <w:szCs w:val="27"/>
              </w:rPr>
            </w:pPr>
          </w:p>
          <w:p w14:paraId="43EBE4FD" w14:textId="77777777" w:rsidR="0043249E" w:rsidRPr="004B0ABD" w:rsidRDefault="0043249E" w:rsidP="0051620A">
            <w:pPr>
              <w:jc w:val="both"/>
              <w:rPr>
                <w:b/>
                <w:sz w:val="27"/>
                <w:szCs w:val="27"/>
              </w:rPr>
            </w:pPr>
          </w:p>
          <w:p w14:paraId="4BBC9A72" w14:textId="77777777" w:rsidR="0043249E" w:rsidRPr="004B0ABD" w:rsidRDefault="0043249E" w:rsidP="0051620A">
            <w:pPr>
              <w:jc w:val="both"/>
              <w:rPr>
                <w:b/>
                <w:sz w:val="27"/>
                <w:szCs w:val="27"/>
              </w:rPr>
            </w:pPr>
            <w:r w:rsidRPr="004B0ABD">
              <w:rPr>
                <w:b/>
                <w:sz w:val="27"/>
                <w:szCs w:val="27"/>
              </w:rPr>
              <w:t xml:space="preserve">        С.Б. Шелест</w:t>
            </w:r>
          </w:p>
          <w:p w14:paraId="1D7DEDC5" w14:textId="77777777" w:rsidR="0043249E" w:rsidRPr="004B0ABD" w:rsidRDefault="0043249E" w:rsidP="0051620A">
            <w:pPr>
              <w:jc w:val="both"/>
              <w:rPr>
                <w:b/>
                <w:sz w:val="27"/>
                <w:szCs w:val="27"/>
              </w:rPr>
            </w:pPr>
          </w:p>
        </w:tc>
      </w:tr>
    </w:tbl>
    <w:p w14:paraId="316579A7" w14:textId="77777777" w:rsidR="0043249E" w:rsidRPr="003017FE" w:rsidRDefault="0043249E" w:rsidP="00DB44E1">
      <w:pPr>
        <w:pStyle w:val="a9"/>
        <w:jc w:val="both"/>
        <w:rPr>
          <w:sz w:val="28"/>
          <w:szCs w:val="28"/>
          <w:lang w:val="uk-UA"/>
        </w:rPr>
      </w:pPr>
    </w:p>
    <w:sectPr w:rsidR="0043249E" w:rsidRPr="003017FE" w:rsidSect="002434B8">
      <w:headerReference w:type="default" r:id="rId11"/>
      <w:pgSz w:w="11906" w:h="16838"/>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9F2FB" w14:textId="77777777" w:rsidR="0053525C" w:rsidRDefault="0053525C" w:rsidP="00956785">
      <w:r>
        <w:separator/>
      </w:r>
    </w:p>
  </w:endnote>
  <w:endnote w:type="continuationSeparator" w:id="0">
    <w:p w14:paraId="6079277D" w14:textId="77777777" w:rsidR="0053525C" w:rsidRDefault="0053525C" w:rsidP="0095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757DA" w14:textId="77777777" w:rsidR="0053525C" w:rsidRDefault="0053525C" w:rsidP="00956785">
      <w:r>
        <w:separator/>
      </w:r>
    </w:p>
  </w:footnote>
  <w:footnote w:type="continuationSeparator" w:id="0">
    <w:p w14:paraId="1304B339" w14:textId="77777777" w:rsidR="0053525C" w:rsidRDefault="0053525C" w:rsidP="009567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89F26" w14:textId="488214C7" w:rsidR="002663FA" w:rsidRDefault="0010645B">
    <w:pPr>
      <w:pStyle w:val="10"/>
      <w:pBdr>
        <w:top w:val="nil"/>
        <w:left w:val="nil"/>
        <w:bottom w:val="nil"/>
        <w:right w:val="nil"/>
        <w:between w:val="nil"/>
      </w:pBdr>
      <w:tabs>
        <w:tab w:val="center" w:pos="4819"/>
        <w:tab w:val="right" w:pos="9639"/>
      </w:tabs>
      <w:jc w:val="center"/>
      <w:rPr>
        <w:color w:val="000000"/>
        <w:sz w:val="28"/>
        <w:szCs w:val="28"/>
      </w:rPr>
    </w:pPr>
    <w:r>
      <w:rPr>
        <w:color w:val="000000"/>
        <w:sz w:val="28"/>
        <w:szCs w:val="28"/>
      </w:rPr>
      <w:fldChar w:fldCharType="begin"/>
    </w:r>
    <w:r w:rsidR="002663FA">
      <w:rPr>
        <w:color w:val="000000"/>
        <w:sz w:val="28"/>
        <w:szCs w:val="28"/>
      </w:rPr>
      <w:instrText>PAGE</w:instrText>
    </w:r>
    <w:r>
      <w:rPr>
        <w:color w:val="000000"/>
        <w:sz w:val="28"/>
        <w:szCs w:val="28"/>
      </w:rPr>
      <w:fldChar w:fldCharType="separate"/>
    </w:r>
    <w:r w:rsidR="005903CA">
      <w:rPr>
        <w:noProof/>
        <w:color w:val="000000"/>
        <w:sz w:val="28"/>
        <w:szCs w:val="28"/>
      </w:rPr>
      <w:t>18</w:t>
    </w:r>
    <w:r>
      <w:rPr>
        <w:color w:val="000000"/>
        <w:sz w:val="28"/>
        <w:szCs w:val="28"/>
      </w:rPr>
      <w:fldChar w:fldCharType="end"/>
    </w:r>
  </w:p>
  <w:p w14:paraId="5E3E59CE" w14:textId="77777777" w:rsidR="002663FA" w:rsidRDefault="002663FA">
    <w:pPr>
      <w:pStyle w:val="10"/>
      <w:pBdr>
        <w:top w:val="nil"/>
        <w:left w:val="nil"/>
        <w:bottom w:val="nil"/>
        <w:right w:val="nil"/>
        <w:between w:val="nil"/>
      </w:pBdr>
      <w:tabs>
        <w:tab w:val="center" w:pos="4819"/>
        <w:tab w:val="right" w:pos="9639"/>
      </w:tabs>
      <w:rPr>
        <w:color w:val="000000"/>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6"/>
        <w:szCs w:val="26"/>
        <w:u w:val="none"/>
      </w:rPr>
    </w:lvl>
    <w:lvl w:ilvl="2">
      <w:start w:val="1"/>
      <w:numFmt w:val="decimal"/>
      <w:lvlText w:val="%1.%2."/>
      <w:lvlJc w:val="left"/>
      <w:rPr>
        <w:b w:val="0"/>
        <w:bCs w:val="0"/>
        <w:i w:val="0"/>
        <w:iCs w:val="0"/>
        <w:smallCaps w:val="0"/>
        <w:strike w:val="0"/>
        <w:color w:val="000000"/>
        <w:spacing w:val="0"/>
        <w:w w:val="100"/>
        <w:position w:val="0"/>
        <w:sz w:val="26"/>
        <w:szCs w:val="26"/>
        <w:u w:val="none"/>
      </w:rPr>
    </w:lvl>
    <w:lvl w:ilvl="3">
      <w:start w:val="1"/>
      <w:numFmt w:val="decimal"/>
      <w:lvlText w:val="%1.%2."/>
      <w:lvlJc w:val="left"/>
      <w:rPr>
        <w:b w:val="0"/>
        <w:bCs w:val="0"/>
        <w:i w:val="0"/>
        <w:iCs w:val="0"/>
        <w:smallCaps w:val="0"/>
        <w:strike w:val="0"/>
        <w:color w:val="000000"/>
        <w:spacing w:val="0"/>
        <w:w w:val="100"/>
        <w:position w:val="0"/>
        <w:sz w:val="26"/>
        <w:szCs w:val="26"/>
        <w:u w:val="none"/>
      </w:rPr>
    </w:lvl>
    <w:lvl w:ilvl="4">
      <w:start w:val="1"/>
      <w:numFmt w:val="decimal"/>
      <w:lvlText w:val="%1.%2."/>
      <w:lvlJc w:val="left"/>
      <w:rPr>
        <w:b w:val="0"/>
        <w:bCs w:val="0"/>
        <w:i w:val="0"/>
        <w:iCs w:val="0"/>
        <w:smallCaps w:val="0"/>
        <w:strike w:val="0"/>
        <w:color w:val="000000"/>
        <w:spacing w:val="0"/>
        <w:w w:val="100"/>
        <w:position w:val="0"/>
        <w:sz w:val="26"/>
        <w:szCs w:val="26"/>
        <w:u w:val="none"/>
      </w:rPr>
    </w:lvl>
    <w:lvl w:ilvl="5">
      <w:start w:val="1"/>
      <w:numFmt w:val="decimal"/>
      <w:lvlText w:val="%1.%2."/>
      <w:lvlJc w:val="left"/>
      <w:rPr>
        <w:b w:val="0"/>
        <w:bCs w:val="0"/>
        <w:i w:val="0"/>
        <w:iCs w:val="0"/>
        <w:smallCaps w:val="0"/>
        <w:strike w:val="0"/>
        <w:color w:val="000000"/>
        <w:spacing w:val="0"/>
        <w:w w:val="100"/>
        <w:position w:val="0"/>
        <w:sz w:val="26"/>
        <w:szCs w:val="26"/>
        <w:u w:val="none"/>
      </w:rPr>
    </w:lvl>
    <w:lvl w:ilvl="6">
      <w:start w:val="1"/>
      <w:numFmt w:val="decimal"/>
      <w:lvlText w:val="%1.%2."/>
      <w:lvlJc w:val="left"/>
      <w:rPr>
        <w:b w:val="0"/>
        <w:bCs w:val="0"/>
        <w:i w:val="0"/>
        <w:iCs w:val="0"/>
        <w:smallCaps w:val="0"/>
        <w:strike w:val="0"/>
        <w:color w:val="000000"/>
        <w:spacing w:val="0"/>
        <w:w w:val="100"/>
        <w:position w:val="0"/>
        <w:sz w:val="26"/>
        <w:szCs w:val="26"/>
        <w:u w:val="none"/>
      </w:rPr>
    </w:lvl>
    <w:lvl w:ilvl="7">
      <w:start w:val="1"/>
      <w:numFmt w:val="decimal"/>
      <w:lvlText w:val="%1.%2."/>
      <w:lvlJc w:val="left"/>
      <w:rPr>
        <w:b w:val="0"/>
        <w:bCs w:val="0"/>
        <w:i w:val="0"/>
        <w:iCs w:val="0"/>
        <w:smallCaps w:val="0"/>
        <w:strike w:val="0"/>
        <w:color w:val="000000"/>
        <w:spacing w:val="0"/>
        <w:w w:val="100"/>
        <w:position w:val="0"/>
        <w:sz w:val="26"/>
        <w:szCs w:val="26"/>
        <w:u w:val="none"/>
      </w:rPr>
    </w:lvl>
    <w:lvl w:ilvl="8">
      <w:start w:val="1"/>
      <w:numFmt w:val="decimal"/>
      <w:lvlText w:val="%1.%2."/>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6910A6C"/>
    <w:multiLevelType w:val="multilevel"/>
    <w:tmpl w:val="0ABAEEC6"/>
    <w:lvl w:ilvl="0">
      <w:start w:val="2018"/>
      <w:numFmt w:val="decimal"/>
      <w:lvlText w:val="25.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F16D90"/>
    <w:multiLevelType w:val="multilevel"/>
    <w:tmpl w:val="EF16A49E"/>
    <w:lvl w:ilvl="0">
      <w:start w:val="2018"/>
      <w:numFmt w:val="decimal"/>
      <w:lvlText w:val="0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99129B8"/>
    <w:multiLevelType w:val="multilevel"/>
    <w:tmpl w:val="7C309F4E"/>
    <w:lvl w:ilvl="0">
      <w:start w:val="2018"/>
      <w:numFmt w:val="decimal"/>
      <w:lvlText w:val="3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E45544"/>
    <w:multiLevelType w:val="multilevel"/>
    <w:tmpl w:val="BDE0B848"/>
    <w:lvl w:ilvl="0">
      <w:start w:val="2018"/>
      <w:numFmt w:val="decimal"/>
      <w:lvlText w:val="0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633980"/>
    <w:multiLevelType w:val="multilevel"/>
    <w:tmpl w:val="2A0A323E"/>
    <w:lvl w:ilvl="0">
      <w:start w:val="2018"/>
      <w:numFmt w:val="decimal"/>
      <w:lvlText w:val="05.10.%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203F81"/>
    <w:multiLevelType w:val="hybridMultilevel"/>
    <w:tmpl w:val="01F4289E"/>
    <w:lvl w:ilvl="0" w:tplc="02281BE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785"/>
    <w:rsid w:val="00002075"/>
    <w:rsid w:val="0000241F"/>
    <w:rsid w:val="00004A02"/>
    <w:rsid w:val="00007E65"/>
    <w:rsid w:val="00010B58"/>
    <w:rsid w:val="00011A67"/>
    <w:rsid w:val="00013973"/>
    <w:rsid w:val="00014050"/>
    <w:rsid w:val="00014D86"/>
    <w:rsid w:val="00015446"/>
    <w:rsid w:val="0001563A"/>
    <w:rsid w:val="00016D26"/>
    <w:rsid w:val="00017139"/>
    <w:rsid w:val="00017386"/>
    <w:rsid w:val="000207B1"/>
    <w:rsid w:val="00021D40"/>
    <w:rsid w:val="00025C77"/>
    <w:rsid w:val="0002600E"/>
    <w:rsid w:val="00026970"/>
    <w:rsid w:val="000302B2"/>
    <w:rsid w:val="00030C35"/>
    <w:rsid w:val="00031ADB"/>
    <w:rsid w:val="000321EA"/>
    <w:rsid w:val="000331AC"/>
    <w:rsid w:val="00033CB2"/>
    <w:rsid w:val="0003414A"/>
    <w:rsid w:val="0003559D"/>
    <w:rsid w:val="00035B9B"/>
    <w:rsid w:val="0003633C"/>
    <w:rsid w:val="0003743F"/>
    <w:rsid w:val="00037E14"/>
    <w:rsid w:val="00042A41"/>
    <w:rsid w:val="00042B64"/>
    <w:rsid w:val="00044116"/>
    <w:rsid w:val="000441C3"/>
    <w:rsid w:val="00044973"/>
    <w:rsid w:val="000451B3"/>
    <w:rsid w:val="0005091A"/>
    <w:rsid w:val="000536A4"/>
    <w:rsid w:val="000611BA"/>
    <w:rsid w:val="000618E4"/>
    <w:rsid w:val="00062579"/>
    <w:rsid w:val="00064341"/>
    <w:rsid w:val="000672BA"/>
    <w:rsid w:val="000700DB"/>
    <w:rsid w:val="0007076C"/>
    <w:rsid w:val="00071DBA"/>
    <w:rsid w:val="00076AFA"/>
    <w:rsid w:val="00080A82"/>
    <w:rsid w:val="000820C5"/>
    <w:rsid w:val="00083AA1"/>
    <w:rsid w:val="0008673E"/>
    <w:rsid w:val="000914B5"/>
    <w:rsid w:val="00093B8C"/>
    <w:rsid w:val="0009739F"/>
    <w:rsid w:val="000A1519"/>
    <w:rsid w:val="000A3D67"/>
    <w:rsid w:val="000A41BD"/>
    <w:rsid w:val="000A41CE"/>
    <w:rsid w:val="000A4D6F"/>
    <w:rsid w:val="000A54C2"/>
    <w:rsid w:val="000A7DCC"/>
    <w:rsid w:val="000A7EE2"/>
    <w:rsid w:val="000B006D"/>
    <w:rsid w:val="000B08FC"/>
    <w:rsid w:val="000B23DA"/>
    <w:rsid w:val="000B267F"/>
    <w:rsid w:val="000B33EC"/>
    <w:rsid w:val="000B4B96"/>
    <w:rsid w:val="000B5682"/>
    <w:rsid w:val="000B5A3B"/>
    <w:rsid w:val="000B5B4D"/>
    <w:rsid w:val="000B5E80"/>
    <w:rsid w:val="000B6A7E"/>
    <w:rsid w:val="000B7E69"/>
    <w:rsid w:val="000C0229"/>
    <w:rsid w:val="000C0487"/>
    <w:rsid w:val="000C3167"/>
    <w:rsid w:val="000C4234"/>
    <w:rsid w:val="000C5FFB"/>
    <w:rsid w:val="000D0AAC"/>
    <w:rsid w:val="000D2271"/>
    <w:rsid w:val="000D2351"/>
    <w:rsid w:val="000D49CE"/>
    <w:rsid w:val="000D4AE4"/>
    <w:rsid w:val="000D69C6"/>
    <w:rsid w:val="000E11AD"/>
    <w:rsid w:val="000E1E35"/>
    <w:rsid w:val="000E2F38"/>
    <w:rsid w:val="000E518D"/>
    <w:rsid w:val="000E55E3"/>
    <w:rsid w:val="000E7627"/>
    <w:rsid w:val="000F1527"/>
    <w:rsid w:val="000F5CE7"/>
    <w:rsid w:val="001007B3"/>
    <w:rsid w:val="00102AD8"/>
    <w:rsid w:val="00104A17"/>
    <w:rsid w:val="00105B58"/>
    <w:rsid w:val="001060F7"/>
    <w:rsid w:val="0010645B"/>
    <w:rsid w:val="00106AE6"/>
    <w:rsid w:val="00106EDD"/>
    <w:rsid w:val="00107C96"/>
    <w:rsid w:val="00110179"/>
    <w:rsid w:val="00110279"/>
    <w:rsid w:val="00110862"/>
    <w:rsid w:val="001114D2"/>
    <w:rsid w:val="00112585"/>
    <w:rsid w:val="00112AC4"/>
    <w:rsid w:val="0011567A"/>
    <w:rsid w:val="00115878"/>
    <w:rsid w:val="0012052E"/>
    <w:rsid w:val="0012100B"/>
    <w:rsid w:val="001211ED"/>
    <w:rsid w:val="0012165E"/>
    <w:rsid w:val="0012170F"/>
    <w:rsid w:val="0012247F"/>
    <w:rsid w:val="00123546"/>
    <w:rsid w:val="0012390A"/>
    <w:rsid w:val="001251AB"/>
    <w:rsid w:val="00125708"/>
    <w:rsid w:val="001264F5"/>
    <w:rsid w:val="00130009"/>
    <w:rsid w:val="00130193"/>
    <w:rsid w:val="001324A8"/>
    <w:rsid w:val="00132623"/>
    <w:rsid w:val="00132E26"/>
    <w:rsid w:val="001336C0"/>
    <w:rsid w:val="00133D4C"/>
    <w:rsid w:val="00134DDD"/>
    <w:rsid w:val="00134FFE"/>
    <w:rsid w:val="00135963"/>
    <w:rsid w:val="00137ADD"/>
    <w:rsid w:val="00137F72"/>
    <w:rsid w:val="00141608"/>
    <w:rsid w:val="00142B2C"/>
    <w:rsid w:val="00143B13"/>
    <w:rsid w:val="001441B8"/>
    <w:rsid w:val="0014592E"/>
    <w:rsid w:val="001462E8"/>
    <w:rsid w:val="00146DD8"/>
    <w:rsid w:val="001478A1"/>
    <w:rsid w:val="00150822"/>
    <w:rsid w:val="00150CAC"/>
    <w:rsid w:val="0015105C"/>
    <w:rsid w:val="00151306"/>
    <w:rsid w:val="001526FB"/>
    <w:rsid w:val="00155498"/>
    <w:rsid w:val="00160565"/>
    <w:rsid w:val="00160B64"/>
    <w:rsid w:val="001613E6"/>
    <w:rsid w:val="00164771"/>
    <w:rsid w:val="00164EDE"/>
    <w:rsid w:val="0016534D"/>
    <w:rsid w:val="00165701"/>
    <w:rsid w:val="00167138"/>
    <w:rsid w:val="001713FF"/>
    <w:rsid w:val="00171E48"/>
    <w:rsid w:val="00173B50"/>
    <w:rsid w:val="0017421D"/>
    <w:rsid w:val="00174971"/>
    <w:rsid w:val="00174FC8"/>
    <w:rsid w:val="001752FF"/>
    <w:rsid w:val="00175D73"/>
    <w:rsid w:val="00176DC9"/>
    <w:rsid w:val="00176EBA"/>
    <w:rsid w:val="0018033C"/>
    <w:rsid w:val="0018135C"/>
    <w:rsid w:val="00183DFE"/>
    <w:rsid w:val="00184518"/>
    <w:rsid w:val="00184F77"/>
    <w:rsid w:val="001860F4"/>
    <w:rsid w:val="00186A52"/>
    <w:rsid w:val="00190510"/>
    <w:rsid w:val="00191362"/>
    <w:rsid w:val="00192AFD"/>
    <w:rsid w:val="00192D0D"/>
    <w:rsid w:val="00193C37"/>
    <w:rsid w:val="001940B2"/>
    <w:rsid w:val="0019453C"/>
    <w:rsid w:val="00195AD5"/>
    <w:rsid w:val="00197121"/>
    <w:rsid w:val="00197E89"/>
    <w:rsid w:val="001A1EE0"/>
    <w:rsid w:val="001A4CAE"/>
    <w:rsid w:val="001A6940"/>
    <w:rsid w:val="001A7D66"/>
    <w:rsid w:val="001B1C36"/>
    <w:rsid w:val="001B32D5"/>
    <w:rsid w:val="001B3715"/>
    <w:rsid w:val="001B4FD3"/>
    <w:rsid w:val="001B730A"/>
    <w:rsid w:val="001C05B3"/>
    <w:rsid w:val="001C1AC0"/>
    <w:rsid w:val="001C2068"/>
    <w:rsid w:val="001C35A2"/>
    <w:rsid w:val="001C3DD9"/>
    <w:rsid w:val="001C4919"/>
    <w:rsid w:val="001C4F8B"/>
    <w:rsid w:val="001C6F3E"/>
    <w:rsid w:val="001D0D7A"/>
    <w:rsid w:val="001D2CD7"/>
    <w:rsid w:val="001D2CDD"/>
    <w:rsid w:val="001D33ED"/>
    <w:rsid w:val="001E0AC7"/>
    <w:rsid w:val="001E37A2"/>
    <w:rsid w:val="001E3EC8"/>
    <w:rsid w:val="001E480B"/>
    <w:rsid w:val="001E5478"/>
    <w:rsid w:val="001E5EED"/>
    <w:rsid w:val="001F0956"/>
    <w:rsid w:val="001F28A0"/>
    <w:rsid w:val="001F2D90"/>
    <w:rsid w:val="001F4EAC"/>
    <w:rsid w:val="001F60F1"/>
    <w:rsid w:val="001F7038"/>
    <w:rsid w:val="00200DFB"/>
    <w:rsid w:val="0020113F"/>
    <w:rsid w:val="002035A7"/>
    <w:rsid w:val="00203E87"/>
    <w:rsid w:val="00204C35"/>
    <w:rsid w:val="002063B0"/>
    <w:rsid w:val="002066BD"/>
    <w:rsid w:val="00211DBC"/>
    <w:rsid w:val="0021253A"/>
    <w:rsid w:val="0021254C"/>
    <w:rsid w:val="00213385"/>
    <w:rsid w:val="00213FFD"/>
    <w:rsid w:val="002169C8"/>
    <w:rsid w:val="002170BF"/>
    <w:rsid w:val="00217859"/>
    <w:rsid w:val="00217E89"/>
    <w:rsid w:val="00220B6E"/>
    <w:rsid w:val="00221A0F"/>
    <w:rsid w:val="00221EA5"/>
    <w:rsid w:val="0022217C"/>
    <w:rsid w:val="00222C8E"/>
    <w:rsid w:val="0022310D"/>
    <w:rsid w:val="00223683"/>
    <w:rsid w:val="00225024"/>
    <w:rsid w:val="00225DB5"/>
    <w:rsid w:val="00227AE8"/>
    <w:rsid w:val="0023012D"/>
    <w:rsid w:val="0023136B"/>
    <w:rsid w:val="002315E9"/>
    <w:rsid w:val="002320BB"/>
    <w:rsid w:val="002324A6"/>
    <w:rsid w:val="00232DC2"/>
    <w:rsid w:val="00233B09"/>
    <w:rsid w:val="00233F2C"/>
    <w:rsid w:val="00234C51"/>
    <w:rsid w:val="00240EEF"/>
    <w:rsid w:val="00243044"/>
    <w:rsid w:val="002434B0"/>
    <w:rsid w:val="002434B8"/>
    <w:rsid w:val="00243C20"/>
    <w:rsid w:val="002445FC"/>
    <w:rsid w:val="00245878"/>
    <w:rsid w:val="0024768F"/>
    <w:rsid w:val="00247C17"/>
    <w:rsid w:val="0025037B"/>
    <w:rsid w:val="00251B19"/>
    <w:rsid w:val="00252446"/>
    <w:rsid w:val="00257999"/>
    <w:rsid w:val="002609A1"/>
    <w:rsid w:val="002622FC"/>
    <w:rsid w:val="00265038"/>
    <w:rsid w:val="002663FA"/>
    <w:rsid w:val="00271108"/>
    <w:rsid w:val="0027673B"/>
    <w:rsid w:val="00277B77"/>
    <w:rsid w:val="00280490"/>
    <w:rsid w:val="00281283"/>
    <w:rsid w:val="00282C1C"/>
    <w:rsid w:val="002860FB"/>
    <w:rsid w:val="00290CEF"/>
    <w:rsid w:val="002910BD"/>
    <w:rsid w:val="0029202F"/>
    <w:rsid w:val="00292088"/>
    <w:rsid w:val="00293953"/>
    <w:rsid w:val="00296ED3"/>
    <w:rsid w:val="002A10B8"/>
    <w:rsid w:val="002A3102"/>
    <w:rsid w:val="002A424F"/>
    <w:rsid w:val="002A62EC"/>
    <w:rsid w:val="002A67EC"/>
    <w:rsid w:val="002A7FFA"/>
    <w:rsid w:val="002B0238"/>
    <w:rsid w:val="002B070A"/>
    <w:rsid w:val="002B1BF2"/>
    <w:rsid w:val="002B485F"/>
    <w:rsid w:val="002B51D7"/>
    <w:rsid w:val="002B6D18"/>
    <w:rsid w:val="002C15B3"/>
    <w:rsid w:val="002C2478"/>
    <w:rsid w:val="002C2B24"/>
    <w:rsid w:val="002C3C34"/>
    <w:rsid w:val="002C44A4"/>
    <w:rsid w:val="002D11D6"/>
    <w:rsid w:val="002D1CB3"/>
    <w:rsid w:val="002D2F1B"/>
    <w:rsid w:val="002D3C9A"/>
    <w:rsid w:val="002D3CD8"/>
    <w:rsid w:val="002D61C7"/>
    <w:rsid w:val="002D698C"/>
    <w:rsid w:val="002D7097"/>
    <w:rsid w:val="002D78FF"/>
    <w:rsid w:val="002D7ECE"/>
    <w:rsid w:val="002E2839"/>
    <w:rsid w:val="002E3144"/>
    <w:rsid w:val="002E40CF"/>
    <w:rsid w:val="002E4186"/>
    <w:rsid w:val="002E4C59"/>
    <w:rsid w:val="002E4CF6"/>
    <w:rsid w:val="002E4F30"/>
    <w:rsid w:val="002E550F"/>
    <w:rsid w:val="002E5F3A"/>
    <w:rsid w:val="002F0E2C"/>
    <w:rsid w:val="002F1E59"/>
    <w:rsid w:val="002F1FBE"/>
    <w:rsid w:val="002F44F8"/>
    <w:rsid w:val="002F5BE9"/>
    <w:rsid w:val="002F68D2"/>
    <w:rsid w:val="002F7707"/>
    <w:rsid w:val="002F7F98"/>
    <w:rsid w:val="003017FE"/>
    <w:rsid w:val="00301BE9"/>
    <w:rsid w:val="00301DBD"/>
    <w:rsid w:val="003026A5"/>
    <w:rsid w:val="0030340C"/>
    <w:rsid w:val="00304148"/>
    <w:rsid w:val="00304188"/>
    <w:rsid w:val="00307ECB"/>
    <w:rsid w:val="00310524"/>
    <w:rsid w:val="003108D2"/>
    <w:rsid w:val="00311E73"/>
    <w:rsid w:val="00312887"/>
    <w:rsid w:val="00314108"/>
    <w:rsid w:val="00314260"/>
    <w:rsid w:val="0031765B"/>
    <w:rsid w:val="00317AB6"/>
    <w:rsid w:val="00317FBD"/>
    <w:rsid w:val="00320065"/>
    <w:rsid w:val="0032213B"/>
    <w:rsid w:val="00322B82"/>
    <w:rsid w:val="00322E10"/>
    <w:rsid w:val="00323822"/>
    <w:rsid w:val="00324D82"/>
    <w:rsid w:val="003260C2"/>
    <w:rsid w:val="003267BF"/>
    <w:rsid w:val="003311D8"/>
    <w:rsid w:val="0033178F"/>
    <w:rsid w:val="00331FFD"/>
    <w:rsid w:val="003321E7"/>
    <w:rsid w:val="00334361"/>
    <w:rsid w:val="003354F3"/>
    <w:rsid w:val="003408AE"/>
    <w:rsid w:val="00342057"/>
    <w:rsid w:val="003424C1"/>
    <w:rsid w:val="003425E8"/>
    <w:rsid w:val="003448F3"/>
    <w:rsid w:val="00345399"/>
    <w:rsid w:val="003465E2"/>
    <w:rsid w:val="003474E8"/>
    <w:rsid w:val="00347F54"/>
    <w:rsid w:val="0035035E"/>
    <w:rsid w:val="00351E2B"/>
    <w:rsid w:val="00352D4E"/>
    <w:rsid w:val="00354D74"/>
    <w:rsid w:val="003553DF"/>
    <w:rsid w:val="00357702"/>
    <w:rsid w:val="003577C9"/>
    <w:rsid w:val="003613D0"/>
    <w:rsid w:val="00362D80"/>
    <w:rsid w:val="003637E5"/>
    <w:rsid w:val="003668DC"/>
    <w:rsid w:val="003705FD"/>
    <w:rsid w:val="00370A6E"/>
    <w:rsid w:val="0037234A"/>
    <w:rsid w:val="00372D74"/>
    <w:rsid w:val="00373A6C"/>
    <w:rsid w:val="00374311"/>
    <w:rsid w:val="003746C8"/>
    <w:rsid w:val="00374EFC"/>
    <w:rsid w:val="00377245"/>
    <w:rsid w:val="00380A72"/>
    <w:rsid w:val="00381B0C"/>
    <w:rsid w:val="00382480"/>
    <w:rsid w:val="00383D8F"/>
    <w:rsid w:val="00384330"/>
    <w:rsid w:val="00384496"/>
    <w:rsid w:val="00384978"/>
    <w:rsid w:val="003860E1"/>
    <w:rsid w:val="00387BB6"/>
    <w:rsid w:val="003959AC"/>
    <w:rsid w:val="003966C0"/>
    <w:rsid w:val="00397544"/>
    <w:rsid w:val="003A0B60"/>
    <w:rsid w:val="003A0BAE"/>
    <w:rsid w:val="003A0C30"/>
    <w:rsid w:val="003A1E3C"/>
    <w:rsid w:val="003A25D7"/>
    <w:rsid w:val="003A3238"/>
    <w:rsid w:val="003A3572"/>
    <w:rsid w:val="003A3B28"/>
    <w:rsid w:val="003A46C2"/>
    <w:rsid w:val="003A46E9"/>
    <w:rsid w:val="003A626E"/>
    <w:rsid w:val="003A7296"/>
    <w:rsid w:val="003A7D1E"/>
    <w:rsid w:val="003B271D"/>
    <w:rsid w:val="003B3190"/>
    <w:rsid w:val="003B3C26"/>
    <w:rsid w:val="003B48FF"/>
    <w:rsid w:val="003B5CDA"/>
    <w:rsid w:val="003B5F8E"/>
    <w:rsid w:val="003C0568"/>
    <w:rsid w:val="003C09AA"/>
    <w:rsid w:val="003C0D1E"/>
    <w:rsid w:val="003C1F22"/>
    <w:rsid w:val="003C3417"/>
    <w:rsid w:val="003C4E24"/>
    <w:rsid w:val="003C5656"/>
    <w:rsid w:val="003C591F"/>
    <w:rsid w:val="003C6009"/>
    <w:rsid w:val="003D00F0"/>
    <w:rsid w:val="003D0F8C"/>
    <w:rsid w:val="003D102C"/>
    <w:rsid w:val="003D12F5"/>
    <w:rsid w:val="003D1C12"/>
    <w:rsid w:val="003D271C"/>
    <w:rsid w:val="003D2C11"/>
    <w:rsid w:val="003D3D79"/>
    <w:rsid w:val="003D4ECC"/>
    <w:rsid w:val="003D5536"/>
    <w:rsid w:val="003D5C52"/>
    <w:rsid w:val="003D66B4"/>
    <w:rsid w:val="003D6732"/>
    <w:rsid w:val="003D767B"/>
    <w:rsid w:val="003E441D"/>
    <w:rsid w:val="003E56A1"/>
    <w:rsid w:val="003E5910"/>
    <w:rsid w:val="003E6283"/>
    <w:rsid w:val="003E64F2"/>
    <w:rsid w:val="003E66F9"/>
    <w:rsid w:val="003F1461"/>
    <w:rsid w:val="003F154C"/>
    <w:rsid w:val="003F2915"/>
    <w:rsid w:val="003F30F2"/>
    <w:rsid w:val="003F4457"/>
    <w:rsid w:val="003F4C62"/>
    <w:rsid w:val="003F768D"/>
    <w:rsid w:val="003F77DB"/>
    <w:rsid w:val="00401E94"/>
    <w:rsid w:val="0040270B"/>
    <w:rsid w:val="00402E27"/>
    <w:rsid w:val="00403350"/>
    <w:rsid w:val="00406888"/>
    <w:rsid w:val="00406B5B"/>
    <w:rsid w:val="004108A8"/>
    <w:rsid w:val="0041144F"/>
    <w:rsid w:val="00411AA0"/>
    <w:rsid w:val="00412685"/>
    <w:rsid w:val="00412B30"/>
    <w:rsid w:val="00412E44"/>
    <w:rsid w:val="00413127"/>
    <w:rsid w:val="00416052"/>
    <w:rsid w:val="0041760F"/>
    <w:rsid w:val="004209DC"/>
    <w:rsid w:val="00421B67"/>
    <w:rsid w:val="00422709"/>
    <w:rsid w:val="00423817"/>
    <w:rsid w:val="0042520A"/>
    <w:rsid w:val="00426959"/>
    <w:rsid w:val="00426EA2"/>
    <w:rsid w:val="0042721B"/>
    <w:rsid w:val="0043249E"/>
    <w:rsid w:val="00433FC7"/>
    <w:rsid w:val="004355D2"/>
    <w:rsid w:val="00435C31"/>
    <w:rsid w:val="00435E9A"/>
    <w:rsid w:val="00436CAE"/>
    <w:rsid w:val="00437127"/>
    <w:rsid w:val="00437682"/>
    <w:rsid w:val="00441724"/>
    <w:rsid w:val="00441B3E"/>
    <w:rsid w:val="004428FF"/>
    <w:rsid w:val="0044307B"/>
    <w:rsid w:val="00443129"/>
    <w:rsid w:val="00443585"/>
    <w:rsid w:val="00443901"/>
    <w:rsid w:val="00444744"/>
    <w:rsid w:val="00445088"/>
    <w:rsid w:val="00446DCA"/>
    <w:rsid w:val="00447107"/>
    <w:rsid w:val="0044740D"/>
    <w:rsid w:val="00447866"/>
    <w:rsid w:val="004506E3"/>
    <w:rsid w:val="004508B2"/>
    <w:rsid w:val="004513F0"/>
    <w:rsid w:val="0045190B"/>
    <w:rsid w:val="00451D58"/>
    <w:rsid w:val="00452731"/>
    <w:rsid w:val="00452AE6"/>
    <w:rsid w:val="00452BB7"/>
    <w:rsid w:val="0045369C"/>
    <w:rsid w:val="00454357"/>
    <w:rsid w:val="00454936"/>
    <w:rsid w:val="00454FFB"/>
    <w:rsid w:val="00457449"/>
    <w:rsid w:val="00457623"/>
    <w:rsid w:val="004578B0"/>
    <w:rsid w:val="0046054A"/>
    <w:rsid w:val="0046076E"/>
    <w:rsid w:val="00461118"/>
    <w:rsid w:val="00462B1A"/>
    <w:rsid w:val="004636D7"/>
    <w:rsid w:val="00464C65"/>
    <w:rsid w:val="00465B99"/>
    <w:rsid w:val="004675CE"/>
    <w:rsid w:val="00467902"/>
    <w:rsid w:val="004704FA"/>
    <w:rsid w:val="00470898"/>
    <w:rsid w:val="00470C57"/>
    <w:rsid w:val="00470DE1"/>
    <w:rsid w:val="0047155C"/>
    <w:rsid w:val="00475172"/>
    <w:rsid w:val="00475401"/>
    <w:rsid w:val="0047610C"/>
    <w:rsid w:val="004766E4"/>
    <w:rsid w:val="0047799F"/>
    <w:rsid w:val="00481F40"/>
    <w:rsid w:val="004828E8"/>
    <w:rsid w:val="00483B3D"/>
    <w:rsid w:val="00485CCE"/>
    <w:rsid w:val="004868FA"/>
    <w:rsid w:val="00486A3E"/>
    <w:rsid w:val="00487B4F"/>
    <w:rsid w:val="004901D1"/>
    <w:rsid w:val="00491B26"/>
    <w:rsid w:val="00493FFC"/>
    <w:rsid w:val="0049509C"/>
    <w:rsid w:val="00495DB3"/>
    <w:rsid w:val="004A071F"/>
    <w:rsid w:val="004A0916"/>
    <w:rsid w:val="004A0CCA"/>
    <w:rsid w:val="004A29E5"/>
    <w:rsid w:val="004A3554"/>
    <w:rsid w:val="004A427D"/>
    <w:rsid w:val="004A5D24"/>
    <w:rsid w:val="004A68A5"/>
    <w:rsid w:val="004A7051"/>
    <w:rsid w:val="004B0ABD"/>
    <w:rsid w:val="004B3894"/>
    <w:rsid w:val="004B38F7"/>
    <w:rsid w:val="004B50E0"/>
    <w:rsid w:val="004B7AE6"/>
    <w:rsid w:val="004B7B3A"/>
    <w:rsid w:val="004B7B3F"/>
    <w:rsid w:val="004B7F0E"/>
    <w:rsid w:val="004C0D65"/>
    <w:rsid w:val="004C24F6"/>
    <w:rsid w:val="004C4678"/>
    <w:rsid w:val="004C780A"/>
    <w:rsid w:val="004D0BA0"/>
    <w:rsid w:val="004D11E1"/>
    <w:rsid w:val="004D4AA5"/>
    <w:rsid w:val="004D56DB"/>
    <w:rsid w:val="004D6FF0"/>
    <w:rsid w:val="004E05B2"/>
    <w:rsid w:val="004E0ED5"/>
    <w:rsid w:val="004E3B5E"/>
    <w:rsid w:val="004E4753"/>
    <w:rsid w:val="004E5C4C"/>
    <w:rsid w:val="004E6401"/>
    <w:rsid w:val="004E679F"/>
    <w:rsid w:val="004E67E7"/>
    <w:rsid w:val="004E77A0"/>
    <w:rsid w:val="004F126F"/>
    <w:rsid w:val="004F2E94"/>
    <w:rsid w:val="004F4EDC"/>
    <w:rsid w:val="004F5572"/>
    <w:rsid w:val="005007C3"/>
    <w:rsid w:val="00501310"/>
    <w:rsid w:val="00501B65"/>
    <w:rsid w:val="00501F28"/>
    <w:rsid w:val="005033B1"/>
    <w:rsid w:val="00503914"/>
    <w:rsid w:val="0050462F"/>
    <w:rsid w:val="005063E2"/>
    <w:rsid w:val="005070B5"/>
    <w:rsid w:val="005070F0"/>
    <w:rsid w:val="00507152"/>
    <w:rsid w:val="005076E0"/>
    <w:rsid w:val="00510A88"/>
    <w:rsid w:val="00512219"/>
    <w:rsid w:val="005159EF"/>
    <w:rsid w:val="00515DA4"/>
    <w:rsid w:val="00515E34"/>
    <w:rsid w:val="00520A16"/>
    <w:rsid w:val="005258B2"/>
    <w:rsid w:val="00526260"/>
    <w:rsid w:val="00526362"/>
    <w:rsid w:val="00527327"/>
    <w:rsid w:val="00530184"/>
    <w:rsid w:val="00530961"/>
    <w:rsid w:val="00530E5E"/>
    <w:rsid w:val="005315AD"/>
    <w:rsid w:val="0053365F"/>
    <w:rsid w:val="00534724"/>
    <w:rsid w:val="0053525C"/>
    <w:rsid w:val="005359E9"/>
    <w:rsid w:val="00536C08"/>
    <w:rsid w:val="00537010"/>
    <w:rsid w:val="00537618"/>
    <w:rsid w:val="0054117A"/>
    <w:rsid w:val="0054179F"/>
    <w:rsid w:val="00542533"/>
    <w:rsid w:val="005429A7"/>
    <w:rsid w:val="00542C6F"/>
    <w:rsid w:val="00545D65"/>
    <w:rsid w:val="00546B83"/>
    <w:rsid w:val="00550086"/>
    <w:rsid w:val="00550F3D"/>
    <w:rsid w:val="0055106C"/>
    <w:rsid w:val="0055501D"/>
    <w:rsid w:val="00555415"/>
    <w:rsid w:val="005629C8"/>
    <w:rsid w:val="005632F3"/>
    <w:rsid w:val="0056396D"/>
    <w:rsid w:val="00566292"/>
    <w:rsid w:val="00566E4A"/>
    <w:rsid w:val="00567364"/>
    <w:rsid w:val="00570F5C"/>
    <w:rsid w:val="005713B6"/>
    <w:rsid w:val="005714A4"/>
    <w:rsid w:val="00571B95"/>
    <w:rsid w:val="0057206B"/>
    <w:rsid w:val="00572C6D"/>
    <w:rsid w:val="005745EC"/>
    <w:rsid w:val="00576479"/>
    <w:rsid w:val="005767B8"/>
    <w:rsid w:val="00576EEB"/>
    <w:rsid w:val="005800EF"/>
    <w:rsid w:val="00580373"/>
    <w:rsid w:val="005806C5"/>
    <w:rsid w:val="005808DF"/>
    <w:rsid w:val="00580CE6"/>
    <w:rsid w:val="00580D9C"/>
    <w:rsid w:val="00582064"/>
    <w:rsid w:val="005829A5"/>
    <w:rsid w:val="00582E59"/>
    <w:rsid w:val="005833FA"/>
    <w:rsid w:val="005848D0"/>
    <w:rsid w:val="0058563F"/>
    <w:rsid w:val="00585CBC"/>
    <w:rsid w:val="00586C5A"/>
    <w:rsid w:val="005903CA"/>
    <w:rsid w:val="005903DE"/>
    <w:rsid w:val="00590B30"/>
    <w:rsid w:val="00593DBF"/>
    <w:rsid w:val="00597312"/>
    <w:rsid w:val="005A2866"/>
    <w:rsid w:val="005A3D6D"/>
    <w:rsid w:val="005A78A9"/>
    <w:rsid w:val="005B4539"/>
    <w:rsid w:val="005B691F"/>
    <w:rsid w:val="005C230A"/>
    <w:rsid w:val="005C2488"/>
    <w:rsid w:val="005C3194"/>
    <w:rsid w:val="005C3287"/>
    <w:rsid w:val="005C34FE"/>
    <w:rsid w:val="005C4420"/>
    <w:rsid w:val="005C496F"/>
    <w:rsid w:val="005C4ADE"/>
    <w:rsid w:val="005C74F0"/>
    <w:rsid w:val="005C77C5"/>
    <w:rsid w:val="005D0999"/>
    <w:rsid w:val="005D260F"/>
    <w:rsid w:val="005D3621"/>
    <w:rsid w:val="005D3D40"/>
    <w:rsid w:val="005D6A5A"/>
    <w:rsid w:val="005D6FC4"/>
    <w:rsid w:val="005D7399"/>
    <w:rsid w:val="005E1A2A"/>
    <w:rsid w:val="005E229B"/>
    <w:rsid w:val="005E28D2"/>
    <w:rsid w:val="005E4427"/>
    <w:rsid w:val="005E4DA3"/>
    <w:rsid w:val="005E56E7"/>
    <w:rsid w:val="005E5A0B"/>
    <w:rsid w:val="005E5B72"/>
    <w:rsid w:val="005E61B6"/>
    <w:rsid w:val="005E6757"/>
    <w:rsid w:val="005E6B43"/>
    <w:rsid w:val="005E6DCF"/>
    <w:rsid w:val="005E7050"/>
    <w:rsid w:val="005E7CD0"/>
    <w:rsid w:val="005F0440"/>
    <w:rsid w:val="005F3A55"/>
    <w:rsid w:val="005F6186"/>
    <w:rsid w:val="005F65D1"/>
    <w:rsid w:val="005F6CB4"/>
    <w:rsid w:val="005F71AC"/>
    <w:rsid w:val="005F731D"/>
    <w:rsid w:val="005F7B9B"/>
    <w:rsid w:val="0060141C"/>
    <w:rsid w:val="00601662"/>
    <w:rsid w:val="0060193B"/>
    <w:rsid w:val="00606E0A"/>
    <w:rsid w:val="00607336"/>
    <w:rsid w:val="00610608"/>
    <w:rsid w:val="00613749"/>
    <w:rsid w:val="00616326"/>
    <w:rsid w:val="00621648"/>
    <w:rsid w:val="0062210D"/>
    <w:rsid w:val="00622DDE"/>
    <w:rsid w:val="00626211"/>
    <w:rsid w:val="0062676B"/>
    <w:rsid w:val="0063000E"/>
    <w:rsid w:val="0063077C"/>
    <w:rsid w:val="006308B3"/>
    <w:rsid w:val="00630E67"/>
    <w:rsid w:val="00631663"/>
    <w:rsid w:val="006334EA"/>
    <w:rsid w:val="006368A3"/>
    <w:rsid w:val="00637278"/>
    <w:rsid w:val="00637668"/>
    <w:rsid w:val="00640A47"/>
    <w:rsid w:val="00640A67"/>
    <w:rsid w:val="00640C42"/>
    <w:rsid w:val="00641F01"/>
    <w:rsid w:val="0064244A"/>
    <w:rsid w:val="00642B35"/>
    <w:rsid w:val="00643290"/>
    <w:rsid w:val="00643AA6"/>
    <w:rsid w:val="00644E4E"/>
    <w:rsid w:val="0064664F"/>
    <w:rsid w:val="00650098"/>
    <w:rsid w:val="0065082F"/>
    <w:rsid w:val="00650A54"/>
    <w:rsid w:val="006515EA"/>
    <w:rsid w:val="00651A89"/>
    <w:rsid w:val="00651CA2"/>
    <w:rsid w:val="00652731"/>
    <w:rsid w:val="00654285"/>
    <w:rsid w:val="006554FC"/>
    <w:rsid w:val="0065675A"/>
    <w:rsid w:val="006634C4"/>
    <w:rsid w:val="00664BC6"/>
    <w:rsid w:val="0066506F"/>
    <w:rsid w:val="006702EE"/>
    <w:rsid w:val="00671A9E"/>
    <w:rsid w:val="00673862"/>
    <w:rsid w:val="0067395C"/>
    <w:rsid w:val="00676BB7"/>
    <w:rsid w:val="00677C02"/>
    <w:rsid w:val="006816F3"/>
    <w:rsid w:val="00683D81"/>
    <w:rsid w:val="00685A30"/>
    <w:rsid w:val="00686122"/>
    <w:rsid w:val="00686417"/>
    <w:rsid w:val="006873E2"/>
    <w:rsid w:val="00692C6A"/>
    <w:rsid w:val="00693DE2"/>
    <w:rsid w:val="00697870"/>
    <w:rsid w:val="006A0186"/>
    <w:rsid w:val="006A02AE"/>
    <w:rsid w:val="006A17ED"/>
    <w:rsid w:val="006A328F"/>
    <w:rsid w:val="006A35CD"/>
    <w:rsid w:val="006A3C23"/>
    <w:rsid w:val="006A7C32"/>
    <w:rsid w:val="006A7EC8"/>
    <w:rsid w:val="006B17F4"/>
    <w:rsid w:val="006B20F4"/>
    <w:rsid w:val="006B3481"/>
    <w:rsid w:val="006B3928"/>
    <w:rsid w:val="006B7A0B"/>
    <w:rsid w:val="006C033F"/>
    <w:rsid w:val="006C134F"/>
    <w:rsid w:val="006C1605"/>
    <w:rsid w:val="006C233F"/>
    <w:rsid w:val="006C5EAA"/>
    <w:rsid w:val="006D11AB"/>
    <w:rsid w:val="006D156B"/>
    <w:rsid w:val="006D44D5"/>
    <w:rsid w:val="006D4728"/>
    <w:rsid w:val="006D49FB"/>
    <w:rsid w:val="006D50EA"/>
    <w:rsid w:val="006D690F"/>
    <w:rsid w:val="006D79C2"/>
    <w:rsid w:val="006E09BD"/>
    <w:rsid w:val="006E2D2D"/>
    <w:rsid w:val="006E3FCD"/>
    <w:rsid w:val="006E41D0"/>
    <w:rsid w:val="006E4B05"/>
    <w:rsid w:val="006E6B1E"/>
    <w:rsid w:val="006E74AA"/>
    <w:rsid w:val="006F1503"/>
    <w:rsid w:val="006F1B39"/>
    <w:rsid w:val="006F20A8"/>
    <w:rsid w:val="006F29E6"/>
    <w:rsid w:val="006F36B8"/>
    <w:rsid w:val="006F39CC"/>
    <w:rsid w:val="006F4F87"/>
    <w:rsid w:val="006F55C5"/>
    <w:rsid w:val="006F71BE"/>
    <w:rsid w:val="006F787C"/>
    <w:rsid w:val="00700897"/>
    <w:rsid w:val="00700FA0"/>
    <w:rsid w:val="00702945"/>
    <w:rsid w:val="007039EC"/>
    <w:rsid w:val="00704352"/>
    <w:rsid w:val="00705FF3"/>
    <w:rsid w:val="007064BD"/>
    <w:rsid w:val="00707A7E"/>
    <w:rsid w:val="00710622"/>
    <w:rsid w:val="0071214C"/>
    <w:rsid w:val="00713F3F"/>
    <w:rsid w:val="00715661"/>
    <w:rsid w:val="0071694F"/>
    <w:rsid w:val="007249D0"/>
    <w:rsid w:val="007261F4"/>
    <w:rsid w:val="00726D3C"/>
    <w:rsid w:val="00727063"/>
    <w:rsid w:val="00733BAE"/>
    <w:rsid w:val="00736964"/>
    <w:rsid w:val="0073762D"/>
    <w:rsid w:val="00737F49"/>
    <w:rsid w:val="007418B4"/>
    <w:rsid w:val="0074191E"/>
    <w:rsid w:val="00741F6D"/>
    <w:rsid w:val="00742F16"/>
    <w:rsid w:val="0074567C"/>
    <w:rsid w:val="00747F20"/>
    <w:rsid w:val="00750085"/>
    <w:rsid w:val="007504AA"/>
    <w:rsid w:val="007504BE"/>
    <w:rsid w:val="00751F25"/>
    <w:rsid w:val="007534C2"/>
    <w:rsid w:val="007535E2"/>
    <w:rsid w:val="0075689B"/>
    <w:rsid w:val="007601EA"/>
    <w:rsid w:val="00760459"/>
    <w:rsid w:val="007623B7"/>
    <w:rsid w:val="00762466"/>
    <w:rsid w:val="00762688"/>
    <w:rsid w:val="00763D8F"/>
    <w:rsid w:val="00767138"/>
    <w:rsid w:val="00771BDF"/>
    <w:rsid w:val="00773C1A"/>
    <w:rsid w:val="0077493D"/>
    <w:rsid w:val="007776E9"/>
    <w:rsid w:val="00780682"/>
    <w:rsid w:val="00782682"/>
    <w:rsid w:val="0078273E"/>
    <w:rsid w:val="007830EF"/>
    <w:rsid w:val="007848B5"/>
    <w:rsid w:val="00784E40"/>
    <w:rsid w:val="00786274"/>
    <w:rsid w:val="00790200"/>
    <w:rsid w:val="007917B4"/>
    <w:rsid w:val="007952A4"/>
    <w:rsid w:val="007A02AF"/>
    <w:rsid w:val="007A1629"/>
    <w:rsid w:val="007A71C3"/>
    <w:rsid w:val="007A7FA9"/>
    <w:rsid w:val="007B02EF"/>
    <w:rsid w:val="007B0C0A"/>
    <w:rsid w:val="007B1B21"/>
    <w:rsid w:val="007B3280"/>
    <w:rsid w:val="007B4C7C"/>
    <w:rsid w:val="007B5734"/>
    <w:rsid w:val="007B5A38"/>
    <w:rsid w:val="007B6979"/>
    <w:rsid w:val="007C11DF"/>
    <w:rsid w:val="007C131D"/>
    <w:rsid w:val="007C1A1B"/>
    <w:rsid w:val="007C1C02"/>
    <w:rsid w:val="007C4409"/>
    <w:rsid w:val="007C566B"/>
    <w:rsid w:val="007C7C05"/>
    <w:rsid w:val="007D0805"/>
    <w:rsid w:val="007D165E"/>
    <w:rsid w:val="007D28FE"/>
    <w:rsid w:val="007D2933"/>
    <w:rsid w:val="007D380D"/>
    <w:rsid w:val="007D380E"/>
    <w:rsid w:val="007D4F79"/>
    <w:rsid w:val="007D556D"/>
    <w:rsid w:val="007D6EA2"/>
    <w:rsid w:val="007D7EE7"/>
    <w:rsid w:val="007E044E"/>
    <w:rsid w:val="007E0B8E"/>
    <w:rsid w:val="007E0E89"/>
    <w:rsid w:val="007E191D"/>
    <w:rsid w:val="007E2B9C"/>
    <w:rsid w:val="007E3543"/>
    <w:rsid w:val="007E393A"/>
    <w:rsid w:val="007E7AF8"/>
    <w:rsid w:val="007F1B9A"/>
    <w:rsid w:val="007F1BB3"/>
    <w:rsid w:val="007F2A6E"/>
    <w:rsid w:val="007F380F"/>
    <w:rsid w:val="007F396A"/>
    <w:rsid w:val="007F42A0"/>
    <w:rsid w:val="007F4A91"/>
    <w:rsid w:val="007F548B"/>
    <w:rsid w:val="007F6034"/>
    <w:rsid w:val="008000D7"/>
    <w:rsid w:val="00800249"/>
    <w:rsid w:val="0080108E"/>
    <w:rsid w:val="008011C7"/>
    <w:rsid w:val="00801FBA"/>
    <w:rsid w:val="00802065"/>
    <w:rsid w:val="00804F69"/>
    <w:rsid w:val="00806B24"/>
    <w:rsid w:val="00810499"/>
    <w:rsid w:val="00814D93"/>
    <w:rsid w:val="008152B7"/>
    <w:rsid w:val="00817044"/>
    <w:rsid w:val="008170BE"/>
    <w:rsid w:val="0081789B"/>
    <w:rsid w:val="00817B5C"/>
    <w:rsid w:val="00817FDB"/>
    <w:rsid w:val="00820135"/>
    <w:rsid w:val="00822291"/>
    <w:rsid w:val="00822E0C"/>
    <w:rsid w:val="00824774"/>
    <w:rsid w:val="00824E01"/>
    <w:rsid w:val="008251CC"/>
    <w:rsid w:val="0082677F"/>
    <w:rsid w:val="00827859"/>
    <w:rsid w:val="00830AC1"/>
    <w:rsid w:val="00830AF1"/>
    <w:rsid w:val="00832630"/>
    <w:rsid w:val="008332B8"/>
    <w:rsid w:val="00833984"/>
    <w:rsid w:val="008342C7"/>
    <w:rsid w:val="00834F82"/>
    <w:rsid w:val="0083611B"/>
    <w:rsid w:val="0083614D"/>
    <w:rsid w:val="008363B7"/>
    <w:rsid w:val="008364AA"/>
    <w:rsid w:val="00840BEA"/>
    <w:rsid w:val="008410C4"/>
    <w:rsid w:val="00842532"/>
    <w:rsid w:val="008429C7"/>
    <w:rsid w:val="00842DD5"/>
    <w:rsid w:val="00844AE4"/>
    <w:rsid w:val="00845F19"/>
    <w:rsid w:val="0084648F"/>
    <w:rsid w:val="00846858"/>
    <w:rsid w:val="00852D5C"/>
    <w:rsid w:val="00854516"/>
    <w:rsid w:val="008549E7"/>
    <w:rsid w:val="008551D6"/>
    <w:rsid w:val="008556DA"/>
    <w:rsid w:val="008561D0"/>
    <w:rsid w:val="008565C6"/>
    <w:rsid w:val="0086159D"/>
    <w:rsid w:val="00863D0F"/>
    <w:rsid w:val="0086460A"/>
    <w:rsid w:val="00864AFE"/>
    <w:rsid w:val="00865AEE"/>
    <w:rsid w:val="008661FD"/>
    <w:rsid w:val="00867CFE"/>
    <w:rsid w:val="00870902"/>
    <w:rsid w:val="00872970"/>
    <w:rsid w:val="00872F07"/>
    <w:rsid w:val="00875417"/>
    <w:rsid w:val="0087593E"/>
    <w:rsid w:val="008774A1"/>
    <w:rsid w:val="0087756A"/>
    <w:rsid w:val="008777D9"/>
    <w:rsid w:val="00881AAA"/>
    <w:rsid w:val="008832A2"/>
    <w:rsid w:val="00885963"/>
    <w:rsid w:val="00886163"/>
    <w:rsid w:val="00887820"/>
    <w:rsid w:val="00892625"/>
    <w:rsid w:val="008933CE"/>
    <w:rsid w:val="00893566"/>
    <w:rsid w:val="00893FD9"/>
    <w:rsid w:val="0089420F"/>
    <w:rsid w:val="00896105"/>
    <w:rsid w:val="00896405"/>
    <w:rsid w:val="00897B21"/>
    <w:rsid w:val="008A036C"/>
    <w:rsid w:val="008A07C1"/>
    <w:rsid w:val="008A121F"/>
    <w:rsid w:val="008A3136"/>
    <w:rsid w:val="008A4A24"/>
    <w:rsid w:val="008A4D11"/>
    <w:rsid w:val="008A59AA"/>
    <w:rsid w:val="008B3E9F"/>
    <w:rsid w:val="008B42BB"/>
    <w:rsid w:val="008B627C"/>
    <w:rsid w:val="008B7304"/>
    <w:rsid w:val="008C1437"/>
    <w:rsid w:val="008C40F7"/>
    <w:rsid w:val="008C448E"/>
    <w:rsid w:val="008C4737"/>
    <w:rsid w:val="008D0759"/>
    <w:rsid w:val="008D12A4"/>
    <w:rsid w:val="008D19B8"/>
    <w:rsid w:val="008D1AC0"/>
    <w:rsid w:val="008D2843"/>
    <w:rsid w:val="008D2875"/>
    <w:rsid w:val="008D3ED3"/>
    <w:rsid w:val="008D652E"/>
    <w:rsid w:val="008E0CED"/>
    <w:rsid w:val="008E15CA"/>
    <w:rsid w:val="008E1F49"/>
    <w:rsid w:val="008E465A"/>
    <w:rsid w:val="008E4D36"/>
    <w:rsid w:val="008E6255"/>
    <w:rsid w:val="008E64C8"/>
    <w:rsid w:val="008E6FBE"/>
    <w:rsid w:val="008F01E7"/>
    <w:rsid w:val="008F232B"/>
    <w:rsid w:val="008F3193"/>
    <w:rsid w:val="008F7589"/>
    <w:rsid w:val="00900E3E"/>
    <w:rsid w:val="00901F90"/>
    <w:rsid w:val="009026BB"/>
    <w:rsid w:val="0090419E"/>
    <w:rsid w:val="00905D7F"/>
    <w:rsid w:val="009102BB"/>
    <w:rsid w:val="0091037B"/>
    <w:rsid w:val="009104F5"/>
    <w:rsid w:val="00911997"/>
    <w:rsid w:val="00912E56"/>
    <w:rsid w:val="00916B82"/>
    <w:rsid w:val="00917350"/>
    <w:rsid w:val="00917785"/>
    <w:rsid w:val="009202A2"/>
    <w:rsid w:val="009204A3"/>
    <w:rsid w:val="00921BDD"/>
    <w:rsid w:val="00922BD5"/>
    <w:rsid w:val="00922EE6"/>
    <w:rsid w:val="009237BB"/>
    <w:rsid w:val="00926650"/>
    <w:rsid w:val="00926D57"/>
    <w:rsid w:val="009272D4"/>
    <w:rsid w:val="00927423"/>
    <w:rsid w:val="00930074"/>
    <w:rsid w:val="00930A87"/>
    <w:rsid w:val="00930F46"/>
    <w:rsid w:val="00932C3A"/>
    <w:rsid w:val="00935200"/>
    <w:rsid w:val="00935C3E"/>
    <w:rsid w:val="00935DE2"/>
    <w:rsid w:val="00936C26"/>
    <w:rsid w:val="0094109B"/>
    <w:rsid w:val="009418CF"/>
    <w:rsid w:val="00942015"/>
    <w:rsid w:val="00942C2F"/>
    <w:rsid w:val="00943BC8"/>
    <w:rsid w:val="009463AF"/>
    <w:rsid w:val="00946AE2"/>
    <w:rsid w:val="0095048C"/>
    <w:rsid w:val="009505D3"/>
    <w:rsid w:val="00951AFD"/>
    <w:rsid w:val="009529E3"/>
    <w:rsid w:val="00953A26"/>
    <w:rsid w:val="00955834"/>
    <w:rsid w:val="00955BAA"/>
    <w:rsid w:val="00955DE0"/>
    <w:rsid w:val="00955E03"/>
    <w:rsid w:val="009565EB"/>
    <w:rsid w:val="00956785"/>
    <w:rsid w:val="00957F63"/>
    <w:rsid w:val="00960436"/>
    <w:rsid w:val="00961376"/>
    <w:rsid w:val="009634E3"/>
    <w:rsid w:val="00963558"/>
    <w:rsid w:val="00965A87"/>
    <w:rsid w:val="00966A51"/>
    <w:rsid w:val="00967C36"/>
    <w:rsid w:val="00967C5F"/>
    <w:rsid w:val="00970CCA"/>
    <w:rsid w:val="00971D1F"/>
    <w:rsid w:val="00973320"/>
    <w:rsid w:val="0097575D"/>
    <w:rsid w:val="00975E81"/>
    <w:rsid w:val="00976633"/>
    <w:rsid w:val="00976D9D"/>
    <w:rsid w:val="00977AED"/>
    <w:rsid w:val="009820BD"/>
    <w:rsid w:val="009822B6"/>
    <w:rsid w:val="00983B17"/>
    <w:rsid w:val="00983BBC"/>
    <w:rsid w:val="00985329"/>
    <w:rsid w:val="00985BC1"/>
    <w:rsid w:val="00986AF6"/>
    <w:rsid w:val="0098759E"/>
    <w:rsid w:val="00996B49"/>
    <w:rsid w:val="00997CA2"/>
    <w:rsid w:val="009A0B6E"/>
    <w:rsid w:val="009A1C3E"/>
    <w:rsid w:val="009A1CF4"/>
    <w:rsid w:val="009A1D42"/>
    <w:rsid w:val="009A391D"/>
    <w:rsid w:val="009A3DB2"/>
    <w:rsid w:val="009A4B18"/>
    <w:rsid w:val="009A58E6"/>
    <w:rsid w:val="009A6476"/>
    <w:rsid w:val="009A685F"/>
    <w:rsid w:val="009A6A70"/>
    <w:rsid w:val="009A764D"/>
    <w:rsid w:val="009A7C84"/>
    <w:rsid w:val="009B18F3"/>
    <w:rsid w:val="009B2586"/>
    <w:rsid w:val="009B43EA"/>
    <w:rsid w:val="009B600F"/>
    <w:rsid w:val="009B6261"/>
    <w:rsid w:val="009B6AA1"/>
    <w:rsid w:val="009C2318"/>
    <w:rsid w:val="009C258C"/>
    <w:rsid w:val="009C34B7"/>
    <w:rsid w:val="009C5221"/>
    <w:rsid w:val="009C566B"/>
    <w:rsid w:val="009C6936"/>
    <w:rsid w:val="009C70E8"/>
    <w:rsid w:val="009C78AF"/>
    <w:rsid w:val="009C7BCF"/>
    <w:rsid w:val="009D4E4D"/>
    <w:rsid w:val="009D59CD"/>
    <w:rsid w:val="009D65F9"/>
    <w:rsid w:val="009D66B7"/>
    <w:rsid w:val="009D6B39"/>
    <w:rsid w:val="009D7782"/>
    <w:rsid w:val="009D7864"/>
    <w:rsid w:val="009E20D4"/>
    <w:rsid w:val="009E2A39"/>
    <w:rsid w:val="009E2FF6"/>
    <w:rsid w:val="009E6FF5"/>
    <w:rsid w:val="009F027C"/>
    <w:rsid w:val="009F2793"/>
    <w:rsid w:val="009F5553"/>
    <w:rsid w:val="009F655F"/>
    <w:rsid w:val="009F6942"/>
    <w:rsid w:val="00A00941"/>
    <w:rsid w:val="00A01531"/>
    <w:rsid w:val="00A01B75"/>
    <w:rsid w:val="00A026BC"/>
    <w:rsid w:val="00A03998"/>
    <w:rsid w:val="00A052AA"/>
    <w:rsid w:val="00A11F41"/>
    <w:rsid w:val="00A13682"/>
    <w:rsid w:val="00A149B4"/>
    <w:rsid w:val="00A2295A"/>
    <w:rsid w:val="00A22C25"/>
    <w:rsid w:val="00A2382C"/>
    <w:rsid w:val="00A275AC"/>
    <w:rsid w:val="00A30161"/>
    <w:rsid w:val="00A3059C"/>
    <w:rsid w:val="00A33256"/>
    <w:rsid w:val="00A335C6"/>
    <w:rsid w:val="00A340E1"/>
    <w:rsid w:val="00A3497C"/>
    <w:rsid w:val="00A34F4B"/>
    <w:rsid w:val="00A36932"/>
    <w:rsid w:val="00A406A0"/>
    <w:rsid w:val="00A408C1"/>
    <w:rsid w:val="00A4099E"/>
    <w:rsid w:val="00A40BEB"/>
    <w:rsid w:val="00A433BC"/>
    <w:rsid w:val="00A43B56"/>
    <w:rsid w:val="00A43CA7"/>
    <w:rsid w:val="00A456D1"/>
    <w:rsid w:val="00A45951"/>
    <w:rsid w:val="00A46223"/>
    <w:rsid w:val="00A5023B"/>
    <w:rsid w:val="00A506FE"/>
    <w:rsid w:val="00A517FB"/>
    <w:rsid w:val="00A52F0F"/>
    <w:rsid w:val="00A5307F"/>
    <w:rsid w:val="00A53A5A"/>
    <w:rsid w:val="00A552CA"/>
    <w:rsid w:val="00A563A1"/>
    <w:rsid w:val="00A56F2C"/>
    <w:rsid w:val="00A57C51"/>
    <w:rsid w:val="00A607E4"/>
    <w:rsid w:val="00A6337C"/>
    <w:rsid w:val="00A63B50"/>
    <w:rsid w:val="00A65595"/>
    <w:rsid w:val="00A65821"/>
    <w:rsid w:val="00A66B8F"/>
    <w:rsid w:val="00A67094"/>
    <w:rsid w:val="00A672FC"/>
    <w:rsid w:val="00A70A48"/>
    <w:rsid w:val="00A71E2A"/>
    <w:rsid w:val="00A73652"/>
    <w:rsid w:val="00A74AF9"/>
    <w:rsid w:val="00A74D2E"/>
    <w:rsid w:val="00A758FA"/>
    <w:rsid w:val="00A77288"/>
    <w:rsid w:val="00A80248"/>
    <w:rsid w:val="00A81197"/>
    <w:rsid w:val="00A83B5A"/>
    <w:rsid w:val="00A84335"/>
    <w:rsid w:val="00A846E7"/>
    <w:rsid w:val="00A85040"/>
    <w:rsid w:val="00A859D9"/>
    <w:rsid w:val="00A85BD5"/>
    <w:rsid w:val="00A8747F"/>
    <w:rsid w:val="00A90D08"/>
    <w:rsid w:val="00A91765"/>
    <w:rsid w:val="00A93984"/>
    <w:rsid w:val="00A96557"/>
    <w:rsid w:val="00A97D8D"/>
    <w:rsid w:val="00AA06C3"/>
    <w:rsid w:val="00AA2D1C"/>
    <w:rsid w:val="00AA413D"/>
    <w:rsid w:val="00AA59D5"/>
    <w:rsid w:val="00AA5E20"/>
    <w:rsid w:val="00AB08D1"/>
    <w:rsid w:val="00AB0F82"/>
    <w:rsid w:val="00AB0F90"/>
    <w:rsid w:val="00AB1ECF"/>
    <w:rsid w:val="00AB43CD"/>
    <w:rsid w:val="00AB4529"/>
    <w:rsid w:val="00AB523E"/>
    <w:rsid w:val="00AB5E5A"/>
    <w:rsid w:val="00AB689F"/>
    <w:rsid w:val="00AC14C1"/>
    <w:rsid w:val="00AC2728"/>
    <w:rsid w:val="00AC2FA1"/>
    <w:rsid w:val="00AC4747"/>
    <w:rsid w:val="00AC5DA5"/>
    <w:rsid w:val="00AC707A"/>
    <w:rsid w:val="00AD015E"/>
    <w:rsid w:val="00AD0F53"/>
    <w:rsid w:val="00AD24CF"/>
    <w:rsid w:val="00AD25BA"/>
    <w:rsid w:val="00AD4F36"/>
    <w:rsid w:val="00AD721A"/>
    <w:rsid w:val="00AE0D49"/>
    <w:rsid w:val="00AE3298"/>
    <w:rsid w:val="00AE51AE"/>
    <w:rsid w:val="00AE5FBB"/>
    <w:rsid w:val="00AE69A6"/>
    <w:rsid w:val="00AE7305"/>
    <w:rsid w:val="00AE7D47"/>
    <w:rsid w:val="00AF1BA1"/>
    <w:rsid w:val="00AF230D"/>
    <w:rsid w:val="00AF2BC8"/>
    <w:rsid w:val="00AF2E2C"/>
    <w:rsid w:val="00AF3791"/>
    <w:rsid w:val="00AF463C"/>
    <w:rsid w:val="00AF4E1C"/>
    <w:rsid w:val="00AF5D95"/>
    <w:rsid w:val="00B019E0"/>
    <w:rsid w:val="00B01B0D"/>
    <w:rsid w:val="00B03F87"/>
    <w:rsid w:val="00B04E42"/>
    <w:rsid w:val="00B0730D"/>
    <w:rsid w:val="00B07D05"/>
    <w:rsid w:val="00B105BA"/>
    <w:rsid w:val="00B150E6"/>
    <w:rsid w:val="00B16554"/>
    <w:rsid w:val="00B167B6"/>
    <w:rsid w:val="00B20EB4"/>
    <w:rsid w:val="00B210A9"/>
    <w:rsid w:val="00B217F4"/>
    <w:rsid w:val="00B220D0"/>
    <w:rsid w:val="00B22CD4"/>
    <w:rsid w:val="00B248F5"/>
    <w:rsid w:val="00B249C0"/>
    <w:rsid w:val="00B24C8D"/>
    <w:rsid w:val="00B24ECC"/>
    <w:rsid w:val="00B254B6"/>
    <w:rsid w:val="00B26CD0"/>
    <w:rsid w:val="00B27A8C"/>
    <w:rsid w:val="00B311F1"/>
    <w:rsid w:val="00B32EC7"/>
    <w:rsid w:val="00B332F7"/>
    <w:rsid w:val="00B335BF"/>
    <w:rsid w:val="00B34579"/>
    <w:rsid w:val="00B346B6"/>
    <w:rsid w:val="00B34EB5"/>
    <w:rsid w:val="00B3631F"/>
    <w:rsid w:val="00B41456"/>
    <w:rsid w:val="00B428C8"/>
    <w:rsid w:val="00B43725"/>
    <w:rsid w:val="00B44D73"/>
    <w:rsid w:val="00B4527D"/>
    <w:rsid w:val="00B45450"/>
    <w:rsid w:val="00B468FB"/>
    <w:rsid w:val="00B4779D"/>
    <w:rsid w:val="00B47A5C"/>
    <w:rsid w:val="00B47D0F"/>
    <w:rsid w:val="00B51305"/>
    <w:rsid w:val="00B53922"/>
    <w:rsid w:val="00B5554B"/>
    <w:rsid w:val="00B55B83"/>
    <w:rsid w:val="00B561B9"/>
    <w:rsid w:val="00B57415"/>
    <w:rsid w:val="00B60F75"/>
    <w:rsid w:val="00B622CA"/>
    <w:rsid w:val="00B6232F"/>
    <w:rsid w:val="00B628E1"/>
    <w:rsid w:val="00B63516"/>
    <w:rsid w:val="00B63770"/>
    <w:rsid w:val="00B64B26"/>
    <w:rsid w:val="00B6632B"/>
    <w:rsid w:val="00B67DCF"/>
    <w:rsid w:val="00B70911"/>
    <w:rsid w:val="00B70A27"/>
    <w:rsid w:val="00B70AEE"/>
    <w:rsid w:val="00B711B7"/>
    <w:rsid w:val="00B713F9"/>
    <w:rsid w:val="00B71D00"/>
    <w:rsid w:val="00B72A3A"/>
    <w:rsid w:val="00B7498B"/>
    <w:rsid w:val="00B7575C"/>
    <w:rsid w:val="00B7680A"/>
    <w:rsid w:val="00B821C1"/>
    <w:rsid w:val="00B82A5B"/>
    <w:rsid w:val="00B82B7C"/>
    <w:rsid w:val="00B830C3"/>
    <w:rsid w:val="00B837A6"/>
    <w:rsid w:val="00B83E26"/>
    <w:rsid w:val="00B85289"/>
    <w:rsid w:val="00B8552B"/>
    <w:rsid w:val="00B85C91"/>
    <w:rsid w:val="00B86201"/>
    <w:rsid w:val="00B8623E"/>
    <w:rsid w:val="00B87701"/>
    <w:rsid w:val="00B907C8"/>
    <w:rsid w:val="00B92E50"/>
    <w:rsid w:val="00B94125"/>
    <w:rsid w:val="00B95614"/>
    <w:rsid w:val="00B95C56"/>
    <w:rsid w:val="00B95FDE"/>
    <w:rsid w:val="00B96177"/>
    <w:rsid w:val="00B97169"/>
    <w:rsid w:val="00B97AD3"/>
    <w:rsid w:val="00BA01CE"/>
    <w:rsid w:val="00BA0252"/>
    <w:rsid w:val="00BA0287"/>
    <w:rsid w:val="00BA06A5"/>
    <w:rsid w:val="00BA0ACA"/>
    <w:rsid w:val="00BA1FA2"/>
    <w:rsid w:val="00BA4659"/>
    <w:rsid w:val="00BA5343"/>
    <w:rsid w:val="00BA5656"/>
    <w:rsid w:val="00BB020A"/>
    <w:rsid w:val="00BB081D"/>
    <w:rsid w:val="00BB2154"/>
    <w:rsid w:val="00BB3A11"/>
    <w:rsid w:val="00BB4CF7"/>
    <w:rsid w:val="00BB4D91"/>
    <w:rsid w:val="00BB549B"/>
    <w:rsid w:val="00BB591D"/>
    <w:rsid w:val="00BB761E"/>
    <w:rsid w:val="00BB7E95"/>
    <w:rsid w:val="00BC03BC"/>
    <w:rsid w:val="00BC03E5"/>
    <w:rsid w:val="00BC0942"/>
    <w:rsid w:val="00BC0CCC"/>
    <w:rsid w:val="00BC0E17"/>
    <w:rsid w:val="00BC30AF"/>
    <w:rsid w:val="00BC3B1A"/>
    <w:rsid w:val="00BD0387"/>
    <w:rsid w:val="00BD1AB6"/>
    <w:rsid w:val="00BD2904"/>
    <w:rsid w:val="00BD2DA0"/>
    <w:rsid w:val="00BD49EB"/>
    <w:rsid w:val="00BD5F07"/>
    <w:rsid w:val="00BD6BD8"/>
    <w:rsid w:val="00BE0A48"/>
    <w:rsid w:val="00BE0CAC"/>
    <w:rsid w:val="00BE1083"/>
    <w:rsid w:val="00BE1259"/>
    <w:rsid w:val="00BE146B"/>
    <w:rsid w:val="00BE1DD9"/>
    <w:rsid w:val="00BE341B"/>
    <w:rsid w:val="00BE490B"/>
    <w:rsid w:val="00BE548B"/>
    <w:rsid w:val="00BE7322"/>
    <w:rsid w:val="00BE7B7C"/>
    <w:rsid w:val="00BF0E38"/>
    <w:rsid w:val="00BF547A"/>
    <w:rsid w:val="00BF75E3"/>
    <w:rsid w:val="00BF7B89"/>
    <w:rsid w:val="00C01491"/>
    <w:rsid w:val="00C015CE"/>
    <w:rsid w:val="00C02465"/>
    <w:rsid w:val="00C02ABB"/>
    <w:rsid w:val="00C03E59"/>
    <w:rsid w:val="00C03EAA"/>
    <w:rsid w:val="00C063D3"/>
    <w:rsid w:val="00C078AC"/>
    <w:rsid w:val="00C11531"/>
    <w:rsid w:val="00C122D2"/>
    <w:rsid w:val="00C12371"/>
    <w:rsid w:val="00C13040"/>
    <w:rsid w:val="00C14337"/>
    <w:rsid w:val="00C168E2"/>
    <w:rsid w:val="00C17999"/>
    <w:rsid w:val="00C17E49"/>
    <w:rsid w:val="00C20295"/>
    <w:rsid w:val="00C218A0"/>
    <w:rsid w:val="00C2290E"/>
    <w:rsid w:val="00C23327"/>
    <w:rsid w:val="00C27E96"/>
    <w:rsid w:val="00C30406"/>
    <w:rsid w:val="00C31154"/>
    <w:rsid w:val="00C31377"/>
    <w:rsid w:val="00C316AC"/>
    <w:rsid w:val="00C378E2"/>
    <w:rsid w:val="00C40928"/>
    <w:rsid w:val="00C40F61"/>
    <w:rsid w:val="00C448A9"/>
    <w:rsid w:val="00C456A6"/>
    <w:rsid w:val="00C45BF4"/>
    <w:rsid w:val="00C45CF7"/>
    <w:rsid w:val="00C45DAA"/>
    <w:rsid w:val="00C51709"/>
    <w:rsid w:val="00C5215F"/>
    <w:rsid w:val="00C521B4"/>
    <w:rsid w:val="00C52865"/>
    <w:rsid w:val="00C53B91"/>
    <w:rsid w:val="00C55AD0"/>
    <w:rsid w:val="00C55CBB"/>
    <w:rsid w:val="00C56B89"/>
    <w:rsid w:val="00C5747C"/>
    <w:rsid w:val="00C6010D"/>
    <w:rsid w:val="00C60569"/>
    <w:rsid w:val="00C606C9"/>
    <w:rsid w:val="00C608F4"/>
    <w:rsid w:val="00C608FE"/>
    <w:rsid w:val="00C62499"/>
    <w:rsid w:val="00C63E86"/>
    <w:rsid w:val="00C6432D"/>
    <w:rsid w:val="00C6602E"/>
    <w:rsid w:val="00C7242F"/>
    <w:rsid w:val="00C73691"/>
    <w:rsid w:val="00C744D5"/>
    <w:rsid w:val="00C74AD6"/>
    <w:rsid w:val="00C77D59"/>
    <w:rsid w:val="00C807B0"/>
    <w:rsid w:val="00C81836"/>
    <w:rsid w:val="00C82C90"/>
    <w:rsid w:val="00C84B9E"/>
    <w:rsid w:val="00C86A90"/>
    <w:rsid w:val="00C86ED2"/>
    <w:rsid w:val="00C86F82"/>
    <w:rsid w:val="00C90E0D"/>
    <w:rsid w:val="00C912BE"/>
    <w:rsid w:val="00C934D8"/>
    <w:rsid w:val="00C93776"/>
    <w:rsid w:val="00C95234"/>
    <w:rsid w:val="00C957D3"/>
    <w:rsid w:val="00CA022B"/>
    <w:rsid w:val="00CA1989"/>
    <w:rsid w:val="00CA1E59"/>
    <w:rsid w:val="00CA25EF"/>
    <w:rsid w:val="00CA3E18"/>
    <w:rsid w:val="00CA4537"/>
    <w:rsid w:val="00CA4EDE"/>
    <w:rsid w:val="00CA7602"/>
    <w:rsid w:val="00CB0104"/>
    <w:rsid w:val="00CB0274"/>
    <w:rsid w:val="00CB11CB"/>
    <w:rsid w:val="00CB3DE0"/>
    <w:rsid w:val="00CB3F81"/>
    <w:rsid w:val="00CB5487"/>
    <w:rsid w:val="00CB5FA6"/>
    <w:rsid w:val="00CB6D04"/>
    <w:rsid w:val="00CB6EC8"/>
    <w:rsid w:val="00CB719A"/>
    <w:rsid w:val="00CB79E0"/>
    <w:rsid w:val="00CC0F4E"/>
    <w:rsid w:val="00CC1325"/>
    <w:rsid w:val="00CC1E59"/>
    <w:rsid w:val="00CC33CF"/>
    <w:rsid w:val="00CC3D93"/>
    <w:rsid w:val="00CC47D4"/>
    <w:rsid w:val="00CC73DD"/>
    <w:rsid w:val="00CC74BD"/>
    <w:rsid w:val="00CC7555"/>
    <w:rsid w:val="00CC778B"/>
    <w:rsid w:val="00CD02CB"/>
    <w:rsid w:val="00CD1073"/>
    <w:rsid w:val="00CD10FE"/>
    <w:rsid w:val="00CD3D04"/>
    <w:rsid w:val="00CD3E86"/>
    <w:rsid w:val="00CD467A"/>
    <w:rsid w:val="00CD7919"/>
    <w:rsid w:val="00CE0A15"/>
    <w:rsid w:val="00CE10FC"/>
    <w:rsid w:val="00CE17AD"/>
    <w:rsid w:val="00CE3479"/>
    <w:rsid w:val="00CE46D9"/>
    <w:rsid w:val="00CE54A7"/>
    <w:rsid w:val="00CE5595"/>
    <w:rsid w:val="00CE615F"/>
    <w:rsid w:val="00CE651F"/>
    <w:rsid w:val="00CE6C85"/>
    <w:rsid w:val="00CE6F89"/>
    <w:rsid w:val="00CF18B1"/>
    <w:rsid w:val="00CF1BE3"/>
    <w:rsid w:val="00CF23A2"/>
    <w:rsid w:val="00CF24E1"/>
    <w:rsid w:val="00CF2536"/>
    <w:rsid w:val="00CF2580"/>
    <w:rsid w:val="00CF5522"/>
    <w:rsid w:val="00CF5529"/>
    <w:rsid w:val="00CF6140"/>
    <w:rsid w:val="00CF6E0A"/>
    <w:rsid w:val="00CF7C1B"/>
    <w:rsid w:val="00D01C46"/>
    <w:rsid w:val="00D047FC"/>
    <w:rsid w:val="00D0510F"/>
    <w:rsid w:val="00D05642"/>
    <w:rsid w:val="00D0585C"/>
    <w:rsid w:val="00D0664E"/>
    <w:rsid w:val="00D06822"/>
    <w:rsid w:val="00D070A3"/>
    <w:rsid w:val="00D1049E"/>
    <w:rsid w:val="00D11F5C"/>
    <w:rsid w:val="00D12874"/>
    <w:rsid w:val="00D1401C"/>
    <w:rsid w:val="00D14DE5"/>
    <w:rsid w:val="00D175C1"/>
    <w:rsid w:val="00D17681"/>
    <w:rsid w:val="00D21070"/>
    <w:rsid w:val="00D215DA"/>
    <w:rsid w:val="00D22DF3"/>
    <w:rsid w:val="00D238EC"/>
    <w:rsid w:val="00D24ADE"/>
    <w:rsid w:val="00D25471"/>
    <w:rsid w:val="00D256C4"/>
    <w:rsid w:val="00D3331D"/>
    <w:rsid w:val="00D3555E"/>
    <w:rsid w:val="00D35D60"/>
    <w:rsid w:val="00D3684F"/>
    <w:rsid w:val="00D36B4D"/>
    <w:rsid w:val="00D37138"/>
    <w:rsid w:val="00D37300"/>
    <w:rsid w:val="00D4046E"/>
    <w:rsid w:val="00D40EEE"/>
    <w:rsid w:val="00D41B4C"/>
    <w:rsid w:val="00D41BD1"/>
    <w:rsid w:val="00D427BF"/>
    <w:rsid w:val="00D42ACA"/>
    <w:rsid w:val="00D442CD"/>
    <w:rsid w:val="00D44DE1"/>
    <w:rsid w:val="00D45831"/>
    <w:rsid w:val="00D4611A"/>
    <w:rsid w:val="00D4625D"/>
    <w:rsid w:val="00D50478"/>
    <w:rsid w:val="00D505CC"/>
    <w:rsid w:val="00D50AA6"/>
    <w:rsid w:val="00D51B31"/>
    <w:rsid w:val="00D52349"/>
    <w:rsid w:val="00D6162E"/>
    <w:rsid w:val="00D61B62"/>
    <w:rsid w:val="00D621AA"/>
    <w:rsid w:val="00D64631"/>
    <w:rsid w:val="00D64828"/>
    <w:rsid w:val="00D6590B"/>
    <w:rsid w:val="00D660DB"/>
    <w:rsid w:val="00D676E1"/>
    <w:rsid w:val="00D734F1"/>
    <w:rsid w:val="00D739EC"/>
    <w:rsid w:val="00D748F9"/>
    <w:rsid w:val="00D82015"/>
    <w:rsid w:val="00D83E42"/>
    <w:rsid w:val="00D84510"/>
    <w:rsid w:val="00D86087"/>
    <w:rsid w:val="00D90465"/>
    <w:rsid w:val="00D908E3"/>
    <w:rsid w:val="00D90F4B"/>
    <w:rsid w:val="00D92842"/>
    <w:rsid w:val="00D930B8"/>
    <w:rsid w:val="00D93EDB"/>
    <w:rsid w:val="00D9507D"/>
    <w:rsid w:val="00D950B1"/>
    <w:rsid w:val="00D964D0"/>
    <w:rsid w:val="00D96C8D"/>
    <w:rsid w:val="00D97BE3"/>
    <w:rsid w:val="00DA1AE0"/>
    <w:rsid w:val="00DA218D"/>
    <w:rsid w:val="00DA24E6"/>
    <w:rsid w:val="00DA390B"/>
    <w:rsid w:val="00DA5399"/>
    <w:rsid w:val="00DA6418"/>
    <w:rsid w:val="00DB26F3"/>
    <w:rsid w:val="00DB4218"/>
    <w:rsid w:val="00DB44E1"/>
    <w:rsid w:val="00DB4B23"/>
    <w:rsid w:val="00DB4CF2"/>
    <w:rsid w:val="00DB510C"/>
    <w:rsid w:val="00DB69B0"/>
    <w:rsid w:val="00DB76E1"/>
    <w:rsid w:val="00DB78C9"/>
    <w:rsid w:val="00DC0034"/>
    <w:rsid w:val="00DC6CCD"/>
    <w:rsid w:val="00DD0786"/>
    <w:rsid w:val="00DD1B6B"/>
    <w:rsid w:val="00DD3367"/>
    <w:rsid w:val="00DD506E"/>
    <w:rsid w:val="00DD5791"/>
    <w:rsid w:val="00DD63C2"/>
    <w:rsid w:val="00DD73D2"/>
    <w:rsid w:val="00DD746B"/>
    <w:rsid w:val="00DE03B6"/>
    <w:rsid w:val="00DE16BD"/>
    <w:rsid w:val="00DE3A4E"/>
    <w:rsid w:val="00DE5FC7"/>
    <w:rsid w:val="00DE5FDE"/>
    <w:rsid w:val="00DE75B0"/>
    <w:rsid w:val="00DF0AD5"/>
    <w:rsid w:val="00DF0F5D"/>
    <w:rsid w:val="00DF35B5"/>
    <w:rsid w:val="00DF3DEA"/>
    <w:rsid w:val="00DF43A5"/>
    <w:rsid w:val="00DF4D85"/>
    <w:rsid w:val="00DF5AB4"/>
    <w:rsid w:val="00DF5EE1"/>
    <w:rsid w:val="00DF6129"/>
    <w:rsid w:val="00DF66A1"/>
    <w:rsid w:val="00DF66FB"/>
    <w:rsid w:val="00DF69C5"/>
    <w:rsid w:val="00DF77B6"/>
    <w:rsid w:val="00DF7D77"/>
    <w:rsid w:val="00E0197B"/>
    <w:rsid w:val="00E027B2"/>
    <w:rsid w:val="00E02845"/>
    <w:rsid w:val="00E02B98"/>
    <w:rsid w:val="00E05242"/>
    <w:rsid w:val="00E05264"/>
    <w:rsid w:val="00E076F7"/>
    <w:rsid w:val="00E07D1C"/>
    <w:rsid w:val="00E102C0"/>
    <w:rsid w:val="00E1064D"/>
    <w:rsid w:val="00E10FEF"/>
    <w:rsid w:val="00E1122A"/>
    <w:rsid w:val="00E116DE"/>
    <w:rsid w:val="00E1319B"/>
    <w:rsid w:val="00E13294"/>
    <w:rsid w:val="00E142AB"/>
    <w:rsid w:val="00E144C2"/>
    <w:rsid w:val="00E146B5"/>
    <w:rsid w:val="00E14B6E"/>
    <w:rsid w:val="00E15AEB"/>
    <w:rsid w:val="00E1754C"/>
    <w:rsid w:val="00E215B6"/>
    <w:rsid w:val="00E21B74"/>
    <w:rsid w:val="00E2275D"/>
    <w:rsid w:val="00E2327D"/>
    <w:rsid w:val="00E2381A"/>
    <w:rsid w:val="00E23D1A"/>
    <w:rsid w:val="00E24262"/>
    <w:rsid w:val="00E24789"/>
    <w:rsid w:val="00E2579A"/>
    <w:rsid w:val="00E25DA1"/>
    <w:rsid w:val="00E27C65"/>
    <w:rsid w:val="00E30558"/>
    <w:rsid w:val="00E31204"/>
    <w:rsid w:val="00E31B9D"/>
    <w:rsid w:val="00E32980"/>
    <w:rsid w:val="00E32A11"/>
    <w:rsid w:val="00E3382C"/>
    <w:rsid w:val="00E342E7"/>
    <w:rsid w:val="00E34333"/>
    <w:rsid w:val="00E3447C"/>
    <w:rsid w:val="00E346AC"/>
    <w:rsid w:val="00E35010"/>
    <w:rsid w:val="00E35DF1"/>
    <w:rsid w:val="00E372EE"/>
    <w:rsid w:val="00E376F6"/>
    <w:rsid w:val="00E40B81"/>
    <w:rsid w:val="00E42094"/>
    <w:rsid w:val="00E42325"/>
    <w:rsid w:val="00E42374"/>
    <w:rsid w:val="00E4314B"/>
    <w:rsid w:val="00E43FD9"/>
    <w:rsid w:val="00E44EBD"/>
    <w:rsid w:val="00E44EFC"/>
    <w:rsid w:val="00E47DC3"/>
    <w:rsid w:val="00E47E5E"/>
    <w:rsid w:val="00E50AD1"/>
    <w:rsid w:val="00E50EA8"/>
    <w:rsid w:val="00E5210B"/>
    <w:rsid w:val="00E52863"/>
    <w:rsid w:val="00E54A15"/>
    <w:rsid w:val="00E57085"/>
    <w:rsid w:val="00E608F8"/>
    <w:rsid w:val="00E61B47"/>
    <w:rsid w:val="00E61ED1"/>
    <w:rsid w:val="00E62520"/>
    <w:rsid w:val="00E63503"/>
    <w:rsid w:val="00E66F63"/>
    <w:rsid w:val="00E67121"/>
    <w:rsid w:val="00E67D88"/>
    <w:rsid w:val="00E719F2"/>
    <w:rsid w:val="00E72548"/>
    <w:rsid w:val="00E72815"/>
    <w:rsid w:val="00E73821"/>
    <w:rsid w:val="00E73AF8"/>
    <w:rsid w:val="00E77F21"/>
    <w:rsid w:val="00E804D7"/>
    <w:rsid w:val="00E80D54"/>
    <w:rsid w:val="00E83F30"/>
    <w:rsid w:val="00E8438A"/>
    <w:rsid w:val="00E85781"/>
    <w:rsid w:val="00E90503"/>
    <w:rsid w:val="00E91145"/>
    <w:rsid w:val="00E91A3B"/>
    <w:rsid w:val="00E922B9"/>
    <w:rsid w:val="00E926AE"/>
    <w:rsid w:val="00E942D8"/>
    <w:rsid w:val="00E94B89"/>
    <w:rsid w:val="00E95AAB"/>
    <w:rsid w:val="00E9775D"/>
    <w:rsid w:val="00E97CB7"/>
    <w:rsid w:val="00EA028F"/>
    <w:rsid w:val="00EA0617"/>
    <w:rsid w:val="00EA0678"/>
    <w:rsid w:val="00EA1A58"/>
    <w:rsid w:val="00EA2110"/>
    <w:rsid w:val="00EA42F8"/>
    <w:rsid w:val="00EA5B00"/>
    <w:rsid w:val="00EA5FB4"/>
    <w:rsid w:val="00EA6041"/>
    <w:rsid w:val="00EA6BB1"/>
    <w:rsid w:val="00EA794E"/>
    <w:rsid w:val="00EB04D2"/>
    <w:rsid w:val="00EB068D"/>
    <w:rsid w:val="00EB260D"/>
    <w:rsid w:val="00EB295A"/>
    <w:rsid w:val="00EB3802"/>
    <w:rsid w:val="00EB41CD"/>
    <w:rsid w:val="00EB4927"/>
    <w:rsid w:val="00EC279E"/>
    <w:rsid w:val="00EC43E0"/>
    <w:rsid w:val="00EC44B5"/>
    <w:rsid w:val="00EC52CB"/>
    <w:rsid w:val="00EC5612"/>
    <w:rsid w:val="00EC5BDD"/>
    <w:rsid w:val="00EC6DCF"/>
    <w:rsid w:val="00EC74F8"/>
    <w:rsid w:val="00EC7A5C"/>
    <w:rsid w:val="00ED250B"/>
    <w:rsid w:val="00ED3162"/>
    <w:rsid w:val="00ED3421"/>
    <w:rsid w:val="00ED5511"/>
    <w:rsid w:val="00ED585C"/>
    <w:rsid w:val="00ED7E75"/>
    <w:rsid w:val="00EE00E7"/>
    <w:rsid w:val="00EE06B7"/>
    <w:rsid w:val="00EE0985"/>
    <w:rsid w:val="00EE0DC2"/>
    <w:rsid w:val="00EE13E0"/>
    <w:rsid w:val="00EE3690"/>
    <w:rsid w:val="00EE426A"/>
    <w:rsid w:val="00EE43A6"/>
    <w:rsid w:val="00EE48CD"/>
    <w:rsid w:val="00EE74BA"/>
    <w:rsid w:val="00EF0935"/>
    <w:rsid w:val="00EF1430"/>
    <w:rsid w:val="00EF2F1D"/>
    <w:rsid w:val="00EF37C3"/>
    <w:rsid w:val="00EF3F49"/>
    <w:rsid w:val="00EF51AD"/>
    <w:rsid w:val="00EF595B"/>
    <w:rsid w:val="00EF6670"/>
    <w:rsid w:val="00EF6E13"/>
    <w:rsid w:val="00EF7862"/>
    <w:rsid w:val="00EF7CC8"/>
    <w:rsid w:val="00F036E9"/>
    <w:rsid w:val="00F04FE5"/>
    <w:rsid w:val="00F079B5"/>
    <w:rsid w:val="00F11E44"/>
    <w:rsid w:val="00F127FC"/>
    <w:rsid w:val="00F1343C"/>
    <w:rsid w:val="00F13994"/>
    <w:rsid w:val="00F14013"/>
    <w:rsid w:val="00F17B75"/>
    <w:rsid w:val="00F2155A"/>
    <w:rsid w:val="00F21598"/>
    <w:rsid w:val="00F22351"/>
    <w:rsid w:val="00F226D3"/>
    <w:rsid w:val="00F22804"/>
    <w:rsid w:val="00F23D71"/>
    <w:rsid w:val="00F24CD4"/>
    <w:rsid w:val="00F250E8"/>
    <w:rsid w:val="00F26063"/>
    <w:rsid w:val="00F26117"/>
    <w:rsid w:val="00F26D97"/>
    <w:rsid w:val="00F304DE"/>
    <w:rsid w:val="00F31C75"/>
    <w:rsid w:val="00F31E54"/>
    <w:rsid w:val="00F3268B"/>
    <w:rsid w:val="00F32AE6"/>
    <w:rsid w:val="00F33A80"/>
    <w:rsid w:val="00F35820"/>
    <w:rsid w:val="00F36EF5"/>
    <w:rsid w:val="00F37DF4"/>
    <w:rsid w:val="00F37DF8"/>
    <w:rsid w:val="00F407A2"/>
    <w:rsid w:val="00F41335"/>
    <w:rsid w:val="00F42F74"/>
    <w:rsid w:val="00F440AB"/>
    <w:rsid w:val="00F44CDD"/>
    <w:rsid w:val="00F46108"/>
    <w:rsid w:val="00F464DD"/>
    <w:rsid w:val="00F51B7D"/>
    <w:rsid w:val="00F5288E"/>
    <w:rsid w:val="00F57D27"/>
    <w:rsid w:val="00F63A79"/>
    <w:rsid w:val="00F640C8"/>
    <w:rsid w:val="00F65C30"/>
    <w:rsid w:val="00F66CE7"/>
    <w:rsid w:val="00F674C3"/>
    <w:rsid w:val="00F67911"/>
    <w:rsid w:val="00F7067C"/>
    <w:rsid w:val="00F715F4"/>
    <w:rsid w:val="00F7234F"/>
    <w:rsid w:val="00F734A5"/>
    <w:rsid w:val="00F74158"/>
    <w:rsid w:val="00F74928"/>
    <w:rsid w:val="00F75217"/>
    <w:rsid w:val="00F770FE"/>
    <w:rsid w:val="00F7727C"/>
    <w:rsid w:val="00F7733D"/>
    <w:rsid w:val="00F77497"/>
    <w:rsid w:val="00F7782C"/>
    <w:rsid w:val="00F77F83"/>
    <w:rsid w:val="00F81820"/>
    <w:rsid w:val="00F81E55"/>
    <w:rsid w:val="00F82968"/>
    <w:rsid w:val="00F834BC"/>
    <w:rsid w:val="00F8369E"/>
    <w:rsid w:val="00F848B4"/>
    <w:rsid w:val="00F84FF2"/>
    <w:rsid w:val="00F85381"/>
    <w:rsid w:val="00F861C6"/>
    <w:rsid w:val="00F900B9"/>
    <w:rsid w:val="00F90E51"/>
    <w:rsid w:val="00F943DF"/>
    <w:rsid w:val="00F94793"/>
    <w:rsid w:val="00F94CC3"/>
    <w:rsid w:val="00F96843"/>
    <w:rsid w:val="00F972F4"/>
    <w:rsid w:val="00FA0777"/>
    <w:rsid w:val="00FA2364"/>
    <w:rsid w:val="00FA2A81"/>
    <w:rsid w:val="00FA334E"/>
    <w:rsid w:val="00FA3F59"/>
    <w:rsid w:val="00FA4E53"/>
    <w:rsid w:val="00FA566D"/>
    <w:rsid w:val="00FA63B6"/>
    <w:rsid w:val="00FB0443"/>
    <w:rsid w:val="00FB1CF1"/>
    <w:rsid w:val="00FB386C"/>
    <w:rsid w:val="00FB3E01"/>
    <w:rsid w:val="00FB5163"/>
    <w:rsid w:val="00FB75B2"/>
    <w:rsid w:val="00FC27CB"/>
    <w:rsid w:val="00FC3D36"/>
    <w:rsid w:val="00FC472F"/>
    <w:rsid w:val="00FC498D"/>
    <w:rsid w:val="00FC52B6"/>
    <w:rsid w:val="00FC622D"/>
    <w:rsid w:val="00FD0FFA"/>
    <w:rsid w:val="00FD22DB"/>
    <w:rsid w:val="00FD41E2"/>
    <w:rsid w:val="00FD45F4"/>
    <w:rsid w:val="00FE0564"/>
    <w:rsid w:val="00FE2F98"/>
    <w:rsid w:val="00FE3F2D"/>
    <w:rsid w:val="00FE47DD"/>
    <w:rsid w:val="00FE4C70"/>
    <w:rsid w:val="00FE6D88"/>
    <w:rsid w:val="00FF0950"/>
    <w:rsid w:val="00FF09CB"/>
    <w:rsid w:val="00FF27CF"/>
    <w:rsid w:val="00FF28B4"/>
    <w:rsid w:val="00FF5F88"/>
    <w:rsid w:val="00FF6D67"/>
    <w:rsid w:val="00FF721C"/>
    <w:rsid w:val="00FF7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944063"/>
  <w15:docId w15:val="{C4F85668-37C3-46E0-9DA2-C5DB522C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DFE"/>
  </w:style>
  <w:style w:type="paragraph" w:styleId="1">
    <w:name w:val="heading 1"/>
    <w:basedOn w:val="10"/>
    <w:next w:val="10"/>
    <w:rsid w:val="00956785"/>
    <w:pPr>
      <w:keepNext/>
      <w:keepLines/>
      <w:spacing w:before="480" w:after="120"/>
      <w:outlineLvl w:val="0"/>
    </w:pPr>
    <w:rPr>
      <w:b/>
      <w:sz w:val="48"/>
      <w:szCs w:val="48"/>
    </w:rPr>
  </w:style>
  <w:style w:type="paragraph" w:styleId="2">
    <w:name w:val="heading 2"/>
    <w:basedOn w:val="10"/>
    <w:next w:val="10"/>
    <w:rsid w:val="00956785"/>
    <w:pPr>
      <w:keepNext/>
      <w:keepLines/>
      <w:spacing w:before="360" w:after="80"/>
      <w:outlineLvl w:val="1"/>
    </w:pPr>
    <w:rPr>
      <w:b/>
      <w:sz w:val="36"/>
      <w:szCs w:val="36"/>
    </w:rPr>
  </w:style>
  <w:style w:type="paragraph" w:styleId="3">
    <w:name w:val="heading 3"/>
    <w:basedOn w:val="10"/>
    <w:next w:val="10"/>
    <w:rsid w:val="00956785"/>
    <w:pPr>
      <w:keepNext/>
      <w:keepLines/>
      <w:spacing w:before="280" w:after="80"/>
      <w:outlineLvl w:val="2"/>
    </w:pPr>
    <w:rPr>
      <w:b/>
      <w:sz w:val="28"/>
      <w:szCs w:val="28"/>
    </w:rPr>
  </w:style>
  <w:style w:type="paragraph" w:styleId="4">
    <w:name w:val="heading 4"/>
    <w:basedOn w:val="10"/>
    <w:next w:val="10"/>
    <w:rsid w:val="00956785"/>
    <w:pPr>
      <w:keepNext/>
      <w:keepLines/>
      <w:spacing w:before="240" w:after="40"/>
      <w:outlineLvl w:val="3"/>
    </w:pPr>
    <w:rPr>
      <w:b/>
      <w:sz w:val="24"/>
      <w:szCs w:val="24"/>
    </w:rPr>
  </w:style>
  <w:style w:type="paragraph" w:styleId="5">
    <w:name w:val="heading 5"/>
    <w:basedOn w:val="10"/>
    <w:next w:val="10"/>
    <w:rsid w:val="00956785"/>
    <w:pPr>
      <w:keepNext/>
      <w:keepLines/>
      <w:spacing w:before="220" w:after="40"/>
      <w:outlineLvl w:val="4"/>
    </w:pPr>
    <w:rPr>
      <w:b/>
      <w:sz w:val="22"/>
      <w:szCs w:val="22"/>
    </w:rPr>
  </w:style>
  <w:style w:type="paragraph" w:styleId="6">
    <w:name w:val="heading 6"/>
    <w:basedOn w:val="10"/>
    <w:next w:val="10"/>
    <w:rsid w:val="0095678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56785"/>
  </w:style>
  <w:style w:type="table" w:customStyle="1" w:styleId="TableNormal1">
    <w:name w:val="Table Normal1"/>
    <w:rsid w:val="00956785"/>
    <w:tblPr>
      <w:tblCellMar>
        <w:top w:w="0" w:type="dxa"/>
        <w:left w:w="0" w:type="dxa"/>
        <w:bottom w:w="0" w:type="dxa"/>
        <w:right w:w="0" w:type="dxa"/>
      </w:tblCellMar>
    </w:tblPr>
  </w:style>
  <w:style w:type="paragraph" w:styleId="a3">
    <w:name w:val="Title"/>
    <w:basedOn w:val="10"/>
    <w:next w:val="10"/>
    <w:rsid w:val="00956785"/>
    <w:pPr>
      <w:keepNext/>
      <w:keepLines/>
      <w:spacing w:before="480" w:after="120"/>
    </w:pPr>
    <w:rPr>
      <w:b/>
      <w:sz w:val="72"/>
      <w:szCs w:val="72"/>
    </w:rPr>
  </w:style>
  <w:style w:type="paragraph" w:styleId="a4">
    <w:name w:val="Subtitle"/>
    <w:basedOn w:val="10"/>
    <w:next w:val="10"/>
    <w:rsid w:val="00956785"/>
    <w:pPr>
      <w:keepNext/>
      <w:keepLines/>
      <w:spacing w:before="360" w:after="80"/>
    </w:pPr>
    <w:rPr>
      <w:rFonts w:ascii="Georgia" w:eastAsia="Georgia" w:hAnsi="Georgia" w:cs="Georgia"/>
      <w:i/>
      <w:color w:val="666666"/>
      <w:sz w:val="48"/>
      <w:szCs w:val="48"/>
    </w:rPr>
  </w:style>
  <w:style w:type="table" w:customStyle="1" w:styleId="a5">
    <w:basedOn w:val="TableNormal1"/>
    <w:rsid w:val="00956785"/>
    <w:tblPr>
      <w:tblStyleRowBandSize w:val="1"/>
      <w:tblStyleColBandSize w:val="1"/>
      <w:tblCellMar>
        <w:left w:w="108" w:type="dxa"/>
        <w:right w:w="108" w:type="dxa"/>
      </w:tblCellMar>
    </w:tblPr>
  </w:style>
  <w:style w:type="character" w:styleId="a6">
    <w:name w:val="Hyperlink"/>
    <w:basedOn w:val="a0"/>
    <w:uiPriority w:val="99"/>
    <w:unhideWhenUsed/>
    <w:rsid w:val="0055106C"/>
    <w:rPr>
      <w:color w:val="0000FF"/>
      <w:u w:val="single"/>
    </w:rPr>
  </w:style>
  <w:style w:type="paragraph" w:styleId="a7">
    <w:name w:val="Normal (Web)"/>
    <w:basedOn w:val="a"/>
    <w:link w:val="a8"/>
    <w:uiPriority w:val="99"/>
    <w:unhideWhenUsed/>
    <w:rsid w:val="00B57415"/>
    <w:pPr>
      <w:spacing w:before="100" w:beforeAutospacing="1" w:after="100" w:afterAutospacing="1"/>
    </w:pPr>
    <w:rPr>
      <w:sz w:val="24"/>
      <w:szCs w:val="24"/>
    </w:rPr>
  </w:style>
  <w:style w:type="paragraph" w:styleId="a9">
    <w:name w:val="No Spacing"/>
    <w:uiPriority w:val="1"/>
    <w:qFormat/>
    <w:rsid w:val="0008673E"/>
    <w:rPr>
      <w:sz w:val="24"/>
      <w:szCs w:val="24"/>
      <w:lang w:val="ru-RU" w:eastAsia="ru-RU"/>
    </w:rPr>
  </w:style>
  <w:style w:type="character" w:customStyle="1" w:styleId="20">
    <w:name w:val="Основной текст (2)_"/>
    <w:basedOn w:val="a0"/>
    <w:link w:val="21"/>
    <w:rsid w:val="00F51B7D"/>
    <w:rPr>
      <w:rFonts w:ascii="Sylfaen" w:hAnsi="Sylfaen" w:cs="Sylfaen"/>
      <w:sz w:val="26"/>
      <w:szCs w:val="26"/>
      <w:shd w:val="clear" w:color="auto" w:fill="FFFFFF"/>
    </w:rPr>
  </w:style>
  <w:style w:type="character" w:customStyle="1" w:styleId="aa">
    <w:name w:val="Колонтитул_"/>
    <w:basedOn w:val="a0"/>
    <w:link w:val="11"/>
    <w:uiPriority w:val="99"/>
    <w:rsid w:val="00F51B7D"/>
    <w:rPr>
      <w:sz w:val="26"/>
      <w:szCs w:val="26"/>
      <w:shd w:val="clear" w:color="auto" w:fill="FFFFFF"/>
    </w:rPr>
  </w:style>
  <w:style w:type="character" w:customStyle="1" w:styleId="ab">
    <w:name w:val="Колонтитул"/>
    <w:basedOn w:val="aa"/>
    <w:uiPriority w:val="99"/>
    <w:rsid w:val="00F51B7D"/>
    <w:rPr>
      <w:sz w:val="26"/>
      <w:szCs w:val="26"/>
      <w:shd w:val="clear" w:color="auto" w:fill="FFFFFF"/>
    </w:rPr>
  </w:style>
  <w:style w:type="character" w:customStyle="1" w:styleId="60">
    <w:name w:val="Основной текст (6)_"/>
    <w:basedOn w:val="a0"/>
    <w:link w:val="61"/>
    <w:uiPriority w:val="99"/>
    <w:rsid w:val="00F51B7D"/>
    <w:rPr>
      <w:rFonts w:ascii="Arial Narrow" w:hAnsi="Arial Narrow" w:cs="Arial Narrow"/>
      <w:sz w:val="34"/>
      <w:szCs w:val="34"/>
      <w:shd w:val="clear" w:color="auto" w:fill="FFFFFF"/>
    </w:rPr>
  </w:style>
  <w:style w:type="paragraph" w:customStyle="1" w:styleId="21">
    <w:name w:val="Основной текст (2)"/>
    <w:basedOn w:val="a"/>
    <w:link w:val="20"/>
    <w:rsid w:val="00F51B7D"/>
    <w:pPr>
      <w:widowControl w:val="0"/>
      <w:shd w:val="clear" w:color="auto" w:fill="FFFFFF"/>
      <w:spacing w:before="300" w:line="322" w:lineRule="exact"/>
      <w:jc w:val="both"/>
    </w:pPr>
    <w:rPr>
      <w:rFonts w:ascii="Sylfaen" w:hAnsi="Sylfaen" w:cs="Sylfaen"/>
      <w:sz w:val="26"/>
      <w:szCs w:val="26"/>
    </w:rPr>
  </w:style>
  <w:style w:type="paragraph" w:customStyle="1" w:styleId="11">
    <w:name w:val="Колонтитул1"/>
    <w:basedOn w:val="a"/>
    <w:link w:val="aa"/>
    <w:uiPriority w:val="99"/>
    <w:rsid w:val="00F51B7D"/>
    <w:pPr>
      <w:widowControl w:val="0"/>
      <w:shd w:val="clear" w:color="auto" w:fill="FFFFFF"/>
      <w:spacing w:line="240" w:lineRule="atLeast"/>
    </w:pPr>
    <w:rPr>
      <w:sz w:val="26"/>
      <w:szCs w:val="26"/>
    </w:rPr>
  </w:style>
  <w:style w:type="paragraph" w:customStyle="1" w:styleId="61">
    <w:name w:val="Основной текст (6)"/>
    <w:basedOn w:val="a"/>
    <w:link w:val="60"/>
    <w:uiPriority w:val="99"/>
    <w:rsid w:val="00F51B7D"/>
    <w:pPr>
      <w:widowControl w:val="0"/>
      <w:shd w:val="clear" w:color="auto" w:fill="FFFFFF"/>
      <w:spacing w:after="480" w:line="240" w:lineRule="atLeast"/>
      <w:jc w:val="center"/>
    </w:pPr>
    <w:rPr>
      <w:rFonts w:ascii="Arial Narrow" w:hAnsi="Arial Narrow" w:cs="Arial Narrow"/>
      <w:sz w:val="34"/>
      <w:szCs w:val="34"/>
    </w:rPr>
  </w:style>
  <w:style w:type="paragraph" w:customStyle="1" w:styleId="210">
    <w:name w:val="Основной текст (2)1"/>
    <w:basedOn w:val="a"/>
    <w:uiPriority w:val="99"/>
    <w:rsid w:val="00FA3F59"/>
    <w:pPr>
      <w:widowControl w:val="0"/>
      <w:shd w:val="clear" w:color="auto" w:fill="FFFFFF"/>
      <w:spacing w:before="360" w:line="320" w:lineRule="exact"/>
      <w:ind w:hanging="360"/>
      <w:jc w:val="both"/>
    </w:pPr>
    <w:rPr>
      <w:rFonts w:eastAsia="Arial Unicode MS"/>
      <w:sz w:val="28"/>
      <w:szCs w:val="28"/>
    </w:rPr>
  </w:style>
  <w:style w:type="paragraph" w:styleId="ac">
    <w:name w:val="List Paragraph"/>
    <w:aliases w:val="Подглава"/>
    <w:basedOn w:val="a"/>
    <w:link w:val="ad"/>
    <w:uiPriority w:val="34"/>
    <w:qFormat/>
    <w:rsid w:val="00F33A80"/>
    <w:pPr>
      <w:ind w:left="720"/>
      <w:contextualSpacing/>
    </w:pPr>
  </w:style>
  <w:style w:type="paragraph" w:customStyle="1" w:styleId="rvps2">
    <w:name w:val="rvps2"/>
    <w:basedOn w:val="a"/>
    <w:rsid w:val="009202A2"/>
    <w:pPr>
      <w:spacing w:before="100" w:beforeAutospacing="1" w:after="100" w:afterAutospacing="1"/>
    </w:pPr>
    <w:rPr>
      <w:sz w:val="24"/>
      <w:szCs w:val="24"/>
    </w:rPr>
  </w:style>
  <w:style w:type="character" w:customStyle="1" w:styleId="rvts9">
    <w:name w:val="rvts9"/>
    <w:basedOn w:val="a0"/>
    <w:rsid w:val="009202A2"/>
  </w:style>
  <w:style w:type="paragraph" w:customStyle="1" w:styleId="rvps7">
    <w:name w:val="rvps7"/>
    <w:basedOn w:val="a"/>
    <w:rsid w:val="009202A2"/>
    <w:pPr>
      <w:spacing w:before="100" w:beforeAutospacing="1" w:after="100" w:afterAutospacing="1"/>
    </w:pPr>
    <w:rPr>
      <w:sz w:val="24"/>
      <w:szCs w:val="24"/>
    </w:rPr>
  </w:style>
  <w:style w:type="character" w:customStyle="1" w:styleId="rvts15">
    <w:name w:val="rvts15"/>
    <w:basedOn w:val="a0"/>
    <w:rsid w:val="009202A2"/>
  </w:style>
  <w:style w:type="character" w:customStyle="1" w:styleId="rvts46">
    <w:name w:val="rvts46"/>
    <w:basedOn w:val="a0"/>
    <w:rsid w:val="009202A2"/>
  </w:style>
  <w:style w:type="character" w:styleId="ae">
    <w:name w:val="annotation reference"/>
    <w:basedOn w:val="a0"/>
    <w:uiPriority w:val="99"/>
    <w:semiHidden/>
    <w:unhideWhenUsed/>
    <w:rsid w:val="00AA413D"/>
    <w:rPr>
      <w:sz w:val="16"/>
      <w:szCs w:val="16"/>
    </w:rPr>
  </w:style>
  <w:style w:type="paragraph" w:styleId="af">
    <w:name w:val="annotation text"/>
    <w:basedOn w:val="a"/>
    <w:link w:val="af0"/>
    <w:uiPriority w:val="99"/>
    <w:semiHidden/>
    <w:unhideWhenUsed/>
    <w:rsid w:val="00AA413D"/>
  </w:style>
  <w:style w:type="character" w:customStyle="1" w:styleId="af0">
    <w:name w:val="Текст примітки Знак"/>
    <w:basedOn w:val="a0"/>
    <w:link w:val="af"/>
    <w:uiPriority w:val="99"/>
    <w:semiHidden/>
    <w:rsid w:val="00AA413D"/>
  </w:style>
  <w:style w:type="paragraph" w:styleId="af1">
    <w:name w:val="annotation subject"/>
    <w:basedOn w:val="af"/>
    <w:next w:val="af"/>
    <w:link w:val="af2"/>
    <w:uiPriority w:val="99"/>
    <w:semiHidden/>
    <w:unhideWhenUsed/>
    <w:rsid w:val="00AA413D"/>
    <w:rPr>
      <w:b/>
      <w:bCs/>
    </w:rPr>
  </w:style>
  <w:style w:type="character" w:customStyle="1" w:styleId="af2">
    <w:name w:val="Тема примітки Знак"/>
    <w:basedOn w:val="af0"/>
    <w:link w:val="af1"/>
    <w:uiPriority w:val="99"/>
    <w:semiHidden/>
    <w:rsid w:val="00AA413D"/>
    <w:rPr>
      <w:b/>
      <w:bCs/>
    </w:rPr>
  </w:style>
  <w:style w:type="paragraph" w:styleId="af3">
    <w:name w:val="Balloon Text"/>
    <w:basedOn w:val="a"/>
    <w:link w:val="af4"/>
    <w:uiPriority w:val="99"/>
    <w:semiHidden/>
    <w:unhideWhenUsed/>
    <w:rsid w:val="00AA413D"/>
    <w:rPr>
      <w:rFonts w:ascii="Tahoma" w:hAnsi="Tahoma" w:cs="Tahoma"/>
      <w:sz w:val="16"/>
      <w:szCs w:val="16"/>
    </w:rPr>
  </w:style>
  <w:style w:type="character" w:customStyle="1" w:styleId="af4">
    <w:name w:val="Текст у виносці Знак"/>
    <w:basedOn w:val="a0"/>
    <w:link w:val="af3"/>
    <w:uiPriority w:val="99"/>
    <w:semiHidden/>
    <w:rsid w:val="00AA413D"/>
    <w:rPr>
      <w:rFonts w:ascii="Tahoma" w:hAnsi="Tahoma" w:cs="Tahoma"/>
      <w:sz w:val="16"/>
      <w:szCs w:val="16"/>
    </w:rPr>
  </w:style>
  <w:style w:type="character" w:customStyle="1" w:styleId="22">
    <w:name w:val="Основний текст (2)_"/>
    <w:link w:val="23"/>
    <w:locked/>
    <w:rsid w:val="00247C17"/>
    <w:rPr>
      <w:b/>
      <w:sz w:val="26"/>
      <w:shd w:val="clear" w:color="auto" w:fill="FFFFFF"/>
    </w:rPr>
  </w:style>
  <w:style w:type="paragraph" w:customStyle="1" w:styleId="23">
    <w:name w:val="Основний текст (2)"/>
    <w:basedOn w:val="a"/>
    <w:link w:val="22"/>
    <w:rsid w:val="00247C17"/>
    <w:pPr>
      <w:widowControl w:val="0"/>
      <w:shd w:val="clear" w:color="auto" w:fill="FFFFFF"/>
      <w:spacing w:line="454" w:lineRule="exact"/>
    </w:pPr>
    <w:rPr>
      <w:b/>
      <w:sz w:val="26"/>
    </w:rPr>
  </w:style>
  <w:style w:type="character" w:customStyle="1" w:styleId="212pt">
    <w:name w:val="Основной текст (2) + 12 pt"/>
    <w:aliases w:val="Полужирный Exact"/>
    <w:basedOn w:val="20"/>
    <w:uiPriority w:val="99"/>
    <w:rsid w:val="00247C17"/>
    <w:rPr>
      <w:rFonts w:ascii="Times New Roman" w:hAnsi="Times New Roman" w:cs="Times New Roman" w:hint="default"/>
      <w:b/>
      <w:bCs/>
      <w:sz w:val="24"/>
      <w:szCs w:val="24"/>
      <w:u w:val="single"/>
      <w:shd w:val="clear" w:color="auto" w:fill="FFFFFF"/>
    </w:rPr>
  </w:style>
  <w:style w:type="character" w:customStyle="1" w:styleId="50">
    <w:name w:val="Заголовок №5"/>
    <w:basedOn w:val="a0"/>
    <w:uiPriority w:val="99"/>
    <w:rsid w:val="00247C17"/>
    <w:rPr>
      <w:rFonts w:ascii="Times New Roman" w:hAnsi="Times New Roman" w:cs="Times New Roman" w:hint="default"/>
      <w:b/>
      <w:bCs/>
      <w:color w:val="000000"/>
      <w:spacing w:val="0"/>
      <w:w w:val="100"/>
      <w:position w:val="0"/>
      <w:sz w:val="24"/>
      <w:szCs w:val="24"/>
      <w:u w:val="single"/>
      <w:lang w:val="uk-UA" w:eastAsia="uk-UA"/>
    </w:rPr>
  </w:style>
  <w:style w:type="character" w:customStyle="1" w:styleId="FontStyle14">
    <w:name w:val="Font Style14"/>
    <w:rsid w:val="00247C17"/>
    <w:rPr>
      <w:rFonts w:ascii="Times New Roman" w:hAnsi="Times New Roman" w:cs="Times New Roman" w:hint="default"/>
      <w:sz w:val="26"/>
      <w:szCs w:val="26"/>
    </w:rPr>
  </w:style>
  <w:style w:type="character" w:customStyle="1" w:styleId="210pt">
    <w:name w:val="Основной текст (2) + 10 pt"/>
    <w:aliases w:val="Полужирный1"/>
    <w:basedOn w:val="a0"/>
    <w:uiPriority w:val="99"/>
    <w:rsid w:val="00374311"/>
    <w:rPr>
      <w:rFonts w:ascii="Times New Roman" w:hAnsi="Times New Roman" w:cs="Times New Roman" w:hint="default"/>
      <w:b/>
      <w:bCs/>
      <w:strike w:val="0"/>
      <w:dstrike w:val="0"/>
      <w:color w:val="000000"/>
      <w:spacing w:val="0"/>
      <w:w w:val="100"/>
      <w:position w:val="0"/>
      <w:sz w:val="20"/>
      <w:szCs w:val="20"/>
      <w:u w:val="none"/>
      <w:effect w:val="none"/>
      <w:lang w:val="uk-UA" w:eastAsia="uk-UA"/>
    </w:rPr>
  </w:style>
  <w:style w:type="character" w:customStyle="1" w:styleId="51">
    <w:name w:val="Основной текст (5)_"/>
    <w:basedOn w:val="a0"/>
    <w:link w:val="52"/>
    <w:locked/>
    <w:rsid w:val="007D7EE7"/>
    <w:rPr>
      <w:sz w:val="21"/>
      <w:szCs w:val="21"/>
      <w:shd w:val="clear" w:color="auto" w:fill="FFFFFF"/>
    </w:rPr>
  </w:style>
  <w:style w:type="paragraph" w:customStyle="1" w:styleId="52">
    <w:name w:val="Основной текст (5)"/>
    <w:basedOn w:val="a"/>
    <w:link w:val="51"/>
    <w:rsid w:val="007D7EE7"/>
    <w:pPr>
      <w:widowControl w:val="0"/>
      <w:shd w:val="clear" w:color="auto" w:fill="FFFFFF"/>
      <w:spacing w:line="283" w:lineRule="exact"/>
      <w:jc w:val="both"/>
    </w:pPr>
    <w:rPr>
      <w:sz w:val="21"/>
      <w:szCs w:val="21"/>
    </w:rPr>
  </w:style>
  <w:style w:type="character" w:customStyle="1" w:styleId="511pt">
    <w:name w:val="Основной текст (5) + 11 pt"/>
    <w:basedOn w:val="51"/>
    <w:uiPriority w:val="99"/>
    <w:rsid w:val="007D7EE7"/>
    <w:rPr>
      <w:color w:val="000000"/>
      <w:spacing w:val="0"/>
      <w:w w:val="100"/>
      <w:position w:val="0"/>
      <w:sz w:val="22"/>
      <w:szCs w:val="22"/>
      <w:shd w:val="clear" w:color="auto" w:fill="FFFFFF"/>
      <w:lang w:val="uk-UA" w:eastAsia="uk-UA"/>
    </w:rPr>
  </w:style>
  <w:style w:type="paragraph" w:customStyle="1" w:styleId="Style98">
    <w:name w:val="Style98"/>
    <w:basedOn w:val="a"/>
    <w:rsid w:val="00AB43CD"/>
    <w:pPr>
      <w:widowControl w:val="0"/>
      <w:suppressAutoHyphens/>
      <w:spacing w:line="320" w:lineRule="exact"/>
      <w:ind w:firstLine="542"/>
      <w:jc w:val="both"/>
    </w:pPr>
    <w:rPr>
      <w:kern w:val="2"/>
      <w:sz w:val="28"/>
      <w:szCs w:val="28"/>
      <w:lang w:eastAsia="ru-RU"/>
    </w:rPr>
  </w:style>
  <w:style w:type="character" w:customStyle="1" w:styleId="apple-converted-space">
    <w:name w:val="apple-converted-space"/>
    <w:basedOn w:val="a0"/>
    <w:rsid w:val="00AE7D47"/>
  </w:style>
  <w:style w:type="paragraph" w:styleId="HTML">
    <w:name w:val="HTML Preformatted"/>
    <w:basedOn w:val="a"/>
    <w:link w:val="HTML0"/>
    <w:uiPriority w:val="99"/>
    <w:unhideWhenUsed/>
    <w:rsid w:val="00B34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basedOn w:val="a0"/>
    <w:link w:val="HTML"/>
    <w:uiPriority w:val="99"/>
    <w:rsid w:val="00B34EB5"/>
    <w:rPr>
      <w:rFonts w:ascii="Courier New" w:hAnsi="Courier New" w:cs="Courier New"/>
    </w:rPr>
  </w:style>
  <w:style w:type="character" w:customStyle="1" w:styleId="snippet">
    <w:name w:val="snippet"/>
    <w:basedOn w:val="a0"/>
    <w:rsid w:val="00501310"/>
  </w:style>
  <w:style w:type="character" w:customStyle="1" w:styleId="FontStyle20">
    <w:name w:val="Font Style20"/>
    <w:basedOn w:val="a0"/>
    <w:uiPriority w:val="99"/>
    <w:rsid w:val="00AC707A"/>
    <w:rPr>
      <w:rFonts w:ascii="Times New Roman" w:hAnsi="Times New Roman" w:cs="Times New Roman" w:hint="default"/>
      <w:b/>
      <w:bCs/>
      <w:sz w:val="26"/>
      <w:szCs w:val="26"/>
    </w:rPr>
  </w:style>
  <w:style w:type="paragraph" w:customStyle="1" w:styleId="12">
    <w:name w:val="Без интервала1"/>
    <w:rsid w:val="00E10FEF"/>
    <w:rPr>
      <w:sz w:val="28"/>
      <w:szCs w:val="22"/>
      <w:lang w:eastAsia="en-US"/>
    </w:rPr>
  </w:style>
  <w:style w:type="character" w:customStyle="1" w:styleId="a8">
    <w:name w:val="Звичайний (веб) Знак"/>
    <w:basedOn w:val="a0"/>
    <w:link w:val="a7"/>
    <w:rsid w:val="002F7F98"/>
    <w:rPr>
      <w:sz w:val="24"/>
      <w:szCs w:val="24"/>
    </w:rPr>
  </w:style>
  <w:style w:type="character" w:customStyle="1" w:styleId="40">
    <w:name w:val="Заголовок №4_"/>
    <w:basedOn w:val="a0"/>
    <w:link w:val="41"/>
    <w:rsid w:val="00A149B4"/>
    <w:rPr>
      <w:b/>
      <w:bCs/>
      <w:sz w:val="28"/>
      <w:szCs w:val="28"/>
      <w:shd w:val="clear" w:color="auto" w:fill="FFFFFF"/>
    </w:rPr>
  </w:style>
  <w:style w:type="character" w:customStyle="1" w:styleId="24">
    <w:name w:val="Основной текст (2) + Полужирный"/>
    <w:basedOn w:val="20"/>
    <w:rsid w:val="00A149B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7">
    <w:name w:val="Основной текст (7)_"/>
    <w:basedOn w:val="a0"/>
    <w:link w:val="70"/>
    <w:rsid w:val="00A149B4"/>
    <w:rPr>
      <w:i/>
      <w:iCs/>
      <w:sz w:val="28"/>
      <w:szCs w:val="28"/>
      <w:shd w:val="clear" w:color="auto" w:fill="FFFFFF"/>
    </w:rPr>
  </w:style>
  <w:style w:type="character" w:customStyle="1" w:styleId="71">
    <w:name w:val="Основной текст (7) + Не курсив"/>
    <w:basedOn w:val="7"/>
    <w:rsid w:val="00A149B4"/>
    <w:rPr>
      <w:i/>
      <w:iCs/>
      <w:color w:val="000000"/>
      <w:spacing w:val="0"/>
      <w:w w:val="100"/>
      <w:position w:val="0"/>
      <w:sz w:val="28"/>
      <w:szCs w:val="28"/>
      <w:shd w:val="clear" w:color="auto" w:fill="FFFFFF"/>
      <w:lang w:val="uk-UA" w:eastAsia="uk-UA" w:bidi="uk-UA"/>
    </w:rPr>
  </w:style>
  <w:style w:type="character" w:customStyle="1" w:styleId="72">
    <w:name w:val="Основной текст (7) + Полужирный;Не курсив"/>
    <w:basedOn w:val="7"/>
    <w:rsid w:val="00A149B4"/>
    <w:rPr>
      <w:b/>
      <w:bCs/>
      <w:i/>
      <w:iCs/>
      <w:color w:val="000000"/>
      <w:spacing w:val="0"/>
      <w:w w:val="100"/>
      <w:position w:val="0"/>
      <w:sz w:val="28"/>
      <w:szCs w:val="28"/>
      <w:shd w:val="clear" w:color="auto" w:fill="FFFFFF"/>
      <w:lang w:val="uk-UA" w:eastAsia="uk-UA" w:bidi="uk-UA"/>
    </w:rPr>
  </w:style>
  <w:style w:type="character" w:customStyle="1" w:styleId="14">
    <w:name w:val="Основной текст (14)_"/>
    <w:basedOn w:val="a0"/>
    <w:link w:val="140"/>
    <w:rsid w:val="00A149B4"/>
    <w:rPr>
      <w:shd w:val="clear" w:color="auto" w:fill="FFFFFF"/>
    </w:rPr>
  </w:style>
  <w:style w:type="character" w:customStyle="1" w:styleId="140pt">
    <w:name w:val="Основной текст (14) + Курсив;Интервал 0 pt"/>
    <w:basedOn w:val="14"/>
    <w:rsid w:val="00A149B4"/>
    <w:rPr>
      <w:i/>
      <w:iCs/>
      <w:color w:val="000000"/>
      <w:spacing w:val="-10"/>
      <w:w w:val="100"/>
      <w:position w:val="0"/>
      <w:sz w:val="24"/>
      <w:szCs w:val="24"/>
      <w:shd w:val="clear" w:color="auto" w:fill="FFFFFF"/>
      <w:lang w:val="uk-UA" w:eastAsia="uk-UA" w:bidi="uk-UA"/>
    </w:rPr>
  </w:style>
  <w:style w:type="paragraph" w:customStyle="1" w:styleId="70">
    <w:name w:val="Основной текст (7)"/>
    <w:basedOn w:val="a"/>
    <w:link w:val="7"/>
    <w:rsid w:val="00A149B4"/>
    <w:pPr>
      <w:widowControl w:val="0"/>
      <w:shd w:val="clear" w:color="auto" w:fill="FFFFFF"/>
      <w:spacing w:line="0" w:lineRule="atLeast"/>
    </w:pPr>
    <w:rPr>
      <w:i/>
      <w:iCs/>
      <w:sz w:val="28"/>
      <w:szCs w:val="28"/>
    </w:rPr>
  </w:style>
  <w:style w:type="paragraph" w:customStyle="1" w:styleId="41">
    <w:name w:val="Заголовок №4"/>
    <w:basedOn w:val="a"/>
    <w:link w:val="40"/>
    <w:rsid w:val="00A149B4"/>
    <w:pPr>
      <w:widowControl w:val="0"/>
      <w:shd w:val="clear" w:color="auto" w:fill="FFFFFF"/>
      <w:spacing w:after="300" w:line="0" w:lineRule="atLeast"/>
      <w:jc w:val="center"/>
      <w:outlineLvl w:val="3"/>
    </w:pPr>
    <w:rPr>
      <w:b/>
      <w:bCs/>
      <w:sz w:val="28"/>
      <w:szCs w:val="28"/>
    </w:rPr>
  </w:style>
  <w:style w:type="paragraph" w:customStyle="1" w:styleId="140">
    <w:name w:val="Основной текст (14)"/>
    <w:basedOn w:val="a"/>
    <w:link w:val="14"/>
    <w:rsid w:val="00A149B4"/>
    <w:pPr>
      <w:widowControl w:val="0"/>
      <w:shd w:val="clear" w:color="auto" w:fill="FFFFFF"/>
      <w:spacing w:before="120" w:line="0" w:lineRule="atLeast"/>
    </w:pPr>
  </w:style>
  <w:style w:type="character" w:styleId="af5">
    <w:name w:val="Emphasis"/>
    <w:basedOn w:val="a0"/>
    <w:uiPriority w:val="20"/>
    <w:qFormat/>
    <w:rsid w:val="00AE0D49"/>
    <w:rPr>
      <w:i/>
      <w:iCs/>
    </w:rPr>
  </w:style>
  <w:style w:type="character" w:customStyle="1" w:styleId="ad">
    <w:name w:val="Абзац списку Знак"/>
    <w:aliases w:val="Подглава Знак"/>
    <w:basedOn w:val="a0"/>
    <w:link w:val="ac"/>
    <w:uiPriority w:val="34"/>
    <w:rsid w:val="008170BE"/>
  </w:style>
  <w:style w:type="character" w:styleId="af6">
    <w:name w:val="Subtle Emphasis"/>
    <w:basedOn w:val="a0"/>
    <w:uiPriority w:val="19"/>
    <w:qFormat/>
    <w:rsid w:val="007830EF"/>
    <w:rPr>
      <w:i/>
      <w:iCs/>
      <w:color w:val="404040" w:themeColor="text1" w:themeTint="BF"/>
    </w:rPr>
  </w:style>
  <w:style w:type="paragraph" w:customStyle="1" w:styleId="rvps4">
    <w:name w:val="rvps4"/>
    <w:basedOn w:val="a"/>
    <w:rsid w:val="00953A26"/>
    <w:pPr>
      <w:spacing w:before="100" w:beforeAutospacing="1" w:after="100" w:afterAutospacing="1"/>
    </w:pPr>
    <w:rPr>
      <w:sz w:val="24"/>
      <w:szCs w:val="24"/>
    </w:rPr>
  </w:style>
  <w:style w:type="character" w:customStyle="1" w:styleId="rvts20">
    <w:name w:val="rvts20"/>
    <w:basedOn w:val="a0"/>
    <w:rsid w:val="00953A26"/>
  </w:style>
  <w:style w:type="character" w:customStyle="1" w:styleId="rvts25">
    <w:name w:val="rvts25"/>
    <w:basedOn w:val="a0"/>
    <w:rsid w:val="00953A26"/>
  </w:style>
  <w:style w:type="character" w:customStyle="1" w:styleId="af7">
    <w:name w:val="Основний текст_"/>
    <w:link w:val="30"/>
    <w:locked/>
    <w:rsid w:val="000E11AD"/>
    <w:rPr>
      <w:sz w:val="23"/>
      <w:szCs w:val="23"/>
      <w:shd w:val="clear" w:color="auto" w:fill="FFFFFF"/>
    </w:rPr>
  </w:style>
  <w:style w:type="paragraph" w:customStyle="1" w:styleId="30">
    <w:name w:val="Основний текст3"/>
    <w:basedOn w:val="a"/>
    <w:link w:val="af7"/>
    <w:uiPriority w:val="99"/>
    <w:rsid w:val="000E11AD"/>
    <w:pPr>
      <w:widowControl w:val="0"/>
      <w:shd w:val="clear" w:color="auto" w:fill="FFFFFF"/>
      <w:spacing w:before="120" w:after="60" w:line="0" w:lineRule="atLeast"/>
      <w:ind w:hanging="340"/>
    </w:pPr>
    <w:rPr>
      <w:sz w:val="23"/>
      <w:szCs w:val="23"/>
    </w:rPr>
  </w:style>
  <w:style w:type="character" w:customStyle="1" w:styleId="rvts37">
    <w:name w:val="rvts37"/>
    <w:basedOn w:val="a0"/>
    <w:rsid w:val="003F77DB"/>
  </w:style>
  <w:style w:type="paragraph" w:customStyle="1" w:styleId="13">
    <w:name w:val="Основний текст1"/>
    <w:basedOn w:val="a"/>
    <w:rsid w:val="001A6940"/>
    <w:pPr>
      <w:widowControl w:val="0"/>
      <w:shd w:val="clear" w:color="auto" w:fill="FFFFFF"/>
      <w:spacing w:before="420" w:line="312" w:lineRule="exact"/>
      <w:ind w:firstLine="709"/>
      <w:jc w:val="both"/>
    </w:pPr>
    <w:rPr>
      <w:rFonts w:eastAsiaTheme="minorHAnsi"/>
      <w:sz w:val="26"/>
      <w:szCs w:val="26"/>
      <w:lang w:eastAsia="en-US"/>
    </w:rPr>
  </w:style>
  <w:style w:type="table" w:styleId="af8">
    <w:name w:val="Table Grid"/>
    <w:basedOn w:val="a1"/>
    <w:uiPriority w:val="59"/>
    <w:rsid w:val="00572C6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87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6619">
      <w:bodyDiv w:val="1"/>
      <w:marLeft w:val="0"/>
      <w:marRight w:val="0"/>
      <w:marTop w:val="0"/>
      <w:marBottom w:val="0"/>
      <w:divBdr>
        <w:top w:val="none" w:sz="0" w:space="0" w:color="auto"/>
        <w:left w:val="none" w:sz="0" w:space="0" w:color="auto"/>
        <w:bottom w:val="none" w:sz="0" w:space="0" w:color="auto"/>
        <w:right w:val="none" w:sz="0" w:space="0" w:color="auto"/>
      </w:divBdr>
    </w:div>
    <w:div w:id="103382891">
      <w:bodyDiv w:val="1"/>
      <w:marLeft w:val="0"/>
      <w:marRight w:val="0"/>
      <w:marTop w:val="0"/>
      <w:marBottom w:val="0"/>
      <w:divBdr>
        <w:top w:val="none" w:sz="0" w:space="0" w:color="auto"/>
        <w:left w:val="none" w:sz="0" w:space="0" w:color="auto"/>
        <w:bottom w:val="none" w:sz="0" w:space="0" w:color="auto"/>
        <w:right w:val="none" w:sz="0" w:space="0" w:color="auto"/>
      </w:divBdr>
    </w:div>
    <w:div w:id="106242737">
      <w:bodyDiv w:val="1"/>
      <w:marLeft w:val="0"/>
      <w:marRight w:val="0"/>
      <w:marTop w:val="0"/>
      <w:marBottom w:val="0"/>
      <w:divBdr>
        <w:top w:val="none" w:sz="0" w:space="0" w:color="auto"/>
        <w:left w:val="none" w:sz="0" w:space="0" w:color="auto"/>
        <w:bottom w:val="none" w:sz="0" w:space="0" w:color="auto"/>
        <w:right w:val="none" w:sz="0" w:space="0" w:color="auto"/>
      </w:divBdr>
    </w:div>
    <w:div w:id="174734877">
      <w:bodyDiv w:val="1"/>
      <w:marLeft w:val="0"/>
      <w:marRight w:val="0"/>
      <w:marTop w:val="0"/>
      <w:marBottom w:val="0"/>
      <w:divBdr>
        <w:top w:val="none" w:sz="0" w:space="0" w:color="auto"/>
        <w:left w:val="none" w:sz="0" w:space="0" w:color="auto"/>
        <w:bottom w:val="none" w:sz="0" w:space="0" w:color="auto"/>
        <w:right w:val="none" w:sz="0" w:space="0" w:color="auto"/>
      </w:divBdr>
    </w:div>
    <w:div w:id="199513397">
      <w:bodyDiv w:val="1"/>
      <w:marLeft w:val="0"/>
      <w:marRight w:val="0"/>
      <w:marTop w:val="0"/>
      <w:marBottom w:val="0"/>
      <w:divBdr>
        <w:top w:val="none" w:sz="0" w:space="0" w:color="auto"/>
        <w:left w:val="none" w:sz="0" w:space="0" w:color="auto"/>
        <w:bottom w:val="none" w:sz="0" w:space="0" w:color="auto"/>
        <w:right w:val="none" w:sz="0" w:space="0" w:color="auto"/>
      </w:divBdr>
    </w:div>
    <w:div w:id="218443024">
      <w:bodyDiv w:val="1"/>
      <w:marLeft w:val="0"/>
      <w:marRight w:val="0"/>
      <w:marTop w:val="0"/>
      <w:marBottom w:val="0"/>
      <w:divBdr>
        <w:top w:val="none" w:sz="0" w:space="0" w:color="auto"/>
        <w:left w:val="none" w:sz="0" w:space="0" w:color="auto"/>
        <w:bottom w:val="none" w:sz="0" w:space="0" w:color="auto"/>
        <w:right w:val="none" w:sz="0" w:space="0" w:color="auto"/>
      </w:divBdr>
    </w:div>
    <w:div w:id="239020452">
      <w:bodyDiv w:val="1"/>
      <w:marLeft w:val="0"/>
      <w:marRight w:val="0"/>
      <w:marTop w:val="0"/>
      <w:marBottom w:val="0"/>
      <w:divBdr>
        <w:top w:val="none" w:sz="0" w:space="0" w:color="auto"/>
        <w:left w:val="none" w:sz="0" w:space="0" w:color="auto"/>
        <w:bottom w:val="none" w:sz="0" w:space="0" w:color="auto"/>
        <w:right w:val="none" w:sz="0" w:space="0" w:color="auto"/>
      </w:divBdr>
    </w:div>
    <w:div w:id="247808115">
      <w:bodyDiv w:val="1"/>
      <w:marLeft w:val="0"/>
      <w:marRight w:val="0"/>
      <w:marTop w:val="0"/>
      <w:marBottom w:val="0"/>
      <w:divBdr>
        <w:top w:val="none" w:sz="0" w:space="0" w:color="auto"/>
        <w:left w:val="none" w:sz="0" w:space="0" w:color="auto"/>
        <w:bottom w:val="none" w:sz="0" w:space="0" w:color="auto"/>
        <w:right w:val="none" w:sz="0" w:space="0" w:color="auto"/>
      </w:divBdr>
    </w:div>
    <w:div w:id="263001395">
      <w:bodyDiv w:val="1"/>
      <w:marLeft w:val="0"/>
      <w:marRight w:val="0"/>
      <w:marTop w:val="0"/>
      <w:marBottom w:val="0"/>
      <w:divBdr>
        <w:top w:val="none" w:sz="0" w:space="0" w:color="auto"/>
        <w:left w:val="none" w:sz="0" w:space="0" w:color="auto"/>
        <w:bottom w:val="none" w:sz="0" w:space="0" w:color="auto"/>
        <w:right w:val="none" w:sz="0" w:space="0" w:color="auto"/>
      </w:divBdr>
    </w:div>
    <w:div w:id="286543275">
      <w:bodyDiv w:val="1"/>
      <w:marLeft w:val="0"/>
      <w:marRight w:val="0"/>
      <w:marTop w:val="0"/>
      <w:marBottom w:val="0"/>
      <w:divBdr>
        <w:top w:val="none" w:sz="0" w:space="0" w:color="auto"/>
        <w:left w:val="none" w:sz="0" w:space="0" w:color="auto"/>
        <w:bottom w:val="none" w:sz="0" w:space="0" w:color="auto"/>
        <w:right w:val="none" w:sz="0" w:space="0" w:color="auto"/>
      </w:divBdr>
    </w:div>
    <w:div w:id="317729732">
      <w:bodyDiv w:val="1"/>
      <w:marLeft w:val="0"/>
      <w:marRight w:val="0"/>
      <w:marTop w:val="0"/>
      <w:marBottom w:val="0"/>
      <w:divBdr>
        <w:top w:val="none" w:sz="0" w:space="0" w:color="auto"/>
        <w:left w:val="none" w:sz="0" w:space="0" w:color="auto"/>
        <w:bottom w:val="none" w:sz="0" w:space="0" w:color="auto"/>
        <w:right w:val="none" w:sz="0" w:space="0" w:color="auto"/>
      </w:divBdr>
    </w:div>
    <w:div w:id="331491840">
      <w:bodyDiv w:val="1"/>
      <w:marLeft w:val="0"/>
      <w:marRight w:val="0"/>
      <w:marTop w:val="0"/>
      <w:marBottom w:val="0"/>
      <w:divBdr>
        <w:top w:val="none" w:sz="0" w:space="0" w:color="auto"/>
        <w:left w:val="none" w:sz="0" w:space="0" w:color="auto"/>
        <w:bottom w:val="none" w:sz="0" w:space="0" w:color="auto"/>
        <w:right w:val="none" w:sz="0" w:space="0" w:color="auto"/>
      </w:divBdr>
    </w:div>
    <w:div w:id="343481866">
      <w:bodyDiv w:val="1"/>
      <w:marLeft w:val="0"/>
      <w:marRight w:val="0"/>
      <w:marTop w:val="0"/>
      <w:marBottom w:val="0"/>
      <w:divBdr>
        <w:top w:val="none" w:sz="0" w:space="0" w:color="auto"/>
        <w:left w:val="none" w:sz="0" w:space="0" w:color="auto"/>
        <w:bottom w:val="none" w:sz="0" w:space="0" w:color="auto"/>
        <w:right w:val="none" w:sz="0" w:space="0" w:color="auto"/>
      </w:divBdr>
    </w:div>
    <w:div w:id="412314206">
      <w:bodyDiv w:val="1"/>
      <w:marLeft w:val="0"/>
      <w:marRight w:val="0"/>
      <w:marTop w:val="0"/>
      <w:marBottom w:val="0"/>
      <w:divBdr>
        <w:top w:val="none" w:sz="0" w:space="0" w:color="auto"/>
        <w:left w:val="none" w:sz="0" w:space="0" w:color="auto"/>
        <w:bottom w:val="none" w:sz="0" w:space="0" w:color="auto"/>
        <w:right w:val="none" w:sz="0" w:space="0" w:color="auto"/>
      </w:divBdr>
    </w:div>
    <w:div w:id="629559545">
      <w:bodyDiv w:val="1"/>
      <w:marLeft w:val="0"/>
      <w:marRight w:val="0"/>
      <w:marTop w:val="0"/>
      <w:marBottom w:val="0"/>
      <w:divBdr>
        <w:top w:val="none" w:sz="0" w:space="0" w:color="auto"/>
        <w:left w:val="none" w:sz="0" w:space="0" w:color="auto"/>
        <w:bottom w:val="none" w:sz="0" w:space="0" w:color="auto"/>
        <w:right w:val="none" w:sz="0" w:space="0" w:color="auto"/>
      </w:divBdr>
    </w:div>
    <w:div w:id="695930700">
      <w:bodyDiv w:val="1"/>
      <w:marLeft w:val="0"/>
      <w:marRight w:val="0"/>
      <w:marTop w:val="0"/>
      <w:marBottom w:val="0"/>
      <w:divBdr>
        <w:top w:val="none" w:sz="0" w:space="0" w:color="auto"/>
        <w:left w:val="none" w:sz="0" w:space="0" w:color="auto"/>
        <w:bottom w:val="none" w:sz="0" w:space="0" w:color="auto"/>
        <w:right w:val="none" w:sz="0" w:space="0" w:color="auto"/>
      </w:divBdr>
    </w:div>
    <w:div w:id="699352693">
      <w:bodyDiv w:val="1"/>
      <w:marLeft w:val="0"/>
      <w:marRight w:val="0"/>
      <w:marTop w:val="0"/>
      <w:marBottom w:val="0"/>
      <w:divBdr>
        <w:top w:val="none" w:sz="0" w:space="0" w:color="auto"/>
        <w:left w:val="none" w:sz="0" w:space="0" w:color="auto"/>
        <w:bottom w:val="none" w:sz="0" w:space="0" w:color="auto"/>
        <w:right w:val="none" w:sz="0" w:space="0" w:color="auto"/>
      </w:divBdr>
    </w:div>
    <w:div w:id="735394624">
      <w:bodyDiv w:val="1"/>
      <w:marLeft w:val="0"/>
      <w:marRight w:val="0"/>
      <w:marTop w:val="0"/>
      <w:marBottom w:val="0"/>
      <w:divBdr>
        <w:top w:val="none" w:sz="0" w:space="0" w:color="auto"/>
        <w:left w:val="none" w:sz="0" w:space="0" w:color="auto"/>
        <w:bottom w:val="none" w:sz="0" w:space="0" w:color="auto"/>
        <w:right w:val="none" w:sz="0" w:space="0" w:color="auto"/>
      </w:divBdr>
    </w:div>
    <w:div w:id="757756216">
      <w:bodyDiv w:val="1"/>
      <w:marLeft w:val="0"/>
      <w:marRight w:val="0"/>
      <w:marTop w:val="0"/>
      <w:marBottom w:val="0"/>
      <w:divBdr>
        <w:top w:val="none" w:sz="0" w:space="0" w:color="auto"/>
        <w:left w:val="none" w:sz="0" w:space="0" w:color="auto"/>
        <w:bottom w:val="none" w:sz="0" w:space="0" w:color="auto"/>
        <w:right w:val="none" w:sz="0" w:space="0" w:color="auto"/>
      </w:divBdr>
    </w:div>
    <w:div w:id="764154706">
      <w:bodyDiv w:val="1"/>
      <w:marLeft w:val="0"/>
      <w:marRight w:val="0"/>
      <w:marTop w:val="0"/>
      <w:marBottom w:val="0"/>
      <w:divBdr>
        <w:top w:val="none" w:sz="0" w:space="0" w:color="auto"/>
        <w:left w:val="none" w:sz="0" w:space="0" w:color="auto"/>
        <w:bottom w:val="none" w:sz="0" w:space="0" w:color="auto"/>
        <w:right w:val="none" w:sz="0" w:space="0" w:color="auto"/>
      </w:divBdr>
    </w:div>
    <w:div w:id="851646953">
      <w:bodyDiv w:val="1"/>
      <w:marLeft w:val="0"/>
      <w:marRight w:val="0"/>
      <w:marTop w:val="0"/>
      <w:marBottom w:val="0"/>
      <w:divBdr>
        <w:top w:val="none" w:sz="0" w:space="0" w:color="auto"/>
        <w:left w:val="none" w:sz="0" w:space="0" w:color="auto"/>
        <w:bottom w:val="none" w:sz="0" w:space="0" w:color="auto"/>
        <w:right w:val="none" w:sz="0" w:space="0" w:color="auto"/>
      </w:divBdr>
    </w:div>
    <w:div w:id="900214627">
      <w:bodyDiv w:val="1"/>
      <w:marLeft w:val="0"/>
      <w:marRight w:val="0"/>
      <w:marTop w:val="0"/>
      <w:marBottom w:val="0"/>
      <w:divBdr>
        <w:top w:val="none" w:sz="0" w:space="0" w:color="auto"/>
        <w:left w:val="none" w:sz="0" w:space="0" w:color="auto"/>
        <w:bottom w:val="none" w:sz="0" w:space="0" w:color="auto"/>
        <w:right w:val="none" w:sz="0" w:space="0" w:color="auto"/>
      </w:divBdr>
    </w:div>
    <w:div w:id="948899412">
      <w:bodyDiv w:val="1"/>
      <w:marLeft w:val="0"/>
      <w:marRight w:val="0"/>
      <w:marTop w:val="0"/>
      <w:marBottom w:val="0"/>
      <w:divBdr>
        <w:top w:val="none" w:sz="0" w:space="0" w:color="auto"/>
        <w:left w:val="none" w:sz="0" w:space="0" w:color="auto"/>
        <w:bottom w:val="none" w:sz="0" w:space="0" w:color="auto"/>
        <w:right w:val="none" w:sz="0" w:space="0" w:color="auto"/>
      </w:divBdr>
    </w:div>
    <w:div w:id="977150954">
      <w:bodyDiv w:val="1"/>
      <w:marLeft w:val="0"/>
      <w:marRight w:val="0"/>
      <w:marTop w:val="0"/>
      <w:marBottom w:val="0"/>
      <w:divBdr>
        <w:top w:val="none" w:sz="0" w:space="0" w:color="auto"/>
        <w:left w:val="none" w:sz="0" w:space="0" w:color="auto"/>
        <w:bottom w:val="none" w:sz="0" w:space="0" w:color="auto"/>
        <w:right w:val="none" w:sz="0" w:space="0" w:color="auto"/>
      </w:divBdr>
    </w:div>
    <w:div w:id="1023214370">
      <w:bodyDiv w:val="1"/>
      <w:marLeft w:val="0"/>
      <w:marRight w:val="0"/>
      <w:marTop w:val="0"/>
      <w:marBottom w:val="0"/>
      <w:divBdr>
        <w:top w:val="none" w:sz="0" w:space="0" w:color="auto"/>
        <w:left w:val="none" w:sz="0" w:space="0" w:color="auto"/>
        <w:bottom w:val="none" w:sz="0" w:space="0" w:color="auto"/>
        <w:right w:val="none" w:sz="0" w:space="0" w:color="auto"/>
      </w:divBdr>
    </w:div>
    <w:div w:id="1027372806">
      <w:bodyDiv w:val="1"/>
      <w:marLeft w:val="0"/>
      <w:marRight w:val="0"/>
      <w:marTop w:val="0"/>
      <w:marBottom w:val="0"/>
      <w:divBdr>
        <w:top w:val="none" w:sz="0" w:space="0" w:color="auto"/>
        <w:left w:val="none" w:sz="0" w:space="0" w:color="auto"/>
        <w:bottom w:val="none" w:sz="0" w:space="0" w:color="auto"/>
        <w:right w:val="none" w:sz="0" w:space="0" w:color="auto"/>
      </w:divBdr>
    </w:div>
    <w:div w:id="1033310566">
      <w:bodyDiv w:val="1"/>
      <w:marLeft w:val="0"/>
      <w:marRight w:val="0"/>
      <w:marTop w:val="0"/>
      <w:marBottom w:val="0"/>
      <w:divBdr>
        <w:top w:val="none" w:sz="0" w:space="0" w:color="auto"/>
        <w:left w:val="none" w:sz="0" w:space="0" w:color="auto"/>
        <w:bottom w:val="none" w:sz="0" w:space="0" w:color="auto"/>
        <w:right w:val="none" w:sz="0" w:space="0" w:color="auto"/>
      </w:divBdr>
    </w:div>
    <w:div w:id="1110009513">
      <w:bodyDiv w:val="1"/>
      <w:marLeft w:val="0"/>
      <w:marRight w:val="0"/>
      <w:marTop w:val="0"/>
      <w:marBottom w:val="0"/>
      <w:divBdr>
        <w:top w:val="none" w:sz="0" w:space="0" w:color="auto"/>
        <w:left w:val="none" w:sz="0" w:space="0" w:color="auto"/>
        <w:bottom w:val="none" w:sz="0" w:space="0" w:color="auto"/>
        <w:right w:val="none" w:sz="0" w:space="0" w:color="auto"/>
      </w:divBdr>
    </w:div>
    <w:div w:id="1174758649">
      <w:bodyDiv w:val="1"/>
      <w:marLeft w:val="0"/>
      <w:marRight w:val="0"/>
      <w:marTop w:val="0"/>
      <w:marBottom w:val="0"/>
      <w:divBdr>
        <w:top w:val="none" w:sz="0" w:space="0" w:color="auto"/>
        <w:left w:val="none" w:sz="0" w:space="0" w:color="auto"/>
        <w:bottom w:val="none" w:sz="0" w:space="0" w:color="auto"/>
        <w:right w:val="none" w:sz="0" w:space="0" w:color="auto"/>
      </w:divBdr>
    </w:div>
    <w:div w:id="1175926385">
      <w:bodyDiv w:val="1"/>
      <w:marLeft w:val="0"/>
      <w:marRight w:val="0"/>
      <w:marTop w:val="0"/>
      <w:marBottom w:val="0"/>
      <w:divBdr>
        <w:top w:val="none" w:sz="0" w:space="0" w:color="auto"/>
        <w:left w:val="none" w:sz="0" w:space="0" w:color="auto"/>
        <w:bottom w:val="none" w:sz="0" w:space="0" w:color="auto"/>
        <w:right w:val="none" w:sz="0" w:space="0" w:color="auto"/>
      </w:divBdr>
    </w:div>
    <w:div w:id="1225485742">
      <w:bodyDiv w:val="1"/>
      <w:marLeft w:val="0"/>
      <w:marRight w:val="0"/>
      <w:marTop w:val="0"/>
      <w:marBottom w:val="0"/>
      <w:divBdr>
        <w:top w:val="none" w:sz="0" w:space="0" w:color="auto"/>
        <w:left w:val="none" w:sz="0" w:space="0" w:color="auto"/>
        <w:bottom w:val="none" w:sz="0" w:space="0" w:color="auto"/>
        <w:right w:val="none" w:sz="0" w:space="0" w:color="auto"/>
      </w:divBdr>
    </w:div>
    <w:div w:id="1245454795">
      <w:bodyDiv w:val="1"/>
      <w:marLeft w:val="0"/>
      <w:marRight w:val="0"/>
      <w:marTop w:val="0"/>
      <w:marBottom w:val="0"/>
      <w:divBdr>
        <w:top w:val="none" w:sz="0" w:space="0" w:color="auto"/>
        <w:left w:val="none" w:sz="0" w:space="0" w:color="auto"/>
        <w:bottom w:val="none" w:sz="0" w:space="0" w:color="auto"/>
        <w:right w:val="none" w:sz="0" w:space="0" w:color="auto"/>
      </w:divBdr>
    </w:div>
    <w:div w:id="1271857621">
      <w:bodyDiv w:val="1"/>
      <w:marLeft w:val="0"/>
      <w:marRight w:val="0"/>
      <w:marTop w:val="0"/>
      <w:marBottom w:val="0"/>
      <w:divBdr>
        <w:top w:val="none" w:sz="0" w:space="0" w:color="auto"/>
        <w:left w:val="none" w:sz="0" w:space="0" w:color="auto"/>
        <w:bottom w:val="none" w:sz="0" w:space="0" w:color="auto"/>
        <w:right w:val="none" w:sz="0" w:space="0" w:color="auto"/>
      </w:divBdr>
    </w:div>
    <w:div w:id="1276598679">
      <w:bodyDiv w:val="1"/>
      <w:marLeft w:val="0"/>
      <w:marRight w:val="0"/>
      <w:marTop w:val="0"/>
      <w:marBottom w:val="0"/>
      <w:divBdr>
        <w:top w:val="none" w:sz="0" w:space="0" w:color="auto"/>
        <w:left w:val="none" w:sz="0" w:space="0" w:color="auto"/>
        <w:bottom w:val="none" w:sz="0" w:space="0" w:color="auto"/>
        <w:right w:val="none" w:sz="0" w:space="0" w:color="auto"/>
      </w:divBdr>
    </w:div>
    <w:div w:id="1290477669">
      <w:bodyDiv w:val="1"/>
      <w:marLeft w:val="0"/>
      <w:marRight w:val="0"/>
      <w:marTop w:val="0"/>
      <w:marBottom w:val="0"/>
      <w:divBdr>
        <w:top w:val="none" w:sz="0" w:space="0" w:color="auto"/>
        <w:left w:val="none" w:sz="0" w:space="0" w:color="auto"/>
        <w:bottom w:val="none" w:sz="0" w:space="0" w:color="auto"/>
        <w:right w:val="none" w:sz="0" w:space="0" w:color="auto"/>
      </w:divBdr>
    </w:div>
    <w:div w:id="1339116458">
      <w:bodyDiv w:val="1"/>
      <w:marLeft w:val="0"/>
      <w:marRight w:val="0"/>
      <w:marTop w:val="0"/>
      <w:marBottom w:val="0"/>
      <w:divBdr>
        <w:top w:val="none" w:sz="0" w:space="0" w:color="auto"/>
        <w:left w:val="none" w:sz="0" w:space="0" w:color="auto"/>
        <w:bottom w:val="none" w:sz="0" w:space="0" w:color="auto"/>
        <w:right w:val="none" w:sz="0" w:space="0" w:color="auto"/>
      </w:divBdr>
    </w:div>
    <w:div w:id="1364941638">
      <w:bodyDiv w:val="1"/>
      <w:marLeft w:val="0"/>
      <w:marRight w:val="0"/>
      <w:marTop w:val="0"/>
      <w:marBottom w:val="0"/>
      <w:divBdr>
        <w:top w:val="none" w:sz="0" w:space="0" w:color="auto"/>
        <w:left w:val="none" w:sz="0" w:space="0" w:color="auto"/>
        <w:bottom w:val="none" w:sz="0" w:space="0" w:color="auto"/>
        <w:right w:val="none" w:sz="0" w:space="0" w:color="auto"/>
      </w:divBdr>
    </w:div>
    <w:div w:id="1454861401">
      <w:bodyDiv w:val="1"/>
      <w:marLeft w:val="0"/>
      <w:marRight w:val="0"/>
      <w:marTop w:val="0"/>
      <w:marBottom w:val="0"/>
      <w:divBdr>
        <w:top w:val="none" w:sz="0" w:space="0" w:color="auto"/>
        <w:left w:val="none" w:sz="0" w:space="0" w:color="auto"/>
        <w:bottom w:val="none" w:sz="0" w:space="0" w:color="auto"/>
        <w:right w:val="none" w:sz="0" w:space="0" w:color="auto"/>
      </w:divBdr>
    </w:div>
    <w:div w:id="1506167590">
      <w:bodyDiv w:val="1"/>
      <w:marLeft w:val="0"/>
      <w:marRight w:val="0"/>
      <w:marTop w:val="0"/>
      <w:marBottom w:val="0"/>
      <w:divBdr>
        <w:top w:val="none" w:sz="0" w:space="0" w:color="auto"/>
        <w:left w:val="none" w:sz="0" w:space="0" w:color="auto"/>
        <w:bottom w:val="none" w:sz="0" w:space="0" w:color="auto"/>
        <w:right w:val="none" w:sz="0" w:space="0" w:color="auto"/>
      </w:divBdr>
    </w:div>
    <w:div w:id="1509253274">
      <w:bodyDiv w:val="1"/>
      <w:marLeft w:val="0"/>
      <w:marRight w:val="0"/>
      <w:marTop w:val="0"/>
      <w:marBottom w:val="0"/>
      <w:divBdr>
        <w:top w:val="none" w:sz="0" w:space="0" w:color="auto"/>
        <w:left w:val="none" w:sz="0" w:space="0" w:color="auto"/>
        <w:bottom w:val="none" w:sz="0" w:space="0" w:color="auto"/>
        <w:right w:val="none" w:sz="0" w:space="0" w:color="auto"/>
      </w:divBdr>
    </w:div>
    <w:div w:id="1527283557">
      <w:bodyDiv w:val="1"/>
      <w:marLeft w:val="0"/>
      <w:marRight w:val="0"/>
      <w:marTop w:val="0"/>
      <w:marBottom w:val="0"/>
      <w:divBdr>
        <w:top w:val="none" w:sz="0" w:space="0" w:color="auto"/>
        <w:left w:val="none" w:sz="0" w:space="0" w:color="auto"/>
        <w:bottom w:val="none" w:sz="0" w:space="0" w:color="auto"/>
        <w:right w:val="none" w:sz="0" w:space="0" w:color="auto"/>
      </w:divBdr>
    </w:div>
    <w:div w:id="1549028263">
      <w:bodyDiv w:val="1"/>
      <w:marLeft w:val="0"/>
      <w:marRight w:val="0"/>
      <w:marTop w:val="0"/>
      <w:marBottom w:val="0"/>
      <w:divBdr>
        <w:top w:val="none" w:sz="0" w:space="0" w:color="auto"/>
        <w:left w:val="none" w:sz="0" w:space="0" w:color="auto"/>
        <w:bottom w:val="none" w:sz="0" w:space="0" w:color="auto"/>
        <w:right w:val="none" w:sz="0" w:space="0" w:color="auto"/>
      </w:divBdr>
    </w:div>
    <w:div w:id="1567031344">
      <w:bodyDiv w:val="1"/>
      <w:marLeft w:val="0"/>
      <w:marRight w:val="0"/>
      <w:marTop w:val="0"/>
      <w:marBottom w:val="0"/>
      <w:divBdr>
        <w:top w:val="none" w:sz="0" w:space="0" w:color="auto"/>
        <w:left w:val="none" w:sz="0" w:space="0" w:color="auto"/>
        <w:bottom w:val="none" w:sz="0" w:space="0" w:color="auto"/>
        <w:right w:val="none" w:sz="0" w:space="0" w:color="auto"/>
      </w:divBdr>
    </w:div>
    <w:div w:id="1583953284">
      <w:bodyDiv w:val="1"/>
      <w:marLeft w:val="0"/>
      <w:marRight w:val="0"/>
      <w:marTop w:val="0"/>
      <w:marBottom w:val="0"/>
      <w:divBdr>
        <w:top w:val="none" w:sz="0" w:space="0" w:color="auto"/>
        <w:left w:val="none" w:sz="0" w:space="0" w:color="auto"/>
        <w:bottom w:val="none" w:sz="0" w:space="0" w:color="auto"/>
        <w:right w:val="none" w:sz="0" w:space="0" w:color="auto"/>
      </w:divBdr>
    </w:div>
    <w:div w:id="1648364149">
      <w:bodyDiv w:val="1"/>
      <w:marLeft w:val="0"/>
      <w:marRight w:val="0"/>
      <w:marTop w:val="0"/>
      <w:marBottom w:val="0"/>
      <w:divBdr>
        <w:top w:val="none" w:sz="0" w:space="0" w:color="auto"/>
        <w:left w:val="none" w:sz="0" w:space="0" w:color="auto"/>
        <w:bottom w:val="none" w:sz="0" w:space="0" w:color="auto"/>
        <w:right w:val="none" w:sz="0" w:space="0" w:color="auto"/>
      </w:divBdr>
    </w:div>
    <w:div w:id="1664697505">
      <w:bodyDiv w:val="1"/>
      <w:marLeft w:val="0"/>
      <w:marRight w:val="0"/>
      <w:marTop w:val="0"/>
      <w:marBottom w:val="0"/>
      <w:divBdr>
        <w:top w:val="none" w:sz="0" w:space="0" w:color="auto"/>
        <w:left w:val="none" w:sz="0" w:space="0" w:color="auto"/>
        <w:bottom w:val="none" w:sz="0" w:space="0" w:color="auto"/>
        <w:right w:val="none" w:sz="0" w:space="0" w:color="auto"/>
      </w:divBdr>
    </w:div>
    <w:div w:id="1687903327">
      <w:bodyDiv w:val="1"/>
      <w:marLeft w:val="0"/>
      <w:marRight w:val="0"/>
      <w:marTop w:val="0"/>
      <w:marBottom w:val="0"/>
      <w:divBdr>
        <w:top w:val="none" w:sz="0" w:space="0" w:color="auto"/>
        <w:left w:val="none" w:sz="0" w:space="0" w:color="auto"/>
        <w:bottom w:val="none" w:sz="0" w:space="0" w:color="auto"/>
        <w:right w:val="none" w:sz="0" w:space="0" w:color="auto"/>
      </w:divBdr>
    </w:div>
    <w:div w:id="1691175527">
      <w:bodyDiv w:val="1"/>
      <w:marLeft w:val="0"/>
      <w:marRight w:val="0"/>
      <w:marTop w:val="0"/>
      <w:marBottom w:val="0"/>
      <w:divBdr>
        <w:top w:val="none" w:sz="0" w:space="0" w:color="auto"/>
        <w:left w:val="none" w:sz="0" w:space="0" w:color="auto"/>
        <w:bottom w:val="none" w:sz="0" w:space="0" w:color="auto"/>
        <w:right w:val="none" w:sz="0" w:space="0" w:color="auto"/>
      </w:divBdr>
    </w:div>
    <w:div w:id="1691375348">
      <w:bodyDiv w:val="1"/>
      <w:marLeft w:val="0"/>
      <w:marRight w:val="0"/>
      <w:marTop w:val="0"/>
      <w:marBottom w:val="0"/>
      <w:divBdr>
        <w:top w:val="none" w:sz="0" w:space="0" w:color="auto"/>
        <w:left w:val="none" w:sz="0" w:space="0" w:color="auto"/>
        <w:bottom w:val="none" w:sz="0" w:space="0" w:color="auto"/>
        <w:right w:val="none" w:sz="0" w:space="0" w:color="auto"/>
      </w:divBdr>
    </w:div>
    <w:div w:id="1718049576">
      <w:bodyDiv w:val="1"/>
      <w:marLeft w:val="0"/>
      <w:marRight w:val="0"/>
      <w:marTop w:val="0"/>
      <w:marBottom w:val="0"/>
      <w:divBdr>
        <w:top w:val="none" w:sz="0" w:space="0" w:color="auto"/>
        <w:left w:val="none" w:sz="0" w:space="0" w:color="auto"/>
        <w:bottom w:val="none" w:sz="0" w:space="0" w:color="auto"/>
        <w:right w:val="none" w:sz="0" w:space="0" w:color="auto"/>
      </w:divBdr>
    </w:div>
    <w:div w:id="1734690924">
      <w:bodyDiv w:val="1"/>
      <w:marLeft w:val="0"/>
      <w:marRight w:val="0"/>
      <w:marTop w:val="0"/>
      <w:marBottom w:val="0"/>
      <w:divBdr>
        <w:top w:val="none" w:sz="0" w:space="0" w:color="auto"/>
        <w:left w:val="none" w:sz="0" w:space="0" w:color="auto"/>
        <w:bottom w:val="none" w:sz="0" w:space="0" w:color="auto"/>
        <w:right w:val="none" w:sz="0" w:space="0" w:color="auto"/>
      </w:divBdr>
    </w:div>
    <w:div w:id="1753697216">
      <w:bodyDiv w:val="1"/>
      <w:marLeft w:val="0"/>
      <w:marRight w:val="0"/>
      <w:marTop w:val="0"/>
      <w:marBottom w:val="0"/>
      <w:divBdr>
        <w:top w:val="none" w:sz="0" w:space="0" w:color="auto"/>
        <w:left w:val="none" w:sz="0" w:space="0" w:color="auto"/>
        <w:bottom w:val="none" w:sz="0" w:space="0" w:color="auto"/>
        <w:right w:val="none" w:sz="0" w:space="0" w:color="auto"/>
      </w:divBdr>
    </w:div>
    <w:div w:id="1813716217">
      <w:bodyDiv w:val="1"/>
      <w:marLeft w:val="0"/>
      <w:marRight w:val="0"/>
      <w:marTop w:val="0"/>
      <w:marBottom w:val="0"/>
      <w:divBdr>
        <w:top w:val="none" w:sz="0" w:space="0" w:color="auto"/>
        <w:left w:val="none" w:sz="0" w:space="0" w:color="auto"/>
        <w:bottom w:val="none" w:sz="0" w:space="0" w:color="auto"/>
        <w:right w:val="none" w:sz="0" w:space="0" w:color="auto"/>
      </w:divBdr>
    </w:div>
    <w:div w:id="1829008476">
      <w:bodyDiv w:val="1"/>
      <w:marLeft w:val="0"/>
      <w:marRight w:val="0"/>
      <w:marTop w:val="0"/>
      <w:marBottom w:val="0"/>
      <w:divBdr>
        <w:top w:val="none" w:sz="0" w:space="0" w:color="auto"/>
        <w:left w:val="none" w:sz="0" w:space="0" w:color="auto"/>
        <w:bottom w:val="none" w:sz="0" w:space="0" w:color="auto"/>
        <w:right w:val="none" w:sz="0" w:space="0" w:color="auto"/>
      </w:divBdr>
    </w:div>
    <w:div w:id="1848328707">
      <w:bodyDiv w:val="1"/>
      <w:marLeft w:val="0"/>
      <w:marRight w:val="0"/>
      <w:marTop w:val="0"/>
      <w:marBottom w:val="0"/>
      <w:divBdr>
        <w:top w:val="none" w:sz="0" w:space="0" w:color="auto"/>
        <w:left w:val="none" w:sz="0" w:space="0" w:color="auto"/>
        <w:bottom w:val="none" w:sz="0" w:space="0" w:color="auto"/>
        <w:right w:val="none" w:sz="0" w:space="0" w:color="auto"/>
      </w:divBdr>
    </w:div>
    <w:div w:id="1870948234">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906791682">
      <w:bodyDiv w:val="1"/>
      <w:marLeft w:val="0"/>
      <w:marRight w:val="0"/>
      <w:marTop w:val="0"/>
      <w:marBottom w:val="0"/>
      <w:divBdr>
        <w:top w:val="none" w:sz="0" w:space="0" w:color="auto"/>
        <w:left w:val="none" w:sz="0" w:space="0" w:color="auto"/>
        <w:bottom w:val="none" w:sz="0" w:space="0" w:color="auto"/>
        <w:right w:val="none" w:sz="0" w:space="0" w:color="auto"/>
      </w:divBdr>
    </w:div>
    <w:div w:id="1908149441">
      <w:bodyDiv w:val="1"/>
      <w:marLeft w:val="0"/>
      <w:marRight w:val="0"/>
      <w:marTop w:val="0"/>
      <w:marBottom w:val="0"/>
      <w:divBdr>
        <w:top w:val="none" w:sz="0" w:space="0" w:color="auto"/>
        <w:left w:val="none" w:sz="0" w:space="0" w:color="auto"/>
        <w:bottom w:val="none" w:sz="0" w:space="0" w:color="auto"/>
        <w:right w:val="none" w:sz="0" w:space="0" w:color="auto"/>
      </w:divBdr>
    </w:div>
    <w:div w:id="1922988772">
      <w:bodyDiv w:val="1"/>
      <w:marLeft w:val="0"/>
      <w:marRight w:val="0"/>
      <w:marTop w:val="0"/>
      <w:marBottom w:val="0"/>
      <w:divBdr>
        <w:top w:val="none" w:sz="0" w:space="0" w:color="auto"/>
        <w:left w:val="none" w:sz="0" w:space="0" w:color="auto"/>
        <w:bottom w:val="none" w:sz="0" w:space="0" w:color="auto"/>
        <w:right w:val="none" w:sz="0" w:space="0" w:color="auto"/>
      </w:divBdr>
    </w:div>
    <w:div w:id="1944872571">
      <w:bodyDiv w:val="1"/>
      <w:marLeft w:val="0"/>
      <w:marRight w:val="0"/>
      <w:marTop w:val="0"/>
      <w:marBottom w:val="0"/>
      <w:divBdr>
        <w:top w:val="none" w:sz="0" w:space="0" w:color="auto"/>
        <w:left w:val="none" w:sz="0" w:space="0" w:color="auto"/>
        <w:bottom w:val="none" w:sz="0" w:space="0" w:color="auto"/>
        <w:right w:val="none" w:sz="0" w:space="0" w:color="auto"/>
      </w:divBdr>
    </w:div>
    <w:div w:id="1959675279">
      <w:bodyDiv w:val="1"/>
      <w:marLeft w:val="0"/>
      <w:marRight w:val="0"/>
      <w:marTop w:val="0"/>
      <w:marBottom w:val="0"/>
      <w:divBdr>
        <w:top w:val="none" w:sz="0" w:space="0" w:color="auto"/>
        <w:left w:val="none" w:sz="0" w:space="0" w:color="auto"/>
        <w:bottom w:val="none" w:sz="0" w:space="0" w:color="auto"/>
        <w:right w:val="none" w:sz="0" w:space="0" w:color="auto"/>
      </w:divBdr>
    </w:div>
    <w:div w:id="1991328006">
      <w:bodyDiv w:val="1"/>
      <w:marLeft w:val="0"/>
      <w:marRight w:val="0"/>
      <w:marTop w:val="0"/>
      <w:marBottom w:val="0"/>
      <w:divBdr>
        <w:top w:val="none" w:sz="0" w:space="0" w:color="auto"/>
        <w:left w:val="none" w:sz="0" w:space="0" w:color="auto"/>
        <w:bottom w:val="none" w:sz="0" w:space="0" w:color="auto"/>
        <w:right w:val="none" w:sz="0" w:space="0" w:color="auto"/>
      </w:divBdr>
    </w:div>
    <w:div w:id="2024162880">
      <w:bodyDiv w:val="1"/>
      <w:marLeft w:val="0"/>
      <w:marRight w:val="0"/>
      <w:marTop w:val="0"/>
      <w:marBottom w:val="0"/>
      <w:divBdr>
        <w:top w:val="none" w:sz="0" w:space="0" w:color="auto"/>
        <w:left w:val="none" w:sz="0" w:space="0" w:color="auto"/>
        <w:bottom w:val="none" w:sz="0" w:space="0" w:color="auto"/>
        <w:right w:val="none" w:sz="0" w:space="0" w:color="auto"/>
      </w:divBdr>
    </w:div>
    <w:div w:id="2057587603">
      <w:bodyDiv w:val="1"/>
      <w:marLeft w:val="0"/>
      <w:marRight w:val="0"/>
      <w:marTop w:val="0"/>
      <w:marBottom w:val="0"/>
      <w:divBdr>
        <w:top w:val="none" w:sz="0" w:space="0" w:color="auto"/>
        <w:left w:val="none" w:sz="0" w:space="0" w:color="auto"/>
        <w:bottom w:val="none" w:sz="0" w:space="0" w:color="auto"/>
        <w:right w:val="none" w:sz="0" w:space="0" w:color="auto"/>
      </w:divBdr>
    </w:div>
    <w:div w:id="2098668771">
      <w:bodyDiv w:val="1"/>
      <w:marLeft w:val="0"/>
      <w:marRight w:val="0"/>
      <w:marTop w:val="0"/>
      <w:marBottom w:val="0"/>
      <w:divBdr>
        <w:top w:val="none" w:sz="0" w:space="0" w:color="auto"/>
        <w:left w:val="none" w:sz="0" w:space="0" w:color="auto"/>
        <w:bottom w:val="none" w:sz="0" w:space="0" w:color="auto"/>
        <w:right w:val="none" w:sz="0" w:space="0" w:color="auto"/>
      </w:divBdr>
    </w:div>
    <w:div w:id="2112821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dGhr7vNWIkw&amp;feature=youtu.be&amp;t=5311" TargetMode="External"/><Relationship Id="rId4" Type="http://schemas.openxmlformats.org/officeDocument/2006/relationships/settings" Target="settings.xml"/><Relationship Id="rId9" Type="http://schemas.openxmlformats.org/officeDocument/2006/relationships/hyperlink" Target="https://www.youtube.com/watch?v=dGhr7vNWIkw&amp;feature=youtu.be&amp;t=5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AEC4B-A8E5-407D-8958-4687D4ADB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34521</Words>
  <Characters>19678</Characters>
  <Application>Microsoft Office Word</Application>
  <DocSecurity>0</DocSecurity>
  <Lines>163</Lines>
  <Paragraphs>108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office 2007 rus ent:</Company>
  <LinksUpToDate>false</LinksUpToDate>
  <CharactersWithSpaces>54091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dc:creator>
  <cp:lastModifiedBy>Наталія Капишіна (VRU-US10PC25 - n.kapyshina)</cp:lastModifiedBy>
  <cp:revision>3</cp:revision>
  <cp:lastPrinted>2020-07-17T11:01:00Z</cp:lastPrinted>
  <dcterms:created xsi:type="dcterms:W3CDTF">2020-08-03T13:35:00Z</dcterms:created>
  <dcterms:modified xsi:type="dcterms:W3CDTF">2020-08-03T13:52:00Z</dcterms:modified>
</cp:coreProperties>
</file>