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986" w:rsidRPr="00C41DA2" w:rsidRDefault="001B0A6E" w:rsidP="00EF3986">
      <w:pPr>
        <w:pStyle w:val="a3"/>
        <w:ind w:left="0"/>
        <w:jc w:val="both"/>
        <w:rPr>
          <w:sz w:val="28"/>
          <w:szCs w:val="28"/>
        </w:rPr>
      </w:pPr>
      <w:r w:rsidRPr="003552E3">
        <w:rPr>
          <w:rFonts w:ascii="Calibri" w:hAnsi="Calibri"/>
          <w:noProof/>
          <w:lang w:val="uk-UA" w:eastAsia="uk-UA"/>
        </w:rPr>
        <w:drawing>
          <wp:anchor distT="0" distB="0" distL="114300" distR="114300" simplePos="0" relativeHeight="251660288" behindDoc="0" locked="0" layoutInCell="1" allowOverlap="1" wp14:anchorId="57C7E9AA" wp14:editId="2B5BFBAC">
            <wp:simplePos x="0" y="0"/>
            <wp:positionH relativeFrom="margin">
              <wp:align>center</wp:align>
            </wp:positionH>
            <wp:positionV relativeFrom="paragraph">
              <wp:posOffset>-316230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p>
    <w:p w:rsidR="00EF3986" w:rsidRPr="00F54F97" w:rsidRDefault="00EF3986" w:rsidP="00EF3986">
      <w:pPr>
        <w:spacing w:before="360" w:after="60"/>
        <w:jc w:val="center"/>
        <w:rPr>
          <w:rFonts w:ascii="AcademyC" w:hAnsi="AcademyC"/>
          <w:b/>
          <w:color w:val="000000"/>
          <w:sz w:val="28"/>
          <w:szCs w:val="28"/>
        </w:rPr>
      </w:pPr>
      <w:r w:rsidRPr="00F54F97">
        <w:rPr>
          <w:rFonts w:ascii="AcademyC" w:hAnsi="AcademyC"/>
          <w:b/>
          <w:color w:val="000000"/>
          <w:sz w:val="28"/>
          <w:szCs w:val="28"/>
        </w:rPr>
        <w:t>УКРАЇНА</w:t>
      </w:r>
    </w:p>
    <w:p w:rsidR="00EF3986" w:rsidRPr="003552E3" w:rsidRDefault="00EF3986" w:rsidP="00EF3986">
      <w:pPr>
        <w:spacing w:after="60"/>
        <w:jc w:val="center"/>
        <w:rPr>
          <w:rFonts w:ascii="AcademyC" w:hAnsi="AcademyC"/>
          <w:b/>
          <w:color w:val="000000"/>
          <w:sz w:val="28"/>
          <w:szCs w:val="28"/>
        </w:rPr>
      </w:pPr>
      <w:r w:rsidRPr="003552E3">
        <w:rPr>
          <w:rFonts w:ascii="AcademyC" w:hAnsi="AcademyC"/>
          <w:b/>
          <w:color w:val="000000"/>
          <w:sz w:val="28"/>
          <w:szCs w:val="28"/>
        </w:rPr>
        <w:t>ВИЩА  РАДА  ПРАВОСУДДЯ</w:t>
      </w:r>
    </w:p>
    <w:p w:rsidR="00EF3986" w:rsidRPr="003552E3" w:rsidRDefault="00EF3986" w:rsidP="00EF3986">
      <w:pPr>
        <w:spacing w:after="60"/>
        <w:jc w:val="center"/>
        <w:rPr>
          <w:rFonts w:ascii="AcademyC" w:hAnsi="AcademyC"/>
          <w:b/>
          <w:color w:val="000000"/>
          <w:sz w:val="28"/>
          <w:szCs w:val="28"/>
          <w:lang w:val="uk-UA"/>
        </w:rPr>
      </w:pPr>
      <w:r w:rsidRPr="003552E3">
        <w:rPr>
          <w:rFonts w:ascii="AcademyC" w:hAnsi="AcademyC"/>
          <w:b/>
          <w:color w:val="000000"/>
          <w:sz w:val="28"/>
          <w:szCs w:val="28"/>
        </w:rPr>
        <w:t xml:space="preserve"> </w:t>
      </w:r>
      <w:r w:rsidR="008D4BB3" w:rsidRPr="003552E3">
        <w:rPr>
          <w:rFonts w:ascii="AcademyC" w:hAnsi="AcademyC"/>
          <w:b/>
          <w:color w:val="000000"/>
          <w:sz w:val="28"/>
          <w:szCs w:val="28"/>
          <w:lang w:val="uk-UA"/>
        </w:rPr>
        <w:t>ТРЕТЯ</w:t>
      </w:r>
      <w:r w:rsidRPr="003552E3">
        <w:rPr>
          <w:rFonts w:ascii="AcademyC" w:hAnsi="AcademyC"/>
          <w:b/>
          <w:color w:val="000000"/>
          <w:sz w:val="28"/>
          <w:szCs w:val="28"/>
        </w:rPr>
        <w:t xml:space="preserve"> ДИСЦИПЛІНАРНА ПАЛАТА</w:t>
      </w:r>
    </w:p>
    <w:p w:rsidR="00EF3986" w:rsidRDefault="00EF3986" w:rsidP="00EF3986">
      <w:pPr>
        <w:pStyle w:val="a3"/>
        <w:spacing w:after="240"/>
        <w:ind w:left="0"/>
        <w:jc w:val="center"/>
        <w:rPr>
          <w:rFonts w:ascii="AcademyC" w:hAnsi="AcademyC"/>
          <w:b/>
          <w:sz w:val="28"/>
          <w:szCs w:val="28"/>
        </w:rPr>
      </w:pPr>
      <w:r w:rsidRPr="003552E3">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EF3986" w:rsidRPr="003552E3" w:rsidTr="00EF3986">
        <w:trPr>
          <w:trHeight w:val="188"/>
        </w:trPr>
        <w:tc>
          <w:tcPr>
            <w:tcW w:w="3098" w:type="dxa"/>
          </w:tcPr>
          <w:p w:rsidR="00EF3986" w:rsidRPr="00F54F97" w:rsidRDefault="00CF1486" w:rsidP="00EF3986">
            <w:pPr>
              <w:ind w:right="-2"/>
              <w:rPr>
                <w:rFonts w:ascii="Times New Roman" w:hAnsi="Times New Roman" w:cs="Times New Roman"/>
                <w:noProof/>
                <w:sz w:val="28"/>
                <w:szCs w:val="28"/>
                <w:lang w:val="uk-UA"/>
              </w:rPr>
            </w:pPr>
            <w:r>
              <w:rPr>
                <w:rFonts w:ascii="Times New Roman" w:hAnsi="Times New Roman" w:cs="Times New Roman"/>
                <w:noProof/>
                <w:sz w:val="28"/>
                <w:szCs w:val="28"/>
                <w:lang w:val="en-US"/>
              </w:rPr>
              <w:t>15 липня</w:t>
            </w:r>
            <w:r w:rsidR="00360825">
              <w:rPr>
                <w:rFonts w:ascii="Times New Roman" w:hAnsi="Times New Roman" w:cs="Times New Roman"/>
                <w:noProof/>
                <w:sz w:val="28"/>
                <w:szCs w:val="28"/>
                <w:lang w:val="uk-UA"/>
              </w:rPr>
              <w:t xml:space="preserve"> 2020</w:t>
            </w:r>
            <w:r w:rsidR="00F54F97" w:rsidRPr="00F54F97">
              <w:rPr>
                <w:rFonts w:ascii="Times New Roman" w:hAnsi="Times New Roman" w:cs="Times New Roman"/>
                <w:noProof/>
                <w:sz w:val="28"/>
                <w:szCs w:val="28"/>
                <w:lang w:val="uk-UA"/>
              </w:rPr>
              <w:t xml:space="preserve"> року</w:t>
            </w:r>
            <w:r w:rsidR="006918F1" w:rsidRPr="00F54F97">
              <w:rPr>
                <w:rFonts w:ascii="Times New Roman" w:hAnsi="Times New Roman" w:cs="Times New Roman"/>
                <w:noProof/>
                <w:sz w:val="28"/>
                <w:szCs w:val="28"/>
                <w:lang w:val="uk-UA"/>
              </w:rPr>
              <w:t xml:space="preserve"> </w:t>
            </w:r>
          </w:p>
        </w:tc>
        <w:tc>
          <w:tcPr>
            <w:tcW w:w="3309" w:type="dxa"/>
          </w:tcPr>
          <w:p w:rsidR="00EF3986" w:rsidRPr="003552E3" w:rsidRDefault="001B0A6E" w:rsidP="00977B87">
            <w:pPr>
              <w:ind w:right="-2"/>
              <w:rPr>
                <w:rFonts w:ascii="Book Antiqua" w:hAnsi="Book Antiqua"/>
                <w:noProof/>
              </w:rPr>
            </w:pPr>
            <w:r>
              <w:rPr>
                <w:rFonts w:ascii="Book Antiqua" w:hAnsi="Book Antiqua"/>
                <w:lang w:val="uk-UA"/>
              </w:rPr>
              <w:t xml:space="preserve">                  </w:t>
            </w:r>
            <w:r w:rsidR="00F54F97">
              <w:rPr>
                <w:rFonts w:ascii="Book Antiqua" w:hAnsi="Book Antiqua"/>
                <w:lang w:val="uk-UA"/>
              </w:rPr>
              <w:t xml:space="preserve">    </w:t>
            </w:r>
            <w:r w:rsidR="00582644">
              <w:rPr>
                <w:rFonts w:ascii="Book Antiqua" w:hAnsi="Book Antiqua"/>
                <w:lang w:val="uk-UA"/>
              </w:rPr>
              <w:t xml:space="preserve">  </w:t>
            </w:r>
            <w:r w:rsidR="00EF3986" w:rsidRPr="003552E3">
              <w:rPr>
                <w:rFonts w:ascii="Book Antiqua" w:hAnsi="Book Antiqua"/>
              </w:rPr>
              <w:t>Київ</w:t>
            </w:r>
          </w:p>
        </w:tc>
        <w:tc>
          <w:tcPr>
            <w:tcW w:w="3624" w:type="dxa"/>
          </w:tcPr>
          <w:p w:rsidR="00EF3986" w:rsidRPr="00F54F97" w:rsidRDefault="00360825" w:rsidP="0042724E">
            <w:pPr>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CF1486">
              <w:rPr>
                <w:rFonts w:ascii="Times New Roman" w:hAnsi="Times New Roman" w:cs="Times New Roman"/>
                <w:noProof/>
                <w:sz w:val="28"/>
                <w:szCs w:val="28"/>
                <w:lang w:val="uk-UA"/>
              </w:rPr>
              <w:t xml:space="preserve">№ </w:t>
            </w:r>
            <w:r w:rsidR="0042724E">
              <w:rPr>
                <w:rFonts w:ascii="Times New Roman" w:hAnsi="Times New Roman" w:cs="Times New Roman"/>
                <w:noProof/>
                <w:sz w:val="28"/>
                <w:szCs w:val="28"/>
                <w:lang w:val="uk-UA"/>
              </w:rPr>
              <w:t>2133</w:t>
            </w:r>
            <w:r w:rsidR="00F54F97" w:rsidRPr="00F54F97">
              <w:rPr>
                <w:rFonts w:ascii="Times New Roman" w:hAnsi="Times New Roman" w:cs="Times New Roman"/>
                <w:noProof/>
                <w:sz w:val="28"/>
                <w:szCs w:val="28"/>
                <w:lang w:val="uk-UA"/>
              </w:rPr>
              <w:t>/3дп/15-</w:t>
            </w:r>
            <w:r>
              <w:rPr>
                <w:rFonts w:ascii="Times New Roman" w:hAnsi="Times New Roman" w:cs="Times New Roman"/>
                <w:noProof/>
                <w:sz w:val="28"/>
                <w:szCs w:val="28"/>
                <w:lang w:val="uk-UA"/>
              </w:rPr>
              <w:t>20</w:t>
            </w:r>
          </w:p>
        </w:tc>
      </w:tr>
    </w:tbl>
    <w:p w:rsidR="00592A59" w:rsidRPr="00592A59" w:rsidRDefault="00592A59" w:rsidP="00B86F8D">
      <w:pPr>
        <w:shd w:val="clear" w:color="auto" w:fill="FFFFFF"/>
        <w:spacing w:line="240" w:lineRule="auto"/>
        <w:ind w:right="5387"/>
        <w:jc w:val="both"/>
        <w:rPr>
          <w:rFonts w:ascii="ProbaPro" w:eastAsia="Times New Roman" w:hAnsi="ProbaPro" w:cs="Times New Roman"/>
          <w:b/>
          <w:bCs/>
          <w:color w:val="1D1D1B"/>
          <w:sz w:val="24"/>
          <w:szCs w:val="24"/>
          <w:lang w:val="uk-UA" w:eastAsia="uk-UA"/>
        </w:rPr>
      </w:pPr>
      <w:r w:rsidRPr="00592A59">
        <w:rPr>
          <w:rFonts w:ascii="ProbaPro" w:eastAsia="Times New Roman" w:hAnsi="ProbaPro" w:cs="Times New Roman"/>
          <w:b/>
          <w:bCs/>
          <w:color w:val="1D1D1B"/>
          <w:sz w:val="24"/>
          <w:szCs w:val="24"/>
          <w:lang w:val="uk-UA" w:eastAsia="uk-UA"/>
        </w:rPr>
        <w:t xml:space="preserve">Про відмову у притягненні судді </w:t>
      </w:r>
      <w:r w:rsidR="00CF1486" w:rsidRPr="00CF1486">
        <w:rPr>
          <w:rFonts w:ascii="ProbaPro" w:eastAsia="Times New Roman" w:hAnsi="ProbaPro" w:cs="Times New Roman"/>
          <w:b/>
          <w:bCs/>
          <w:color w:val="1D1D1B"/>
          <w:sz w:val="24"/>
          <w:szCs w:val="24"/>
          <w:lang w:val="uk-UA" w:eastAsia="uk-UA"/>
        </w:rPr>
        <w:t>Іршавського районного суду Закарпатської області Даруди І.А.</w:t>
      </w:r>
      <w:r w:rsidR="00CF1486">
        <w:rPr>
          <w:rFonts w:ascii="ProbaPro" w:eastAsia="Times New Roman" w:hAnsi="ProbaPro" w:cs="Times New Roman"/>
          <w:b/>
          <w:bCs/>
          <w:color w:val="1D1D1B"/>
          <w:sz w:val="24"/>
          <w:szCs w:val="24"/>
          <w:lang w:val="uk-UA" w:eastAsia="uk-UA"/>
        </w:rPr>
        <w:t xml:space="preserve"> до </w:t>
      </w:r>
      <w:r w:rsidRPr="00592A59">
        <w:rPr>
          <w:rFonts w:ascii="ProbaPro" w:eastAsia="Times New Roman" w:hAnsi="ProbaPro" w:cs="Times New Roman"/>
          <w:b/>
          <w:bCs/>
          <w:color w:val="1D1D1B"/>
          <w:sz w:val="24"/>
          <w:szCs w:val="24"/>
          <w:lang w:val="uk-UA" w:eastAsia="uk-UA"/>
        </w:rPr>
        <w:t>дисциплінарної відповідальності та припинення дисциплінарного провадження</w:t>
      </w:r>
    </w:p>
    <w:p w:rsidR="00556F52" w:rsidRPr="00977B87" w:rsidRDefault="00556F52" w:rsidP="00592A59">
      <w:pPr>
        <w:shd w:val="clear" w:color="auto" w:fill="FFFFFF"/>
        <w:spacing w:after="150" w:line="240" w:lineRule="auto"/>
        <w:ind w:firstLine="851"/>
        <w:jc w:val="both"/>
        <w:rPr>
          <w:rFonts w:ascii="Times New Roman" w:eastAsia="Times New Roman" w:hAnsi="Times New Roman" w:cs="Times New Roman"/>
          <w:color w:val="1D1D1B"/>
          <w:sz w:val="16"/>
          <w:szCs w:val="16"/>
          <w:lang w:val="uk-UA" w:eastAsia="uk-UA"/>
        </w:rPr>
      </w:pPr>
    </w:p>
    <w:p w:rsidR="00592A59" w:rsidRDefault="00592A59"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592A59">
        <w:rPr>
          <w:rFonts w:ascii="Times New Roman" w:eastAsia="Times New Roman" w:hAnsi="Times New Roman" w:cs="Times New Roman"/>
          <w:color w:val="1D1D1B"/>
          <w:sz w:val="28"/>
          <w:szCs w:val="28"/>
          <w:lang w:val="uk-UA" w:eastAsia="uk-UA"/>
        </w:rPr>
        <w:t xml:space="preserve">Третя Дисциплінарна палата Вищої ради правосуддя у складі головуючого – Говорухи В.І., членів Гречківського П.М., Іванової Л.Б., Матвійчука В.В., заслухавши доповідача – члена Третьої Дисциплінарної палати Вищої ради правосуддя Швецову Л.А., розглянувши дисциплінарну справу, відкриту за скаргою </w:t>
      </w:r>
      <w:r w:rsidR="00C5068D" w:rsidRPr="00C5068D">
        <w:rPr>
          <w:rFonts w:ascii="Times New Roman" w:eastAsia="Times New Roman" w:hAnsi="Times New Roman" w:cs="Times New Roman"/>
          <w:color w:val="1D1D1B"/>
          <w:sz w:val="28"/>
          <w:szCs w:val="28"/>
          <w:lang w:val="uk-UA" w:eastAsia="uk-UA"/>
        </w:rPr>
        <w:t>Петрище Марії Юріївни стосовно судді Іршавського районного суду Закарпатської області Даруди Ірини Анатоліївни</w:t>
      </w:r>
      <w:r w:rsidRPr="00592A59">
        <w:rPr>
          <w:rFonts w:ascii="Times New Roman" w:eastAsia="Times New Roman" w:hAnsi="Times New Roman" w:cs="Times New Roman"/>
          <w:color w:val="1D1D1B"/>
          <w:sz w:val="28"/>
          <w:szCs w:val="28"/>
          <w:lang w:val="uk-UA" w:eastAsia="uk-UA"/>
        </w:rPr>
        <w:t>,</w:t>
      </w:r>
    </w:p>
    <w:p w:rsidR="000F2BCE" w:rsidRPr="00977B87" w:rsidRDefault="000F2BCE" w:rsidP="00B86F8D">
      <w:pPr>
        <w:shd w:val="clear" w:color="auto" w:fill="FFFFFF"/>
        <w:spacing w:after="0" w:line="240" w:lineRule="auto"/>
        <w:ind w:firstLine="851"/>
        <w:rPr>
          <w:rFonts w:ascii="Times New Roman" w:eastAsia="Times New Roman" w:hAnsi="Times New Roman" w:cs="Times New Roman"/>
          <w:color w:val="1D1D1B"/>
          <w:sz w:val="16"/>
          <w:szCs w:val="16"/>
          <w:lang w:val="uk-UA" w:eastAsia="uk-UA"/>
        </w:rPr>
      </w:pPr>
    </w:p>
    <w:p w:rsidR="00592A59" w:rsidRDefault="000F2BCE" w:rsidP="00B86F8D">
      <w:pPr>
        <w:shd w:val="clear" w:color="auto" w:fill="FFFFFF"/>
        <w:spacing w:after="0" w:line="240" w:lineRule="auto"/>
        <w:ind w:firstLine="851"/>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 xml:space="preserve">                                            </w:t>
      </w:r>
      <w:r w:rsidR="00592A59" w:rsidRPr="00592A59">
        <w:rPr>
          <w:rFonts w:ascii="Times New Roman" w:eastAsia="Times New Roman" w:hAnsi="Times New Roman" w:cs="Times New Roman"/>
          <w:b/>
          <w:bCs/>
          <w:color w:val="1D1D1B"/>
          <w:sz w:val="28"/>
          <w:szCs w:val="28"/>
          <w:lang w:val="uk-UA" w:eastAsia="uk-UA"/>
        </w:rPr>
        <w:t>встановила</w:t>
      </w:r>
      <w:r w:rsidR="00592A59" w:rsidRPr="00592A59">
        <w:rPr>
          <w:rFonts w:ascii="Times New Roman" w:eastAsia="Times New Roman" w:hAnsi="Times New Roman" w:cs="Times New Roman"/>
          <w:color w:val="1D1D1B"/>
          <w:sz w:val="28"/>
          <w:szCs w:val="28"/>
          <w:lang w:val="uk-UA" w:eastAsia="uk-UA"/>
        </w:rPr>
        <w:t>:</w:t>
      </w:r>
    </w:p>
    <w:p w:rsidR="00592A59" w:rsidRPr="00592A59" w:rsidRDefault="00592A59" w:rsidP="00B86F8D">
      <w:pPr>
        <w:shd w:val="clear" w:color="auto" w:fill="FFFFFF"/>
        <w:spacing w:after="0" w:line="240" w:lineRule="auto"/>
        <w:ind w:firstLine="851"/>
        <w:jc w:val="center"/>
        <w:rPr>
          <w:rFonts w:ascii="Times New Roman" w:eastAsia="Times New Roman" w:hAnsi="Times New Roman" w:cs="Times New Roman"/>
          <w:color w:val="1D1D1B"/>
          <w:sz w:val="28"/>
          <w:szCs w:val="28"/>
          <w:lang w:val="uk-UA" w:eastAsia="uk-UA"/>
        </w:rPr>
      </w:pPr>
    </w:p>
    <w:p w:rsidR="000F2BCE" w:rsidRDefault="000F2BCE" w:rsidP="00B86F8D">
      <w:pPr>
        <w:spacing w:after="0" w:line="240" w:lineRule="auto"/>
        <w:ind w:right="-1"/>
        <w:contextualSpacing/>
        <w:jc w:val="both"/>
        <w:rPr>
          <w:rFonts w:ascii="Times New Roman" w:hAnsi="Times New Roman" w:cs="Times New Roman"/>
          <w:sz w:val="28"/>
          <w:szCs w:val="28"/>
          <w:lang w:val="uk-UA"/>
        </w:rPr>
      </w:pPr>
      <w:r w:rsidRPr="00360825">
        <w:rPr>
          <w:rFonts w:ascii="Times New Roman" w:hAnsi="Times New Roman" w:cs="Times New Roman"/>
          <w:sz w:val="28"/>
          <w:szCs w:val="28"/>
          <w:lang w:val="uk-UA"/>
        </w:rPr>
        <w:t xml:space="preserve">Даруда Ірина Анатоліївна Указом Президента України від 27 грудня </w:t>
      </w:r>
      <w:r w:rsidR="00990C54">
        <w:rPr>
          <w:rFonts w:ascii="Times New Roman" w:hAnsi="Times New Roman" w:cs="Times New Roman"/>
          <w:sz w:val="28"/>
          <w:szCs w:val="28"/>
          <w:lang w:val="uk-UA"/>
        </w:rPr>
        <w:t xml:space="preserve">          </w:t>
      </w:r>
      <w:r w:rsidRPr="00360825">
        <w:rPr>
          <w:rFonts w:ascii="Times New Roman" w:hAnsi="Times New Roman" w:cs="Times New Roman"/>
          <w:sz w:val="28"/>
          <w:szCs w:val="28"/>
          <w:lang w:val="uk-UA"/>
        </w:rPr>
        <w:t>1995 року № 1184/95 призначена в межах п’ятирічного строку на посаду судді Іршавського районного суду Закарпатської області, Постановою Верховної Ради України від 14 грудня 2000 року № 2149-III обран</w:t>
      </w:r>
      <w:r w:rsidRPr="00976624">
        <w:rPr>
          <w:rFonts w:ascii="Times New Roman" w:hAnsi="Times New Roman" w:cs="Times New Roman"/>
          <w:sz w:val="28"/>
          <w:szCs w:val="28"/>
          <w:lang w:val="uk-UA"/>
        </w:rPr>
        <w:t>а</w:t>
      </w:r>
      <w:r w:rsidRPr="00360825">
        <w:rPr>
          <w:rFonts w:ascii="Times New Roman" w:hAnsi="Times New Roman" w:cs="Times New Roman"/>
          <w:sz w:val="28"/>
          <w:szCs w:val="28"/>
          <w:lang w:val="uk-UA"/>
        </w:rPr>
        <w:t xml:space="preserve"> на посаду судді Іршавського районного суду Закарпатської області безстроково.</w:t>
      </w:r>
    </w:p>
    <w:p w:rsidR="000F2BCE" w:rsidRPr="00143CED" w:rsidRDefault="000F2BCE" w:rsidP="00B86F8D">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143CED">
        <w:rPr>
          <w:rFonts w:ascii="Times New Roman" w:eastAsia="Times New Roman" w:hAnsi="Times New Roman" w:cs="Times New Roman"/>
          <w:sz w:val="28"/>
          <w:szCs w:val="28"/>
          <w:lang w:val="uk-UA" w:eastAsia="uk-UA"/>
        </w:rPr>
        <w:t>До Вищої ради правосуддя 18 лютого 2020 року надійшла скарга Петрище М.Ю. стосовно судді Іршавського районного суду Закарпатської області Даруди І.А. із проханням притягнути суддю до дисциплінарної відповідальності за дії, вчинені під час розгляду справи № 301/2075/18.</w:t>
      </w:r>
    </w:p>
    <w:p w:rsidR="000F2BCE" w:rsidRPr="00143CED" w:rsidRDefault="000F2BCE" w:rsidP="00B86F8D">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143CED">
        <w:rPr>
          <w:rFonts w:ascii="Times New Roman" w:eastAsia="Times New Roman" w:hAnsi="Times New Roman" w:cs="Times New Roman"/>
          <w:sz w:val="28"/>
          <w:szCs w:val="28"/>
          <w:lang w:val="uk-UA" w:eastAsia="uk-UA"/>
        </w:rPr>
        <w:t xml:space="preserve">Відповідно до протоколу автоматизованого розподілу справи між членами Вищої ради правосуддя від 18 лютого 2020 року за вхідним </w:t>
      </w:r>
      <w:r w:rsidR="00990C54">
        <w:rPr>
          <w:rFonts w:ascii="Times New Roman" w:eastAsia="Times New Roman" w:hAnsi="Times New Roman" w:cs="Times New Roman"/>
          <w:sz w:val="28"/>
          <w:szCs w:val="28"/>
          <w:lang w:val="uk-UA" w:eastAsia="uk-UA"/>
        </w:rPr>
        <w:t xml:space="preserve">                  </w:t>
      </w:r>
      <w:r w:rsidRPr="00143CED">
        <w:rPr>
          <w:rFonts w:ascii="Times New Roman" w:eastAsia="Times New Roman" w:hAnsi="Times New Roman" w:cs="Times New Roman"/>
          <w:sz w:val="28"/>
          <w:szCs w:val="28"/>
          <w:lang w:val="uk-UA" w:eastAsia="uk-UA"/>
        </w:rPr>
        <w:t>№ П-1224/0/7-20 зазначену скаргу передано для розгляду члену Вищої ради правосуддя Швецовій Л.А. для проведення перевірки.</w:t>
      </w:r>
    </w:p>
    <w:p w:rsidR="000F2BCE" w:rsidRDefault="000F2BCE" w:rsidP="00B86F8D">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143CED">
        <w:rPr>
          <w:rFonts w:ascii="Times New Roman" w:eastAsia="Times New Roman" w:hAnsi="Times New Roman" w:cs="Times New Roman"/>
          <w:sz w:val="28"/>
          <w:szCs w:val="28"/>
          <w:lang w:val="uk-UA" w:eastAsia="uk-UA"/>
        </w:rPr>
        <w:t>За результатами попередньої перевірки дисциплінарної скарги член Третьої Дисциплінарної палати Вищої ради правосуддя Швецова Л.А. запропонува</w:t>
      </w:r>
      <w:r>
        <w:rPr>
          <w:rFonts w:ascii="Times New Roman" w:eastAsia="Times New Roman" w:hAnsi="Times New Roman" w:cs="Times New Roman"/>
          <w:sz w:val="28"/>
          <w:szCs w:val="28"/>
          <w:lang w:val="uk-UA" w:eastAsia="uk-UA"/>
        </w:rPr>
        <w:t>ла</w:t>
      </w:r>
      <w:r w:rsidRPr="00143CED">
        <w:rPr>
          <w:rFonts w:ascii="Times New Roman" w:eastAsia="Times New Roman" w:hAnsi="Times New Roman" w:cs="Times New Roman"/>
          <w:sz w:val="28"/>
          <w:szCs w:val="28"/>
          <w:lang w:val="uk-UA" w:eastAsia="uk-UA"/>
        </w:rPr>
        <w:t xml:space="preserve"> відкрити дисциплінарну справу стосовно судді Іршавського районного суду Закарпатської області Даруди І.А.</w:t>
      </w:r>
    </w:p>
    <w:p w:rsidR="000F2BCE" w:rsidRDefault="000F2BCE" w:rsidP="00B86F8D">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8C7DBE">
        <w:rPr>
          <w:rFonts w:ascii="Times New Roman" w:eastAsia="Times New Roman" w:hAnsi="Times New Roman" w:cs="Times New Roman"/>
          <w:sz w:val="28"/>
          <w:szCs w:val="28"/>
          <w:lang w:val="uk-UA" w:eastAsia="uk-UA"/>
        </w:rPr>
        <w:lastRenderedPageBreak/>
        <w:t>Ухвалою від 8 квітня 2020 року № 907/3дп/15-20 Третя Дисциплінарна палата Вищої ради правосуддя відкрила дисциплінарну справу стосовно судді Даруди І.А.</w:t>
      </w:r>
    </w:p>
    <w:p w:rsidR="004A3E86" w:rsidRPr="008C7DBE" w:rsidRDefault="004A3E86" w:rsidP="00B86F8D">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4A3E86">
        <w:rPr>
          <w:rFonts w:ascii="Times New Roman" w:eastAsia="Times New Roman" w:hAnsi="Times New Roman" w:cs="Times New Roman"/>
          <w:sz w:val="28"/>
          <w:szCs w:val="28"/>
          <w:lang w:val="uk-UA" w:eastAsia="uk-UA"/>
        </w:rPr>
        <w:t>Відкриваючи дисциплінарну справу стосовно судді Даруди І.А., Третя Дисциплінарна палата Вищої ради правосуддя виходила з того, що під час попередньої перевірки в діях судді встановлено наявність ознак дисциплінарного проступку, передбаченого підпунктом «д» пункту 1      частини першої статті 106 Закону України «Про судоустрій і статус суддів» (порушення правил щодо відводу (самовідводу)</w:t>
      </w:r>
      <w:r w:rsidR="00B731CA">
        <w:rPr>
          <w:rFonts w:ascii="Times New Roman" w:eastAsia="Times New Roman" w:hAnsi="Times New Roman" w:cs="Times New Roman"/>
          <w:sz w:val="28"/>
          <w:szCs w:val="28"/>
          <w:lang w:val="uk-UA" w:eastAsia="uk-UA"/>
        </w:rPr>
        <w:t>)</w:t>
      </w:r>
      <w:r w:rsidRPr="004A3E86">
        <w:rPr>
          <w:rFonts w:ascii="Times New Roman" w:eastAsia="Times New Roman" w:hAnsi="Times New Roman" w:cs="Times New Roman"/>
          <w:sz w:val="28"/>
          <w:szCs w:val="28"/>
          <w:lang w:val="uk-UA" w:eastAsia="uk-UA"/>
        </w:rPr>
        <w:t>.</w:t>
      </w:r>
    </w:p>
    <w:p w:rsidR="00316E65" w:rsidRPr="00592A59" w:rsidRDefault="00316E65"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592A59">
        <w:rPr>
          <w:rFonts w:ascii="Times New Roman" w:eastAsia="Times New Roman" w:hAnsi="Times New Roman" w:cs="Times New Roman"/>
          <w:color w:val="1D1D1B"/>
          <w:sz w:val="28"/>
          <w:szCs w:val="28"/>
          <w:lang w:val="uk-UA" w:eastAsia="uk-UA"/>
        </w:rPr>
        <w:t xml:space="preserve">Третя Дисциплінарна палата Вищої ради правосуддя вжила всіх можливих заходів із метою забезпечення процесуальних гарантій та права судді </w:t>
      </w:r>
      <w:r w:rsidRPr="00316E65">
        <w:rPr>
          <w:rFonts w:ascii="Times New Roman" w:eastAsia="Times New Roman" w:hAnsi="Times New Roman" w:cs="Times New Roman"/>
          <w:color w:val="1D1D1B"/>
          <w:sz w:val="28"/>
          <w:szCs w:val="28"/>
          <w:lang w:val="uk-UA" w:eastAsia="uk-UA"/>
        </w:rPr>
        <w:t>Даруди І.А.</w:t>
      </w:r>
      <w:r>
        <w:rPr>
          <w:rFonts w:ascii="Times New Roman" w:eastAsia="Times New Roman" w:hAnsi="Times New Roman" w:cs="Times New Roman"/>
          <w:color w:val="1D1D1B"/>
          <w:sz w:val="28"/>
          <w:szCs w:val="28"/>
          <w:lang w:val="uk-UA" w:eastAsia="uk-UA"/>
        </w:rPr>
        <w:t xml:space="preserve"> </w:t>
      </w:r>
      <w:r w:rsidRPr="00592A59">
        <w:rPr>
          <w:rFonts w:ascii="Times New Roman" w:eastAsia="Times New Roman" w:hAnsi="Times New Roman" w:cs="Times New Roman"/>
          <w:color w:val="1D1D1B"/>
          <w:sz w:val="28"/>
          <w:szCs w:val="28"/>
          <w:lang w:val="uk-UA" w:eastAsia="uk-UA"/>
        </w:rPr>
        <w:t>ефективно будувати свій захист. Зокрема, копія ухвали про відкриття дисциплінарної справи надсилалась на адресу суду, де працює суддя, та оприлюднена на офіційному вебсайті Вищої ради правосуддя.</w:t>
      </w:r>
    </w:p>
    <w:p w:rsidR="000F2BCE" w:rsidRPr="008C7DBE" w:rsidRDefault="000F2BCE" w:rsidP="00B86F8D">
      <w:pPr>
        <w:shd w:val="clear" w:color="auto" w:fill="FFFFFF"/>
        <w:spacing w:after="0" w:line="240" w:lineRule="auto"/>
        <w:ind w:firstLine="851"/>
        <w:jc w:val="both"/>
        <w:rPr>
          <w:rFonts w:ascii="Times New Roman" w:eastAsia="Times New Roman" w:hAnsi="Times New Roman" w:cs="Times New Roman"/>
          <w:sz w:val="28"/>
          <w:szCs w:val="28"/>
          <w:lang w:val="uk-UA" w:eastAsia="uk-UA"/>
        </w:rPr>
      </w:pPr>
      <w:r w:rsidRPr="008C7DBE">
        <w:rPr>
          <w:rFonts w:ascii="Times New Roman" w:eastAsia="Times New Roman" w:hAnsi="Times New Roman" w:cs="Times New Roman"/>
          <w:sz w:val="28"/>
          <w:szCs w:val="28"/>
          <w:lang w:val="uk-UA" w:eastAsia="uk-UA"/>
        </w:rPr>
        <w:t xml:space="preserve">Суддя та заявник повідомлені про розгляд дисциплінарної справи </w:t>
      </w:r>
      <w:r>
        <w:rPr>
          <w:rFonts w:ascii="Times New Roman" w:eastAsia="Times New Roman" w:hAnsi="Times New Roman" w:cs="Times New Roman"/>
          <w:sz w:val="28"/>
          <w:szCs w:val="28"/>
          <w:lang w:val="uk-UA" w:eastAsia="uk-UA"/>
        </w:rPr>
        <w:t xml:space="preserve">          </w:t>
      </w:r>
      <w:r w:rsidRPr="008C7DBE">
        <w:rPr>
          <w:rFonts w:ascii="Times New Roman" w:eastAsia="Times New Roman" w:hAnsi="Times New Roman" w:cs="Times New Roman"/>
          <w:sz w:val="28"/>
          <w:szCs w:val="28"/>
          <w:lang w:val="uk-UA" w:eastAsia="uk-UA"/>
        </w:rPr>
        <w:t xml:space="preserve">15 липня 2020 року шляхом надіслання відповідного повідомлення поштою, розміщення його на офіційному вебсайті Вищої ради правосуддя. </w:t>
      </w:r>
      <w:r w:rsidR="00316E65">
        <w:rPr>
          <w:rFonts w:ascii="Times New Roman" w:eastAsia="Times New Roman" w:hAnsi="Times New Roman" w:cs="Times New Roman"/>
          <w:sz w:val="28"/>
          <w:szCs w:val="28"/>
          <w:lang w:val="uk-UA" w:eastAsia="uk-UA"/>
        </w:rPr>
        <w:t>З</w:t>
      </w:r>
      <w:r w:rsidRPr="008C7DBE">
        <w:rPr>
          <w:rFonts w:ascii="Times New Roman" w:eastAsia="Times New Roman" w:hAnsi="Times New Roman" w:cs="Times New Roman"/>
          <w:sz w:val="28"/>
          <w:szCs w:val="28"/>
          <w:lang w:val="uk-UA" w:eastAsia="uk-UA"/>
        </w:rPr>
        <w:t xml:space="preserve"> метою запобігання поширенню гострої респіраторної хвороби COVID-19, спричиненої коронавірусом SARS-CoV-2, та забезпечення реалізації прав судді та скаржника, визначених пунктом 12.30 Регламенту</w:t>
      </w:r>
      <w:r w:rsidR="00316E65" w:rsidRPr="00316E65">
        <w:rPr>
          <w:rFonts w:ascii="Times New Roman" w:eastAsia="Times New Roman" w:hAnsi="Times New Roman" w:cs="Times New Roman"/>
          <w:color w:val="1D1D1B"/>
          <w:sz w:val="28"/>
          <w:szCs w:val="28"/>
          <w:lang w:val="uk-UA" w:eastAsia="uk-UA"/>
        </w:rPr>
        <w:t xml:space="preserve"> </w:t>
      </w:r>
      <w:r w:rsidR="00316E65" w:rsidRPr="00592A59">
        <w:rPr>
          <w:rFonts w:ascii="Times New Roman" w:eastAsia="Times New Roman" w:hAnsi="Times New Roman" w:cs="Times New Roman"/>
          <w:color w:val="1D1D1B"/>
          <w:sz w:val="28"/>
          <w:szCs w:val="28"/>
          <w:lang w:val="uk-UA" w:eastAsia="uk-UA"/>
        </w:rPr>
        <w:t>Вищої ради правосуддя</w:t>
      </w:r>
      <w:r w:rsidRPr="008C7DBE">
        <w:rPr>
          <w:rFonts w:ascii="Times New Roman" w:eastAsia="Times New Roman" w:hAnsi="Times New Roman" w:cs="Times New Roman"/>
          <w:sz w:val="28"/>
          <w:szCs w:val="28"/>
          <w:lang w:val="uk-UA" w:eastAsia="uk-UA"/>
        </w:rPr>
        <w:t xml:space="preserve">, </w:t>
      </w:r>
      <w:r w:rsidR="00316E65" w:rsidRPr="00592A59">
        <w:rPr>
          <w:rFonts w:ascii="Times New Roman" w:eastAsia="Times New Roman" w:hAnsi="Times New Roman" w:cs="Times New Roman"/>
          <w:color w:val="1D1D1B"/>
          <w:sz w:val="28"/>
          <w:szCs w:val="28"/>
          <w:lang w:val="uk-UA" w:eastAsia="uk-UA"/>
        </w:rPr>
        <w:t>сторонам</w:t>
      </w:r>
      <w:r w:rsidR="00316E65" w:rsidRPr="008C7DBE">
        <w:rPr>
          <w:rFonts w:ascii="Times New Roman" w:eastAsia="Times New Roman" w:hAnsi="Times New Roman" w:cs="Times New Roman"/>
          <w:sz w:val="28"/>
          <w:szCs w:val="28"/>
          <w:lang w:val="uk-UA" w:eastAsia="uk-UA"/>
        </w:rPr>
        <w:t xml:space="preserve"> </w:t>
      </w:r>
      <w:r w:rsidR="00316E65">
        <w:rPr>
          <w:rFonts w:ascii="Times New Roman" w:eastAsia="Times New Roman" w:hAnsi="Times New Roman" w:cs="Times New Roman"/>
          <w:sz w:val="28"/>
          <w:szCs w:val="28"/>
          <w:lang w:val="uk-UA" w:eastAsia="uk-UA"/>
        </w:rPr>
        <w:t>з</w:t>
      </w:r>
      <w:r w:rsidRPr="008C7DBE">
        <w:rPr>
          <w:rFonts w:ascii="Times New Roman" w:eastAsia="Times New Roman" w:hAnsi="Times New Roman" w:cs="Times New Roman"/>
          <w:sz w:val="28"/>
          <w:szCs w:val="28"/>
          <w:lang w:val="uk-UA" w:eastAsia="uk-UA"/>
        </w:rPr>
        <w:t>апропоновано взяти участь у вказаному засіданні в режимі відеоконференції.</w:t>
      </w:r>
    </w:p>
    <w:p w:rsidR="00EB3A1A" w:rsidRDefault="00EB3A1A"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EB3A1A">
        <w:rPr>
          <w:rFonts w:ascii="Times New Roman" w:eastAsia="Times New Roman" w:hAnsi="Times New Roman" w:cs="Times New Roman"/>
          <w:color w:val="1D1D1B"/>
          <w:sz w:val="28"/>
          <w:szCs w:val="28"/>
          <w:lang w:val="uk-UA" w:eastAsia="uk-UA"/>
        </w:rPr>
        <w:t xml:space="preserve">На засідання Третьої Дисциплінарної палати Вищої ради правосуддя </w:t>
      </w:r>
      <w:r w:rsidR="00D73F67">
        <w:rPr>
          <w:rFonts w:ascii="Times New Roman" w:eastAsia="Times New Roman" w:hAnsi="Times New Roman" w:cs="Times New Roman"/>
          <w:color w:val="1D1D1B"/>
          <w:sz w:val="28"/>
          <w:szCs w:val="28"/>
          <w:lang w:val="uk-UA" w:eastAsia="uk-UA"/>
        </w:rPr>
        <w:t xml:space="preserve">  </w:t>
      </w:r>
      <w:r w:rsidRPr="00EB3A1A">
        <w:rPr>
          <w:rFonts w:ascii="Times New Roman" w:eastAsia="Times New Roman" w:hAnsi="Times New Roman" w:cs="Times New Roman"/>
          <w:color w:val="1D1D1B"/>
          <w:sz w:val="28"/>
          <w:szCs w:val="28"/>
          <w:lang w:val="uk-UA" w:eastAsia="uk-UA"/>
        </w:rPr>
        <w:t xml:space="preserve">15 липня 2020 року </w:t>
      </w:r>
      <w:r w:rsidR="00047E72">
        <w:rPr>
          <w:rFonts w:ascii="Times New Roman" w:eastAsia="Times New Roman" w:hAnsi="Times New Roman" w:cs="Times New Roman"/>
          <w:color w:val="1D1D1B"/>
          <w:sz w:val="28"/>
          <w:szCs w:val="28"/>
          <w:lang w:val="uk-UA" w:eastAsia="uk-UA"/>
        </w:rPr>
        <w:t xml:space="preserve">прибула </w:t>
      </w:r>
      <w:r w:rsidR="00047E72" w:rsidRPr="00047E72">
        <w:rPr>
          <w:rFonts w:ascii="Times New Roman" w:eastAsia="Times New Roman" w:hAnsi="Times New Roman" w:cs="Times New Roman"/>
          <w:color w:val="1D1D1B"/>
          <w:sz w:val="28"/>
          <w:szCs w:val="28"/>
          <w:lang w:val="uk-UA" w:eastAsia="uk-UA"/>
        </w:rPr>
        <w:t>представник судді Даруди І.А. – адвокат</w:t>
      </w:r>
      <w:r w:rsidR="00D73F67">
        <w:rPr>
          <w:rFonts w:ascii="Times New Roman" w:eastAsia="Times New Roman" w:hAnsi="Times New Roman" w:cs="Times New Roman"/>
          <w:color w:val="1D1D1B"/>
          <w:sz w:val="28"/>
          <w:szCs w:val="28"/>
          <w:lang w:val="uk-UA" w:eastAsia="uk-UA"/>
        </w:rPr>
        <w:t xml:space="preserve">  </w:t>
      </w:r>
      <w:r w:rsidR="00047E72" w:rsidRPr="00047E72">
        <w:rPr>
          <w:rFonts w:ascii="Times New Roman" w:eastAsia="Times New Roman" w:hAnsi="Times New Roman" w:cs="Times New Roman"/>
          <w:color w:val="1D1D1B"/>
          <w:sz w:val="28"/>
          <w:szCs w:val="28"/>
          <w:lang w:val="uk-UA" w:eastAsia="uk-UA"/>
        </w:rPr>
        <w:t>Герасько Л.Ю.</w:t>
      </w:r>
      <w:r w:rsidR="00047E72">
        <w:rPr>
          <w:rFonts w:ascii="Times New Roman" w:eastAsia="Times New Roman" w:hAnsi="Times New Roman" w:cs="Times New Roman"/>
          <w:color w:val="1D1D1B"/>
          <w:sz w:val="28"/>
          <w:szCs w:val="28"/>
          <w:lang w:val="uk-UA" w:eastAsia="uk-UA"/>
        </w:rPr>
        <w:t xml:space="preserve"> </w:t>
      </w:r>
      <w:r w:rsidR="00D73F67">
        <w:rPr>
          <w:rFonts w:ascii="Times New Roman" w:eastAsia="Times New Roman" w:hAnsi="Times New Roman" w:cs="Times New Roman"/>
          <w:color w:val="1D1D1B"/>
          <w:sz w:val="28"/>
          <w:szCs w:val="28"/>
          <w:lang w:val="uk-UA" w:eastAsia="uk-UA"/>
        </w:rPr>
        <w:t>та</w:t>
      </w:r>
      <w:r w:rsidR="00047E72" w:rsidRPr="00047E72">
        <w:rPr>
          <w:rFonts w:ascii="Times New Roman" w:eastAsia="Times New Roman" w:hAnsi="Times New Roman" w:cs="Times New Roman"/>
          <w:color w:val="1D1D1B"/>
          <w:sz w:val="28"/>
          <w:szCs w:val="28"/>
          <w:lang w:val="uk-UA" w:eastAsia="uk-UA"/>
        </w:rPr>
        <w:t xml:space="preserve"> підтрима</w:t>
      </w:r>
      <w:r w:rsidR="00047E72">
        <w:rPr>
          <w:rFonts w:ascii="Times New Roman" w:eastAsia="Times New Roman" w:hAnsi="Times New Roman" w:cs="Times New Roman"/>
          <w:color w:val="1D1D1B"/>
          <w:sz w:val="28"/>
          <w:szCs w:val="28"/>
          <w:lang w:val="uk-UA" w:eastAsia="uk-UA"/>
        </w:rPr>
        <w:t>ла</w:t>
      </w:r>
      <w:r w:rsidR="00047E72" w:rsidRPr="00047E72">
        <w:rPr>
          <w:rFonts w:ascii="Times New Roman" w:eastAsia="Times New Roman" w:hAnsi="Times New Roman" w:cs="Times New Roman"/>
          <w:color w:val="1D1D1B"/>
          <w:sz w:val="28"/>
          <w:szCs w:val="28"/>
          <w:lang w:val="uk-UA" w:eastAsia="uk-UA"/>
        </w:rPr>
        <w:t xml:space="preserve"> </w:t>
      </w:r>
      <w:r w:rsidR="0059384A">
        <w:rPr>
          <w:rFonts w:ascii="Times New Roman" w:eastAsia="Times New Roman" w:hAnsi="Times New Roman" w:cs="Times New Roman"/>
          <w:color w:val="1D1D1B"/>
          <w:sz w:val="28"/>
          <w:szCs w:val="28"/>
          <w:lang w:val="uk-UA" w:eastAsia="uk-UA"/>
        </w:rPr>
        <w:t>надані суддею письмові</w:t>
      </w:r>
      <w:r w:rsidR="0059384A" w:rsidRPr="00047E72">
        <w:rPr>
          <w:rFonts w:ascii="Times New Roman" w:eastAsia="Times New Roman" w:hAnsi="Times New Roman" w:cs="Times New Roman"/>
          <w:color w:val="1D1D1B"/>
          <w:sz w:val="28"/>
          <w:szCs w:val="28"/>
          <w:lang w:val="uk-UA" w:eastAsia="uk-UA"/>
        </w:rPr>
        <w:t xml:space="preserve"> </w:t>
      </w:r>
      <w:r w:rsidR="00047E72">
        <w:rPr>
          <w:rFonts w:ascii="Times New Roman" w:eastAsia="Times New Roman" w:hAnsi="Times New Roman" w:cs="Times New Roman"/>
          <w:color w:val="1D1D1B"/>
          <w:sz w:val="28"/>
          <w:szCs w:val="28"/>
          <w:lang w:val="uk-UA" w:eastAsia="uk-UA"/>
        </w:rPr>
        <w:t>п</w:t>
      </w:r>
      <w:r w:rsidR="0059384A">
        <w:rPr>
          <w:rFonts w:ascii="Times New Roman" w:eastAsia="Times New Roman" w:hAnsi="Times New Roman" w:cs="Times New Roman"/>
          <w:color w:val="1D1D1B"/>
          <w:sz w:val="28"/>
          <w:szCs w:val="28"/>
          <w:lang w:val="uk-UA" w:eastAsia="uk-UA"/>
        </w:rPr>
        <w:t>ояснення.</w:t>
      </w:r>
    </w:p>
    <w:p w:rsidR="00EB3A1A" w:rsidRPr="004A3CDF" w:rsidRDefault="00EB3A1A"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4A3CDF">
        <w:rPr>
          <w:rFonts w:ascii="Times New Roman" w:eastAsia="Times New Roman" w:hAnsi="Times New Roman" w:cs="Times New Roman"/>
          <w:color w:val="1D1D1B"/>
          <w:sz w:val="28"/>
          <w:szCs w:val="28"/>
          <w:lang w:val="uk-UA" w:eastAsia="uk-UA"/>
        </w:rPr>
        <w:t xml:space="preserve">Суддя </w:t>
      </w:r>
      <w:r>
        <w:rPr>
          <w:rFonts w:ascii="Times New Roman" w:eastAsia="Times New Roman" w:hAnsi="Times New Roman" w:cs="Times New Roman"/>
          <w:color w:val="1D1D1B"/>
          <w:sz w:val="28"/>
          <w:szCs w:val="28"/>
          <w:lang w:val="uk-UA" w:eastAsia="uk-UA"/>
        </w:rPr>
        <w:t>Даруда</w:t>
      </w:r>
      <w:r w:rsidRPr="00EB3A1A">
        <w:rPr>
          <w:rFonts w:ascii="Times New Roman" w:eastAsia="Times New Roman" w:hAnsi="Times New Roman" w:cs="Times New Roman"/>
          <w:color w:val="1D1D1B"/>
          <w:sz w:val="28"/>
          <w:szCs w:val="28"/>
          <w:lang w:val="uk-UA" w:eastAsia="uk-UA"/>
        </w:rPr>
        <w:t xml:space="preserve"> І.А.</w:t>
      </w:r>
      <w:r w:rsidR="00D73F67">
        <w:rPr>
          <w:rFonts w:ascii="Times New Roman" w:eastAsia="Times New Roman" w:hAnsi="Times New Roman" w:cs="Times New Roman"/>
          <w:color w:val="1D1D1B"/>
          <w:sz w:val="28"/>
          <w:szCs w:val="28"/>
          <w:lang w:val="uk-UA" w:eastAsia="uk-UA"/>
        </w:rPr>
        <w:t xml:space="preserve"> та</w:t>
      </w:r>
      <w:r w:rsidRPr="004A3CDF">
        <w:rPr>
          <w:rFonts w:ascii="Times New Roman" w:eastAsia="Times New Roman" w:hAnsi="Times New Roman" w:cs="Times New Roman"/>
          <w:color w:val="1D1D1B"/>
          <w:sz w:val="28"/>
          <w:szCs w:val="28"/>
          <w:lang w:val="uk-UA" w:eastAsia="uk-UA"/>
        </w:rPr>
        <w:t xml:space="preserve"> скаржник </w:t>
      </w:r>
      <w:r w:rsidRPr="00EB3A1A">
        <w:rPr>
          <w:rFonts w:ascii="Times New Roman" w:eastAsia="Times New Roman" w:hAnsi="Times New Roman" w:cs="Times New Roman"/>
          <w:color w:val="1D1D1B"/>
          <w:sz w:val="28"/>
          <w:szCs w:val="28"/>
          <w:lang w:val="uk-UA" w:eastAsia="uk-UA"/>
        </w:rPr>
        <w:t xml:space="preserve">Петрище М.Ю. </w:t>
      </w:r>
      <w:r w:rsidRPr="004A3CDF">
        <w:rPr>
          <w:rFonts w:ascii="Times New Roman" w:eastAsia="Times New Roman" w:hAnsi="Times New Roman" w:cs="Times New Roman"/>
          <w:color w:val="1D1D1B"/>
          <w:sz w:val="28"/>
          <w:szCs w:val="28"/>
          <w:lang w:val="uk-UA" w:eastAsia="uk-UA"/>
        </w:rPr>
        <w:t xml:space="preserve">у засідання </w:t>
      </w:r>
      <w:r>
        <w:rPr>
          <w:rFonts w:ascii="Times New Roman" w:eastAsia="Times New Roman" w:hAnsi="Times New Roman" w:cs="Times New Roman"/>
          <w:color w:val="1D1D1B"/>
          <w:sz w:val="28"/>
          <w:szCs w:val="28"/>
          <w:lang w:val="uk-UA" w:eastAsia="uk-UA"/>
        </w:rPr>
        <w:t>Треть</w:t>
      </w:r>
      <w:r w:rsidRPr="004A3CDF">
        <w:rPr>
          <w:rFonts w:ascii="Times New Roman" w:eastAsia="Times New Roman" w:hAnsi="Times New Roman" w:cs="Times New Roman"/>
          <w:color w:val="1D1D1B"/>
          <w:sz w:val="28"/>
          <w:szCs w:val="28"/>
          <w:lang w:val="uk-UA" w:eastAsia="uk-UA"/>
        </w:rPr>
        <w:t xml:space="preserve">ої Дисциплінарної палати Вищої ради правосуддя </w:t>
      </w:r>
      <w:r>
        <w:rPr>
          <w:rFonts w:ascii="Times New Roman" w:eastAsia="Times New Roman" w:hAnsi="Times New Roman" w:cs="Times New Roman"/>
          <w:color w:val="1D1D1B"/>
          <w:sz w:val="28"/>
          <w:szCs w:val="28"/>
          <w:lang w:val="uk-UA" w:eastAsia="uk-UA"/>
        </w:rPr>
        <w:t>15 липня</w:t>
      </w:r>
      <w:r w:rsidRPr="004A3CDF">
        <w:rPr>
          <w:rFonts w:ascii="Times New Roman" w:eastAsia="Times New Roman" w:hAnsi="Times New Roman" w:cs="Times New Roman"/>
          <w:color w:val="1D1D1B"/>
          <w:sz w:val="28"/>
          <w:szCs w:val="28"/>
          <w:lang w:val="uk-UA" w:eastAsia="uk-UA"/>
        </w:rPr>
        <w:t xml:space="preserve"> 2020 року (у тому числі із використанням засобів відеоконференцзв’язку) не прибули.</w:t>
      </w:r>
    </w:p>
    <w:p w:rsidR="00EB3A1A" w:rsidRDefault="00EB3A1A"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 xml:space="preserve">Згідно із частиною </w:t>
      </w:r>
      <w:r w:rsidRPr="00EB3A1A">
        <w:rPr>
          <w:rFonts w:ascii="Times New Roman" w:eastAsia="Times New Roman" w:hAnsi="Times New Roman" w:cs="Times New Roman"/>
          <w:color w:val="1D1D1B"/>
          <w:sz w:val="28"/>
          <w:szCs w:val="28"/>
          <w:lang w:val="uk-UA" w:eastAsia="uk-UA"/>
        </w:rPr>
        <w:t>третьо</w:t>
      </w:r>
      <w:r>
        <w:rPr>
          <w:rFonts w:ascii="Times New Roman" w:eastAsia="Times New Roman" w:hAnsi="Times New Roman" w:cs="Times New Roman"/>
          <w:color w:val="1D1D1B"/>
          <w:sz w:val="28"/>
          <w:szCs w:val="28"/>
          <w:lang w:val="uk-UA" w:eastAsia="uk-UA"/>
        </w:rPr>
        <w:t>ю</w:t>
      </w:r>
      <w:r w:rsidRPr="00EB3A1A">
        <w:rPr>
          <w:rFonts w:ascii="Times New Roman" w:eastAsia="Times New Roman" w:hAnsi="Times New Roman" w:cs="Times New Roman"/>
          <w:color w:val="1D1D1B"/>
          <w:sz w:val="28"/>
          <w:szCs w:val="28"/>
          <w:lang w:val="uk-UA" w:eastAsia="uk-UA"/>
        </w:rPr>
        <w:t xml:space="preserve"> статті 47 Закону України «Про Вищу раду правосуддя» у разі відсутності судді, скаржника розгляд дисциплінарної справи здійснюється Дисциплінарною палатою без їх участі за виключенням випадків, коли суддя не був повідомлений або повідомлений з порушенням частини четвертої статті 48 цього Закону.</w:t>
      </w:r>
    </w:p>
    <w:p w:rsidR="004A3CDF" w:rsidRDefault="004A3CDF"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4A3CDF">
        <w:rPr>
          <w:rFonts w:ascii="Times New Roman" w:eastAsia="Times New Roman" w:hAnsi="Times New Roman" w:cs="Times New Roman"/>
          <w:color w:val="1D1D1B"/>
          <w:sz w:val="28"/>
          <w:szCs w:val="28"/>
          <w:lang w:val="uk-UA" w:eastAsia="uk-UA"/>
        </w:rPr>
        <w:t>Відповідно до частини п’ятої статті 49 Закону України «Про Вищу раду правосуддя» неявка скаржника не перешкоджає розгляду дисциплінарної справи.</w:t>
      </w:r>
    </w:p>
    <w:p w:rsidR="00592A59" w:rsidRPr="00592A59" w:rsidRDefault="00592A59"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592A59">
        <w:rPr>
          <w:rFonts w:ascii="Times New Roman" w:eastAsia="Times New Roman" w:hAnsi="Times New Roman" w:cs="Times New Roman"/>
          <w:color w:val="1D1D1B"/>
          <w:sz w:val="28"/>
          <w:szCs w:val="28"/>
          <w:lang w:val="uk-UA" w:eastAsia="uk-UA"/>
        </w:rPr>
        <w:t xml:space="preserve">Третя Дисциплінарна палата Вищої ради правосуддя, заслухавши доповідача, пояснення </w:t>
      </w:r>
      <w:r w:rsidR="00316E65">
        <w:rPr>
          <w:rFonts w:ascii="Times New Roman" w:eastAsia="Times New Roman" w:hAnsi="Times New Roman" w:cs="Times New Roman"/>
          <w:color w:val="1D1D1B"/>
          <w:sz w:val="28"/>
          <w:szCs w:val="28"/>
          <w:lang w:val="uk-UA" w:eastAsia="uk-UA"/>
        </w:rPr>
        <w:t xml:space="preserve">представника </w:t>
      </w:r>
      <w:r w:rsidRPr="00592A59">
        <w:rPr>
          <w:rFonts w:ascii="Times New Roman" w:eastAsia="Times New Roman" w:hAnsi="Times New Roman" w:cs="Times New Roman"/>
          <w:color w:val="1D1D1B"/>
          <w:sz w:val="28"/>
          <w:szCs w:val="28"/>
          <w:lang w:val="uk-UA" w:eastAsia="uk-UA"/>
        </w:rPr>
        <w:t xml:space="preserve">судді </w:t>
      </w:r>
      <w:r w:rsidR="00316E65" w:rsidRPr="00316E65">
        <w:rPr>
          <w:rFonts w:ascii="Times New Roman" w:eastAsia="Times New Roman" w:hAnsi="Times New Roman" w:cs="Times New Roman"/>
          <w:color w:val="1D1D1B"/>
          <w:sz w:val="28"/>
          <w:szCs w:val="28"/>
          <w:lang w:val="uk-UA" w:eastAsia="uk-UA"/>
        </w:rPr>
        <w:t xml:space="preserve">Даруди І.А. </w:t>
      </w:r>
      <w:r w:rsidR="00316E65">
        <w:rPr>
          <w:rFonts w:ascii="Times New Roman" w:eastAsia="Times New Roman" w:hAnsi="Times New Roman" w:cs="Times New Roman"/>
          <w:color w:val="1D1D1B"/>
          <w:sz w:val="28"/>
          <w:szCs w:val="28"/>
          <w:lang w:val="uk-UA" w:eastAsia="uk-UA"/>
        </w:rPr>
        <w:t xml:space="preserve">– адвоката </w:t>
      </w:r>
      <w:r w:rsidR="00EB3A1A">
        <w:rPr>
          <w:rFonts w:ascii="Times New Roman" w:eastAsia="Times New Roman" w:hAnsi="Times New Roman" w:cs="Times New Roman"/>
          <w:color w:val="1D1D1B"/>
          <w:sz w:val="28"/>
          <w:szCs w:val="28"/>
          <w:lang w:val="uk-UA" w:eastAsia="uk-UA"/>
        </w:rPr>
        <w:t xml:space="preserve">                 </w:t>
      </w:r>
      <w:r w:rsidR="00316E65">
        <w:rPr>
          <w:rFonts w:ascii="Times New Roman" w:eastAsia="Times New Roman" w:hAnsi="Times New Roman" w:cs="Times New Roman"/>
          <w:color w:val="1D1D1B"/>
          <w:sz w:val="28"/>
          <w:szCs w:val="28"/>
          <w:lang w:val="uk-UA" w:eastAsia="uk-UA"/>
        </w:rPr>
        <w:t>Герасько</w:t>
      </w:r>
      <w:r w:rsidR="00EB3A1A">
        <w:rPr>
          <w:rFonts w:ascii="Times New Roman" w:eastAsia="Times New Roman" w:hAnsi="Times New Roman" w:cs="Times New Roman"/>
          <w:color w:val="1D1D1B"/>
          <w:sz w:val="28"/>
          <w:szCs w:val="28"/>
          <w:lang w:val="uk-UA" w:eastAsia="uk-UA"/>
        </w:rPr>
        <w:t xml:space="preserve"> </w:t>
      </w:r>
      <w:r w:rsidR="00316E65">
        <w:rPr>
          <w:rFonts w:ascii="Times New Roman" w:eastAsia="Times New Roman" w:hAnsi="Times New Roman" w:cs="Times New Roman"/>
          <w:color w:val="1D1D1B"/>
          <w:sz w:val="28"/>
          <w:szCs w:val="28"/>
          <w:lang w:val="uk-UA" w:eastAsia="uk-UA"/>
        </w:rPr>
        <w:t xml:space="preserve">Л.Ю., </w:t>
      </w:r>
      <w:r w:rsidRPr="00592A59">
        <w:rPr>
          <w:rFonts w:ascii="Times New Roman" w:eastAsia="Times New Roman" w:hAnsi="Times New Roman" w:cs="Times New Roman"/>
          <w:color w:val="1D1D1B"/>
          <w:sz w:val="28"/>
          <w:szCs w:val="28"/>
          <w:lang w:val="uk-UA" w:eastAsia="uk-UA"/>
        </w:rPr>
        <w:t>дослідивши матеріали дисциплінарної справи і письмові пояснення судді, дійшла висновку про відсутність підстав для притягнення вказано</w:t>
      </w:r>
      <w:r w:rsidR="00316E65">
        <w:rPr>
          <w:rFonts w:ascii="Times New Roman" w:eastAsia="Times New Roman" w:hAnsi="Times New Roman" w:cs="Times New Roman"/>
          <w:color w:val="1D1D1B"/>
          <w:sz w:val="28"/>
          <w:szCs w:val="28"/>
          <w:lang w:val="uk-UA" w:eastAsia="uk-UA"/>
        </w:rPr>
        <w:t>ї</w:t>
      </w:r>
      <w:r w:rsidRPr="00592A59">
        <w:rPr>
          <w:rFonts w:ascii="Times New Roman" w:eastAsia="Times New Roman" w:hAnsi="Times New Roman" w:cs="Times New Roman"/>
          <w:color w:val="1D1D1B"/>
          <w:sz w:val="28"/>
          <w:szCs w:val="28"/>
          <w:lang w:val="uk-UA" w:eastAsia="uk-UA"/>
        </w:rPr>
        <w:t xml:space="preserve"> судді до дисциплінарної відповідальності з огляду на </w:t>
      </w:r>
      <w:r w:rsidR="00316E65">
        <w:rPr>
          <w:rFonts w:ascii="Times New Roman" w:eastAsia="Times New Roman" w:hAnsi="Times New Roman" w:cs="Times New Roman"/>
          <w:color w:val="1D1D1B"/>
          <w:sz w:val="28"/>
          <w:szCs w:val="28"/>
          <w:lang w:val="uk-UA" w:eastAsia="uk-UA"/>
        </w:rPr>
        <w:t>таке</w:t>
      </w:r>
      <w:r w:rsidRPr="00592A59">
        <w:rPr>
          <w:rFonts w:ascii="Times New Roman" w:eastAsia="Times New Roman" w:hAnsi="Times New Roman" w:cs="Times New Roman"/>
          <w:color w:val="1D1D1B"/>
          <w:sz w:val="28"/>
          <w:szCs w:val="28"/>
          <w:lang w:val="uk-UA" w:eastAsia="uk-UA"/>
        </w:rPr>
        <w:t>.</w:t>
      </w:r>
    </w:p>
    <w:p w:rsidR="001F73BF" w:rsidRPr="001F73BF" w:rsidRDefault="001F73BF"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1F73BF">
        <w:rPr>
          <w:rFonts w:ascii="Times New Roman" w:eastAsia="Times New Roman" w:hAnsi="Times New Roman" w:cs="Times New Roman"/>
          <w:color w:val="1D1D1B"/>
          <w:sz w:val="28"/>
          <w:szCs w:val="28"/>
          <w:lang w:val="uk-UA" w:eastAsia="uk-UA"/>
        </w:rPr>
        <w:t xml:space="preserve">У скарзі скаржник Петрище М.Ю. вказує, що суддя Даруда І.А. допустила порушення норм процесуального права під час розгляду цивільної справи № 301/2075/18, що призвело до самоусунення судді від здійснення </w:t>
      </w:r>
      <w:r w:rsidRPr="001F73BF">
        <w:rPr>
          <w:rFonts w:ascii="Times New Roman" w:eastAsia="Times New Roman" w:hAnsi="Times New Roman" w:cs="Times New Roman"/>
          <w:color w:val="1D1D1B"/>
          <w:sz w:val="28"/>
          <w:szCs w:val="28"/>
          <w:lang w:val="uk-UA" w:eastAsia="uk-UA"/>
        </w:rPr>
        <w:lastRenderedPageBreak/>
        <w:t>правосуддя шляхом постановлення ухвали від 15 липня 2019 року про самовідвід.</w:t>
      </w:r>
    </w:p>
    <w:p w:rsidR="001F73BF" w:rsidRPr="001F73BF" w:rsidRDefault="001F73BF"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1F73BF">
        <w:rPr>
          <w:rFonts w:ascii="Times New Roman" w:eastAsia="Times New Roman" w:hAnsi="Times New Roman" w:cs="Times New Roman"/>
          <w:color w:val="1D1D1B"/>
          <w:sz w:val="28"/>
          <w:szCs w:val="28"/>
          <w:lang w:val="uk-UA" w:eastAsia="uk-UA"/>
        </w:rPr>
        <w:t xml:space="preserve">Скаржник зазначає, що суддя розглядала справу за позовом </w:t>
      </w:r>
      <w:r w:rsidR="00B86F8D">
        <w:rPr>
          <w:rFonts w:ascii="Times New Roman" w:eastAsia="Times New Roman" w:hAnsi="Times New Roman" w:cs="Times New Roman"/>
          <w:color w:val="1D1D1B"/>
          <w:sz w:val="28"/>
          <w:szCs w:val="28"/>
          <w:lang w:val="uk-UA" w:eastAsia="uk-UA"/>
        </w:rPr>
        <w:t xml:space="preserve">      </w:t>
      </w:r>
      <w:r w:rsidRPr="001F73BF">
        <w:rPr>
          <w:rFonts w:ascii="Times New Roman" w:eastAsia="Times New Roman" w:hAnsi="Times New Roman" w:cs="Times New Roman"/>
          <w:color w:val="1D1D1B"/>
          <w:sz w:val="28"/>
          <w:szCs w:val="28"/>
          <w:lang w:val="uk-UA" w:eastAsia="uk-UA"/>
        </w:rPr>
        <w:t>Митрак Г.І. до Петрище М.Ю., а не справу за позовом адвоката Микити М.Ф. чи проти неї. При цьому позивач та відповідач не подавали до Вищої ради правосуддя скарг на суддю Даруду І.А.</w:t>
      </w:r>
      <w:r w:rsidR="00B731CA">
        <w:rPr>
          <w:rFonts w:ascii="Times New Roman" w:eastAsia="Times New Roman" w:hAnsi="Times New Roman" w:cs="Times New Roman"/>
          <w:color w:val="1D1D1B"/>
          <w:sz w:val="28"/>
          <w:szCs w:val="28"/>
          <w:lang w:val="uk-UA" w:eastAsia="uk-UA"/>
        </w:rPr>
        <w:t>,</w:t>
      </w:r>
      <w:r w:rsidRPr="001F73BF">
        <w:rPr>
          <w:rFonts w:ascii="Times New Roman" w:eastAsia="Times New Roman" w:hAnsi="Times New Roman" w:cs="Times New Roman"/>
          <w:color w:val="1D1D1B"/>
          <w:sz w:val="28"/>
          <w:szCs w:val="28"/>
          <w:lang w:val="uk-UA" w:eastAsia="uk-UA"/>
        </w:rPr>
        <w:t xml:space="preserve"> не заявляли відводів. Той факт, що адвокат Микита М</w:t>
      </w:r>
      <w:r w:rsidR="00B366D8">
        <w:rPr>
          <w:rFonts w:ascii="Times New Roman" w:eastAsia="Times New Roman" w:hAnsi="Times New Roman" w:cs="Times New Roman"/>
          <w:color w:val="1D1D1B"/>
          <w:sz w:val="28"/>
          <w:szCs w:val="28"/>
          <w:lang w:val="uk-UA" w:eastAsia="uk-UA"/>
        </w:rPr>
        <w:t>.</w:t>
      </w:r>
      <w:r w:rsidRPr="001F73BF">
        <w:rPr>
          <w:rFonts w:ascii="Times New Roman" w:eastAsia="Times New Roman" w:hAnsi="Times New Roman" w:cs="Times New Roman"/>
          <w:color w:val="1D1D1B"/>
          <w:sz w:val="28"/>
          <w:szCs w:val="28"/>
          <w:lang w:val="uk-UA" w:eastAsia="uk-UA"/>
        </w:rPr>
        <w:t>Ф</w:t>
      </w:r>
      <w:r w:rsidR="00B366D8">
        <w:rPr>
          <w:rFonts w:ascii="Times New Roman" w:eastAsia="Times New Roman" w:hAnsi="Times New Roman" w:cs="Times New Roman"/>
          <w:color w:val="1D1D1B"/>
          <w:sz w:val="28"/>
          <w:szCs w:val="28"/>
          <w:lang w:val="uk-UA" w:eastAsia="uk-UA"/>
        </w:rPr>
        <w:t>.</w:t>
      </w:r>
      <w:r w:rsidRPr="001F73BF">
        <w:rPr>
          <w:rFonts w:ascii="Times New Roman" w:eastAsia="Times New Roman" w:hAnsi="Times New Roman" w:cs="Times New Roman"/>
          <w:color w:val="1D1D1B"/>
          <w:sz w:val="28"/>
          <w:szCs w:val="28"/>
          <w:lang w:val="uk-UA" w:eastAsia="uk-UA"/>
        </w:rPr>
        <w:t xml:space="preserve"> в інтересах своїх довірителів чи у своїх інтересах подавала скарги до Вищої ради правосуддя на дії судді Даруди І.А., не може бути підставою для заявлення суддею самовідводу у справах, де представником сторони є адвокат Микита М.Ф.</w:t>
      </w:r>
    </w:p>
    <w:p w:rsidR="001F73BF" w:rsidRPr="001F73BF" w:rsidRDefault="001F73BF"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1F73BF">
        <w:rPr>
          <w:rFonts w:ascii="Times New Roman" w:eastAsia="Times New Roman" w:hAnsi="Times New Roman" w:cs="Times New Roman"/>
          <w:color w:val="1D1D1B"/>
          <w:sz w:val="28"/>
          <w:szCs w:val="28"/>
          <w:lang w:val="uk-UA" w:eastAsia="uk-UA"/>
        </w:rPr>
        <w:t>Крім того, суддя Даруда І.А. як голова суду вплинула на суддю цього суду Золотаря М.М., який також безпідставно заявив самовідвід у цій справі, посилаючись на зайнятість в іншій справі, розгляд якої було закінчено ще у 2016 році.</w:t>
      </w:r>
    </w:p>
    <w:p w:rsidR="001F73BF" w:rsidRPr="001F73BF" w:rsidRDefault="001F73BF"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1F73BF">
        <w:rPr>
          <w:rFonts w:ascii="Times New Roman" w:eastAsia="Times New Roman" w:hAnsi="Times New Roman" w:cs="Times New Roman"/>
          <w:color w:val="1D1D1B"/>
          <w:sz w:val="28"/>
          <w:szCs w:val="28"/>
          <w:lang w:val="uk-UA" w:eastAsia="uk-UA"/>
        </w:rPr>
        <w:t>У подальшому, після заявлення суддями Іршавського районного суду Закарпатської області Дарудою І.А. та Золотарем М.М. самовідводів, с</w:t>
      </w:r>
      <w:r w:rsidR="00B731CA">
        <w:rPr>
          <w:rFonts w:ascii="Times New Roman" w:eastAsia="Times New Roman" w:hAnsi="Times New Roman" w:cs="Times New Roman"/>
          <w:color w:val="1D1D1B"/>
          <w:sz w:val="28"/>
          <w:szCs w:val="28"/>
          <w:lang w:val="uk-UA" w:eastAsia="uk-UA"/>
        </w:rPr>
        <w:t>уддя Даруда І.А.</w:t>
      </w:r>
      <w:r w:rsidRPr="001F73BF">
        <w:rPr>
          <w:rFonts w:ascii="Times New Roman" w:eastAsia="Times New Roman" w:hAnsi="Times New Roman" w:cs="Times New Roman"/>
          <w:color w:val="1D1D1B"/>
          <w:sz w:val="28"/>
          <w:szCs w:val="28"/>
          <w:lang w:val="uk-UA" w:eastAsia="uk-UA"/>
        </w:rPr>
        <w:t xml:space="preserve"> як голова суду, не дочекавшись виходу із щорічної основної відпустки судді Іршавського районного суду Закарпатської області </w:t>
      </w:r>
      <w:r w:rsidR="00954FE2">
        <w:rPr>
          <w:rFonts w:ascii="Times New Roman" w:eastAsia="Times New Roman" w:hAnsi="Times New Roman" w:cs="Times New Roman"/>
          <w:color w:val="1D1D1B"/>
          <w:sz w:val="28"/>
          <w:szCs w:val="28"/>
          <w:lang w:val="uk-UA" w:eastAsia="uk-UA"/>
        </w:rPr>
        <w:t xml:space="preserve"> </w:t>
      </w:r>
      <w:r w:rsidRPr="001F73BF">
        <w:rPr>
          <w:rFonts w:ascii="Times New Roman" w:eastAsia="Times New Roman" w:hAnsi="Times New Roman" w:cs="Times New Roman"/>
          <w:color w:val="1D1D1B"/>
          <w:sz w:val="28"/>
          <w:szCs w:val="28"/>
          <w:lang w:val="uk-UA" w:eastAsia="uk-UA"/>
        </w:rPr>
        <w:t>Марковича І.І., направила справу № 301/2075/18 до Виноградівського районного суду Закарпатської області. Наведене призвело до додаткових матеріальних витрат сторін у справі для оплати проїзду до іншого району для участі у судових засіданнях та послуг представника.</w:t>
      </w:r>
    </w:p>
    <w:p w:rsidR="001F73BF" w:rsidRPr="001F73BF" w:rsidRDefault="001F73BF"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1F73BF">
        <w:rPr>
          <w:rFonts w:ascii="Times New Roman" w:eastAsia="Times New Roman" w:hAnsi="Times New Roman" w:cs="Times New Roman"/>
          <w:color w:val="1D1D1B"/>
          <w:sz w:val="28"/>
          <w:szCs w:val="28"/>
          <w:lang w:val="uk-UA" w:eastAsia="uk-UA"/>
        </w:rPr>
        <w:t>З огляду на викладене у дисциплінарній скарзі висловлено прохання про притягнення судді Іршавського районного суду Закарпатської області Даруди І.А. до дисциплінарної відповідальності.</w:t>
      </w:r>
    </w:p>
    <w:p w:rsidR="001F73BF" w:rsidRPr="001F73BF" w:rsidRDefault="001F73BF"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1F73BF">
        <w:rPr>
          <w:rFonts w:ascii="Times New Roman" w:eastAsia="Times New Roman" w:hAnsi="Times New Roman" w:cs="Times New Roman"/>
          <w:color w:val="1D1D1B"/>
          <w:sz w:val="28"/>
          <w:szCs w:val="28"/>
          <w:lang w:val="uk-UA" w:eastAsia="uk-UA"/>
        </w:rPr>
        <w:t>У наданих до Вищої ради правосуддя поясненнях щодо тверджень скаржника про розгляд заяв про забезпечення позову з порушенням норм процесуального права суддя Даруда І.А. повідомила таке.</w:t>
      </w:r>
    </w:p>
    <w:p w:rsidR="001F73BF" w:rsidRPr="001F73BF" w:rsidRDefault="001F73BF"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1F73BF">
        <w:rPr>
          <w:rFonts w:ascii="Times New Roman" w:eastAsia="Times New Roman" w:hAnsi="Times New Roman" w:cs="Times New Roman"/>
          <w:color w:val="1D1D1B"/>
          <w:sz w:val="28"/>
          <w:szCs w:val="28"/>
          <w:lang w:val="uk-UA" w:eastAsia="uk-UA"/>
        </w:rPr>
        <w:t xml:space="preserve">Заявленню та задоволенню самовідвіду у цій справі слугував вступ у справу для представництва інтересів відповідача Петрище М.Ю. – адвоката Микити М.Ф., згідно із поданою нею 11 липня 2019 року до суду заявою про відкладення розгляду справи. </w:t>
      </w:r>
    </w:p>
    <w:p w:rsidR="001F73BF" w:rsidRPr="001F73BF" w:rsidRDefault="001F73BF"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1F73BF">
        <w:rPr>
          <w:rFonts w:ascii="Times New Roman" w:eastAsia="Times New Roman" w:hAnsi="Times New Roman" w:cs="Times New Roman"/>
          <w:color w:val="1D1D1B"/>
          <w:sz w:val="28"/>
          <w:szCs w:val="28"/>
          <w:lang w:val="uk-UA" w:eastAsia="uk-UA"/>
        </w:rPr>
        <w:t xml:space="preserve">Обґрунтовуючи заявлений самовідвід, суддя наголошує, що існували підстави вважати, що розгляд справи міг викликати в учасників провадження сумніви в об’єктивності та неупередженості судді, з огляду на численні скарги адвоката Микити М.Ф. на дії судді Даруди І.А. до Вищої ради правосуддя, а також провадження, відкриті у справах, де позивачем є </w:t>
      </w:r>
      <w:r w:rsidR="00B86F8D">
        <w:rPr>
          <w:rFonts w:ascii="Times New Roman" w:eastAsia="Times New Roman" w:hAnsi="Times New Roman" w:cs="Times New Roman"/>
          <w:color w:val="1D1D1B"/>
          <w:sz w:val="28"/>
          <w:szCs w:val="28"/>
          <w:lang w:val="uk-UA" w:eastAsia="uk-UA"/>
        </w:rPr>
        <w:t xml:space="preserve"> </w:t>
      </w:r>
      <w:r w:rsidRPr="001F73BF">
        <w:rPr>
          <w:rFonts w:ascii="Times New Roman" w:eastAsia="Times New Roman" w:hAnsi="Times New Roman" w:cs="Times New Roman"/>
          <w:color w:val="1D1D1B"/>
          <w:sz w:val="28"/>
          <w:szCs w:val="28"/>
          <w:lang w:val="uk-UA" w:eastAsia="uk-UA"/>
        </w:rPr>
        <w:t xml:space="preserve">Микита М.Ф., а відповідачем і третьою особою – Іршавський районний суд Закарпатської області, який вона очолює, зокрема у справах: № 308/5051/17 за позовом Микити М.Ф. до Територіального управління державної судової адміністрації України в Закарпатській області, Іршавської районної державної адміністрації, треті особи: Іршавський районний суд Закарпатської області, Інспекція державного архітектурно-будівельного контролю у Закарпатській області, про скасування розпорядження суб’єкта владних </w:t>
      </w:r>
      <w:r w:rsidRPr="001F73BF">
        <w:rPr>
          <w:rFonts w:ascii="Times New Roman" w:eastAsia="Times New Roman" w:hAnsi="Times New Roman" w:cs="Times New Roman"/>
          <w:color w:val="1D1D1B"/>
          <w:sz w:val="28"/>
          <w:szCs w:val="28"/>
          <w:lang w:val="uk-UA" w:eastAsia="uk-UA"/>
        </w:rPr>
        <w:lastRenderedPageBreak/>
        <w:t xml:space="preserve">повноважень, реєстрації земельної ділянки, реєстрації кадастрового номера земельної ділянки та декларації на початок будівельних робіт; № 308/8867/18 за позовом Микити М.Ф. до Територіального управління державної судової адміністрації України в Закарпатській області, Іршавського районного суду Закарпатської області про усунення перешкод в користуванні власністю; </w:t>
      </w:r>
      <w:r w:rsidR="00B86F8D">
        <w:rPr>
          <w:rFonts w:ascii="Times New Roman" w:eastAsia="Times New Roman" w:hAnsi="Times New Roman" w:cs="Times New Roman"/>
          <w:color w:val="1D1D1B"/>
          <w:sz w:val="28"/>
          <w:szCs w:val="28"/>
          <w:lang w:val="uk-UA" w:eastAsia="uk-UA"/>
        </w:rPr>
        <w:t xml:space="preserve">              </w:t>
      </w:r>
      <w:r w:rsidRPr="001F73BF">
        <w:rPr>
          <w:rFonts w:ascii="Times New Roman" w:eastAsia="Times New Roman" w:hAnsi="Times New Roman" w:cs="Times New Roman"/>
          <w:color w:val="1D1D1B"/>
          <w:sz w:val="28"/>
          <w:szCs w:val="28"/>
          <w:lang w:val="uk-UA" w:eastAsia="uk-UA"/>
        </w:rPr>
        <w:t>№ 308/8868/18 за позовом Микити М.Ф. до ФОП Фекете Степана Степановича, Територіального управління державної судової адміністрації України в Закарпатській області, третя особа – Іршавський районний суд Закарпатської області, про визнання протиправними дій із розробки проекту реконструкції будівлі Іршавського районного суду Закарпатської області. Крім того, адвокат Микита М.Ф. неодноразово заявляла відводи судді</w:t>
      </w:r>
      <w:r w:rsidR="00B86F8D">
        <w:rPr>
          <w:rFonts w:ascii="Times New Roman" w:eastAsia="Times New Roman" w:hAnsi="Times New Roman" w:cs="Times New Roman"/>
          <w:color w:val="1D1D1B"/>
          <w:sz w:val="28"/>
          <w:szCs w:val="28"/>
          <w:lang w:val="uk-UA" w:eastAsia="uk-UA"/>
        </w:rPr>
        <w:t xml:space="preserve">      </w:t>
      </w:r>
      <w:r w:rsidR="00B731CA">
        <w:rPr>
          <w:rFonts w:ascii="Times New Roman" w:eastAsia="Times New Roman" w:hAnsi="Times New Roman" w:cs="Times New Roman"/>
          <w:color w:val="1D1D1B"/>
          <w:sz w:val="28"/>
          <w:szCs w:val="28"/>
          <w:lang w:val="uk-UA" w:eastAsia="uk-UA"/>
        </w:rPr>
        <w:t>Даруді І.А.</w:t>
      </w:r>
      <w:r w:rsidRPr="001F73BF">
        <w:rPr>
          <w:rFonts w:ascii="Times New Roman" w:eastAsia="Times New Roman" w:hAnsi="Times New Roman" w:cs="Times New Roman"/>
          <w:color w:val="1D1D1B"/>
          <w:sz w:val="28"/>
          <w:szCs w:val="28"/>
          <w:lang w:val="uk-UA" w:eastAsia="uk-UA"/>
        </w:rPr>
        <w:t xml:space="preserve"> як головуючому у справах.</w:t>
      </w:r>
    </w:p>
    <w:p w:rsidR="001F73BF" w:rsidRPr="001F73BF" w:rsidRDefault="001F73BF"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1F73BF">
        <w:rPr>
          <w:rFonts w:ascii="Times New Roman" w:eastAsia="Times New Roman" w:hAnsi="Times New Roman" w:cs="Times New Roman"/>
          <w:color w:val="1D1D1B"/>
          <w:sz w:val="28"/>
          <w:szCs w:val="28"/>
          <w:lang w:val="uk-UA" w:eastAsia="uk-UA"/>
        </w:rPr>
        <w:t xml:space="preserve">Суддя звернула увагу, що фактична чисельність суддів Іршавського районного суду Закарпатської області – 4 судді, з них у судді </w:t>
      </w:r>
      <w:r w:rsidR="00B86F8D">
        <w:rPr>
          <w:rFonts w:ascii="Times New Roman" w:eastAsia="Times New Roman" w:hAnsi="Times New Roman" w:cs="Times New Roman"/>
          <w:color w:val="1D1D1B"/>
          <w:sz w:val="28"/>
          <w:szCs w:val="28"/>
          <w:lang w:val="uk-UA" w:eastAsia="uk-UA"/>
        </w:rPr>
        <w:t xml:space="preserve">                </w:t>
      </w:r>
      <w:r w:rsidRPr="001F73BF">
        <w:rPr>
          <w:rFonts w:ascii="Times New Roman" w:eastAsia="Times New Roman" w:hAnsi="Times New Roman" w:cs="Times New Roman"/>
          <w:color w:val="1D1D1B"/>
          <w:sz w:val="28"/>
          <w:szCs w:val="28"/>
          <w:lang w:val="uk-UA" w:eastAsia="uk-UA"/>
        </w:rPr>
        <w:t xml:space="preserve">Пітерських М.О. з 24 травня 2018 року по 24 грудня 2019 року були відсутні повноваження, суддя Маркович І.І. перебував у щорічній основній відпустці з 22 липня по 2 вересня 2019 року і відповідно до абзацу третього пункту 2.3.3 Положення про автоматизовану систему документообігу суду судові справи за 14 календарних днів йому не розподілялись. </w:t>
      </w:r>
    </w:p>
    <w:p w:rsidR="001F73BF" w:rsidRPr="001F73BF" w:rsidRDefault="001F73BF"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1F73BF">
        <w:rPr>
          <w:rFonts w:ascii="Times New Roman" w:eastAsia="Times New Roman" w:hAnsi="Times New Roman" w:cs="Times New Roman"/>
          <w:color w:val="1D1D1B"/>
          <w:sz w:val="28"/>
          <w:szCs w:val="28"/>
          <w:lang w:val="uk-UA" w:eastAsia="uk-UA"/>
        </w:rPr>
        <w:t>У зв’язку із зазначеним, розуміючи, що справа не зможе бути передана на розподіл як мінімум до 2 вересня 2019 року, з метою забезпечення розумності строків розгляду справи судом, нею було видано розпорядження щодо передачі справи до іншого суду за правилами статті 33 Цивільного процесуального кодексу України (далі – ЦПК України).</w:t>
      </w:r>
    </w:p>
    <w:p w:rsidR="001F73BF" w:rsidRPr="001F73BF" w:rsidRDefault="001F73BF"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1F73BF">
        <w:rPr>
          <w:rFonts w:ascii="Times New Roman" w:eastAsia="Times New Roman" w:hAnsi="Times New Roman" w:cs="Times New Roman"/>
          <w:color w:val="1D1D1B"/>
          <w:sz w:val="28"/>
          <w:szCs w:val="28"/>
          <w:lang w:val="uk-UA" w:eastAsia="uk-UA"/>
        </w:rPr>
        <w:t>Крім цього, суддя зауважила, що заявлений нею самовідвід у справі             № 301/2075/18 є законним, обґрунтованим та таким, що відповідає основним принципам правосуддя та нормам міжнародного права, оскільки були наявними обставини, що викликають сумнів у її неупередженості, зокрема, наявність спору, пов’язаного з реконструкцією будівлі Іршавського районного суду Закарпатської області у зв’язку з пожежею, між представником скаржниці Петрище М.Ю. – адвокатом Микитою М.Ф. та Іршавським районним судом Закарпатської області, який вона очолює та інтереси якого представля</w:t>
      </w:r>
      <w:r w:rsidR="00B731CA">
        <w:rPr>
          <w:rFonts w:ascii="Times New Roman" w:eastAsia="Times New Roman" w:hAnsi="Times New Roman" w:cs="Times New Roman"/>
          <w:color w:val="1D1D1B"/>
          <w:sz w:val="28"/>
          <w:szCs w:val="28"/>
          <w:lang w:val="uk-UA" w:eastAsia="uk-UA"/>
        </w:rPr>
        <w:t>є в судах Закарпатської області</w:t>
      </w:r>
      <w:r w:rsidRPr="001F73BF">
        <w:rPr>
          <w:rFonts w:ascii="Times New Roman" w:eastAsia="Times New Roman" w:hAnsi="Times New Roman" w:cs="Times New Roman"/>
          <w:color w:val="1D1D1B"/>
          <w:sz w:val="28"/>
          <w:szCs w:val="28"/>
          <w:lang w:val="uk-UA" w:eastAsia="uk-UA"/>
        </w:rPr>
        <w:t xml:space="preserve"> як керівник суду. </w:t>
      </w:r>
    </w:p>
    <w:p w:rsidR="001F73BF" w:rsidRPr="001F73BF" w:rsidRDefault="001F73BF"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1F73BF">
        <w:rPr>
          <w:rFonts w:ascii="Times New Roman" w:eastAsia="Times New Roman" w:hAnsi="Times New Roman" w:cs="Times New Roman"/>
          <w:color w:val="1D1D1B"/>
          <w:sz w:val="28"/>
          <w:szCs w:val="28"/>
          <w:lang w:val="uk-UA" w:eastAsia="uk-UA"/>
        </w:rPr>
        <w:t>З урахуванням викладеного суддя вважає, що звернення адвоката Микити М.Ф. з позовами до Іршавського районного суду Закарпатської області та звернення зі скаргами до Вищої ради правосуддя були обґрунтованими підставами для заявлення нею самовідводу з метою забезпечення достатніх гарантій для того, щоб виключити будь-який сумнів у її безсторонності.</w:t>
      </w:r>
    </w:p>
    <w:p w:rsidR="00CD6092" w:rsidRPr="00CD6092" w:rsidRDefault="006D10F5"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П</w:t>
      </w:r>
      <w:r w:rsidRPr="00CD6092">
        <w:rPr>
          <w:rFonts w:ascii="Times New Roman" w:eastAsia="Times New Roman" w:hAnsi="Times New Roman" w:cs="Times New Roman"/>
          <w:color w:val="1D1D1B"/>
          <w:sz w:val="28"/>
          <w:szCs w:val="28"/>
          <w:lang w:val="uk-UA" w:eastAsia="uk-UA"/>
        </w:rPr>
        <w:t xml:space="preserve">ід час підготовки дисциплінарної справи до розгляду </w:t>
      </w:r>
      <w:r w:rsidR="00CD6092" w:rsidRPr="00CD6092">
        <w:rPr>
          <w:rFonts w:ascii="Times New Roman" w:eastAsia="Times New Roman" w:hAnsi="Times New Roman" w:cs="Times New Roman"/>
          <w:color w:val="1D1D1B"/>
          <w:sz w:val="28"/>
          <w:szCs w:val="28"/>
          <w:lang w:val="uk-UA" w:eastAsia="uk-UA"/>
        </w:rPr>
        <w:t xml:space="preserve">Третьою Дисциплінарною палатою встановлено, що ухвалою судді Іршавського районного суду Закарпатської області Даруди І.А. від 19 серпня 2019 року відкрито провадження у цивільній справі № 301/2075/18 за позовом </w:t>
      </w:r>
      <w:r w:rsidR="00B731CA">
        <w:rPr>
          <w:rFonts w:ascii="Times New Roman" w:eastAsia="Times New Roman" w:hAnsi="Times New Roman" w:cs="Times New Roman"/>
          <w:color w:val="1D1D1B"/>
          <w:sz w:val="28"/>
          <w:szCs w:val="28"/>
          <w:lang w:val="uk-UA" w:eastAsia="uk-UA"/>
        </w:rPr>
        <w:t xml:space="preserve">    </w:t>
      </w:r>
      <w:r w:rsidR="00CD6092" w:rsidRPr="00CD6092">
        <w:rPr>
          <w:rFonts w:ascii="Times New Roman" w:eastAsia="Times New Roman" w:hAnsi="Times New Roman" w:cs="Times New Roman"/>
          <w:color w:val="1D1D1B"/>
          <w:sz w:val="28"/>
          <w:szCs w:val="28"/>
          <w:lang w:val="uk-UA" w:eastAsia="uk-UA"/>
        </w:rPr>
        <w:t>Митрак Г</w:t>
      </w:r>
      <w:r w:rsidR="00B731CA">
        <w:rPr>
          <w:rFonts w:ascii="Times New Roman" w:eastAsia="Times New Roman" w:hAnsi="Times New Roman" w:cs="Times New Roman"/>
          <w:color w:val="1D1D1B"/>
          <w:sz w:val="28"/>
          <w:szCs w:val="28"/>
          <w:lang w:val="uk-UA" w:eastAsia="uk-UA"/>
        </w:rPr>
        <w:t>.</w:t>
      </w:r>
      <w:r w:rsidR="00CD6092" w:rsidRPr="00CD6092">
        <w:rPr>
          <w:rFonts w:ascii="Times New Roman" w:eastAsia="Times New Roman" w:hAnsi="Times New Roman" w:cs="Times New Roman"/>
          <w:color w:val="1D1D1B"/>
          <w:sz w:val="28"/>
          <w:szCs w:val="28"/>
          <w:lang w:val="uk-UA" w:eastAsia="uk-UA"/>
        </w:rPr>
        <w:t>І</w:t>
      </w:r>
      <w:r w:rsidR="00B731CA">
        <w:rPr>
          <w:rFonts w:ascii="Times New Roman" w:eastAsia="Times New Roman" w:hAnsi="Times New Roman" w:cs="Times New Roman"/>
          <w:color w:val="1D1D1B"/>
          <w:sz w:val="28"/>
          <w:szCs w:val="28"/>
          <w:lang w:val="uk-UA" w:eastAsia="uk-UA"/>
        </w:rPr>
        <w:t>.</w:t>
      </w:r>
      <w:r w:rsidR="00CD6092" w:rsidRPr="00CD6092">
        <w:rPr>
          <w:rFonts w:ascii="Times New Roman" w:eastAsia="Times New Roman" w:hAnsi="Times New Roman" w:cs="Times New Roman"/>
          <w:color w:val="1D1D1B"/>
          <w:sz w:val="28"/>
          <w:szCs w:val="28"/>
          <w:lang w:val="uk-UA" w:eastAsia="uk-UA"/>
        </w:rPr>
        <w:t xml:space="preserve"> до Петрище М</w:t>
      </w:r>
      <w:r w:rsidR="00B731CA">
        <w:rPr>
          <w:rFonts w:ascii="Times New Roman" w:eastAsia="Times New Roman" w:hAnsi="Times New Roman" w:cs="Times New Roman"/>
          <w:color w:val="1D1D1B"/>
          <w:sz w:val="28"/>
          <w:szCs w:val="28"/>
          <w:lang w:val="uk-UA" w:eastAsia="uk-UA"/>
        </w:rPr>
        <w:t>.</w:t>
      </w:r>
      <w:r w:rsidR="00CD6092" w:rsidRPr="00CD6092">
        <w:rPr>
          <w:rFonts w:ascii="Times New Roman" w:eastAsia="Times New Roman" w:hAnsi="Times New Roman" w:cs="Times New Roman"/>
          <w:color w:val="1D1D1B"/>
          <w:sz w:val="28"/>
          <w:szCs w:val="28"/>
          <w:lang w:val="uk-UA" w:eastAsia="uk-UA"/>
        </w:rPr>
        <w:t>Ю</w:t>
      </w:r>
      <w:r w:rsidR="00B731CA">
        <w:rPr>
          <w:rFonts w:ascii="Times New Roman" w:eastAsia="Times New Roman" w:hAnsi="Times New Roman" w:cs="Times New Roman"/>
          <w:color w:val="1D1D1B"/>
          <w:sz w:val="28"/>
          <w:szCs w:val="28"/>
          <w:lang w:val="uk-UA" w:eastAsia="uk-UA"/>
        </w:rPr>
        <w:t>.</w:t>
      </w:r>
      <w:r w:rsidR="00CD6092" w:rsidRPr="00CD6092">
        <w:rPr>
          <w:rFonts w:ascii="Times New Roman" w:eastAsia="Times New Roman" w:hAnsi="Times New Roman" w:cs="Times New Roman"/>
          <w:color w:val="1D1D1B"/>
          <w:sz w:val="28"/>
          <w:szCs w:val="28"/>
          <w:lang w:val="uk-UA" w:eastAsia="uk-UA"/>
        </w:rPr>
        <w:t xml:space="preserve">, Греблянської сільської ради Іршавського </w:t>
      </w:r>
      <w:r w:rsidR="00CD6092" w:rsidRPr="00CD6092">
        <w:rPr>
          <w:rFonts w:ascii="Times New Roman" w:eastAsia="Times New Roman" w:hAnsi="Times New Roman" w:cs="Times New Roman"/>
          <w:color w:val="1D1D1B"/>
          <w:sz w:val="28"/>
          <w:szCs w:val="28"/>
          <w:lang w:val="uk-UA" w:eastAsia="uk-UA"/>
        </w:rPr>
        <w:lastRenderedPageBreak/>
        <w:t>району Закарпатської області про визнання частково незаконним та часткове скасування рішення, визнання недійсним державного акт</w:t>
      </w:r>
      <w:r w:rsidR="00B731CA">
        <w:rPr>
          <w:rFonts w:ascii="Times New Roman" w:eastAsia="Times New Roman" w:hAnsi="Times New Roman" w:cs="Times New Roman"/>
          <w:color w:val="1D1D1B"/>
          <w:sz w:val="28"/>
          <w:szCs w:val="28"/>
          <w:lang w:val="uk-UA" w:eastAsia="uk-UA"/>
        </w:rPr>
        <w:t>а</w:t>
      </w:r>
      <w:r w:rsidR="00CD6092" w:rsidRPr="00CD6092">
        <w:rPr>
          <w:rFonts w:ascii="Times New Roman" w:eastAsia="Times New Roman" w:hAnsi="Times New Roman" w:cs="Times New Roman"/>
          <w:color w:val="1D1D1B"/>
          <w:sz w:val="28"/>
          <w:szCs w:val="28"/>
          <w:lang w:val="uk-UA" w:eastAsia="uk-UA"/>
        </w:rPr>
        <w:t xml:space="preserve"> на право приватної власності на землю. Справу призначено до розгляду на 15 липня 2019 року.</w:t>
      </w:r>
    </w:p>
    <w:p w:rsidR="00CD6092" w:rsidRPr="00CD6092" w:rsidRDefault="00CD6092"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CD6092">
        <w:rPr>
          <w:rFonts w:ascii="Times New Roman" w:eastAsia="Times New Roman" w:hAnsi="Times New Roman" w:cs="Times New Roman"/>
          <w:color w:val="1D1D1B"/>
          <w:sz w:val="28"/>
          <w:szCs w:val="28"/>
          <w:lang w:val="uk-UA" w:eastAsia="uk-UA"/>
        </w:rPr>
        <w:t>Ухвалою судді Іршавського районного суду Закарпатської області Даруди І.А. від 15 липня 2019 року задоволено самовідвід судді Даруди І.А. від участі в розгляді цивільної справи № 301/2075/18.</w:t>
      </w:r>
    </w:p>
    <w:p w:rsidR="00CD6092" w:rsidRPr="00CD6092" w:rsidRDefault="00CD6092"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CD6092">
        <w:rPr>
          <w:rFonts w:ascii="Times New Roman" w:eastAsia="Times New Roman" w:hAnsi="Times New Roman" w:cs="Times New Roman"/>
          <w:color w:val="1D1D1B"/>
          <w:sz w:val="28"/>
          <w:szCs w:val="28"/>
          <w:lang w:val="uk-UA" w:eastAsia="uk-UA"/>
        </w:rPr>
        <w:t>Ухвалу суду першої інстанції обґрунтовано тим, що представник відповідача – адвокат Микита М.Ф. неодноразово зверталася до Вищої ради правосуддя як особисто, так і як представник сторін у справах, зі скаргами на дії судді Даруди І.А., у зв’язку із чим, суддя Даруда І.А. дійшла висновку, що розгляд справи № 301/2075/18 таким складом суду може викликати в учасників провадження сумніви в його об’єктивності та неупередженості.</w:t>
      </w:r>
    </w:p>
    <w:p w:rsidR="008153F1" w:rsidRPr="008153F1" w:rsidRDefault="00B731CA"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Pr>
          <w:rFonts w:ascii="Times New Roman" w:eastAsia="Times New Roman" w:hAnsi="Times New Roman" w:cs="Times New Roman"/>
          <w:color w:val="1D1D1B"/>
          <w:sz w:val="28"/>
          <w:szCs w:val="28"/>
          <w:lang w:val="uk-UA" w:eastAsia="uk-UA"/>
        </w:rPr>
        <w:t>У подальшому</w:t>
      </w:r>
      <w:r w:rsidR="008153F1" w:rsidRPr="008153F1">
        <w:rPr>
          <w:rFonts w:ascii="Times New Roman" w:eastAsia="Times New Roman" w:hAnsi="Times New Roman" w:cs="Times New Roman"/>
          <w:color w:val="1D1D1B"/>
          <w:sz w:val="28"/>
          <w:szCs w:val="28"/>
          <w:lang w:val="uk-UA" w:eastAsia="uk-UA"/>
        </w:rPr>
        <w:t xml:space="preserve"> ухвалою судді Іршавського районного суду Закарпатської області Золотаря М.М. від 17 липня 2019 року задоволено заяву про самовідвід </w:t>
      </w:r>
      <w:r>
        <w:rPr>
          <w:rFonts w:ascii="Times New Roman" w:eastAsia="Times New Roman" w:hAnsi="Times New Roman" w:cs="Times New Roman"/>
          <w:color w:val="1D1D1B"/>
          <w:sz w:val="28"/>
          <w:szCs w:val="28"/>
          <w:lang w:val="uk-UA" w:eastAsia="uk-UA"/>
        </w:rPr>
        <w:t xml:space="preserve">його як </w:t>
      </w:r>
      <w:r w:rsidR="008153F1" w:rsidRPr="008153F1">
        <w:rPr>
          <w:rFonts w:ascii="Times New Roman" w:eastAsia="Times New Roman" w:hAnsi="Times New Roman" w:cs="Times New Roman"/>
          <w:color w:val="1D1D1B"/>
          <w:sz w:val="28"/>
          <w:szCs w:val="28"/>
          <w:lang w:val="uk-UA" w:eastAsia="uk-UA"/>
        </w:rPr>
        <w:t>головуючого</w:t>
      </w:r>
      <w:r w:rsidR="009E185A">
        <w:rPr>
          <w:rFonts w:ascii="Times New Roman" w:eastAsia="Times New Roman" w:hAnsi="Times New Roman" w:cs="Times New Roman"/>
          <w:color w:val="1D1D1B"/>
          <w:sz w:val="28"/>
          <w:szCs w:val="28"/>
          <w:lang w:val="uk-UA" w:eastAsia="uk-UA"/>
        </w:rPr>
        <w:t xml:space="preserve"> судді</w:t>
      </w:r>
      <w:r w:rsidR="008153F1" w:rsidRPr="008153F1">
        <w:rPr>
          <w:rFonts w:ascii="Times New Roman" w:eastAsia="Times New Roman" w:hAnsi="Times New Roman" w:cs="Times New Roman"/>
          <w:color w:val="1D1D1B"/>
          <w:sz w:val="28"/>
          <w:szCs w:val="28"/>
          <w:lang w:val="uk-UA" w:eastAsia="uk-UA"/>
        </w:rPr>
        <w:t xml:space="preserve"> у цивільн</w:t>
      </w:r>
      <w:r>
        <w:rPr>
          <w:rFonts w:ascii="Times New Roman" w:eastAsia="Times New Roman" w:hAnsi="Times New Roman" w:cs="Times New Roman"/>
          <w:color w:val="1D1D1B"/>
          <w:sz w:val="28"/>
          <w:szCs w:val="28"/>
          <w:lang w:val="uk-UA" w:eastAsia="uk-UA"/>
        </w:rPr>
        <w:t>ій</w:t>
      </w:r>
      <w:r w:rsidR="008153F1" w:rsidRPr="008153F1">
        <w:rPr>
          <w:rFonts w:ascii="Times New Roman" w:eastAsia="Times New Roman" w:hAnsi="Times New Roman" w:cs="Times New Roman"/>
          <w:color w:val="1D1D1B"/>
          <w:sz w:val="28"/>
          <w:szCs w:val="28"/>
          <w:lang w:val="uk-UA" w:eastAsia="uk-UA"/>
        </w:rPr>
        <w:t xml:space="preserve"> справ</w:t>
      </w:r>
      <w:r>
        <w:rPr>
          <w:rFonts w:ascii="Times New Roman" w:eastAsia="Times New Roman" w:hAnsi="Times New Roman" w:cs="Times New Roman"/>
          <w:color w:val="1D1D1B"/>
          <w:sz w:val="28"/>
          <w:szCs w:val="28"/>
          <w:lang w:val="uk-UA" w:eastAsia="uk-UA"/>
        </w:rPr>
        <w:t>і</w:t>
      </w:r>
      <w:r w:rsidR="008153F1" w:rsidRPr="008153F1">
        <w:rPr>
          <w:rFonts w:ascii="Times New Roman" w:eastAsia="Times New Roman" w:hAnsi="Times New Roman" w:cs="Times New Roman"/>
          <w:color w:val="1D1D1B"/>
          <w:sz w:val="28"/>
          <w:szCs w:val="28"/>
          <w:lang w:val="uk-UA" w:eastAsia="uk-UA"/>
        </w:rPr>
        <w:t xml:space="preserve"> </w:t>
      </w:r>
      <w:r w:rsidR="009E185A">
        <w:rPr>
          <w:rFonts w:ascii="Times New Roman" w:eastAsia="Times New Roman" w:hAnsi="Times New Roman" w:cs="Times New Roman"/>
          <w:color w:val="1D1D1B"/>
          <w:sz w:val="28"/>
          <w:szCs w:val="28"/>
          <w:lang w:val="uk-UA" w:eastAsia="uk-UA"/>
        </w:rPr>
        <w:t xml:space="preserve">                </w:t>
      </w:r>
      <w:r w:rsidR="008153F1" w:rsidRPr="008153F1">
        <w:rPr>
          <w:rFonts w:ascii="Times New Roman" w:eastAsia="Times New Roman" w:hAnsi="Times New Roman" w:cs="Times New Roman"/>
          <w:color w:val="1D1D1B"/>
          <w:sz w:val="28"/>
          <w:szCs w:val="28"/>
          <w:lang w:val="uk-UA" w:eastAsia="uk-UA"/>
        </w:rPr>
        <w:t>№ 301/2075/18.</w:t>
      </w:r>
    </w:p>
    <w:p w:rsidR="008153F1" w:rsidRPr="008153F1" w:rsidRDefault="008153F1"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8153F1">
        <w:rPr>
          <w:rFonts w:ascii="Times New Roman" w:eastAsia="Times New Roman" w:hAnsi="Times New Roman" w:cs="Times New Roman"/>
          <w:color w:val="1D1D1B"/>
          <w:sz w:val="28"/>
          <w:szCs w:val="28"/>
          <w:lang w:val="uk-UA" w:eastAsia="uk-UA"/>
        </w:rPr>
        <w:t>Розпорядженням голови Іршавського районного суду Закарпатської області Даруди І.А. від 18 липня 2019 року передано вказану цивільну справу № 301/2075/18 на розгляд до Виноградівського район</w:t>
      </w:r>
      <w:r w:rsidR="00B731CA">
        <w:rPr>
          <w:rFonts w:ascii="Times New Roman" w:eastAsia="Times New Roman" w:hAnsi="Times New Roman" w:cs="Times New Roman"/>
          <w:color w:val="1D1D1B"/>
          <w:sz w:val="28"/>
          <w:szCs w:val="28"/>
          <w:lang w:val="uk-UA" w:eastAsia="uk-UA"/>
        </w:rPr>
        <w:t>ного суду Закарпатської області</w:t>
      </w:r>
      <w:r w:rsidRPr="008153F1">
        <w:rPr>
          <w:rFonts w:ascii="Times New Roman" w:eastAsia="Times New Roman" w:hAnsi="Times New Roman" w:cs="Times New Roman"/>
          <w:color w:val="1D1D1B"/>
          <w:sz w:val="28"/>
          <w:szCs w:val="28"/>
          <w:lang w:val="uk-UA" w:eastAsia="uk-UA"/>
        </w:rPr>
        <w:t xml:space="preserve"> як такому, що є найбільш територіально наближеним.</w:t>
      </w:r>
    </w:p>
    <w:p w:rsidR="008153F1" w:rsidRPr="008153F1" w:rsidRDefault="008153F1"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8153F1">
        <w:rPr>
          <w:rFonts w:ascii="Times New Roman" w:eastAsia="Times New Roman" w:hAnsi="Times New Roman" w:cs="Times New Roman"/>
          <w:color w:val="1D1D1B"/>
          <w:sz w:val="28"/>
          <w:szCs w:val="28"/>
          <w:lang w:val="uk-UA" w:eastAsia="uk-UA"/>
        </w:rPr>
        <w:t xml:space="preserve">Ухвалою судді Виноградівського районного суду Закарпатської області Левка Т.Ю. від 29 липня 2019 року прийнято до розгляду цивільну справу № 301/2075/18 та призначено підготовче судове засідання на </w:t>
      </w:r>
      <w:r w:rsidR="00B86F8D">
        <w:rPr>
          <w:rFonts w:ascii="Times New Roman" w:eastAsia="Times New Roman" w:hAnsi="Times New Roman" w:cs="Times New Roman"/>
          <w:color w:val="1D1D1B"/>
          <w:sz w:val="28"/>
          <w:szCs w:val="28"/>
          <w:lang w:val="uk-UA" w:eastAsia="uk-UA"/>
        </w:rPr>
        <w:t xml:space="preserve">              </w:t>
      </w:r>
      <w:r w:rsidRPr="008153F1">
        <w:rPr>
          <w:rFonts w:ascii="Times New Roman" w:eastAsia="Times New Roman" w:hAnsi="Times New Roman" w:cs="Times New Roman"/>
          <w:color w:val="1D1D1B"/>
          <w:sz w:val="28"/>
          <w:szCs w:val="28"/>
          <w:lang w:val="uk-UA" w:eastAsia="uk-UA"/>
        </w:rPr>
        <w:t xml:space="preserve">24 вересня 2019 року. </w:t>
      </w:r>
    </w:p>
    <w:p w:rsidR="008153F1" w:rsidRDefault="008153F1"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8153F1">
        <w:rPr>
          <w:rFonts w:ascii="Times New Roman" w:eastAsia="Times New Roman" w:hAnsi="Times New Roman" w:cs="Times New Roman"/>
          <w:color w:val="1D1D1B"/>
          <w:sz w:val="28"/>
          <w:szCs w:val="28"/>
          <w:lang w:val="uk-UA" w:eastAsia="uk-UA"/>
        </w:rPr>
        <w:t>Ухвалою судді Виноградівського районного суду Закарпатської області Левка Т.Ю. від 19 листопада 2019 року задоволено клопотання про витребування доказів та витребувано від Іршавського районного суду Закарпатської області цивільну справу № 301/1478/13-ц.</w:t>
      </w:r>
    </w:p>
    <w:p w:rsidR="00CD6092" w:rsidRPr="00CD6092" w:rsidRDefault="00CD6092"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CD6092">
        <w:rPr>
          <w:rFonts w:ascii="Times New Roman" w:eastAsia="Times New Roman" w:hAnsi="Times New Roman" w:cs="Times New Roman"/>
          <w:color w:val="1D1D1B"/>
          <w:sz w:val="28"/>
          <w:szCs w:val="28"/>
          <w:lang w:val="uk-UA" w:eastAsia="uk-UA"/>
        </w:rPr>
        <w:t xml:space="preserve">Як вбачається зі змісту ухвали, заявляючи самовідвід від розгляду справи, суддя </w:t>
      </w:r>
      <w:r w:rsidR="000D43D3" w:rsidRPr="000D43D3">
        <w:rPr>
          <w:rFonts w:ascii="Times New Roman" w:eastAsia="Times New Roman" w:hAnsi="Times New Roman" w:cs="Times New Roman"/>
          <w:color w:val="1D1D1B"/>
          <w:sz w:val="28"/>
          <w:szCs w:val="28"/>
          <w:lang w:val="uk-UA" w:eastAsia="uk-UA"/>
        </w:rPr>
        <w:t>Даруд</w:t>
      </w:r>
      <w:r w:rsidR="000D43D3">
        <w:rPr>
          <w:rFonts w:ascii="Times New Roman" w:eastAsia="Times New Roman" w:hAnsi="Times New Roman" w:cs="Times New Roman"/>
          <w:color w:val="1D1D1B"/>
          <w:sz w:val="28"/>
          <w:szCs w:val="28"/>
          <w:lang w:val="uk-UA" w:eastAsia="uk-UA"/>
        </w:rPr>
        <w:t>а</w:t>
      </w:r>
      <w:r w:rsidR="000D43D3" w:rsidRPr="000D43D3">
        <w:rPr>
          <w:rFonts w:ascii="Times New Roman" w:eastAsia="Times New Roman" w:hAnsi="Times New Roman" w:cs="Times New Roman"/>
          <w:color w:val="1D1D1B"/>
          <w:sz w:val="28"/>
          <w:szCs w:val="28"/>
          <w:lang w:val="uk-UA" w:eastAsia="uk-UA"/>
        </w:rPr>
        <w:t xml:space="preserve"> І.А. </w:t>
      </w:r>
      <w:r w:rsidRPr="00CD6092">
        <w:rPr>
          <w:rFonts w:ascii="Times New Roman" w:eastAsia="Times New Roman" w:hAnsi="Times New Roman" w:cs="Times New Roman"/>
          <w:color w:val="1D1D1B"/>
          <w:sz w:val="28"/>
          <w:szCs w:val="28"/>
          <w:lang w:val="uk-UA" w:eastAsia="uk-UA"/>
        </w:rPr>
        <w:t xml:space="preserve">послалася на пункт 5 частини першої статті 36 ЦПК України, згідно з яким суддя не може розглядати справу і підлягає відводу (самовідводу), якщо є інші обставини, що викликають </w:t>
      </w:r>
      <w:r w:rsidR="00B731CA">
        <w:rPr>
          <w:rFonts w:ascii="Times New Roman" w:eastAsia="Times New Roman" w:hAnsi="Times New Roman" w:cs="Times New Roman"/>
          <w:color w:val="1D1D1B"/>
          <w:sz w:val="28"/>
          <w:szCs w:val="28"/>
          <w:lang w:val="uk-UA" w:eastAsia="uk-UA"/>
        </w:rPr>
        <w:t>сумнів в неупередженості або об</w:t>
      </w:r>
      <w:r w:rsidR="00B731CA" w:rsidRPr="00CD6092">
        <w:rPr>
          <w:rFonts w:ascii="Times New Roman" w:eastAsia="Times New Roman" w:hAnsi="Times New Roman" w:cs="Times New Roman"/>
          <w:color w:val="1D1D1B"/>
          <w:sz w:val="28"/>
          <w:szCs w:val="28"/>
          <w:lang w:val="uk-UA" w:eastAsia="uk-UA"/>
        </w:rPr>
        <w:t>’єктивності</w:t>
      </w:r>
      <w:r w:rsidRPr="00CD6092">
        <w:rPr>
          <w:rFonts w:ascii="Times New Roman" w:eastAsia="Times New Roman" w:hAnsi="Times New Roman" w:cs="Times New Roman"/>
          <w:color w:val="1D1D1B"/>
          <w:sz w:val="28"/>
          <w:szCs w:val="28"/>
          <w:lang w:val="uk-UA" w:eastAsia="uk-UA"/>
        </w:rPr>
        <w:t xml:space="preserve"> судді. </w:t>
      </w:r>
    </w:p>
    <w:p w:rsidR="000D43D3" w:rsidRDefault="00CD6092"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CD6092">
        <w:rPr>
          <w:rFonts w:ascii="Times New Roman" w:eastAsia="Times New Roman" w:hAnsi="Times New Roman" w:cs="Times New Roman"/>
          <w:color w:val="1D1D1B"/>
          <w:sz w:val="28"/>
          <w:szCs w:val="28"/>
          <w:lang w:val="uk-UA" w:eastAsia="uk-UA"/>
        </w:rPr>
        <w:t xml:space="preserve">Законом прямо не визначено вичерпного переліку осіб, стосунки з якими виключають участь судді у цивільному провадженні, проте наявність сумнівів у неупередженості судді можлива лише за наявності будь-яких відносин саме судді з учасником справи. </w:t>
      </w:r>
    </w:p>
    <w:p w:rsidR="007A34E2" w:rsidRPr="00CD6092" w:rsidRDefault="00CD6092"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CD6092">
        <w:rPr>
          <w:rFonts w:ascii="Times New Roman" w:eastAsia="Times New Roman" w:hAnsi="Times New Roman" w:cs="Times New Roman"/>
          <w:color w:val="1D1D1B"/>
          <w:sz w:val="28"/>
          <w:szCs w:val="28"/>
          <w:lang w:val="uk-UA" w:eastAsia="uk-UA"/>
        </w:rPr>
        <w:t>При цьому у разі наявності у члена родини судді (близької особи) стосунків з учасником справи ці обставини можуть виключати участь судді у розгляді справи лише з урахуванням фактів, які характеризують цей ступінь особистих стосунків дружини судді та/або родини судді із учасником справи, зокрема</w:t>
      </w:r>
      <w:r w:rsidR="00B731CA">
        <w:rPr>
          <w:rFonts w:ascii="Times New Roman" w:eastAsia="Times New Roman" w:hAnsi="Times New Roman" w:cs="Times New Roman"/>
          <w:color w:val="1D1D1B"/>
          <w:sz w:val="28"/>
          <w:szCs w:val="28"/>
          <w:lang w:val="uk-UA" w:eastAsia="uk-UA"/>
        </w:rPr>
        <w:t>,</w:t>
      </w:r>
      <w:r w:rsidRPr="00CD6092">
        <w:rPr>
          <w:rFonts w:ascii="Times New Roman" w:eastAsia="Times New Roman" w:hAnsi="Times New Roman" w:cs="Times New Roman"/>
          <w:color w:val="1D1D1B"/>
          <w:sz w:val="28"/>
          <w:szCs w:val="28"/>
          <w:lang w:val="uk-UA" w:eastAsia="uk-UA"/>
        </w:rPr>
        <w:t xml:space="preserve"> характеру таких відносин судді, тривалості цих дружніх стосунків у разі наявності, а також фактичного чи періодичного спілкування з особами, які стали учасниками справи, що розглядається суддею, та інших фактів, які </w:t>
      </w:r>
      <w:r w:rsidRPr="00CD6092">
        <w:rPr>
          <w:rFonts w:ascii="Times New Roman" w:eastAsia="Times New Roman" w:hAnsi="Times New Roman" w:cs="Times New Roman"/>
          <w:color w:val="1D1D1B"/>
          <w:sz w:val="28"/>
          <w:szCs w:val="28"/>
          <w:lang w:val="uk-UA" w:eastAsia="uk-UA"/>
        </w:rPr>
        <w:lastRenderedPageBreak/>
        <w:t>характеризують ступінь особистих стосунків судді, що викликають сумнів у неупередженості судді.</w:t>
      </w:r>
    </w:p>
    <w:p w:rsidR="00D73F67" w:rsidRPr="00CC723B" w:rsidRDefault="00CC723B"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CC723B">
        <w:rPr>
          <w:rFonts w:ascii="Times New Roman" w:eastAsia="Times New Roman" w:hAnsi="Times New Roman" w:cs="Times New Roman"/>
          <w:color w:val="1D1D1B"/>
          <w:sz w:val="28"/>
          <w:szCs w:val="28"/>
          <w:lang w:val="uk-UA" w:eastAsia="uk-UA"/>
        </w:rPr>
        <w:t xml:space="preserve">Вирішуючи питання про </w:t>
      </w:r>
      <w:r>
        <w:rPr>
          <w:rFonts w:ascii="Times New Roman" w:eastAsia="Times New Roman" w:hAnsi="Times New Roman" w:cs="Times New Roman"/>
          <w:color w:val="1D1D1B"/>
          <w:sz w:val="28"/>
          <w:szCs w:val="28"/>
          <w:lang w:val="uk-UA" w:eastAsia="uk-UA"/>
        </w:rPr>
        <w:t xml:space="preserve">відмову у </w:t>
      </w:r>
      <w:r w:rsidRPr="00CC723B">
        <w:rPr>
          <w:rFonts w:ascii="Times New Roman" w:eastAsia="Times New Roman" w:hAnsi="Times New Roman" w:cs="Times New Roman"/>
          <w:color w:val="1D1D1B"/>
          <w:sz w:val="28"/>
          <w:szCs w:val="28"/>
          <w:lang w:val="uk-UA" w:eastAsia="uk-UA"/>
        </w:rPr>
        <w:t>притягненн</w:t>
      </w:r>
      <w:r>
        <w:rPr>
          <w:rFonts w:ascii="Times New Roman" w:eastAsia="Times New Roman" w:hAnsi="Times New Roman" w:cs="Times New Roman"/>
          <w:color w:val="1D1D1B"/>
          <w:sz w:val="28"/>
          <w:szCs w:val="28"/>
          <w:lang w:val="uk-UA" w:eastAsia="uk-UA"/>
        </w:rPr>
        <w:t>і</w:t>
      </w:r>
      <w:r w:rsidRPr="00CC723B">
        <w:rPr>
          <w:rFonts w:ascii="Times New Roman" w:eastAsia="Times New Roman" w:hAnsi="Times New Roman" w:cs="Times New Roman"/>
          <w:color w:val="1D1D1B"/>
          <w:sz w:val="28"/>
          <w:szCs w:val="28"/>
          <w:lang w:val="uk-UA" w:eastAsia="uk-UA"/>
        </w:rPr>
        <w:t xml:space="preserve"> судді до дисциплінарної відповідальності, з урахуванням пояснень судді</w:t>
      </w:r>
      <w:r>
        <w:rPr>
          <w:rFonts w:ascii="Times New Roman" w:eastAsia="Times New Roman" w:hAnsi="Times New Roman" w:cs="Times New Roman"/>
          <w:color w:val="1D1D1B"/>
          <w:sz w:val="28"/>
          <w:szCs w:val="28"/>
          <w:lang w:val="uk-UA" w:eastAsia="uk-UA"/>
        </w:rPr>
        <w:t xml:space="preserve"> та її представника</w:t>
      </w:r>
      <w:r w:rsidRPr="00CC723B">
        <w:rPr>
          <w:rFonts w:ascii="Times New Roman" w:eastAsia="Times New Roman" w:hAnsi="Times New Roman" w:cs="Times New Roman"/>
          <w:color w:val="1D1D1B"/>
          <w:sz w:val="28"/>
          <w:szCs w:val="28"/>
          <w:lang w:val="uk-UA" w:eastAsia="uk-UA"/>
        </w:rPr>
        <w:t xml:space="preserve">, Третя Дисциплінарна палата Вищої ради правосуддя </w:t>
      </w:r>
      <w:r w:rsidR="00B731CA">
        <w:rPr>
          <w:rFonts w:ascii="Times New Roman" w:eastAsia="Times New Roman" w:hAnsi="Times New Roman" w:cs="Times New Roman"/>
          <w:color w:val="1D1D1B"/>
          <w:sz w:val="28"/>
          <w:szCs w:val="28"/>
          <w:lang w:val="uk-UA" w:eastAsia="uk-UA"/>
        </w:rPr>
        <w:t>дійшла</w:t>
      </w:r>
      <w:r w:rsidRPr="00CC723B">
        <w:rPr>
          <w:rFonts w:ascii="Times New Roman" w:eastAsia="Times New Roman" w:hAnsi="Times New Roman" w:cs="Times New Roman"/>
          <w:color w:val="1D1D1B"/>
          <w:sz w:val="28"/>
          <w:szCs w:val="28"/>
          <w:lang w:val="uk-UA" w:eastAsia="uk-UA"/>
        </w:rPr>
        <w:t xml:space="preserve"> такого.</w:t>
      </w:r>
    </w:p>
    <w:p w:rsidR="00CD0DE0" w:rsidRPr="00CD0DE0" w:rsidRDefault="00CD0DE0" w:rsidP="00B86F8D">
      <w:pPr>
        <w:spacing w:after="0" w:line="240" w:lineRule="auto"/>
        <w:ind w:firstLine="851"/>
        <w:jc w:val="both"/>
        <w:rPr>
          <w:rFonts w:ascii="Times New Roman" w:hAnsi="Times New Roman" w:cs="Times New Roman"/>
          <w:sz w:val="28"/>
          <w:szCs w:val="28"/>
          <w:lang w:val="uk-UA"/>
        </w:rPr>
      </w:pPr>
      <w:r w:rsidRPr="00CD0DE0">
        <w:rPr>
          <w:rFonts w:ascii="Times New Roman" w:hAnsi="Times New Roman" w:cs="Times New Roman"/>
          <w:sz w:val="28"/>
          <w:szCs w:val="28"/>
          <w:lang w:val="uk-UA"/>
        </w:rPr>
        <w:t xml:space="preserve">Самовідвід судді, якщо він не спричинений об’єктивними та непереборними обставинами, які суттєво впливають на оцінку ситуації щодо учасників цивільного провадження, є таким, що може бути спрямований на уникнення відповідальності суддею за ухвалені ним судові рішення та може ускладнити розгляд справи або призвести до суттєвого і безпідставного затягування її розгляду. </w:t>
      </w:r>
    </w:p>
    <w:p w:rsidR="00CD0DE0" w:rsidRPr="00CD0DE0" w:rsidRDefault="00CD0DE0" w:rsidP="00B86F8D">
      <w:pPr>
        <w:spacing w:after="0" w:line="240" w:lineRule="auto"/>
        <w:ind w:firstLine="851"/>
        <w:jc w:val="both"/>
        <w:rPr>
          <w:rFonts w:ascii="Times New Roman" w:hAnsi="Times New Roman" w:cs="Times New Roman"/>
          <w:sz w:val="28"/>
          <w:szCs w:val="28"/>
          <w:lang w:val="uk-UA"/>
        </w:rPr>
      </w:pPr>
      <w:r w:rsidRPr="00CD0DE0">
        <w:rPr>
          <w:rFonts w:ascii="Times New Roman" w:hAnsi="Times New Roman" w:cs="Times New Roman"/>
          <w:sz w:val="28"/>
          <w:szCs w:val="28"/>
          <w:lang w:val="uk-UA"/>
        </w:rPr>
        <w:t xml:space="preserve">Такими об’єктивними обставинами можуть бути, зокрема, виявлені очевидні та грубі помилки системи авторозподілу справ (наприклад, рішення Третьої Дисциплінарної палати Вищої ради правосуддя «Про притягнення судді Бабушкінського районного суду міста Дніпропетровська Леонова А.А. до дисциплінарної відповідальності» від 21 листопада 2018 року </w:t>
      </w:r>
      <w:r w:rsidR="00B731CA">
        <w:rPr>
          <w:rFonts w:ascii="Times New Roman" w:hAnsi="Times New Roman" w:cs="Times New Roman"/>
          <w:sz w:val="28"/>
          <w:szCs w:val="28"/>
          <w:lang w:val="uk-UA"/>
        </w:rPr>
        <w:t xml:space="preserve">                     </w:t>
      </w:r>
      <w:r w:rsidRPr="00CD0DE0">
        <w:rPr>
          <w:rFonts w:ascii="Times New Roman" w:hAnsi="Times New Roman" w:cs="Times New Roman"/>
          <w:sz w:val="28"/>
          <w:szCs w:val="28"/>
          <w:lang w:val="uk-UA"/>
        </w:rPr>
        <w:t xml:space="preserve">№ 3548/3дп/15-18), або коли стороною цивільного спору (учасником кримінального провадження) є близькі особи; у разі, коли суддя прямо зацікавлений у вирішенні спору (що стосується цивільного провадження) (наприклад, рішення Вищої ради юстиції «Про внесення подання до Верховної Ради України про звільнення Рєпіної Л.О. з посади судді Київського апеляційного господарського суду за порушення присяги» від </w:t>
      </w:r>
      <w:r w:rsidR="00B731CA">
        <w:rPr>
          <w:rFonts w:ascii="Times New Roman" w:hAnsi="Times New Roman" w:cs="Times New Roman"/>
          <w:sz w:val="28"/>
          <w:szCs w:val="28"/>
          <w:lang w:val="uk-UA"/>
        </w:rPr>
        <w:t xml:space="preserve">                </w:t>
      </w:r>
      <w:r w:rsidRPr="00CD0DE0">
        <w:rPr>
          <w:rFonts w:ascii="Times New Roman" w:hAnsi="Times New Roman" w:cs="Times New Roman"/>
          <w:sz w:val="28"/>
          <w:szCs w:val="28"/>
          <w:lang w:val="uk-UA"/>
        </w:rPr>
        <w:t>15 жовтня 2015 року № 744/0/15-15 (абзаци 14, 15).</w:t>
      </w:r>
    </w:p>
    <w:p w:rsidR="00CD0DE0" w:rsidRPr="00CD0DE0" w:rsidRDefault="00CD0DE0" w:rsidP="00B86F8D">
      <w:pPr>
        <w:spacing w:after="0" w:line="240" w:lineRule="auto"/>
        <w:ind w:firstLine="851"/>
        <w:jc w:val="both"/>
        <w:rPr>
          <w:rFonts w:ascii="Times New Roman" w:hAnsi="Times New Roman" w:cs="Times New Roman"/>
          <w:sz w:val="28"/>
          <w:szCs w:val="28"/>
          <w:lang w:val="uk-UA"/>
        </w:rPr>
      </w:pPr>
      <w:r w:rsidRPr="00CD0DE0">
        <w:rPr>
          <w:rFonts w:ascii="Times New Roman" w:hAnsi="Times New Roman" w:cs="Times New Roman"/>
          <w:sz w:val="28"/>
          <w:szCs w:val="28"/>
          <w:lang w:val="uk-UA"/>
        </w:rPr>
        <w:t>Звичайні процесуальні недоліки (включаючи можливу суддівську помилку) самі по собі не є порушенням права на справедливий суд.</w:t>
      </w:r>
    </w:p>
    <w:p w:rsidR="00CD0DE0" w:rsidRPr="00CD0DE0" w:rsidRDefault="00CD0DE0" w:rsidP="00B86F8D">
      <w:pPr>
        <w:spacing w:after="0" w:line="240" w:lineRule="auto"/>
        <w:ind w:firstLine="851"/>
        <w:jc w:val="both"/>
        <w:rPr>
          <w:rFonts w:ascii="Times New Roman" w:hAnsi="Times New Roman" w:cs="Times New Roman"/>
          <w:sz w:val="28"/>
          <w:szCs w:val="28"/>
          <w:lang w:val="uk-UA"/>
        </w:rPr>
      </w:pPr>
      <w:r w:rsidRPr="00CD0DE0">
        <w:rPr>
          <w:rFonts w:ascii="Times New Roman" w:hAnsi="Times New Roman" w:cs="Times New Roman"/>
          <w:sz w:val="28"/>
          <w:szCs w:val="28"/>
          <w:lang w:val="uk-UA"/>
        </w:rPr>
        <w:t>Порушення такого права має місце, як вказує ЄСПЛ, у випадку, коли процесуальні порушення мають вирішальне значення для реалізації права на захист. Заявник (у цьому випадку суддя) повинен довести важливість порушень (факти, що можуть вказувати на порушення).</w:t>
      </w:r>
    </w:p>
    <w:p w:rsidR="000D43D3" w:rsidRDefault="00E22385" w:rsidP="00B86F8D">
      <w:pPr>
        <w:spacing w:after="0" w:line="240" w:lineRule="auto"/>
        <w:ind w:firstLine="851"/>
        <w:jc w:val="both"/>
        <w:rPr>
          <w:rFonts w:ascii="Times New Roman" w:hAnsi="Times New Roman" w:cs="Times New Roman"/>
          <w:sz w:val="28"/>
          <w:szCs w:val="28"/>
          <w:lang w:val="uk-UA"/>
        </w:rPr>
      </w:pPr>
      <w:r w:rsidRPr="00E22385">
        <w:rPr>
          <w:rFonts w:ascii="Times New Roman" w:hAnsi="Times New Roman" w:cs="Times New Roman"/>
          <w:sz w:val="28"/>
          <w:szCs w:val="28"/>
          <w:lang w:val="uk-UA"/>
        </w:rPr>
        <w:t xml:space="preserve">У своїх поясненнях суддя Даруда І.А. </w:t>
      </w:r>
      <w:r>
        <w:rPr>
          <w:rFonts w:ascii="Times New Roman" w:hAnsi="Times New Roman" w:cs="Times New Roman"/>
          <w:sz w:val="28"/>
          <w:szCs w:val="28"/>
          <w:lang w:val="uk-UA"/>
        </w:rPr>
        <w:t xml:space="preserve">зазначала про </w:t>
      </w:r>
      <w:r w:rsidRPr="00E22385">
        <w:rPr>
          <w:rFonts w:ascii="Times New Roman" w:hAnsi="Times New Roman" w:cs="Times New Roman"/>
          <w:sz w:val="28"/>
          <w:szCs w:val="28"/>
          <w:lang w:val="uk-UA"/>
        </w:rPr>
        <w:t xml:space="preserve">наявність трьох відкритих проваджень у справах </w:t>
      </w:r>
      <w:r w:rsidR="00954FE2">
        <w:rPr>
          <w:rFonts w:ascii="Times New Roman" w:hAnsi="Times New Roman" w:cs="Times New Roman"/>
          <w:sz w:val="28"/>
          <w:szCs w:val="28"/>
          <w:lang w:val="uk-UA"/>
        </w:rPr>
        <w:t>№ 308/5051/17, № 308/8867/18,</w:t>
      </w:r>
      <w:r w:rsidR="00954FE2" w:rsidRPr="00954FE2">
        <w:rPr>
          <w:rFonts w:ascii="Times New Roman" w:hAnsi="Times New Roman" w:cs="Times New Roman"/>
          <w:sz w:val="28"/>
          <w:szCs w:val="28"/>
          <w:lang w:val="uk-UA"/>
        </w:rPr>
        <w:t xml:space="preserve"> </w:t>
      </w:r>
      <w:r w:rsidR="00954FE2">
        <w:rPr>
          <w:rFonts w:ascii="Times New Roman" w:hAnsi="Times New Roman" w:cs="Times New Roman"/>
          <w:sz w:val="28"/>
          <w:szCs w:val="28"/>
          <w:lang w:val="uk-UA"/>
        </w:rPr>
        <w:t xml:space="preserve">                      </w:t>
      </w:r>
      <w:r w:rsidR="00954FE2" w:rsidRPr="00954FE2">
        <w:rPr>
          <w:rFonts w:ascii="Times New Roman" w:hAnsi="Times New Roman" w:cs="Times New Roman"/>
          <w:sz w:val="28"/>
          <w:szCs w:val="28"/>
          <w:lang w:val="uk-UA"/>
        </w:rPr>
        <w:t>№ 308/8868/18</w:t>
      </w:r>
      <w:r w:rsidR="00B86B49">
        <w:rPr>
          <w:rFonts w:ascii="Times New Roman" w:hAnsi="Times New Roman" w:cs="Times New Roman"/>
          <w:sz w:val="28"/>
          <w:szCs w:val="28"/>
          <w:lang w:val="uk-UA"/>
        </w:rPr>
        <w:t xml:space="preserve">, </w:t>
      </w:r>
      <w:r w:rsidRPr="00E22385">
        <w:rPr>
          <w:rFonts w:ascii="Times New Roman" w:hAnsi="Times New Roman" w:cs="Times New Roman"/>
          <w:sz w:val="28"/>
          <w:szCs w:val="28"/>
          <w:lang w:val="uk-UA"/>
        </w:rPr>
        <w:t>де позивачем є Микита М.Ф., а відповідачем і</w:t>
      </w:r>
      <w:r>
        <w:rPr>
          <w:rFonts w:ascii="Times New Roman" w:hAnsi="Times New Roman" w:cs="Times New Roman"/>
          <w:sz w:val="28"/>
          <w:szCs w:val="28"/>
          <w:lang w:val="uk-UA"/>
        </w:rPr>
        <w:t xml:space="preserve"> (або)</w:t>
      </w:r>
      <w:r w:rsidRPr="00E22385">
        <w:rPr>
          <w:rFonts w:ascii="Times New Roman" w:hAnsi="Times New Roman" w:cs="Times New Roman"/>
          <w:sz w:val="28"/>
          <w:szCs w:val="28"/>
          <w:lang w:val="uk-UA"/>
        </w:rPr>
        <w:t xml:space="preserve"> третьою особою – Іршавський районний суд Закарпатської області</w:t>
      </w:r>
      <w:r>
        <w:rPr>
          <w:rFonts w:ascii="Times New Roman" w:hAnsi="Times New Roman" w:cs="Times New Roman"/>
          <w:sz w:val="28"/>
          <w:szCs w:val="28"/>
          <w:lang w:val="uk-UA"/>
        </w:rPr>
        <w:t>.</w:t>
      </w:r>
      <w:r w:rsidRPr="00E22385">
        <w:rPr>
          <w:rFonts w:ascii="Times New Roman" w:hAnsi="Times New Roman" w:cs="Times New Roman"/>
          <w:sz w:val="28"/>
          <w:szCs w:val="28"/>
          <w:lang w:val="uk-UA"/>
        </w:rPr>
        <w:t xml:space="preserve"> </w:t>
      </w:r>
    </w:p>
    <w:p w:rsidR="00E22385" w:rsidRDefault="00E22385" w:rsidP="00B86F8D">
      <w:pPr>
        <w:spacing w:after="0" w:line="240" w:lineRule="auto"/>
        <w:ind w:firstLine="851"/>
        <w:jc w:val="both"/>
        <w:rPr>
          <w:rFonts w:ascii="Times New Roman" w:hAnsi="Times New Roman" w:cs="Times New Roman"/>
          <w:sz w:val="28"/>
          <w:szCs w:val="28"/>
          <w:lang w:val="uk-UA"/>
        </w:rPr>
      </w:pPr>
      <w:r w:rsidRPr="00E22385">
        <w:rPr>
          <w:rFonts w:ascii="Times New Roman" w:hAnsi="Times New Roman" w:cs="Times New Roman"/>
          <w:sz w:val="28"/>
          <w:szCs w:val="28"/>
          <w:lang w:val="uk-UA"/>
        </w:rPr>
        <w:t xml:space="preserve">Під час </w:t>
      </w:r>
      <w:r>
        <w:rPr>
          <w:rFonts w:ascii="Times New Roman" w:hAnsi="Times New Roman" w:cs="Times New Roman"/>
          <w:sz w:val="28"/>
          <w:szCs w:val="28"/>
          <w:lang w:val="uk-UA"/>
        </w:rPr>
        <w:t xml:space="preserve">попередньої перевірки </w:t>
      </w:r>
      <w:r w:rsidRPr="00E22385">
        <w:rPr>
          <w:rFonts w:ascii="Times New Roman" w:hAnsi="Times New Roman" w:cs="Times New Roman"/>
          <w:sz w:val="28"/>
          <w:szCs w:val="28"/>
          <w:lang w:val="uk-UA"/>
        </w:rPr>
        <w:t xml:space="preserve">Третьою Дисциплінарною палатою встановлено, </w:t>
      </w:r>
      <w:r w:rsidR="00687E35">
        <w:rPr>
          <w:rFonts w:ascii="Times New Roman" w:hAnsi="Times New Roman" w:cs="Times New Roman"/>
          <w:sz w:val="28"/>
          <w:szCs w:val="28"/>
          <w:lang w:val="uk-UA"/>
        </w:rPr>
        <w:t>що з</w:t>
      </w:r>
      <w:r w:rsidR="009D2253">
        <w:rPr>
          <w:rFonts w:ascii="Times New Roman" w:hAnsi="Times New Roman" w:cs="Times New Roman"/>
          <w:sz w:val="28"/>
          <w:szCs w:val="28"/>
          <w:lang w:val="uk-UA"/>
        </w:rPr>
        <w:t xml:space="preserve"> травня 2017 року </w:t>
      </w:r>
      <w:r w:rsidR="00687E35" w:rsidRPr="00E22385">
        <w:rPr>
          <w:rFonts w:ascii="Times New Roman" w:hAnsi="Times New Roman" w:cs="Times New Roman"/>
          <w:sz w:val="28"/>
          <w:szCs w:val="28"/>
          <w:lang w:val="uk-UA"/>
        </w:rPr>
        <w:t xml:space="preserve">в </w:t>
      </w:r>
      <w:r w:rsidR="00B86B49">
        <w:rPr>
          <w:rFonts w:ascii="Times New Roman" w:hAnsi="Times New Roman" w:cs="Times New Roman"/>
          <w:sz w:val="28"/>
          <w:szCs w:val="28"/>
          <w:lang w:val="uk-UA"/>
        </w:rPr>
        <w:t xml:space="preserve">провадженні </w:t>
      </w:r>
      <w:r w:rsidR="00687E35" w:rsidRPr="00E22385">
        <w:rPr>
          <w:rFonts w:ascii="Times New Roman" w:hAnsi="Times New Roman" w:cs="Times New Roman"/>
          <w:sz w:val="28"/>
          <w:szCs w:val="28"/>
          <w:lang w:val="uk-UA"/>
        </w:rPr>
        <w:t>суд</w:t>
      </w:r>
      <w:r w:rsidR="00B86B49">
        <w:rPr>
          <w:rFonts w:ascii="Times New Roman" w:hAnsi="Times New Roman" w:cs="Times New Roman"/>
          <w:sz w:val="28"/>
          <w:szCs w:val="28"/>
          <w:lang w:val="uk-UA"/>
        </w:rPr>
        <w:t>ів</w:t>
      </w:r>
      <w:r w:rsidR="00687E35" w:rsidRPr="00E22385">
        <w:rPr>
          <w:rFonts w:ascii="Times New Roman" w:hAnsi="Times New Roman" w:cs="Times New Roman"/>
          <w:sz w:val="28"/>
          <w:szCs w:val="28"/>
          <w:lang w:val="uk-UA"/>
        </w:rPr>
        <w:t xml:space="preserve"> Закарпатської області</w:t>
      </w:r>
      <w:r w:rsidR="00687E35">
        <w:rPr>
          <w:rFonts w:ascii="Times New Roman" w:hAnsi="Times New Roman" w:cs="Times New Roman"/>
          <w:sz w:val="28"/>
          <w:szCs w:val="28"/>
          <w:lang w:val="uk-UA"/>
        </w:rPr>
        <w:t xml:space="preserve"> </w:t>
      </w:r>
      <w:r w:rsidR="00B731CA">
        <w:rPr>
          <w:rFonts w:ascii="Times New Roman" w:hAnsi="Times New Roman" w:cs="Times New Roman"/>
          <w:sz w:val="28"/>
          <w:szCs w:val="28"/>
          <w:lang w:val="uk-UA"/>
        </w:rPr>
        <w:t>перебувають</w:t>
      </w:r>
      <w:r w:rsidR="00B86B49">
        <w:rPr>
          <w:rFonts w:ascii="Times New Roman" w:hAnsi="Times New Roman" w:cs="Times New Roman"/>
          <w:sz w:val="28"/>
          <w:szCs w:val="28"/>
          <w:lang w:val="uk-UA"/>
        </w:rPr>
        <w:t xml:space="preserve"> цивільні справи, </w:t>
      </w:r>
      <w:r w:rsidR="00B86B49" w:rsidRPr="00E22385">
        <w:rPr>
          <w:rFonts w:ascii="Times New Roman" w:hAnsi="Times New Roman" w:cs="Times New Roman"/>
          <w:sz w:val="28"/>
          <w:szCs w:val="28"/>
          <w:lang w:val="uk-UA"/>
        </w:rPr>
        <w:t>пов’язан</w:t>
      </w:r>
      <w:r w:rsidR="00B86B49">
        <w:rPr>
          <w:rFonts w:ascii="Times New Roman" w:hAnsi="Times New Roman" w:cs="Times New Roman"/>
          <w:sz w:val="28"/>
          <w:szCs w:val="28"/>
          <w:lang w:val="uk-UA"/>
        </w:rPr>
        <w:t>і</w:t>
      </w:r>
      <w:r w:rsidR="00B86B49" w:rsidRPr="00E22385">
        <w:rPr>
          <w:rFonts w:ascii="Times New Roman" w:hAnsi="Times New Roman" w:cs="Times New Roman"/>
          <w:sz w:val="28"/>
          <w:szCs w:val="28"/>
          <w:lang w:val="uk-UA"/>
        </w:rPr>
        <w:t xml:space="preserve"> </w:t>
      </w:r>
      <w:r w:rsidR="00B86B49">
        <w:rPr>
          <w:rFonts w:ascii="Times New Roman" w:hAnsi="Times New Roman" w:cs="Times New Roman"/>
          <w:sz w:val="28"/>
          <w:szCs w:val="28"/>
          <w:lang w:val="uk-UA"/>
        </w:rPr>
        <w:t>і</w:t>
      </w:r>
      <w:r w:rsidR="00B86B49" w:rsidRPr="00E22385">
        <w:rPr>
          <w:rFonts w:ascii="Times New Roman" w:hAnsi="Times New Roman" w:cs="Times New Roman"/>
          <w:sz w:val="28"/>
          <w:szCs w:val="28"/>
          <w:lang w:val="uk-UA"/>
        </w:rPr>
        <w:t xml:space="preserve">з реконструкцією будівлі Іршавського районного суду Закарпатської, </w:t>
      </w:r>
      <w:r w:rsidR="00B86B49">
        <w:rPr>
          <w:rFonts w:ascii="Times New Roman" w:hAnsi="Times New Roman" w:cs="Times New Roman"/>
          <w:sz w:val="28"/>
          <w:szCs w:val="28"/>
          <w:lang w:val="uk-UA"/>
        </w:rPr>
        <w:t xml:space="preserve">за позовами </w:t>
      </w:r>
      <w:r w:rsidRPr="00E22385">
        <w:rPr>
          <w:rFonts w:ascii="Times New Roman" w:hAnsi="Times New Roman" w:cs="Times New Roman"/>
          <w:sz w:val="28"/>
          <w:szCs w:val="28"/>
          <w:lang w:val="uk-UA"/>
        </w:rPr>
        <w:t>Микит</w:t>
      </w:r>
      <w:r w:rsidR="00B86B49">
        <w:rPr>
          <w:rFonts w:ascii="Times New Roman" w:hAnsi="Times New Roman" w:cs="Times New Roman"/>
          <w:sz w:val="28"/>
          <w:szCs w:val="28"/>
          <w:lang w:val="uk-UA"/>
        </w:rPr>
        <w:t xml:space="preserve">и </w:t>
      </w:r>
      <w:r w:rsidRPr="00E22385">
        <w:rPr>
          <w:rFonts w:ascii="Times New Roman" w:hAnsi="Times New Roman" w:cs="Times New Roman"/>
          <w:sz w:val="28"/>
          <w:szCs w:val="28"/>
          <w:lang w:val="uk-UA"/>
        </w:rPr>
        <w:t xml:space="preserve">М.Ф. </w:t>
      </w:r>
      <w:r w:rsidR="00B86B49">
        <w:rPr>
          <w:rFonts w:ascii="Times New Roman" w:hAnsi="Times New Roman" w:cs="Times New Roman"/>
          <w:sz w:val="28"/>
          <w:szCs w:val="28"/>
          <w:lang w:val="uk-UA"/>
        </w:rPr>
        <w:t>до</w:t>
      </w:r>
      <w:r w:rsidRPr="00E22385">
        <w:rPr>
          <w:rFonts w:ascii="Times New Roman" w:hAnsi="Times New Roman" w:cs="Times New Roman"/>
          <w:sz w:val="28"/>
          <w:szCs w:val="28"/>
          <w:lang w:val="uk-UA"/>
        </w:rPr>
        <w:t xml:space="preserve"> Іршавськ</w:t>
      </w:r>
      <w:r w:rsidR="00B86B49">
        <w:rPr>
          <w:rFonts w:ascii="Times New Roman" w:hAnsi="Times New Roman" w:cs="Times New Roman"/>
          <w:sz w:val="28"/>
          <w:szCs w:val="28"/>
          <w:lang w:val="uk-UA"/>
        </w:rPr>
        <w:t>ого</w:t>
      </w:r>
      <w:r w:rsidRPr="00E22385">
        <w:rPr>
          <w:rFonts w:ascii="Times New Roman" w:hAnsi="Times New Roman" w:cs="Times New Roman"/>
          <w:sz w:val="28"/>
          <w:szCs w:val="28"/>
          <w:lang w:val="uk-UA"/>
        </w:rPr>
        <w:t xml:space="preserve"> районн</w:t>
      </w:r>
      <w:r w:rsidR="00B86B49">
        <w:rPr>
          <w:rFonts w:ascii="Times New Roman" w:hAnsi="Times New Roman" w:cs="Times New Roman"/>
          <w:sz w:val="28"/>
          <w:szCs w:val="28"/>
          <w:lang w:val="uk-UA"/>
        </w:rPr>
        <w:t>ого</w:t>
      </w:r>
      <w:r w:rsidRPr="00E22385">
        <w:rPr>
          <w:rFonts w:ascii="Times New Roman" w:hAnsi="Times New Roman" w:cs="Times New Roman"/>
          <w:sz w:val="28"/>
          <w:szCs w:val="28"/>
          <w:lang w:val="uk-UA"/>
        </w:rPr>
        <w:t xml:space="preserve"> суд</w:t>
      </w:r>
      <w:r w:rsidR="00B86B49">
        <w:rPr>
          <w:rFonts w:ascii="Times New Roman" w:hAnsi="Times New Roman" w:cs="Times New Roman"/>
          <w:sz w:val="28"/>
          <w:szCs w:val="28"/>
          <w:lang w:val="uk-UA"/>
        </w:rPr>
        <w:t>у</w:t>
      </w:r>
      <w:r w:rsidRPr="00E22385">
        <w:rPr>
          <w:rFonts w:ascii="Times New Roman" w:hAnsi="Times New Roman" w:cs="Times New Roman"/>
          <w:sz w:val="28"/>
          <w:szCs w:val="28"/>
          <w:lang w:val="uk-UA"/>
        </w:rPr>
        <w:t xml:space="preserve"> Закарпатської області, інтереси якого </w:t>
      </w:r>
      <w:r w:rsidR="009D2253">
        <w:rPr>
          <w:rFonts w:ascii="Times New Roman" w:hAnsi="Times New Roman" w:cs="Times New Roman"/>
          <w:sz w:val="28"/>
          <w:szCs w:val="28"/>
          <w:lang w:val="uk-UA"/>
        </w:rPr>
        <w:t xml:space="preserve">представляє </w:t>
      </w:r>
      <w:r w:rsidR="009D2253" w:rsidRPr="009D2253">
        <w:rPr>
          <w:rFonts w:ascii="Times New Roman" w:hAnsi="Times New Roman" w:cs="Times New Roman"/>
          <w:sz w:val="28"/>
          <w:szCs w:val="28"/>
          <w:lang w:val="uk-UA"/>
        </w:rPr>
        <w:t>Даруда І.А.</w:t>
      </w:r>
      <w:r w:rsidRPr="00E22385">
        <w:rPr>
          <w:rFonts w:ascii="Times New Roman" w:hAnsi="Times New Roman" w:cs="Times New Roman"/>
          <w:sz w:val="28"/>
          <w:szCs w:val="28"/>
          <w:lang w:val="uk-UA"/>
        </w:rPr>
        <w:t xml:space="preserve"> як керівник суду.</w:t>
      </w:r>
    </w:p>
    <w:p w:rsidR="00E22385" w:rsidRDefault="00A84D0A" w:rsidP="00B86F8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 </w:t>
      </w:r>
      <w:r w:rsidR="00B366D8">
        <w:rPr>
          <w:rFonts w:ascii="Times New Roman" w:hAnsi="Times New Roman" w:cs="Times New Roman"/>
          <w:sz w:val="28"/>
          <w:szCs w:val="28"/>
          <w:lang w:val="uk-UA"/>
        </w:rPr>
        <w:t>у</w:t>
      </w:r>
      <w:r w:rsidR="00B366D8" w:rsidRPr="00B366D8">
        <w:rPr>
          <w:rFonts w:ascii="Times New Roman" w:hAnsi="Times New Roman" w:cs="Times New Roman"/>
          <w:sz w:val="28"/>
          <w:szCs w:val="28"/>
          <w:lang w:val="uk-UA"/>
        </w:rPr>
        <w:t xml:space="preserve"> травні 2017 року Микита М</w:t>
      </w:r>
      <w:r w:rsidR="00B731CA">
        <w:rPr>
          <w:rFonts w:ascii="Times New Roman" w:hAnsi="Times New Roman" w:cs="Times New Roman"/>
          <w:sz w:val="28"/>
          <w:szCs w:val="28"/>
          <w:lang w:val="uk-UA"/>
        </w:rPr>
        <w:t>.</w:t>
      </w:r>
      <w:r w:rsidR="00B366D8" w:rsidRPr="00B366D8">
        <w:rPr>
          <w:rFonts w:ascii="Times New Roman" w:hAnsi="Times New Roman" w:cs="Times New Roman"/>
          <w:sz w:val="28"/>
          <w:szCs w:val="28"/>
          <w:lang w:val="uk-UA"/>
        </w:rPr>
        <w:t>Ф</w:t>
      </w:r>
      <w:r w:rsidR="00B731CA">
        <w:rPr>
          <w:rFonts w:ascii="Times New Roman" w:hAnsi="Times New Roman" w:cs="Times New Roman"/>
          <w:sz w:val="28"/>
          <w:szCs w:val="28"/>
          <w:lang w:val="uk-UA"/>
        </w:rPr>
        <w:t>.</w:t>
      </w:r>
      <w:r w:rsidR="00B366D8" w:rsidRPr="00B366D8">
        <w:rPr>
          <w:rFonts w:ascii="Times New Roman" w:hAnsi="Times New Roman" w:cs="Times New Roman"/>
          <w:sz w:val="28"/>
          <w:szCs w:val="28"/>
          <w:lang w:val="uk-UA"/>
        </w:rPr>
        <w:t xml:space="preserve"> звернулася до Ужгородського міськрайонного суду Закарпатської області з позовом до Т</w:t>
      </w:r>
      <w:r w:rsidR="00B366D8">
        <w:rPr>
          <w:rFonts w:ascii="Times New Roman" w:hAnsi="Times New Roman" w:cs="Times New Roman"/>
          <w:sz w:val="28"/>
          <w:szCs w:val="28"/>
          <w:lang w:val="uk-UA"/>
        </w:rPr>
        <w:t>ериторіального управління</w:t>
      </w:r>
      <w:r w:rsidR="00B366D8" w:rsidRPr="00B366D8">
        <w:rPr>
          <w:rFonts w:ascii="Times New Roman" w:hAnsi="Times New Roman" w:cs="Times New Roman"/>
          <w:sz w:val="28"/>
          <w:szCs w:val="28"/>
          <w:lang w:val="uk-UA"/>
        </w:rPr>
        <w:t xml:space="preserve"> Д</w:t>
      </w:r>
      <w:r w:rsidR="00B366D8">
        <w:rPr>
          <w:rFonts w:ascii="Times New Roman" w:hAnsi="Times New Roman" w:cs="Times New Roman"/>
          <w:sz w:val="28"/>
          <w:szCs w:val="28"/>
          <w:lang w:val="uk-UA"/>
        </w:rPr>
        <w:t>ержавної судової адміністрації</w:t>
      </w:r>
      <w:r w:rsidR="00B366D8" w:rsidRPr="00B366D8">
        <w:rPr>
          <w:rFonts w:ascii="Times New Roman" w:hAnsi="Times New Roman" w:cs="Times New Roman"/>
          <w:sz w:val="28"/>
          <w:szCs w:val="28"/>
          <w:lang w:val="uk-UA"/>
        </w:rPr>
        <w:t xml:space="preserve"> України в Закарпатській області</w:t>
      </w:r>
      <w:r w:rsidR="007E531A">
        <w:rPr>
          <w:rFonts w:ascii="Times New Roman" w:hAnsi="Times New Roman" w:cs="Times New Roman"/>
          <w:sz w:val="28"/>
          <w:szCs w:val="28"/>
          <w:lang w:val="uk-UA"/>
        </w:rPr>
        <w:t xml:space="preserve"> (далі – </w:t>
      </w:r>
      <w:r w:rsidR="007E531A" w:rsidRPr="007E531A">
        <w:rPr>
          <w:rFonts w:ascii="Times New Roman" w:hAnsi="Times New Roman" w:cs="Times New Roman"/>
          <w:sz w:val="28"/>
          <w:szCs w:val="28"/>
          <w:lang w:val="uk-UA"/>
        </w:rPr>
        <w:t>ТУ ДСА України в Закарпатській області</w:t>
      </w:r>
      <w:r w:rsidR="007E531A">
        <w:rPr>
          <w:rFonts w:ascii="Times New Roman" w:hAnsi="Times New Roman" w:cs="Times New Roman"/>
          <w:sz w:val="28"/>
          <w:szCs w:val="28"/>
          <w:lang w:val="uk-UA"/>
        </w:rPr>
        <w:t>)</w:t>
      </w:r>
      <w:r w:rsidR="00B366D8" w:rsidRPr="00B366D8">
        <w:rPr>
          <w:rFonts w:ascii="Times New Roman" w:hAnsi="Times New Roman" w:cs="Times New Roman"/>
          <w:sz w:val="28"/>
          <w:szCs w:val="28"/>
          <w:lang w:val="uk-UA"/>
        </w:rPr>
        <w:t>, Іршавської районн</w:t>
      </w:r>
      <w:r w:rsidR="00B366D8">
        <w:rPr>
          <w:rFonts w:ascii="Times New Roman" w:hAnsi="Times New Roman" w:cs="Times New Roman"/>
          <w:sz w:val="28"/>
          <w:szCs w:val="28"/>
          <w:lang w:val="uk-UA"/>
        </w:rPr>
        <w:t>ої</w:t>
      </w:r>
      <w:r w:rsidR="00B366D8" w:rsidRPr="00B366D8">
        <w:rPr>
          <w:rFonts w:ascii="Times New Roman" w:hAnsi="Times New Roman" w:cs="Times New Roman"/>
          <w:sz w:val="28"/>
          <w:szCs w:val="28"/>
          <w:lang w:val="uk-UA"/>
        </w:rPr>
        <w:t xml:space="preserve"> </w:t>
      </w:r>
      <w:r w:rsidR="00B366D8" w:rsidRPr="00B366D8">
        <w:rPr>
          <w:rFonts w:ascii="Times New Roman" w:hAnsi="Times New Roman" w:cs="Times New Roman"/>
          <w:sz w:val="28"/>
          <w:szCs w:val="28"/>
          <w:lang w:val="uk-UA"/>
        </w:rPr>
        <w:lastRenderedPageBreak/>
        <w:t>державн</w:t>
      </w:r>
      <w:r w:rsidR="00B366D8">
        <w:rPr>
          <w:rFonts w:ascii="Times New Roman" w:hAnsi="Times New Roman" w:cs="Times New Roman"/>
          <w:sz w:val="28"/>
          <w:szCs w:val="28"/>
          <w:lang w:val="uk-UA"/>
        </w:rPr>
        <w:t>ої</w:t>
      </w:r>
      <w:r w:rsidR="00B366D8" w:rsidRPr="00B366D8">
        <w:rPr>
          <w:rFonts w:ascii="Times New Roman" w:hAnsi="Times New Roman" w:cs="Times New Roman"/>
          <w:sz w:val="28"/>
          <w:szCs w:val="28"/>
          <w:lang w:val="uk-UA"/>
        </w:rPr>
        <w:t xml:space="preserve"> адміністраці</w:t>
      </w:r>
      <w:r w:rsidR="00B366D8">
        <w:rPr>
          <w:rFonts w:ascii="Times New Roman" w:hAnsi="Times New Roman" w:cs="Times New Roman"/>
          <w:sz w:val="28"/>
          <w:szCs w:val="28"/>
          <w:lang w:val="uk-UA"/>
        </w:rPr>
        <w:t>ї Закарпатської області</w:t>
      </w:r>
      <w:r w:rsidR="007E531A">
        <w:rPr>
          <w:rFonts w:ascii="Times New Roman" w:hAnsi="Times New Roman" w:cs="Times New Roman"/>
          <w:sz w:val="28"/>
          <w:szCs w:val="28"/>
          <w:lang w:val="uk-UA"/>
        </w:rPr>
        <w:t xml:space="preserve"> (далі – </w:t>
      </w:r>
      <w:r w:rsidR="007E531A" w:rsidRPr="007E531A">
        <w:rPr>
          <w:rFonts w:ascii="Times New Roman" w:hAnsi="Times New Roman" w:cs="Times New Roman"/>
          <w:sz w:val="28"/>
          <w:szCs w:val="28"/>
          <w:lang w:val="uk-UA"/>
        </w:rPr>
        <w:t>Іршавськ</w:t>
      </w:r>
      <w:r w:rsidR="007E531A">
        <w:rPr>
          <w:rFonts w:ascii="Times New Roman" w:hAnsi="Times New Roman" w:cs="Times New Roman"/>
          <w:sz w:val="28"/>
          <w:szCs w:val="28"/>
          <w:lang w:val="uk-UA"/>
        </w:rPr>
        <w:t>а</w:t>
      </w:r>
      <w:r w:rsidR="007E531A" w:rsidRPr="007E531A">
        <w:rPr>
          <w:rFonts w:ascii="Times New Roman" w:hAnsi="Times New Roman" w:cs="Times New Roman"/>
          <w:sz w:val="28"/>
          <w:szCs w:val="28"/>
          <w:lang w:val="uk-UA"/>
        </w:rPr>
        <w:t xml:space="preserve"> РДА Закарпатської області</w:t>
      </w:r>
      <w:r w:rsidR="007E531A">
        <w:rPr>
          <w:rFonts w:ascii="Times New Roman" w:hAnsi="Times New Roman" w:cs="Times New Roman"/>
          <w:sz w:val="28"/>
          <w:szCs w:val="28"/>
          <w:lang w:val="uk-UA"/>
        </w:rPr>
        <w:t>)</w:t>
      </w:r>
      <w:r w:rsidR="00B366D8" w:rsidRPr="007E531A">
        <w:rPr>
          <w:rFonts w:ascii="Times New Roman" w:hAnsi="Times New Roman" w:cs="Times New Roman"/>
          <w:sz w:val="28"/>
          <w:szCs w:val="28"/>
          <w:lang w:val="uk-UA"/>
        </w:rPr>
        <w:t>,</w:t>
      </w:r>
      <w:r w:rsidR="00B366D8">
        <w:rPr>
          <w:rFonts w:ascii="Times New Roman" w:hAnsi="Times New Roman" w:cs="Times New Roman"/>
          <w:sz w:val="28"/>
          <w:szCs w:val="28"/>
          <w:lang w:val="uk-UA"/>
        </w:rPr>
        <w:t xml:space="preserve"> </w:t>
      </w:r>
      <w:r w:rsidR="00B366D8" w:rsidRPr="00B366D8">
        <w:rPr>
          <w:rFonts w:ascii="Times New Roman" w:hAnsi="Times New Roman" w:cs="Times New Roman"/>
          <w:sz w:val="28"/>
          <w:szCs w:val="28"/>
          <w:lang w:val="uk-UA"/>
        </w:rPr>
        <w:t xml:space="preserve">треті особи, які не заявляють самостійних вимог щодо предмета спору: Іршавський районний суд Закарпатської області, Інспекція державного архітектурно-будівельного контролю у Закарпатській області, у якому просила: усунути перешкоди у здійсненні права власності на нерухоме майно </w:t>
      </w:r>
      <w:r w:rsidR="00B731CA">
        <w:rPr>
          <w:rFonts w:ascii="Times New Roman" w:hAnsi="Times New Roman" w:cs="Times New Roman"/>
          <w:sz w:val="28"/>
          <w:szCs w:val="28"/>
          <w:lang w:val="uk-UA"/>
        </w:rPr>
        <w:t>–</w:t>
      </w:r>
      <w:r w:rsidR="00B366D8" w:rsidRPr="00B366D8">
        <w:rPr>
          <w:rFonts w:ascii="Times New Roman" w:hAnsi="Times New Roman" w:cs="Times New Roman"/>
          <w:sz w:val="28"/>
          <w:szCs w:val="28"/>
          <w:lang w:val="uk-UA"/>
        </w:rPr>
        <w:t xml:space="preserve"> адвокатську контору, що </w:t>
      </w:r>
      <w:r w:rsidR="00B731CA">
        <w:rPr>
          <w:rFonts w:ascii="Times New Roman" w:hAnsi="Times New Roman" w:cs="Times New Roman"/>
          <w:sz w:val="28"/>
          <w:szCs w:val="28"/>
          <w:lang w:val="uk-UA"/>
        </w:rPr>
        <w:t>розташована</w:t>
      </w:r>
      <w:r w:rsidR="00B366D8" w:rsidRPr="00B366D8">
        <w:rPr>
          <w:rFonts w:ascii="Times New Roman" w:hAnsi="Times New Roman" w:cs="Times New Roman"/>
          <w:sz w:val="28"/>
          <w:szCs w:val="28"/>
          <w:lang w:val="uk-UA"/>
        </w:rPr>
        <w:t xml:space="preserve"> </w:t>
      </w:r>
      <w:r w:rsidR="00B366D8">
        <w:rPr>
          <w:rFonts w:ascii="Times New Roman" w:hAnsi="Times New Roman" w:cs="Times New Roman"/>
          <w:sz w:val="28"/>
          <w:szCs w:val="28"/>
          <w:lang w:val="uk-UA"/>
        </w:rPr>
        <w:t xml:space="preserve">за адресою: </w:t>
      </w:r>
      <w:r w:rsidR="00B731CA">
        <w:rPr>
          <w:rFonts w:ascii="Times New Roman" w:hAnsi="Times New Roman" w:cs="Times New Roman"/>
          <w:sz w:val="28"/>
          <w:szCs w:val="28"/>
          <w:lang w:val="uk-UA"/>
        </w:rPr>
        <w:t xml:space="preserve">         </w:t>
      </w:r>
      <w:r w:rsidR="003B78CF">
        <w:rPr>
          <w:rFonts w:ascii="Times New Roman" w:hAnsi="Times New Roman" w:cs="Times New Roman"/>
          <w:sz w:val="28"/>
          <w:szCs w:val="28"/>
          <w:lang w:val="uk-UA"/>
        </w:rPr>
        <w:t>______________________________</w:t>
      </w:r>
      <w:r w:rsidR="00B366D8">
        <w:rPr>
          <w:rFonts w:ascii="Times New Roman" w:hAnsi="Times New Roman" w:cs="Times New Roman"/>
          <w:sz w:val="28"/>
          <w:szCs w:val="28"/>
          <w:lang w:val="uk-UA"/>
        </w:rPr>
        <w:t>,</w:t>
      </w:r>
      <w:r w:rsidR="00B366D8" w:rsidRPr="00B366D8">
        <w:rPr>
          <w:rFonts w:ascii="Times New Roman" w:hAnsi="Times New Roman" w:cs="Times New Roman"/>
          <w:sz w:val="28"/>
          <w:szCs w:val="28"/>
          <w:lang w:val="uk-UA"/>
        </w:rPr>
        <w:t xml:space="preserve"> та на право безперешкодного користування земельною ділянкою площею </w:t>
      </w:r>
      <w:r w:rsidR="00F81BE4">
        <w:rPr>
          <w:rFonts w:ascii="Times New Roman" w:hAnsi="Times New Roman" w:cs="Times New Roman"/>
          <w:sz w:val="28"/>
          <w:szCs w:val="28"/>
          <w:lang w:val="uk-UA"/>
        </w:rPr>
        <w:t xml:space="preserve"> </w:t>
      </w:r>
      <w:r w:rsidR="00B366D8" w:rsidRPr="00B366D8">
        <w:rPr>
          <w:rFonts w:ascii="Times New Roman" w:hAnsi="Times New Roman" w:cs="Times New Roman"/>
          <w:sz w:val="28"/>
          <w:szCs w:val="28"/>
          <w:lang w:val="uk-UA"/>
        </w:rPr>
        <w:t>0,0074 га, що призначена для будівництва і обслуговування адвокатської контори, шляхом: заборони ТУ ДСА в Закарпатській області проводити реконструкцію Іршавського рай</w:t>
      </w:r>
      <w:r w:rsidR="008D37F8">
        <w:rPr>
          <w:rFonts w:ascii="Times New Roman" w:hAnsi="Times New Roman" w:cs="Times New Roman"/>
          <w:sz w:val="28"/>
          <w:szCs w:val="28"/>
          <w:lang w:val="uk-UA"/>
        </w:rPr>
        <w:t xml:space="preserve">онного </w:t>
      </w:r>
      <w:r w:rsidR="00B366D8" w:rsidRPr="00B366D8">
        <w:rPr>
          <w:rFonts w:ascii="Times New Roman" w:hAnsi="Times New Roman" w:cs="Times New Roman"/>
          <w:sz w:val="28"/>
          <w:szCs w:val="28"/>
          <w:lang w:val="uk-UA"/>
        </w:rPr>
        <w:t xml:space="preserve">суду </w:t>
      </w:r>
      <w:r w:rsidR="008D37F8" w:rsidRPr="008D37F8">
        <w:rPr>
          <w:rFonts w:ascii="Times New Roman" w:hAnsi="Times New Roman" w:cs="Times New Roman"/>
          <w:sz w:val="28"/>
          <w:szCs w:val="28"/>
          <w:lang w:val="uk-UA"/>
        </w:rPr>
        <w:t xml:space="preserve">Закарпатської області </w:t>
      </w:r>
      <w:r w:rsidR="00B366D8" w:rsidRPr="00B366D8">
        <w:rPr>
          <w:rFonts w:ascii="Times New Roman" w:hAnsi="Times New Roman" w:cs="Times New Roman"/>
          <w:sz w:val="28"/>
          <w:szCs w:val="28"/>
          <w:lang w:val="uk-UA"/>
        </w:rPr>
        <w:t>відповідно до проекту реконструкції будівлі, розробленого фізичною особою</w:t>
      </w:r>
      <w:r w:rsidR="00B731CA">
        <w:rPr>
          <w:rFonts w:ascii="Times New Roman" w:hAnsi="Times New Roman" w:cs="Times New Roman"/>
          <w:sz w:val="28"/>
          <w:szCs w:val="28"/>
          <w:lang w:val="uk-UA"/>
        </w:rPr>
        <w:t xml:space="preserve"> – </w:t>
      </w:r>
      <w:r w:rsidR="00B366D8" w:rsidRPr="00B366D8">
        <w:rPr>
          <w:rFonts w:ascii="Times New Roman" w:hAnsi="Times New Roman" w:cs="Times New Roman"/>
          <w:sz w:val="28"/>
          <w:szCs w:val="28"/>
          <w:lang w:val="uk-UA"/>
        </w:rPr>
        <w:t>підприємцем</w:t>
      </w:r>
      <w:r w:rsidR="00F81BE4">
        <w:rPr>
          <w:rFonts w:ascii="Times New Roman" w:hAnsi="Times New Roman" w:cs="Times New Roman"/>
          <w:sz w:val="28"/>
          <w:szCs w:val="28"/>
          <w:lang w:val="uk-UA"/>
        </w:rPr>
        <w:t xml:space="preserve"> </w:t>
      </w:r>
      <w:r w:rsidR="003B78CF">
        <w:rPr>
          <w:rFonts w:ascii="Times New Roman" w:hAnsi="Times New Roman" w:cs="Times New Roman"/>
          <w:sz w:val="28"/>
          <w:szCs w:val="28"/>
          <w:lang w:val="uk-UA"/>
        </w:rPr>
        <w:t>ОСОБА 1</w:t>
      </w:r>
      <w:r w:rsidR="00B366D8" w:rsidRPr="00B366D8">
        <w:rPr>
          <w:rFonts w:ascii="Times New Roman" w:hAnsi="Times New Roman" w:cs="Times New Roman"/>
          <w:sz w:val="28"/>
          <w:szCs w:val="28"/>
          <w:lang w:val="uk-UA"/>
        </w:rPr>
        <w:t xml:space="preserve"> та на підставі декларації про початок будівельних робіт від</w:t>
      </w:r>
      <w:r w:rsidR="00F81BE4">
        <w:rPr>
          <w:rFonts w:ascii="Times New Roman" w:hAnsi="Times New Roman" w:cs="Times New Roman"/>
          <w:sz w:val="28"/>
          <w:szCs w:val="28"/>
          <w:lang w:val="uk-UA"/>
        </w:rPr>
        <w:t xml:space="preserve"> </w:t>
      </w:r>
      <w:r w:rsidR="00B366D8" w:rsidRPr="00B366D8">
        <w:rPr>
          <w:rFonts w:ascii="Times New Roman" w:hAnsi="Times New Roman" w:cs="Times New Roman"/>
          <w:sz w:val="28"/>
          <w:szCs w:val="28"/>
          <w:lang w:val="uk-UA"/>
        </w:rPr>
        <w:t xml:space="preserve">31 березня 2017 року № </w:t>
      </w:r>
      <w:r w:rsidR="003B78CF">
        <w:rPr>
          <w:rFonts w:ascii="Times New Roman" w:hAnsi="Times New Roman" w:cs="Times New Roman"/>
          <w:sz w:val="28"/>
          <w:szCs w:val="28"/>
          <w:lang w:val="uk-UA"/>
        </w:rPr>
        <w:t>НОМЕР</w:t>
      </w:r>
      <w:r w:rsidR="00B366D8" w:rsidRPr="00B366D8">
        <w:rPr>
          <w:rFonts w:ascii="Times New Roman" w:hAnsi="Times New Roman" w:cs="Times New Roman"/>
          <w:sz w:val="28"/>
          <w:szCs w:val="28"/>
          <w:lang w:val="uk-UA"/>
        </w:rPr>
        <w:t xml:space="preserve">; скасування розпорядження голови Іршавської РДА Закарпатської області від 14 липня 2017 року № 191 «Про затвердження проекту землеустрою щодо відведення земельної ділянки у постійне користування»; скасування реєстрації земельної ділянки площею 0,1078 га, кадастровий </w:t>
      </w:r>
      <w:r w:rsidR="003B78CF">
        <w:rPr>
          <w:rFonts w:ascii="Times New Roman" w:hAnsi="Times New Roman" w:cs="Times New Roman"/>
          <w:sz w:val="28"/>
          <w:szCs w:val="28"/>
          <w:lang w:val="uk-UA"/>
        </w:rPr>
        <w:t>№НОМЕР</w:t>
      </w:r>
      <w:r w:rsidR="00B366D8" w:rsidRPr="00B366D8">
        <w:rPr>
          <w:rFonts w:ascii="Times New Roman" w:hAnsi="Times New Roman" w:cs="Times New Roman"/>
          <w:sz w:val="28"/>
          <w:szCs w:val="28"/>
          <w:lang w:val="uk-UA"/>
        </w:rPr>
        <w:t xml:space="preserve">, призначеної для будівництва та обслуговування будівель органів державної влади та місцевого самоврядування, що розташована </w:t>
      </w:r>
      <w:r w:rsidR="00283123" w:rsidRPr="00283123">
        <w:rPr>
          <w:rFonts w:ascii="Times New Roman" w:hAnsi="Times New Roman" w:cs="Times New Roman"/>
          <w:sz w:val="28"/>
          <w:szCs w:val="28"/>
          <w:lang w:val="uk-UA"/>
        </w:rPr>
        <w:t xml:space="preserve">за адресою: </w:t>
      </w:r>
      <w:r w:rsidR="003B78CF">
        <w:rPr>
          <w:rFonts w:ascii="Times New Roman" w:hAnsi="Times New Roman" w:cs="Times New Roman"/>
          <w:sz w:val="28"/>
          <w:szCs w:val="28"/>
          <w:lang w:val="uk-UA"/>
        </w:rPr>
        <w:t>__________________________</w:t>
      </w:r>
      <w:r w:rsidR="00283123" w:rsidRPr="00283123">
        <w:rPr>
          <w:rFonts w:ascii="Times New Roman" w:hAnsi="Times New Roman" w:cs="Times New Roman"/>
          <w:sz w:val="28"/>
          <w:szCs w:val="28"/>
          <w:lang w:val="uk-UA"/>
        </w:rPr>
        <w:t>,</w:t>
      </w:r>
      <w:r w:rsidR="00B366D8" w:rsidRPr="00B366D8">
        <w:rPr>
          <w:rFonts w:ascii="Times New Roman" w:hAnsi="Times New Roman" w:cs="Times New Roman"/>
          <w:sz w:val="28"/>
          <w:szCs w:val="28"/>
          <w:lang w:val="uk-UA"/>
        </w:rPr>
        <w:t xml:space="preserve"> у Державному реєстрі речових прав на нерухоме майно та реєстрі прав власності на нерухоме майно від 20 липня 2016 року; скасування реєстрації кадастрового номер</w:t>
      </w:r>
      <w:r w:rsidR="00972CFB">
        <w:rPr>
          <w:rFonts w:ascii="Times New Roman" w:hAnsi="Times New Roman" w:cs="Times New Roman"/>
          <w:sz w:val="28"/>
          <w:szCs w:val="28"/>
          <w:lang w:val="uk-UA"/>
        </w:rPr>
        <w:t>а</w:t>
      </w:r>
      <w:r w:rsidR="003B78CF">
        <w:rPr>
          <w:rFonts w:ascii="Times New Roman" w:hAnsi="Times New Roman" w:cs="Times New Roman"/>
          <w:sz w:val="28"/>
          <w:szCs w:val="28"/>
          <w:lang w:val="uk-UA"/>
        </w:rPr>
        <w:t xml:space="preserve"> земельної ділянки НОМЕР</w:t>
      </w:r>
      <w:r w:rsidR="00B366D8" w:rsidRPr="00B366D8">
        <w:rPr>
          <w:rFonts w:ascii="Times New Roman" w:hAnsi="Times New Roman" w:cs="Times New Roman"/>
          <w:sz w:val="28"/>
          <w:szCs w:val="28"/>
          <w:lang w:val="uk-UA"/>
        </w:rPr>
        <w:t xml:space="preserve">; скасування декларації на початок будівельних робіт від 31 березня 2017 року № </w:t>
      </w:r>
      <w:r w:rsidR="003B78CF">
        <w:rPr>
          <w:rFonts w:ascii="Times New Roman" w:hAnsi="Times New Roman" w:cs="Times New Roman"/>
          <w:sz w:val="28"/>
          <w:szCs w:val="28"/>
          <w:lang w:val="uk-UA"/>
        </w:rPr>
        <w:t>НОМЕР</w:t>
      </w:r>
      <w:r w:rsidR="00B366D8" w:rsidRPr="00B366D8">
        <w:rPr>
          <w:rFonts w:ascii="Times New Roman" w:hAnsi="Times New Roman" w:cs="Times New Roman"/>
          <w:sz w:val="28"/>
          <w:szCs w:val="28"/>
          <w:lang w:val="uk-UA"/>
        </w:rPr>
        <w:t>.</w:t>
      </w:r>
    </w:p>
    <w:p w:rsidR="002331C3" w:rsidRPr="002331C3" w:rsidRDefault="002331C3" w:rsidP="00B86F8D">
      <w:pPr>
        <w:spacing w:after="0" w:line="240" w:lineRule="auto"/>
        <w:ind w:firstLine="851"/>
        <w:jc w:val="both"/>
        <w:rPr>
          <w:rFonts w:ascii="Times New Roman" w:hAnsi="Times New Roman" w:cs="Times New Roman"/>
          <w:sz w:val="28"/>
          <w:szCs w:val="28"/>
          <w:lang w:val="uk-UA"/>
        </w:rPr>
      </w:pPr>
      <w:r w:rsidRPr="002331C3">
        <w:rPr>
          <w:rFonts w:ascii="Times New Roman" w:hAnsi="Times New Roman" w:cs="Times New Roman"/>
          <w:sz w:val="28"/>
          <w:szCs w:val="28"/>
          <w:lang w:val="uk-UA"/>
        </w:rPr>
        <w:t>Ухвалою Ужгородського міськрайонного суду Закарпатської області від 1 червня 2017 року в задоволенні заяви Микити М.Ф. про вжиття заходів забезпечення її позову відмовлено.</w:t>
      </w:r>
    </w:p>
    <w:p w:rsidR="002331C3" w:rsidRPr="002331C3" w:rsidRDefault="002331C3" w:rsidP="00B86F8D">
      <w:pPr>
        <w:spacing w:after="0" w:line="240" w:lineRule="auto"/>
        <w:ind w:firstLine="851"/>
        <w:jc w:val="both"/>
        <w:rPr>
          <w:rFonts w:ascii="Times New Roman" w:hAnsi="Times New Roman" w:cs="Times New Roman"/>
          <w:sz w:val="28"/>
          <w:szCs w:val="28"/>
          <w:lang w:val="uk-UA"/>
        </w:rPr>
      </w:pPr>
      <w:r w:rsidRPr="002331C3">
        <w:rPr>
          <w:rFonts w:ascii="Times New Roman" w:hAnsi="Times New Roman" w:cs="Times New Roman"/>
          <w:sz w:val="28"/>
          <w:szCs w:val="28"/>
          <w:lang w:val="uk-UA"/>
        </w:rPr>
        <w:t xml:space="preserve">Ухвалою Ужгородського міськрайонного суду Закарпатської області від 1 червня 2017 року відкрито провадження </w:t>
      </w:r>
      <w:r w:rsidR="00A601CF">
        <w:rPr>
          <w:rFonts w:ascii="Times New Roman" w:hAnsi="Times New Roman" w:cs="Times New Roman"/>
          <w:sz w:val="28"/>
          <w:szCs w:val="28"/>
          <w:lang w:val="uk-UA"/>
        </w:rPr>
        <w:t>у</w:t>
      </w:r>
      <w:r w:rsidRPr="002331C3">
        <w:rPr>
          <w:rFonts w:ascii="Times New Roman" w:hAnsi="Times New Roman" w:cs="Times New Roman"/>
          <w:sz w:val="28"/>
          <w:szCs w:val="28"/>
          <w:lang w:val="uk-UA"/>
        </w:rPr>
        <w:t xml:space="preserve"> справі </w:t>
      </w:r>
      <w:r w:rsidR="00A601CF">
        <w:rPr>
          <w:rFonts w:ascii="Times New Roman" w:hAnsi="Times New Roman" w:cs="Times New Roman"/>
          <w:sz w:val="28"/>
          <w:szCs w:val="28"/>
          <w:lang w:val="uk-UA"/>
        </w:rPr>
        <w:t xml:space="preserve">№ 308/5051/17 </w:t>
      </w:r>
      <w:r w:rsidRPr="002331C3">
        <w:rPr>
          <w:rFonts w:ascii="Times New Roman" w:hAnsi="Times New Roman" w:cs="Times New Roman"/>
          <w:sz w:val="28"/>
          <w:szCs w:val="28"/>
          <w:lang w:val="uk-UA"/>
        </w:rPr>
        <w:t xml:space="preserve">в частині позовних вимог Микити М.Ф. про усунення перешкод у здійсненні права власності на нерухоме майно та на право безперешкодного користування земельною ділянкою, а в частині її позовних вимог про скасування розпорядження </w:t>
      </w:r>
      <w:r w:rsidR="00972CFB" w:rsidRPr="002331C3">
        <w:rPr>
          <w:rFonts w:ascii="Times New Roman" w:hAnsi="Times New Roman" w:cs="Times New Roman"/>
          <w:sz w:val="28"/>
          <w:szCs w:val="28"/>
          <w:lang w:val="uk-UA"/>
        </w:rPr>
        <w:t>суб’єкта</w:t>
      </w:r>
      <w:r w:rsidRPr="002331C3">
        <w:rPr>
          <w:rFonts w:ascii="Times New Roman" w:hAnsi="Times New Roman" w:cs="Times New Roman"/>
          <w:sz w:val="28"/>
          <w:szCs w:val="28"/>
          <w:lang w:val="uk-UA"/>
        </w:rPr>
        <w:t xml:space="preserve"> владних повноважень, реєстрації земельної ділянки, реєстрації кадастрового номера земельної ділянки та декларації на початок будівельних робіт у відкритті провадження у справі відмовлено.</w:t>
      </w:r>
    </w:p>
    <w:p w:rsidR="000D43D3" w:rsidRDefault="002331C3" w:rsidP="00B86F8D">
      <w:pPr>
        <w:spacing w:after="0" w:line="240" w:lineRule="auto"/>
        <w:ind w:firstLine="851"/>
        <w:jc w:val="both"/>
        <w:rPr>
          <w:rFonts w:ascii="Times New Roman" w:hAnsi="Times New Roman" w:cs="Times New Roman"/>
          <w:sz w:val="28"/>
          <w:szCs w:val="28"/>
          <w:lang w:val="uk-UA"/>
        </w:rPr>
      </w:pPr>
      <w:r w:rsidRPr="002331C3">
        <w:rPr>
          <w:rFonts w:ascii="Times New Roman" w:hAnsi="Times New Roman" w:cs="Times New Roman"/>
          <w:sz w:val="28"/>
          <w:szCs w:val="28"/>
          <w:lang w:val="uk-UA"/>
        </w:rPr>
        <w:t xml:space="preserve">Ухвалою Апеляційного суду Закарпатської області від 3 серпня </w:t>
      </w:r>
      <w:r>
        <w:rPr>
          <w:rFonts w:ascii="Times New Roman" w:hAnsi="Times New Roman" w:cs="Times New Roman"/>
          <w:sz w:val="28"/>
          <w:szCs w:val="28"/>
          <w:lang w:val="uk-UA"/>
        </w:rPr>
        <w:t xml:space="preserve">           </w:t>
      </w:r>
      <w:r w:rsidRPr="002331C3">
        <w:rPr>
          <w:rFonts w:ascii="Times New Roman" w:hAnsi="Times New Roman" w:cs="Times New Roman"/>
          <w:sz w:val="28"/>
          <w:szCs w:val="28"/>
          <w:lang w:val="uk-UA"/>
        </w:rPr>
        <w:t xml:space="preserve">2017 року залишено без змін ухвали Ужгородського міськрайонного суду Закарпатської області від 1 червня 2017 року про відмову в задоволенні заяви про забезпечення позову та в частині відмови у відкритті провадження </w:t>
      </w:r>
      <w:r w:rsidR="00A601CF" w:rsidRPr="00A601CF">
        <w:rPr>
          <w:rFonts w:ascii="Times New Roman" w:hAnsi="Times New Roman" w:cs="Times New Roman"/>
          <w:sz w:val="28"/>
          <w:szCs w:val="28"/>
          <w:lang w:val="uk-UA"/>
        </w:rPr>
        <w:t xml:space="preserve">у справі </w:t>
      </w:r>
      <w:r w:rsidR="00A601CF">
        <w:rPr>
          <w:rFonts w:ascii="Times New Roman" w:hAnsi="Times New Roman" w:cs="Times New Roman"/>
          <w:sz w:val="28"/>
          <w:szCs w:val="28"/>
          <w:lang w:val="uk-UA"/>
        </w:rPr>
        <w:t xml:space="preserve">№ </w:t>
      </w:r>
      <w:r w:rsidR="00A601CF" w:rsidRPr="00A601CF">
        <w:rPr>
          <w:rFonts w:ascii="Times New Roman" w:hAnsi="Times New Roman" w:cs="Times New Roman"/>
          <w:sz w:val="28"/>
          <w:szCs w:val="28"/>
          <w:lang w:val="uk-UA"/>
        </w:rPr>
        <w:t>308/5051/17</w:t>
      </w:r>
      <w:r w:rsidRPr="00A601CF">
        <w:rPr>
          <w:rFonts w:ascii="Times New Roman" w:hAnsi="Times New Roman" w:cs="Times New Roman"/>
          <w:sz w:val="28"/>
          <w:szCs w:val="28"/>
          <w:lang w:val="uk-UA"/>
        </w:rPr>
        <w:t>.</w:t>
      </w:r>
    </w:p>
    <w:p w:rsidR="00283123" w:rsidRDefault="002331C3" w:rsidP="00B86F8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Постановою </w:t>
      </w:r>
      <w:r w:rsidRPr="002331C3">
        <w:rPr>
          <w:rFonts w:ascii="Times New Roman" w:hAnsi="Times New Roman" w:cs="Times New Roman"/>
          <w:sz w:val="28"/>
          <w:szCs w:val="28"/>
          <w:lang w:val="uk-UA"/>
        </w:rPr>
        <w:t>Велик</w:t>
      </w:r>
      <w:r>
        <w:rPr>
          <w:rFonts w:ascii="Times New Roman" w:hAnsi="Times New Roman" w:cs="Times New Roman"/>
          <w:sz w:val="28"/>
          <w:szCs w:val="28"/>
          <w:lang w:val="uk-UA"/>
        </w:rPr>
        <w:t>ої</w:t>
      </w:r>
      <w:r w:rsidRPr="002331C3">
        <w:rPr>
          <w:rFonts w:ascii="Times New Roman" w:hAnsi="Times New Roman" w:cs="Times New Roman"/>
          <w:sz w:val="28"/>
          <w:szCs w:val="28"/>
          <w:lang w:val="uk-UA"/>
        </w:rPr>
        <w:t xml:space="preserve"> Палат</w:t>
      </w:r>
      <w:r>
        <w:rPr>
          <w:rFonts w:ascii="Times New Roman" w:hAnsi="Times New Roman" w:cs="Times New Roman"/>
          <w:sz w:val="28"/>
          <w:szCs w:val="28"/>
          <w:lang w:val="uk-UA"/>
        </w:rPr>
        <w:t>и</w:t>
      </w:r>
      <w:r w:rsidRPr="002331C3">
        <w:rPr>
          <w:rFonts w:ascii="Times New Roman" w:hAnsi="Times New Roman" w:cs="Times New Roman"/>
          <w:sz w:val="28"/>
          <w:szCs w:val="28"/>
          <w:lang w:val="uk-UA"/>
        </w:rPr>
        <w:t xml:space="preserve"> Верховного Суду</w:t>
      </w:r>
      <w:r>
        <w:rPr>
          <w:rFonts w:ascii="Times New Roman" w:hAnsi="Times New Roman" w:cs="Times New Roman"/>
          <w:sz w:val="28"/>
          <w:szCs w:val="28"/>
          <w:lang w:val="uk-UA"/>
        </w:rPr>
        <w:t xml:space="preserve"> від 12 грудня </w:t>
      </w:r>
      <w:r w:rsidR="00B86F8D">
        <w:rPr>
          <w:rFonts w:ascii="Times New Roman" w:hAnsi="Times New Roman" w:cs="Times New Roman"/>
          <w:sz w:val="28"/>
          <w:szCs w:val="28"/>
          <w:lang w:val="uk-UA"/>
        </w:rPr>
        <w:t xml:space="preserve">            </w:t>
      </w:r>
      <w:r>
        <w:rPr>
          <w:rFonts w:ascii="Times New Roman" w:hAnsi="Times New Roman" w:cs="Times New Roman"/>
          <w:sz w:val="28"/>
          <w:szCs w:val="28"/>
          <w:lang w:val="uk-UA"/>
        </w:rPr>
        <w:t>2018 року к</w:t>
      </w:r>
      <w:r w:rsidRPr="002331C3">
        <w:rPr>
          <w:rFonts w:ascii="Times New Roman" w:hAnsi="Times New Roman" w:cs="Times New Roman"/>
          <w:sz w:val="28"/>
          <w:szCs w:val="28"/>
          <w:lang w:val="uk-UA"/>
        </w:rPr>
        <w:t>асаційну скаргу</w:t>
      </w:r>
      <w:r>
        <w:rPr>
          <w:rFonts w:ascii="Times New Roman" w:hAnsi="Times New Roman" w:cs="Times New Roman"/>
          <w:sz w:val="28"/>
          <w:szCs w:val="28"/>
          <w:lang w:val="uk-UA"/>
        </w:rPr>
        <w:t xml:space="preserve"> </w:t>
      </w:r>
      <w:r w:rsidRPr="002331C3">
        <w:rPr>
          <w:rFonts w:ascii="Times New Roman" w:hAnsi="Times New Roman" w:cs="Times New Roman"/>
          <w:sz w:val="28"/>
          <w:szCs w:val="28"/>
          <w:lang w:val="uk-UA"/>
        </w:rPr>
        <w:t>Микити М.Ф.</w:t>
      </w:r>
      <w:r>
        <w:rPr>
          <w:rFonts w:ascii="Times New Roman" w:hAnsi="Times New Roman" w:cs="Times New Roman"/>
          <w:sz w:val="28"/>
          <w:szCs w:val="28"/>
          <w:lang w:val="uk-UA"/>
        </w:rPr>
        <w:t xml:space="preserve"> </w:t>
      </w:r>
      <w:r w:rsidRPr="002331C3">
        <w:rPr>
          <w:rFonts w:ascii="Times New Roman" w:hAnsi="Times New Roman" w:cs="Times New Roman"/>
          <w:sz w:val="28"/>
          <w:szCs w:val="28"/>
          <w:lang w:val="uk-UA"/>
        </w:rPr>
        <w:t>задовол</w:t>
      </w:r>
      <w:r>
        <w:rPr>
          <w:rFonts w:ascii="Times New Roman" w:hAnsi="Times New Roman" w:cs="Times New Roman"/>
          <w:sz w:val="28"/>
          <w:szCs w:val="28"/>
          <w:lang w:val="uk-UA"/>
        </w:rPr>
        <w:t>ено</w:t>
      </w:r>
      <w:r w:rsidRPr="002331C3">
        <w:rPr>
          <w:rFonts w:ascii="Times New Roman" w:hAnsi="Times New Roman" w:cs="Times New Roman"/>
          <w:sz w:val="28"/>
          <w:szCs w:val="28"/>
          <w:lang w:val="uk-UA"/>
        </w:rPr>
        <w:t xml:space="preserve"> частково.</w:t>
      </w:r>
      <w:r w:rsidR="003D5C03">
        <w:rPr>
          <w:rFonts w:ascii="Times New Roman" w:hAnsi="Times New Roman" w:cs="Times New Roman"/>
          <w:sz w:val="28"/>
          <w:szCs w:val="28"/>
          <w:lang w:val="uk-UA"/>
        </w:rPr>
        <w:t xml:space="preserve"> </w:t>
      </w:r>
      <w:r w:rsidRPr="002331C3">
        <w:rPr>
          <w:rFonts w:ascii="Times New Roman" w:hAnsi="Times New Roman" w:cs="Times New Roman"/>
          <w:sz w:val="28"/>
          <w:szCs w:val="28"/>
          <w:lang w:val="uk-UA"/>
        </w:rPr>
        <w:t xml:space="preserve">Ухвалу Ужгородського міськрайонного суду Закарпатської області від 1 червня </w:t>
      </w:r>
      <w:r w:rsidR="00B86F8D">
        <w:rPr>
          <w:rFonts w:ascii="Times New Roman" w:hAnsi="Times New Roman" w:cs="Times New Roman"/>
          <w:sz w:val="28"/>
          <w:szCs w:val="28"/>
          <w:lang w:val="uk-UA"/>
        </w:rPr>
        <w:t xml:space="preserve">  </w:t>
      </w:r>
      <w:r w:rsidRPr="002331C3">
        <w:rPr>
          <w:rFonts w:ascii="Times New Roman" w:hAnsi="Times New Roman" w:cs="Times New Roman"/>
          <w:sz w:val="28"/>
          <w:szCs w:val="28"/>
          <w:lang w:val="uk-UA"/>
        </w:rPr>
        <w:lastRenderedPageBreak/>
        <w:t>2017 року та ухвалу Апеляційного суду Закарпатської області від 3 серпня 2017 року в частині відмови у відкритті провадження у справі скас</w:t>
      </w:r>
      <w:r w:rsidR="003D5C03">
        <w:rPr>
          <w:rFonts w:ascii="Times New Roman" w:hAnsi="Times New Roman" w:cs="Times New Roman"/>
          <w:sz w:val="28"/>
          <w:szCs w:val="28"/>
          <w:lang w:val="uk-UA"/>
        </w:rPr>
        <w:t>овано</w:t>
      </w:r>
      <w:r w:rsidRPr="002331C3">
        <w:rPr>
          <w:rFonts w:ascii="Times New Roman" w:hAnsi="Times New Roman" w:cs="Times New Roman"/>
          <w:sz w:val="28"/>
          <w:szCs w:val="28"/>
          <w:lang w:val="uk-UA"/>
        </w:rPr>
        <w:t xml:space="preserve">, справу </w:t>
      </w:r>
      <w:r w:rsidR="00A601CF" w:rsidRPr="00A601CF">
        <w:rPr>
          <w:rFonts w:ascii="Times New Roman" w:hAnsi="Times New Roman" w:cs="Times New Roman"/>
          <w:sz w:val="28"/>
          <w:szCs w:val="28"/>
          <w:lang w:val="uk-UA"/>
        </w:rPr>
        <w:t xml:space="preserve">№ 308/5051/17 </w:t>
      </w:r>
      <w:r w:rsidRPr="002331C3">
        <w:rPr>
          <w:rFonts w:ascii="Times New Roman" w:hAnsi="Times New Roman" w:cs="Times New Roman"/>
          <w:sz w:val="28"/>
          <w:szCs w:val="28"/>
          <w:lang w:val="uk-UA"/>
        </w:rPr>
        <w:t>направ</w:t>
      </w:r>
      <w:r w:rsidR="003D5C03">
        <w:rPr>
          <w:rFonts w:ascii="Times New Roman" w:hAnsi="Times New Roman" w:cs="Times New Roman"/>
          <w:sz w:val="28"/>
          <w:szCs w:val="28"/>
          <w:lang w:val="uk-UA"/>
        </w:rPr>
        <w:t>лено</w:t>
      </w:r>
      <w:r w:rsidRPr="002331C3">
        <w:rPr>
          <w:rFonts w:ascii="Times New Roman" w:hAnsi="Times New Roman" w:cs="Times New Roman"/>
          <w:sz w:val="28"/>
          <w:szCs w:val="28"/>
          <w:lang w:val="uk-UA"/>
        </w:rPr>
        <w:t xml:space="preserve"> в цій частині для продовження розгляду до суду першої інстанції.</w:t>
      </w:r>
    </w:p>
    <w:p w:rsidR="00A601CF" w:rsidRPr="00A601CF" w:rsidRDefault="00A601CF" w:rsidP="00B86F8D">
      <w:pPr>
        <w:spacing w:after="0" w:line="240" w:lineRule="auto"/>
        <w:ind w:firstLine="851"/>
        <w:jc w:val="both"/>
        <w:rPr>
          <w:rFonts w:ascii="Times New Roman" w:hAnsi="Times New Roman" w:cs="Times New Roman"/>
          <w:sz w:val="28"/>
          <w:szCs w:val="28"/>
          <w:lang w:val="uk-UA"/>
        </w:rPr>
      </w:pPr>
      <w:r w:rsidRPr="00A601CF">
        <w:rPr>
          <w:rFonts w:ascii="Times New Roman" w:hAnsi="Times New Roman" w:cs="Times New Roman"/>
          <w:sz w:val="28"/>
          <w:szCs w:val="28"/>
          <w:lang w:val="uk-UA"/>
        </w:rPr>
        <w:t>Ухвалою Ужгородського міськрайонного суду Закарпатської області від</w:t>
      </w:r>
      <w:r>
        <w:rPr>
          <w:rFonts w:ascii="Times New Roman" w:hAnsi="Times New Roman" w:cs="Times New Roman"/>
          <w:sz w:val="28"/>
          <w:szCs w:val="28"/>
          <w:lang w:val="uk-UA"/>
        </w:rPr>
        <w:t xml:space="preserve"> 6 вересня 2019 року в</w:t>
      </w:r>
      <w:r w:rsidRPr="00A601CF">
        <w:rPr>
          <w:rFonts w:ascii="Times New Roman" w:hAnsi="Times New Roman" w:cs="Times New Roman"/>
          <w:sz w:val="28"/>
          <w:szCs w:val="28"/>
          <w:lang w:val="uk-UA"/>
        </w:rPr>
        <w:t>ідкрит</w:t>
      </w:r>
      <w:r>
        <w:rPr>
          <w:rFonts w:ascii="Times New Roman" w:hAnsi="Times New Roman" w:cs="Times New Roman"/>
          <w:sz w:val="28"/>
          <w:szCs w:val="28"/>
          <w:lang w:val="uk-UA"/>
        </w:rPr>
        <w:t xml:space="preserve">о </w:t>
      </w:r>
      <w:r w:rsidRPr="00A601CF">
        <w:rPr>
          <w:rFonts w:ascii="Times New Roman" w:hAnsi="Times New Roman" w:cs="Times New Roman"/>
          <w:sz w:val="28"/>
          <w:szCs w:val="28"/>
          <w:lang w:val="uk-UA"/>
        </w:rPr>
        <w:t>спрощене позовне</w:t>
      </w:r>
      <w:r>
        <w:rPr>
          <w:rFonts w:ascii="Times New Roman" w:hAnsi="Times New Roman" w:cs="Times New Roman"/>
          <w:sz w:val="28"/>
          <w:szCs w:val="28"/>
          <w:lang w:val="uk-UA"/>
        </w:rPr>
        <w:t xml:space="preserve"> </w:t>
      </w:r>
      <w:r w:rsidRPr="00A601CF">
        <w:rPr>
          <w:rFonts w:ascii="Times New Roman" w:hAnsi="Times New Roman" w:cs="Times New Roman"/>
          <w:sz w:val="28"/>
          <w:szCs w:val="28"/>
          <w:lang w:val="uk-UA"/>
        </w:rPr>
        <w:t>провадження у</w:t>
      </w:r>
      <w:r>
        <w:rPr>
          <w:rFonts w:ascii="Times New Roman" w:hAnsi="Times New Roman" w:cs="Times New Roman"/>
          <w:sz w:val="28"/>
          <w:szCs w:val="28"/>
          <w:lang w:val="uk-UA"/>
        </w:rPr>
        <w:t xml:space="preserve"> вказаній </w:t>
      </w:r>
      <w:r w:rsidRPr="00A601CF">
        <w:rPr>
          <w:rFonts w:ascii="Times New Roman" w:hAnsi="Times New Roman" w:cs="Times New Roman"/>
          <w:sz w:val="28"/>
          <w:szCs w:val="28"/>
          <w:lang w:val="uk-UA"/>
        </w:rPr>
        <w:t xml:space="preserve">справі № 308/5051/17 в частині позовних вимог про скасування розпорядження </w:t>
      </w:r>
      <w:r w:rsidR="00972CFB" w:rsidRPr="00A601CF">
        <w:rPr>
          <w:rFonts w:ascii="Times New Roman" w:hAnsi="Times New Roman" w:cs="Times New Roman"/>
          <w:sz w:val="28"/>
          <w:szCs w:val="28"/>
          <w:lang w:val="uk-UA"/>
        </w:rPr>
        <w:t>суб’єкта</w:t>
      </w:r>
      <w:r w:rsidRPr="00A601CF">
        <w:rPr>
          <w:rFonts w:ascii="Times New Roman" w:hAnsi="Times New Roman" w:cs="Times New Roman"/>
          <w:sz w:val="28"/>
          <w:szCs w:val="28"/>
          <w:lang w:val="uk-UA"/>
        </w:rPr>
        <w:t xml:space="preserve"> владних повноважень, реєстрації земельної ділянки, реєстрації кадастрового номера земельної ділянки та декларації на початок будівельних робіт.</w:t>
      </w:r>
    </w:p>
    <w:p w:rsidR="006C1D16" w:rsidRDefault="00A601CF" w:rsidP="00B86F8D">
      <w:pPr>
        <w:spacing w:after="0" w:line="240" w:lineRule="auto"/>
        <w:ind w:firstLine="851"/>
        <w:jc w:val="both"/>
        <w:rPr>
          <w:rFonts w:ascii="Times New Roman" w:hAnsi="Times New Roman" w:cs="Times New Roman"/>
          <w:sz w:val="28"/>
          <w:szCs w:val="28"/>
          <w:lang w:val="uk-UA"/>
        </w:rPr>
      </w:pPr>
      <w:r w:rsidRPr="00A601CF">
        <w:rPr>
          <w:rFonts w:ascii="Times New Roman" w:hAnsi="Times New Roman" w:cs="Times New Roman"/>
          <w:sz w:val="28"/>
          <w:szCs w:val="28"/>
          <w:lang w:val="uk-UA"/>
        </w:rPr>
        <w:t xml:space="preserve">Ухвалою Ужгородського міськрайонного суду Закарпатської області від </w:t>
      </w:r>
      <w:r>
        <w:rPr>
          <w:rFonts w:ascii="Times New Roman" w:hAnsi="Times New Roman" w:cs="Times New Roman"/>
          <w:sz w:val="28"/>
          <w:szCs w:val="28"/>
          <w:lang w:val="uk-UA"/>
        </w:rPr>
        <w:t>11</w:t>
      </w:r>
      <w:r w:rsidRPr="00A601CF">
        <w:rPr>
          <w:rFonts w:ascii="Times New Roman" w:hAnsi="Times New Roman" w:cs="Times New Roman"/>
          <w:sz w:val="28"/>
          <w:szCs w:val="28"/>
          <w:lang w:val="uk-UA"/>
        </w:rPr>
        <w:t xml:space="preserve"> вересня 2019 року</w:t>
      </w:r>
      <w:r w:rsidRPr="00A601CF">
        <w:rPr>
          <w:lang w:val="uk-UA"/>
        </w:rPr>
        <w:t xml:space="preserve"> </w:t>
      </w:r>
      <w:r w:rsidRPr="00A601CF">
        <w:rPr>
          <w:rFonts w:ascii="Times New Roman" w:hAnsi="Times New Roman" w:cs="Times New Roman"/>
          <w:sz w:val="28"/>
          <w:szCs w:val="28"/>
          <w:lang w:val="uk-UA"/>
        </w:rPr>
        <w:t>відмов</w:t>
      </w:r>
      <w:r>
        <w:rPr>
          <w:rFonts w:ascii="Times New Roman" w:hAnsi="Times New Roman" w:cs="Times New Roman"/>
          <w:sz w:val="28"/>
          <w:szCs w:val="28"/>
          <w:lang w:val="uk-UA"/>
        </w:rPr>
        <w:t>лено: в</w:t>
      </w:r>
      <w:r w:rsidRPr="00A601CF">
        <w:rPr>
          <w:rFonts w:ascii="Times New Roman" w:hAnsi="Times New Roman" w:cs="Times New Roman"/>
          <w:sz w:val="28"/>
          <w:szCs w:val="28"/>
          <w:lang w:val="uk-UA"/>
        </w:rPr>
        <w:t xml:space="preserve"> задоволенні</w:t>
      </w:r>
      <w:r>
        <w:rPr>
          <w:rFonts w:ascii="Times New Roman" w:hAnsi="Times New Roman" w:cs="Times New Roman"/>
          <w:sz w:val="28"/>
          <w:szCs w:val="28"/>
          <w:lang w:val="uk-UA"/>
        </w:rPr>
        <w:t xml:space="preserve"> </w:t>
      </w:r>
      <w:r w:rsidRPr="00A601CF">
        <w:rPr>
          <w:rFonts w:ascii="Times New Roman" w:hAnsi="Times New Roman" w:cs="Times New Roman"/>
          <w:sz w:val="28"/>
          <w:szCs w:val="28"/>
          <w:lang w:val="uk-UA"/>
        </w:rPr>
        <w:t xml:space="preserve">клопотання представника </w:t>
      </w:r>
      <w:r>
        <w:rPr>
          <w:rFonts w:ascii="Times New Roman" w:hAnsi="Times New Roman" w:cs="Times New Roman"/>
          <w:sz w:val="28"/>
          <w:szCs w:val="28"/>
          <w:lang w:val="uk-UA"/>
        </w:rPr>
        <w:t>ТУ ДСА</w:t>
      </w:r>
      <w:r w:rsidRPr="00A601CF">
        <w:rPr>
          <w:rFonts w:ascii="Times New Roman" w:hAnsi="Times New Roman" w:cs="Times New Roman"/>
          <w:sz w:val="28"/>
          <w:szCs w:val="28"/>
          <w:lang w:val="uk-UA"/>
        </w:rPr>
        <w:t xml:space="preserve"> України в Закарпатській області </w:t>
      </w:r>
      <w:r w:rsidR="003B78CF">
        <w:rPr>
          <w:rFonts w:ascii="Times New Roman" w:hAnsi="Times New Roman" w:cs="Times New Roman"/>
          <w:sz w:val="28"/>
          <w:szCs w:val="28"/>
          <w:lang w:val="uk-UA"/>
        </w:rPr>
        <w:t>ОСОБА 2</w:t>
      </w:r>
      <w:r w:rsidRPr="00A601CF">
        <w:rPr>
          <w:rFonts w:ascii="Times New Roman" w:hAnsi="Times New Roman" w:cs="Times New Roman"/>
          <w:sz w:val="28"/>
          <w:szCs w:val="28"/>
          <w:lang w:val="uk-UA"/>
        </w:rPr>
        <w:t xml:space="preserve"> про зупинення провадження у справі № 308/5051/17;</w:t>
      </w:r>
      <w:r>
        <w:rPr>
          <w:rFonts w:ascii="Times New Roman" w:hAnsi="Times New Roman" w:cs="Times New Roman"/>
          <w:sz w:val="28"/>
          <w:szCs w:val="28"/>
          <w:lang w:val="uk-UA"/>
        </w:rPr>
        <w:t xml:space="preserve"> в</w:t>
      </w:r>
      <w:r w:rsidRPr="00A601CF">
        <w:rPr>
          <w:rFonts w:ascii="Times New Roman" w:hAnsi="Times New Roman" w:cs="Times New Roman"/>
          <w:sz w:val="28"/>
          <w:szCs w:val="28"/>
          <w:lang w:val="uk-UA"/>
        </w:rPr>
        <w:t xml:space="preserve"> задоволенні клопотання </w:t>
      </w:r>
      <w:r w:rsidR="00B86F8D">
        <w:rPr>
          <w:rFonts w:ascii="Times New Roman" w:hAnsi="Times New Roman" w:cs="Times New Roman"/>
          <w:sz w:val="28"/>
          <w:szCs w:val="28"/>
          <w:lang w:val="uk-UA"/>
        </w:rPr>
        <w:t xml:space="preserve">             </w:t>
      </w:r>
      <w:r w:rsidR="00713937" w:rsidRPr="00713937">
        <w:rPr>
          <w:rFonts w:ascii="Times New Roman" w:hAnsi="Times New Roman" w:cs="Times New Roman"/>
          <w:sz w:val="28"/>
          <w:szCs w:val="28"/>
          <w:lang w:val="uk-UA"/>
        </w:rPr>
        <w:t xml:space="preserve">Микити М.Ф. </w:t>
      </w:r>
      <w:r w:rsidRPr="00A601CF">
        <w:rPr>
          <w:rFonts w:ascii="Times New Roman" w:hAnsi="Times New Roman" w:cs="Times New Roman"/>
          <w:sz w:val="28"/>
          <w:szCs w:val="28"/>
          <w:lang w:val="uk-UA"/>
        </w:rPr>
        <w:t xml:space="preserve">про закриття провадження у справі в частині вимоги позову щодо заборони </w:t>
      </w:r>
      <w:r w:rsidR="00713937" w:rsidRPr="00713937">
        <w:rPr>
          <w:rFonts w:ascii="Times New Roman" w:hAnsi="Times New Roman" w:cs="Times New Roman"/>
          <w:sz w:val="28"/>
          <w:szCs w:val="28"/>
          <w:lang w:val="uk-UA"/>
        </w:rPr>
        <w:t>ТУ ДСА України в Закарпатській області</w:t>
      </w:r>
      <w:r w:rsidRPr="00A601CF">
        <w:rPr>
          <w:rFonts w:ascii="Times New Roman" w:hAnsi="Times New Roman" w:cs="Times New Roman"/>
          <w:sz w:val="28"/>
          <w:szCs w:val="28"/>
          <w:lang w:val="uk-UA"/>
        </w:rPr>
        <w:t xml:space="preserve"> проводити будівельні роботи реконструкції будівлі Іршавського районного суду до набрання рішення</w:t>
      </w:r>
      <w:r w:rsidR="00713937">
        <w:rPr>
          <w:rFonts w:ascii="Times New Roman" w:hAnsi="Times New Roman" w:cs="Times New Roman"/>
          <w:sz w:val="28"/>
          <w:szCs w:val="28"/>
          <w:lang w:val="uk-UA"/>
        </w:rPr>
        <w:t>м</w:t>
      </w:r>
      <w:r w:rsidRPr="00A601CF">
        <w:rPr>
          <w:rFonts w:ascii="Times New Roman" w:hAnsi="Times New Roman" w:cs="Times New Roman"/>
          <w:sz w:val="28"/>
          <w:szCs w:val="28"/>
          <w:lang w:val="uk-UA"/>
        </w:rPr>
        <w:t xml:space="preserve"> суду законної сили.</w:t>
      </w:r>
      <w:r w:rsidR="006C1D16" w:rsidRPr="006C1D16">
        <w:rPr>
          <w:rFonts w:ascii="Times New Roman" w:hAnsi="Times New Roman" w:cs="Times New Roman"/>
          <w:sz w:val="28"/>
          <w:szCs w:val="28"/>
          <w:lang w:val="uk-UA"/>
        </w:rPr>
        <w:t xml:space="preserve"> </w:t>
      </w:r>
      <w:r w:rsidR="006C1D16">
        <w:rPr>
          <w:rFonts w:ascii="Times New Roman" w:hAnsi="Times New Roman" w:cs="Times New Roman"/>
          <w:sz w:val="28"/>
          <w:szCs w:val="28"/>
          <w:lang w:val="uk-UA"/>
        </w:rPr>
        <w:t>З</w:t>
      </w:r>
      <w:r w:rsidR="006C1D16" w:rsidRPr="00A601CF">
        <w:rPr>
          <w:rFonts w:ascii="Times New Roman" w:hAnsi="Times New Roman" w:cs="Times New Roman"/>
          <w:sz w:val="28"/>
          <w:szCs w:val="28"/>
          <w:lang w:val="uk-UA"/>
        </w:rPr>
        <w:t>адовол</w:t>
      </w:r>
      <w:r w:rsidR="006C1D16">
        <w:rPr>
          <w:rFonts w:ascii="Times New Roman" w:hAnsi="Times New Roman" w:cs="Times New Roman"/>
          <w:sz w:val="28"/>
          <w:szCs w:val="28"/>
          <w:lang w:val="uk-UA"/>
        </w:rPr>
        <w:t>ено к</w:t>
      </w:r>
      <w:r w:rsidRPr="00A601CF">
        <w:rPr>
          <w:rFonts w:ascii="Times New Roman" w:hAnsi="Times New Roman" w:cs="Times New Roman"/>
          <w:sz w:val="28"/>
          <w:szCs w:val="28"/>
          <w:lang w:val="uk-UA"/>
        </w:rPr>
        <w:t xml:space="preserve">лопотання </w:t>
      </w:r>
      <w:r w:rsidR="00B86F8D">
        <w:rPr>
          <w:rFonts w:ascii="Times New Roman" w:hAnsi="Times New Roman" w:cs="Times New Roman"/>
          <w:sz w:val="28"/>
          <w:szCs w:val="28"/>
          <w:lang w:val="uk-UA"/>
        </w:rPr>
        <w:t xml:space="preserve">          </w:t>
      </w:r>
      <w:r w:rsidR="006C1D16" w:rsidRPr="006C1D16">
        <w:rPr>
          <w:rFonts w:ascii="Times New Roman" w:hAnsi="Times New Roman" w:cs="Times New Roman"/>
          <w:sz w:val="28"/>
          <w:szCs w:val="28"/>
          <w:lang w:val="uk-UA"/>
        </w:rPr>
        <w:t xml:space="preserve">Микити М.Ф. </w:t>
      </w:r>
      <w:r w:rsidRPr="00A601CF">
        <w:rPr>
          <w:rFonts w:ascii="Times New Roman" w:hAnsi="Times New Roman" w:cs="Times New Roman"/>
          <w:sz w:val="28"/>
          <w:szCs w:val="28"/>
          <w:lang w:val="uk-UA"/>
        </w:rPr>
        <w:t>про залучення до участі у справі як третіх осіб, що не заявляють самостійних вимог</w:t>
      </w:r>
      <w:r w:rsidR="006C1D16">
        <w:rPr>
          <w:rFonts w:ascii="Times New Roman" w:hAnsi="Times New Roman" w:cs="Times New Roman"/>
          <w:sz w:val="28"/>
          <w:szCs w:val="28"/>
          <w:lang w:val="uk-UA"/>
        </w:rPr>
        <w:t xml:space="preserve">. </w:t>
      </w:r>
      <w:r w:rsidRPr="00A601CF">
        <w:rPr>
          <w:rFonts w:ascii="Times New Roman" w:hAnsi="Times New Roman" w:cs="Times New Roman"/>
          <w:sz w:val="28"/>
          <w:szCs w:val="28"/>
          <w:lang w:val="uk-UA"/>
        </w:rPr>
        <w:t>Залуч</w:t>
      </w:r>
      <w:r w:rsidR="006C1D16">
        <w:rPr>
          <w:rFonts w:ascii="Times New Roman" w:hAnsi="Times New Roman" w:cs="Times New Roman"/>
          <w:sz w:val="28"/>
          <w:szCs w:val="28"/>
          <w:lang w:val="uk-UA"/>
        </w:rPr>
        <w:t>ено</w:t>
      </w:r>
      <w:r w:rsidRPr="00A601CF">
        <w:rPr>
          <w:rFonts w:ascii="Times New Roman" w:hAnsi="Times New Roman" w:cs="Times New Roman"/>
          <w:sz w:val="28"/>
          <w:szCs w:val="28"/>
          <w:lang w:val="uk-UA"/>
        </w:rPr>
        <w:t xml:space="preserve"> до участі в розгляді справи</w:t>
      </w:r>
      <w:r w:rsidR="006C1D16">
        <w:rPr>
          <w:rFonts w:ascii="Times New Roman" w:hAnsi="Times New Roman" w:cs="Times New Roman"/>
          <w:sz w:val="28"/>
          <w:szCs w:val="28"/>
          <w:lang w:val="uk-UA"/>
        </w:rPr>
        <w:t xml:space="preserve"> </w:t>
      </w:r>
      <w:r w:rsidR="00B86F8D">
        <w:rPr>
          <w:rFonts w:ascii="Times New Roman" w:hAnsi="Times New Roman" w:cs="Times New Roman"/>
          <w:sz w:val="28"/>
          <w:szCs w:val="28"/>
          <w:lang w:val="uk-UA"/>
        </w:rPr>
        <w:t xml:space="preserve">                 </w:t>
      </w:r>
      <w:r w:rsidR="006C1D16" w:rsidRPr="006C1D16">
        <w:rPr>
          <w:rFonts w:ascii="Times New Roman" w:hAnsi="Times New Roman" w:cs="Times New Roman"/>
          <w:sz w:val="28"/>
          <w:szCs w:val="28"/>
          <w:lang w:val="uk-UA"/>
        </w:rPr>
        <w:t>№ 308/5051/17</w:t>
      </w:r>
      <w:r w:rsidRPr="00A601CF">
        <w:rPr>
          <w:rFonts w:ascii="Times New Roman" w:hAnsi="Times New Roman" w:cs="Times New Roman"/>
          <w:sz w:val="28"/>
          <w:szCs w:val="28"/>
          <w:lang w:val="uk-UA"/>
        </w:rPr>
        <w:t>:</w:t>
      </w:r>
      <w:r w:rsidR="006C1D16">
        <w:rPr>
          <w:rFonts w:ascii="Times New Roman" w:hAnsi="Times New Roman" w:cs="Times New Roman"/>
          <w:sz w:val="28"/>
          <w:szCs w:val="28"/>
          <w:lang w:val="uk-UA"/>
        </w:rPr>
        <w:t xml:space="preserve"> в</w:t>
      </w:r>
      <w:r w:rsidRPr="00A601CF">
        <w:rPr>
          <w:rFonts w:ascii="Times New Roman" w:hAnsi="Times New Roman" w:cs="Times New Roman"/>
          <w:sz w:val="28"/>
          <w:szCs w:val="28"/>
          <w:lang w:val="uk-UA"/>
        </w:rPr>
        <w:t>ідділ Державної реєстрації майнових прав на</w:t>
      </w:r>
      <w:r w:rsidR="006C1D16">
        <w:rPr>
          <w:rFonts w:ascii="Times New Roman" w:hAnsi="Times New Roman" w:cs="Times New Roman"/>
          <w:sz w:val="28"/>
          <w:szCs w:val="28"/>
          <w:lang w:val="uk-UA"/>
        </w:rPr>
        <w:t xml:space="preserve"> нерухоме майно </w:t>
      </w:r>
      <w:r w:rsidR="007E531A" w:rsidRPr="007E531A">
        <w:rPr>
          <w:rFonts w:ascii="Times New Roman" w:hAnsi="Times New Roman" w:cs="Times New Roman"/>
          <w:sz w:val="28"/>
          <w:szCs w:val="28"/>
          <w:lang w:val="uk-UA"/>
        </w:rPr>
        <w:t>Іршавської РДА Закарпатської області</w:t>
      </w:r>
      <w:r w:rsidR="006C1D16" w:rsidRPr="007E531A">
        <w:rPr>
          <w:rFonts w:ascii="Times New Roman" w:hAnsi="Times New Roman" w:cs="Times New Roman"/>
          <w:sz w:val="28"/>
          <w:szCs w:val="28"/>
          <w:lang w:val="uk-UA"/>
        </w:rPr>
        <w:t>,</w:t>
      </w:r>
      <w:r w:rsidR="006C1D16">
        <w:rPr>
          <w:rFonts w:ascii="Times New Roman" w:hAnsi="Times New Roman" w:cs="Times New Roman"/>
          <w:sz w:val="28"/>
          <w:szCs w:val="28"/>
          <w:lang w:val="uk-UA"/>
        </w:rPr>
        <w:t xml:space="preserve"> в</w:t>
      </w:r>
      <w:r w:rsidRPr="00A601CF">
        <w:rPr>
          <w:rFonts w:ascii="Times New Roman" w:hAnsi="Times New Roman" w:cs="Times New Roman"/>
          <w:sz w:val="28"/>
          <w:szCs w:val="28"/>
          <w:lang w:val="uk-UA"/>
        </w:rPr>
        <w:t>ідділ в Іршавському районі Головного управління Держгеок</w:t>
      </w:r>
      <w:r w:rsidR="006C1D16">
        <w:rPr>
          <w:rFonts w:ascii="Times New Roman" w:hAnsi="Times New Roman" w:cs="Times New Roman"/>
          <w:sz w:val="28"/>
          <w:szCs w:val="28"/>
          <w:lang w:val="uk-UA"/>
        </w:rPr>
        <w:t>адастру у Закарпатській області.</w:t>
      </w:r>
      <w:r w:rsidR="00B77DA2">
        <w:rPr>
          <w:rFonts w:ascii="Times New Roman" w:hAnsi="Times New Roman" w:cs="Times New Roman"/>
          <w:sz w:val="28"/>
          <w:szCs w:val="28"/>
          <w:lang w:val="uk-UA"/>
        </w:rPr>
        <w:t xml:space="preserve"> О</w:t>
      </w:r>
      <w:r w:rsidR="00B77DA2" w:rsidRPr="00B77DA2">
        <w:rPr>
          <w:rFonts w:ascii="Times New Roman" w:hAnsi="Times New Roman" w:cs="Times New Roman"/>
          <w:sz w:val="28"/>
          <w:szCs w:val="28"/>
          <w:lang w:val="uk-UA"/>
        </w:rPr>
        <w:t>голо</w:t>
      </w:r>
      <w:r w:rsidR="00B77DA2">
        <w:rPr>
          <w:rFonts w:ascii="Times New Roman" w:hAnsi="Times New Roman" w:cs="Times New Roman"/>
          <w:sz w:val="28"/>
          <w:szCs w:val="28"/>
          <w:lang w:val="uk-UA"/>
        </w:rPr>
        <w:t>шено</w:t>
      </w:r>
      <w:r w:rsidR="00B77DA2" w:rsidRPr="00B77DA2">
        <w:rPr>
          <w:rFonts w:ascii="Times New Roman" w:hAnsi="Times New Roman" w:cs="Times New Roman"/>
          <w:sz w:val="28"/>
          <w:szCs w:val="28"/>
          <w:lang w:val="uk-UA"/>
        </w:rPr>
        <w:t xml:space="preserve"> перерву в судовому засіданні до 12</w:t>
      </w:r>
      <w:r w:rsidR="00B77DA2">
        <w:rPr>
          <w:rFonts w:ascii="Times New Roman" w:hAnsi="Times New Roman" w:cs="Times New Roman"/>
          <w:sz w:val="28"/>
          <w:szCs w:val="28"/>
          <w:lang w:val="uk-UA"/>
        </w:rPr>
        <w:t xml:space="preserve"> листопада </w:t>
      </w:r>
      <w:r w:rsidR="00B77DA2" w:rsidRPr="00B77DA2">
        <w:rPr>
          <w:rFonts w:ascii="Times New Roman" w:hAnsi="Times New Roman" w:cs="Times New Roman"/>
          <w:sz w:val="28"/>
          <w:szCs w:val="28"/>
          <w:lang w:val="uk-UA"/>
        </w:rPr>
        <w:t>2019 року для належного повідомлення залучених осіб.</w:t>
      </w:r>
    </w:p>
    <w:p w:rsidR="006C1D16" w:rsidRDefault="00274C51" w:rsidP="00B86F8D">
      <w:pPr>
        <w:spacing w:after="0" w:line="240" w:lineRule="auto"/>
        <w:ind w:firstLine="851"/>
        <w:jc w:val="both"/>
        <w:rPr>
          <w:rFonts w:ascii="Times New Roman" w:hAnsi="Times New Roman" w:cs="Times New Roman"/>
          <w:sz w:val="28"/>
          <w:szCs w:val="28"/>
          <w:lang w:val="uk-UA"/>
        </w:rPr>
      </w:pPr>
      <w:r w:rsidRPr="00274C51">
        <w:rPr>
          <w:rFonts w:ascii="Times New Roman" w:hAnsi="Times New Roman" w:cs="Times New Roman"/>
          <w:sz w:val="28"/>
          <w:szCs w:val="28"/>
          <w:lang w:val="uk-UA"/>
        </w:rPr>
        <w:t xml:space="preserve">У серпні 2018 року </w:t>
      </w:r>
      <w:r w:rsidR="0052286B" w:rsidRPr="0052286B">
        <w:rPr>
          <w:rFonts w:ascii="Times New Roman" w:hAnsi="Times New Roman" w:cs="Times New Roman"/>
          <w:sz w:val="28"/>
          <w:szCs w:val="28"/>
          <w:lang w:val="uk-UA"/>
        </w:rPr>
        <w:t>Микит</w:t>
      </w:r>
      <w:r w:rsidR="0052286B">
        <w:rPr>
          <w:rFonts w:ascii="Times New Roman" w:hAnsi="Times New Roman" w:cs="Times New Roman"/>
          <w:sz w:val="28"/>
          <w:szCs w:val="28"/>
          <w:lang w:val="uk-UA"/>
        </w:rPr>
        <w:t>а</w:t>
      </w:r>
      <w:r w:rsidR="0052286B" w:rsidRPr="0052286B">
        <w:rPr>
          <w:rFonts w:ascii="Times New Roman" w:hAnsi="Times New Roman" w:cs="Times New Roman"/>
          <w:sz w:val="28"/>
          <w:szCs w:val="28"/>
          <w:lang w:val="uk-UA"/>
        </w:rPr>
        <w:t xml:space="preserve"> М.Ф. звернулася до Ужгородського міськрайонного суду </w:t>
      </w:r>
      <w:r w:rsidR="0098376E" w:rsidRPr="0098376E">
        <w:rPr>
          <w:rFonts w:ascii="Times New Roman" w:hAnsi="Times New Roman" w:cs="Times New Roman"/>
          <w:sz w:val="28"/>
          <w:szCs w:val="28"/>
          <w:lang w:val="uk-UA"/>
        </w:rPr>
        <w:t xml:space="preserve">Закарпатської області </w:t>
      </w:r>
      <w:r w:rsidR="0052286B" w:rsidRPr="0052286B">
        <w:rPr>
          <w:rFonts w:ascii="Times New Roman" w:hAnsi="Times New Roman" w:cs="Times New Roman"/>
          <w:sz w:val="28"/>
          <w:szCs w:val="28"/>
          <w:lang w:val="uk-UA"/>
        </w:rPr>
        <w:t xml:space="preserve">з позовною заявою до ТУ ДСА України в Закарпатській області, Іршавського районного суду Закарпатської області про усунення перешкод </w:t>
      </w:r>
      <w:r w:rsidR="00972CFB">
        <w:rPr>
          <w:rFonts w:ascii="Times New Roman" w:hAnsi="Times New Roman" w:cs="Times New Roman"/>
          <w:sz w:val="28"/>
          <w:szCs w:val="28"/>
          <w:lang w:val="uk-UA"/>
        </w:rPr>
        <w:t>у</w:t>
      </w:r>
      <w:r w:rsidR="0052286B" w:rsidRPr="0052286B">
        <w:rPr>
          <w:rFonts w:ascii="Times New Roman" w:hAnsi="Times New Roman" w:cs="Times New Roman"/>
          <w:sz w:val="28"/>
          <w:szCs w:val="28"/>
          <w:lang w:val="uk-UA"/>
        </w:rPr>
        <w:t xml:space="preserve"> користуванні власністю.</w:t>
      </w:r>
    </w:p>
    <w:p w:rsidR="00E52A6C" w:rsidRDefault="006C39C2" w:rsidP="00B86F8D">
      <w:pPr>
        <w:spacing w:after="0" w:line="240" w:lineRule="auto"/>
        <w:ind w:firstLine="851"/>
        <w:jc w:val="both"/>
        <w:rPr>
          <w:rFonts w:ascii="Times New Roman" w:hAnsi="Times New Roman" w:cs="Times New Roman"/>
          <w:sz w:val="28"/>
          <w:szCs w:val="28"/>
          <w:lang w:val="uk-UA"/>
        </w:rPr>
      </w:pPr>
      <w:r w:rsidRPr="006C39C2">
        <w:rPr>
          <w:rFonts w:ascii="Times New Roman" w:hAnsi="Times New Roman" w:cs="Times New Roman"/>
          <w:sz w:val="28"/>
          <w:szCs w:val="28"/>
          <w:lang w:val="uk-UA"/>
        </w:rPr>
        <w:t>Ухвалою Ужгородського міськрайонного суду Закарпатської області від</w:t>
      </w:r>
      <w:r w:rsidRPr="006C39C2">
        <w:rPr>
          <w:lang w:val="uk-UA"/>
        </w:rPr>
        <w:t xml:space="preserve"> </w:t>
      </w:r>
      <w:r w:rsidRPr="006C39C2">
        <w:rPr>
          <w:rFonts w:ascii="Times New Roman" w:hAnsi="Times New Roman" w:cs="Times New Roman"/>
          <w:sz w:val="28"/>
          <w:szCs w:val="28"/>
          <w:lang w:val="uk-UA"/>
        </w:rPr>
        <w:t>20</w:t>
      </w:r>
      <w:r>
        <w:rPr>
          <w:rFonts w:ascii="Times New Roman" w:hAnsi="Times New Roman" w:cs="Times New Roman"/>
          <w:sz w:val="28"/>
          <w:szCs w:val="28"/>
          <w:lang w:val="uk-UA"/>
        </w:rPr>
        <w:t xml:space="preserve"> серпня </w:t>
      </w:r>
      <w:r w:rsidRPr="006C39C2">
        <w:rPr>
          <w:rFonts w:ascii="Times New Roman" w:hAnsi="Times New Roman" w:cs="Times New Roman"/>
          <w:sz w:val="28"/>
          <w:szCs w:val="28"/>
          <w:lang w:val="uk-UA"/>
        </w:rPr>
        <w:t>2018 року</w:t>
      </w:r>
      <w:r>
        <w:rPr>
          <w:rFonts w:ascii="Times New Roman" w:hAnsi="Times New Roman" w:cs="Times New Roman"/>
          <w:sz w:val="28"/>
          <w:szCs w:val="28"/>
          <w:lang w:val="uk-UA"/>
        </w:rPr>
        <w:t xml:space="preserve"> ц</w:t>
      </w:r>
      <w:r w:rsidRPr="006C39C2">
        <w:rPr>
          <w:rFonts w:ascii="Times New Roman" w:hAnsi="Times New Roman" w:cs="Times New Roman"/>
          <w:sz w:val="28"/>
          <w:szCs w:val="28"/>
          <w:lang w:val="uk-UA"/>
        </w:rPr>
        <w:t>ивільну справу за №</w:t>
      </w:r>
      <w:r w:rsidR="00337AEF">
        <w:rPr>
          <w:rFonts w:ascii="Times New Roman" w:hAnsi="Times New Roman" w:cs="Times New Roman"/>
          <w:sz w:val="28"/>
          <w:szCs w:val="28"/>
          <w:lang w:val="uk-UA"/>
        </w:rPr>
        <w:t xml:space="preserve"> </w:t>
      </w:r>
      <w:r w:rsidRPr="006C39C2">
        <w:rPr>
          <w:rFonts w:ascii="Times New Roman" w:hAnsi="Times New Roman" w:cs="Times New Roman"/>
          <w:sz w:val="28"/>
          <w:szCs w:val="28"/>
          <w:lang w:val="uk-UA"/>
        </w:rPr>
        <w:t>308/8867/18 з доданими до неї матеріалами</w:t>
      </w:r>
      <w:r>
        <w:rPr>
          <w:rFonts w:ascii="Times New Roman" w:hAnsi="Times New Roman" w:cs="Times New Roman"/>
          <w:sz w:val="28"/>
          <w:szCs w:val="28"/>
          <w:lang w:val="uk-UA"/>
        </w:rPr>
        <w:t xml:space="preserve"> </w:t>
      </w:r>
      <w:r w:rsidRPr="006C39C2">
        <w:rPr>
          <w:rFonts w:ascii="Times New Roman" w:hAnsi="Times New Roman" w:cs="Times New Roman"/>
          <w:sz w:val="28"/>
          <w:szCs w:val="28"/>
          <w:lang w:val="uk-UA"/>
        </w:rPr>
        <w:t>направ</w:t>
      </w:r>
      <w:r>
        <w:rPr>
          <w:rFonts w:ascii="Times New Roman" w:hAnsi="Times New Roman" w:cs="Times New Roman"/>
          <w:sz w:val="28"/>
          <w:szCs w:val="28"/>
          <w:lang w:val="uk-UA"/>
        </w:rPr>
        <w:t>лено</w:t>
      </w:r>
      <w:r w:rsidRPr="006C39C2">
        <w:rPr>
          <w:rFonts w:ascii="Times New Roman" w:hAnsi="Times New Roman" w:cs="Times New Roman"/>
          <w:sz w:val="28"/>
          <w:szCs w:val="28"/>
          <w:lang w:val="uk-UA"/>
        </w:rPr>
        <w:t xml:space="preserve"> до Іршавського районного суду Закарпатської області за територіальною юрисдикцією (підсудністю).</w:t>
      </w:r>
    </w:p>
    <w:p w:rsidR="006C39C2" w:rsidRDefault="006C39C2" w:rsidP="00B86F8D">
      <w:pPr>
        <w:spacing w:after="0" w:line="240" w:lineRule="auto"/>
        <w:ind w:firstLine="851"/>
        <w:jc w:val="both"/>
        <w:rPr>
          <w:rFonts w:ascii="Times New Roman" w:hAnsi="Times New Roman" w:cs="Times New Roman"/>
          <w:sz w:val="28"/>
          <w:szCs w:val="28"/>
          <w:lang w:val="uk-UA"/>
        </w:rPr>
      </w:pPr>
      <w:r w:rsidRPr="006C39C2">
        <w:rPr>
          <w:rFonts w:ascii="Times New Roman" w:hAnsi="Times New Roman" w:cs="Times New Roman"/>
          <w:sz w:val="28"/>
          <w:szCs w:val="28"/>
          <w:lang w:val="uk-UA"/>
        </w:rPr>
        <w:t>Ухвалою Закарпатського апеляційного суду</w:t>
      </w:r>
      <w:r>
        <w:rPr>
          <w:rFonts w:ascii="Times New Roman" w:hAnsi="Times New Roman" w:cs="Times New Roman"/>
          <w:sz w:val="28"/>
          <w:szCs w:val="28"/>
          <w:lang w:val="uk-UA"/>
        </w:rPr>
        <w:t xml:space="preserve"> від 30 жовтня </w:t>
      </w:r>
      <w:r w:rsidRPr="006C39C2">
        <w:rPr>
          <w:rFonts w:ascii="Times New Roman" w:hAnsi="Times New Roman" w:cs="Times New Roman"/>
          <w:sz w:val="28"/>
          <w:szCs w:val="28"/>
          <w:lang w:val="uk-UA"/>
        </w:rPr>
        <w:t>2018</w:t>
      </w:r>
      <w:r>
        <w:rPr>
          <w:rFonts w:ascii="Times New Roman" w:hAnsi="Times New Roman" w:cs="Times New Roman"/>
          <w:sz w:val="28"/>
          <w:szCs w:val="28"/>
          <w:lang w:val="uk-UA"/>
        </w:rPr>
        <w:t xml:space="preserve"> року</w:t>
      </w:r>
      <w:r w:rsidRPr="006C39C2">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6C39C2">
        <w:rPr>
          <w:rFonts w:ascii="Times New Roman" w:hAnsi="Times New Roman" w:cs="Times New Roman"/>
          <w:sz w:val="28"/>
          <w:szCs w:val="28"/>
          <w:lang w:val="uk-UA"/>
        </w:rPr>
        <w:t>ідсудність цивільної справи №</w:t>
      </w:r>
      <w:r w:rsidR="00337AEF">
        <w:rPr>
          <w:rFonts w:ascii="Times New Roman" w:hAnsi="Times New Roman" w:cs="Times New Roman"/>
          <w:sz w:val="28"/>
          <w:szCs w:val="28"/>
          <w:lang w:val="uk-UA"/>
        </w:rPr>
        <w:t xml:space="preserve"> </w:t>
      </w:r>
      <w:r w:rsidRPr="006C39C2">
        <w:rPr>
          <w:rFonts w:ascii="Times New Roman" w:hAnsi="Times New Roman" w:cs="Times New Roman"/>
          <w:sz w:val="28"/>
          <w:szCs w:val="28"/>
          <w:lang w:val="uk-UA"/>
        </w:rPr>
        <w:t>308/8867/18 визнач</w:t>
      </w:r>
      <w:r>
        <w:rPr>
          <w:rFonts w:ascii="Times New Roman" w:hAnsi="Times New Roman" w:cs="Times New Roman"/>
          <w:sz w:val="28"/>
          <w:szCs w:val="28"/>
          <w:lang w:val="uk-UA"/>
        </w:rPr>
        <w:t>ено</w:t>
      </w:r>
      <w:r w:rsidRPr="006C39C2">
        <w:rPr>
          <w:rFonts w:ascii="Times New Roman" w:hAnsi="Times New Roman" w:cs="Times New Roman"/>
          <w:sz w:val="28"/>
          <w:szCs w:val="28"/>
          <w:lang w:val="uk-UA"/>
        </w:rPr>
        <w:t xml:space="preserve"> Хустському районному суду.</w:t>
      </w:r>
    </w:p>
    <w:p w:rsidR="006C39C2" w:rsidRDefault="005F322D" w:rsidP="00B86F8D">
      <w:pPr>
        <w:spacing w:after="0" w:line="240" w:lineRule="auto"/>
        <w:ind w:firstLine="851"/>
        <w:jc w:val="both"/>
        <w:rPr>
          <w:rFonts w:ascii="Times New Roman" w:hAnsi="Times New Roman" w:cs="Times New Roman"/>
          <w:sz w:val="28"/>
          <w:szCs w:val="28"/>
          <w:lang w:val="uk-UA"/>
        </w:rPr>
      </w:pPr>
      <w:r w:rsidRPr="005F322D">
        <w:rPr>
          <w:rFonts w:ascii="Times New Roman" w:hAnsi="Times New Roman" w:cs="Times New Roman"/>
          <w:sz w:val="28"/>
          <w:szCs w:val="28"/>
          <w:lang w:val="uk-UA"/>
        </w:rPr>
        <w:t xml:space="preserve">Ухвалою Хустського районного суду Закарпатської області </w:t>
      </w:r>
      <w:r>
        <w:rPr>
          <w:rFonts w:ascii="Times New Roman" w:hAnsi="Times New Roman" w:cs="Times New Roman"/>
          <w:sz w:val="28"/>
          <w:szCs w:val="28"/>
          <w:lang w:val="uk-UA"/>
        </w:rPr>
        <w:t xml:space="preserve">від                 </w:t>
      </w:r>
      <w:r w:rsidRPr="005F322D">
        <w:rPr>
          <w:rFonts w:ascii="Times New Roman" w:hAnsi="Times New Roman" w:cs="Times New Roman"/>
          <w:sz w:val="28"/>
          <w:szCs w:val="28"/>
          <w:lang w:val="uk-UA"/>
        </w:rPr>
        <w:t xml:space="preserve">16 листопада 2018 року </w:t>
      </w:r>
      <w:r>
        <w:rPr>
          <w:rFonts w:ascii="Times New Roman" w:hAnsi="Times New Roman" w:cs="Times New Roman"/>
          <w:sz w:val="28"/>
          <w:szCs w:val="28"/>
          <w:lang w:val="uk-UA"/>
        </w:rPr>
        <w:t>п</w:t>
      </w:r>
      <w:r w:rsidRPr="005F322D">
        <w:rPr>
          <w:rFonts w:ascii="Times New Roman" w:hAnsi="Times New Roman" w:cs="Times New Roman"/>
          <w:sz w:val="28"/>
          <w:szCs w:val="28"/>
          <w:lang w:val="uk-UA"/>
        </w:rPr>
        <w:t>рийнят</w:t>
      </w:r>
      <w:r>
        <w:rPr>
          <w:rFonts w:ascii="Times New Roman" w:hAnsi="Times New Roman" w:cs="Times New Roman"/>
          <w:sz w:val="28"/>
          <w:szCs w:val="28"/>
          <w:lang w:val="uk-UA"/>
        </w:rPr>
        <w:t>о</w:t>
      </w:r>
      <w:r w:rsidRPr="005F322D">
        <w:rPr>
          <w:rFonts w:ascii="Times New Roman" w:hAnsi="Times New Roman" w:cs="Times New Roman"/>
          <w:sz w:val="28"/>
          <w:szCs w:val="28"/>
          <w:lang w:val="uk-UA"/>
        </w:rPr>
        <w:t xml:space="preserve"> до провадження справу </w:t>
      </w:r>
      <w:r w:rsidR="00337AEF" w:rsidRPr="00337AEF">
        <w:rPr>
          <w:rFonts w:ascii="Times New Roman" w:hAnsi="Times New Roman" w:cs="Times New Roman"/>
          <w:sz w:val="28"/>
          <w:szCs w:val="28"/>
          <w:lang w:val="uk-UA"/>
        </w:rPr>
        <w:t>№</w:t>
      </w:r>
      <w:r w:rsidR="00337AEF">
        <w:rPr>
          <w:rFonts w:ascii="Times New Roman" w:hAnsi="Times New Roman" w:cs="Times New Roman"/>
          <w:sz w:val="28"/>
          <w:szCs w:val="28"/>
          <w:lang w:val="uk-UA"/>
        </w:rPr>
        <w:t xml:space="preserve"> </w:t>
      </w:r>
      <w:r w:rsidR="00337AEF" w:rsidRPr="00337AEF">
        <w:rPr>
          <w:rFonts w:ascii="Times New Roman" w:hAnsi="Times New Roman" w:cs="Times New Roman"/>
          <w:sz w:val="28"/>
          <w:szCs w:val="28"/>
          <w:lang w:val="uk-UA"/>
        </w:rPr>
        <w:t xml:space="preserve">308/8867/18 </w:t>
      </w:r>
      <w:r w:rsidRPr="005F322D">
        <w:rPr>
          <w:rFonts w:ascii="Times New Roman" w:hAnsi="Times New Roman" w:cs="Times New Roman"/>
          <w:sz w:val="28"/>
          <w:szCs w:val="28"/>
          <w:lang w:val="uk-UA"/>
        </w:rPr>
        <w:t>та признач</w:t>
      </w:r>
      <w:r w:rsidR="00337AEF">
        <w:rPr>
          <w:rFonts w:ascii="Times New Roman" w:hAnsi="Times New Roman" w:cs="Times New Roman"/>
          <w:sz w:val="28"/>
          <w:szCs w:val="28"/>
          <w:lang w:val="uk-UA"/>
        </w:rPr>
        <w:t>ено</w:t>
      </w:r>
      <w:r w:rsidRPr="005F322D">
        <w:rPr>
          <w:rFonts w:ascii="Times New Roman" w:hAnsi="Times New Roman" w:cs="Times New Roman"/>
          <w:sz w:val="28"/>
          <w:szCs w:val="28"/>
          <w:lang w:val="uk-UA"/>
        </w:rPr>
        <w:t xml:space="preserve"> підготовче судове засідання на 17 грудня 2018 року у відкритому судовому засіданні.</w:t>
      </w:r>
    </w:p>
    <w:p w:rsidR="006C39C2" w:rsidRDefault="00534B2E" w:rsidP="00B86F8D">
      <w:pPr>
        <w:spacing w:after="0" w:line="240" w:lineRule="auto"/>
        <w:ind w:firstLine="851"/>
        <w:jc w:val="both"/>
        <w:rPr>
          <w:rFonts w:ascii="Times New Roman" w:hAnsi="Times New Roman" w:cs="Times New Roman"/>
          <w:sz w:val="28"/>
          <w:szCs w:val="28"/>
          <w:lang w:val="uk-UA"/>
        </w:rPr>
      </w:pPr>
      <w:r w:rsidRPr="00534B2E">
        <w:rPr>
          <w:rFonts w:ascii="Times New Roman" w:hAnsi="Times New Roman" w:cs="Times New Roman"/>
          <w:sz w:val="28"/>
          <w:szCs w:val="28"/>
          <w:lang w:val="uk-UA"/>
        </w:rPr>
        <w:t>Ухвалою Хустського районного суду</w:t>
      </w:r>
      <w:r>
        <w:rPr>
          <w:rFonts w:ascii="Times New Roman" w:hAnsi="Times New Roman" w:cs="Times New Roman"/>
          <w:sz w:val="28"/>
          <w:szCs w:val="28"/>
          <w:lang w:val="uk-UA"/>
        </w:rPr>
        <w:t xml:space="preserve"> Закарпатської області від                       </w:t>
      </w:r>
      <w:r w:rsidRPr="00534B2E">
        <w:rPr>
          <w:rFonts w:ascii="Times New Roman" w:hAnsi="Times New Roman" w:cs="Times New Roman"/>
          <w:sz w:val="28"/>
          <w:szCs w:val="28"/>
          <w:lang w:val="uk-UA"/>
        </w:rPr>
        <w:t>6 лютого 2019 року</w:t>
      </w:r>
      <w:r w:rsidRPr="00534B2E">
        <w:t xml:space="preserve"> </w:t>
      </w:r>
      <w:r>
        <w:rPr>
          <w:rFonts w:ascii="Times New Roman" w:hAnsi="Times New Roman" w:cs="Times New Roman"/>
          <w:sz w:val="28"/>
          <w:szCs w:val="28"/>
          <w:lang w:val="uk-UA"/>
        </w:rPr>
        <w:t>к</w:t>
      </w:r>
      <w:r w:rsidRPr="00534B2E">
        <w:rPr>
          <w:rFonts w:ascii="Times New Roman" w:hAnsi="Times New Roman" w:cs="Times New Roman"/>
          <w:sz w:val="28"/>
          <w:szCs w:val="28"/>
          <w:lang w:val="uk-UA"/>
        </w:rPr>
        <w:t>лопотання Микит</w:t>
      </w:r>
      <w:r w:rsidR="00B37C8E">
        <w:rPr>
          <w:rFonts w:ascii="Times New Roman" w:hAnsi="Times New Roman" w:cs="Times New Roman"/>
          <w:sz w:val="28"/>
          <w:szCs w:val="28"/>
          <w:lang w:val="uk-UA"/>
        </w:rPr>
        <w:t>и</w:t>
      </w:r>
      <w:r w:rsidRPr="00534B2E">
        <w:rPr>
          <w:rFonts w:ascii="Times New Roman" w:hAnsi="Times New Roman" w:cs="Times New Roman"/>
          <w:sz w:val="28"/>
          <w:szCs w:val="28"/>
          <w:lang w:val="uk-UA"/>
        </w:rPr>
        <w:t xml:space="preserve"> М.Ф. задовол</w:t>
      </w:r>
      <w:r>
        <w:rPr>
          <w:rFonts w:ascii="Times New Roman" w:hAnsi="Times New Roman" w:cs="Times New Roman"/>
          <w:sz w:val="28"/>
          <w:szCs w:val="28"/>
          <w:lang w:val="uk-UA"/>
        </w:rPr>
        <w:t>ено</w:t>
      </w:r>
      <w:r w:rsidRPr="00534B2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534B2E">
        <w:rPr>
          <w:rFonts w:ascii="Times New Roman" w:hAnsi="Times New Roman" w:cs="Times New Roman"/>
          <w:sz w:val="28"/>
          <w:szCs w:val="28"/>
          <w:lang w:val="uk-UA"/>
        </w:rPr>
        <w:t>Признач</w:t>
      </w:r>
      <w:r>
        <w:rPr>
          <w:rFonts w:ascii="Times New Roman" w:hAnsi="Times New Roman" w:cs="Times New Roman"/>
          <w:sz w:val="28"/>
          <w:szCs w:val="28"/>
          <w:lang w:val="uk-UA"/>
        </w:rPr>
        <w:t>ено</w:t>
      </w:r>
      <w:r w:rsidRPr="00534B2E">
        <w:rPr>
          <w:rFonts w:ascii="Times New Roman" w:hAnsi="Times New Roman" w:cs="Times New Roman"/>
          <w:sz w:val="28"/>
          <w:szCs w:val="28"/>
          <w:lang w:val="uk-UA"/>
        </w:rPr>
        <w:t xml:space="preserve"> у справі № 308/8867/18 інженерно-техніч</w:t>
      </w:r>
      <w:r>
        <w:rPr>
          <w:rFonts w:ascii="Times New Roman" w:hAnsi="Times New Roman" w:cs="Times New Roman"/>
          <w:sz w:val="28"/>
          <w:szCs w:val="28"/>
          <w:lang w:val="uk-UA"/>
        </w:rPr>
        <w:t>ну експертизу</w:t>
      </w:r>
      <w:r w:rsidRPr="00534B2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534B2E">
        <w:rPr>
          <w:rFonts w:ascii="Times New Roman" w:hAnsi="Times New Roman" w:cs="Times New Roman"/>
          <w:sz w:val="28"/>
          <w:szCs w:val="28"/>
          <w:lang w:val="uk-UA"/>
        </w:rPr>
        <w:t>Провадження у справі зупин</w:t>
      </w:r>
      <w:r>
        <w:rPr>
          <w:rFonts w:ascii="Times New Roman" w:hAnsi="Times New Roman" w:cs="Times New Roman"/>
          <w:sz w:val="28"/>
          <w:szCs w:val="28"/>
          <w:lang w:val="uk-UA"/>
        </w:rPr>
        <w:t>ено</w:t>
      </w:r>
      <w:r w:rsidRPr="00534B2E">
        <w:rPr>
          <w:rFonts w:ascii="Times New Roman" w:hAnsi="Times New Roman" w:cs="Times New Roman"/>
          <w:sz w:val="28"/>
          <w:szCs w:val="28"/>
          <w:lang w:val="uk-UA"/>
        </w:rPr>
        <w:t xml:space="preserve"> на час проведення експертизи.</w:t>
      </w:r>
      <w:r w:rsidR="00F81BE4">
        <w:rPr>
          <w:rFonts w:ascii="Times New Roman" w:hAnsi="Times New Roman" w:cs="Times New Roman"/>
          <w:sz w:val="28"/>
          <w:szCs w:val="28"/>
          <w:lang w:val="uk-UA"/>
        </w:rPr>
        <w:t xml:space="preserve"> </w:t>
      </w:r>
    </w:p>
    <w:p w:rsidR="00F81BE4" w:rsidRDefault="00F81BE4" w:rsidP="00B86F8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Зі змісту вказаної ухвали вбачається, що предметом спору є земельна ділянка</w:t>
      </w:r>
      <w:r w:rsidR="00972CFB">
        <w:rPr>
          <w:rFonts w:ascii="Times New Roman" w:hAnsi="Times New Roman" w:cs="Times New Roman"/>
          <w:sz w:val="28"/>
          <w:szCs w:val="28"/>
          <w:lang w:val="uk-UA"/>
        </w:rPr>
        <w:t>,</w:t>
      </w:r>
      <w:r>
        <w:rPr>
          <w:rFonts w:ascii="Times New Roman" w:hAnsi="Times New Roman" w:cs="Times New Roman"/>
          <w:sz w:val="28"/>
          <w:szCs w:val="28"/>
          <w:lang w:val="uk-UA"/>
        </w:rPr>
        <w:t xml:space="preserve"> на якій розташований </w:t>
      </w:r>
      <w:r w:rsidRPr="00F81BE4">
        <w:rPr>
          <w:rFonts w:ascii="Times New Roman" w:hAnsi="Times New Roman" w:cs="Times New Roman"/>
          <w:sz w:val="28"/>
          <w:szCs w:val="28"/>
          <w:lang w:val="uk-UA"/>
        </w:rPr>
        <w:t>Іршавськ</w:t>
      </w:r>
      <w:r>
        <w:rPr>
          <w:rFonts w:ascii="Times New Roman" w:hAnsi="Times New Roman" w:cs="Times New Roman"/>
          <w:sz w:val="28"/>
          <w:szCs w:val="28"/>
          <w:lang w:val="uk-UA"/>
        </w:rPr>
        <w:t>ий</w:t>
      </w:r>
      <w:r w:rsidRPr="00F81BE4">
        <w:rPr>
          <w:rFonts w:ascii="Times New Roman" w:hAnsi="Times New Roman" w:cs="Times New Roman"/>
          <w:sz w:val="28"/>
          <w:szCs w:val="28"/>
          <w:lang w:val="uk-UA"/>
        </w:rPr>
        <w:t xml:space="preserve"> районн</w:t>
      </w:r>
      <w:r>
        <w:rPr>
          <w:rFonts w:ascii="Times New Roman" w:hAnsi="Times New Roman" w:cs="Times New Roman"/>
          <w:sz w:val="28"/>
          <w:szCs w:val="28"/>
          <w:lang w:val="uk-UA"/>
        </w:rPr>
        <w:t>ий</w:t>
      </w:r>
      <w:r w:rsidRPr="00F81BE4">
        <w:rPr>
          <w:rFonts w:ascii="Times New Roman" w:hAnsi="Times New Roman" w:cs="Times New Roman"/>
          <w:sz w:val="28"/>
          <w:szCs w:val="28"/>
          <w:lang w:val="uk-UA"/>
        </w:rPr>
        <w:t xml:space="preserve"> суд Закарпатської області</w:t>
      </w:r>
      <w:r>
        <w:rPr>
          <w:rFonts w:ascii="Times New Roman" w:hAnsi="Times New Roman" w:cs="Times New Roman"/>
          <w:sz w:val="28"/>
          <w:szCs w:val="28"/>
          <w:lang w:val="uk-UA"/>
        </w:rPr>
        <w:t>.</w:t>
      </w:r>
    </w:p>
    <w:p w:rsidR="00804DAA" w:rsidRDefault="000E379F" w:rsidP="00B86F8D">
      <w:pPr>
        <w:spacing w:after="0" w:line="240" w:lineRule="auto"/>
        <w:ind w:firstLine="851"/>
        <w:jc w:val="both"/>
        <w:rPr>
          <w:rFonts w:ascii="Times New Roman" w:hAnsi="Times New Roman" w:cs="Times New Roman"/>
          <w:sz w:val="28"/>
          <w:szCs w:val="28"/>
          <w:lang w:val="uk-UA"/>
        </w:rPr>
      </w:pPr>
      <w:r w:rsidRPr="000E379F">
        <w:rPr>
          <w:rFonts w:ascii="Times New Roman" w:hAnsi="Times New Roman" w:cs="Times New Roman"/>
          <w:sz w:val="28"/>
          <w:szCs w:val="28"/>
          <w:lang w:val="uk-UA"/>
        </w:rPr>
        <w:t>Ухвалою Закарпатського апеляційного суду від 26 березня 2019 року</w:t>
      </w:r>
      <w:r>
        <w:rPr>
          <w:rFonts w:ascii="Times New Roman" w:hAnsi="Times New Roman" w:cs="Times New Roman"/>
          <w:sz w:val="28"/>
          <w:szCs w:val="28"/>
          <w:lang w:val="uk-UA"/>
        </w:rPr>
        <w:t xml:space="preserve"> в</w:t>
      </w:r>
      <w:r w:rsidRPr="000E379F">
        <w:rPr>
          <w:rFonts w:ascii="Times New Roman" w:hAnsi="Times New Roman" w:cs="Times New Roman"/>
          <w:sz w:val="28"/>
          <w:szCs w:val="28"/>
          <w:lang w:val="uk-UA"/>
        </w:rPr>
        <w:t>ідкрит</w:t>
      </w:r>
      <w:r>
        <w:rPr>
          <w:rFonts w:ascii="Times New Roman" w:hAnsi="Times New Roman" w:cs="Times New Roman"/>
          <w:sz w:val="28"/>
          <w:szCs w:val="28"/>
          <w:lang w:val="uk-UA"/>
        </w:rPr>
        <w:t>о</w:t>
      </w:r>
      <w:r w:rsidRPr="000E379F">
        <w:rPr>
          <w:rFonts w:ascii="Times New Roman" w:hAnsi="Times New Roman" w:cs="Times New Roman"/>
          <w:sz w:val="28"/>
          <w:szCs w:val="28"/>
          <w:lang w:val="uk-UA"/>
        </w:rPr>
        <w:t xml:space="preserve"> апеляційне провадження за апеляційною скаргою ТУ ДСА України в Закарпатській області</w:t>
      </w:r>
      <w:r>
        <w:rPr>
          <w:rFonts w:ascii="Times New Roman" w:hAnsi="Times New Roman" w:cs="Times New Roman"/>
          <w:sz w:val="28"/>
          <w:szCs w:val="28"/>
          <w:lang w:val="uk-UA"/>
        </w:rPr>
        <w:t xml:space="preserve"> та з</w:t>
      </w:r>
      <w:r w:rsidRPr="000E379F">
        <w:rPr>
          <w:rFonts w:ascii="Times New Roman" w:hAnsi="Times New Roman" w:cs="Times New Roman"/>
          <w:sz w:val="28"/>
          <w:szCs w:val="28"/>
          <w:lang w:val="uk-UA"/>
        </w:rPr>
        <w:t>упин</w:t>
      </w:r>
      <w:r>
        <w:rPr>
          <w:rFonts w:ascii="Times New Roman" w:hAnsi="Times New Roman" w:cs="Times New Roman"/>
          <w:sz w:val="28"/>
          <w:szCs w:val="28"/>
          <w:lang w:val="uk-UA"/>
        </w:rPr>
        <w:t>ено</w:t>
      </w:r>
      <w:r w:rsidRPr="000E379F">
        <w:rPr>
          <w:rFonts w:ascii="Times New Roman" w:hAnsi="Times New Roman" w:cs="Times New Roman"/>
          <w:sz w:val="28"/>
          <w:szCs w:val="28"/>
          <w:lang w:val="uk-UA"/>
        </w:rPr>
        <w:t xml:space="preserve"> дію ухвали Хустського районного суду Закарпатської області від</w:t>
      </w:r>
      <w:r>
        <w:rPr>
          <w:rFonts w:ascii="Times New Roman" w:hAnsi="Times New Roman" w:cs="Times New Roman"/>
          <w:sz w:val="28"/>
          <w:szCs w:val="28"/>
          <w:lang w:val="uk-UA"/>
        </w:rPr>
        <w:t xml:space="preserve"> </w:t>
      </w:r>
      <w:r w:rsidRPr="000E379F">
        <w:rPr>
          <w:rFonts w:ascii="Times New Roman" w:hAnsi="Times New Roman" w:cs="Times New Roman"/>
          <w:sz w:val="28"/>
          <w:szCs w:val="28"/>
          <w:lang w:val="uk-UA"/>
        </w:rPr>
        <w:t>6 лютого 2019 року.</w:t>
      </w:r>
    </w:p>
    <w:p w:rsidR="008C7C38" w:rsidRDefault="008C7C38" w:rsidP="00B86F8D">
      <w:pPr>
        <w:spacing w:after="0" w:line="240" w:lineRule="auto"/>
        <w:ind w:firstLine="851"/>
        <w:jc w:val="both"/>
        <w:rPr>
          <w:rFonts w:ascii="Times New Roman" w:hAnsi="Times New Roman" w:cs="Times New Roman"/>
          <w:sz w:val="28"/>
          <w:szCs w:val="28"/>
          <w:lang w:val="uk-UA"/>
        </w:rPr>
      </w:pPr>
      <w:r w:rsidRPr="008C7C38">
        <w:rPr>
          <w:rFonts w:ascii="Times New Roman" w:hAnsi="Times New Roman" w:cs="Times New Roman"/>
          <w:sz w:val="28"/>
          <w:szCs w:val="28"/>
          <w:lang w:val="uk-UA"/>
        </w:rPr>
        <w:t>Ухвалою Закарпатського апеляційного суду від 10 квітня 2019 року</w:t>
      </w:r>
      <w:r>
        <w:rPr>
          <w:rFonts w:ascii="Times New Roman" w:hAnsi="Times New Roman" w:cs="Times New Roman"/>
          <w:sz w:val="28"/>
          <w:szCs w:val="28"/>
          <w:lang w:val="uk-UA"/>
        </w:rPr>
        <w:t xml:space="preserve"> п</w:t>
      </w:r>
      <w:r w:rsidRPr="008C7C38">
        <w:rPr>
          <w:rFonts w:ascii="Times New Roman" w:hAnsi="Times New Roman" w:cs="Times New Roman"/>
          <w:sz w:val="28"/>
          <w:szCs w:val="28"/>
          <w:lang w:val="uk-UA"/>
        </w:rPr>
        <w:t>ризнач</w:t>
      </w:r>
      <w:r>
        <w:rPr>
          <w:rFonts w:ascii="Times New Roman" w:hAnsi="Times New Roman" w:cs="Times New Roman"/>
          <w:sz w:val="28"/>
          <w:szCs w:val="28"/>
          <w:lang w:val="uk-UA"/>
        </w:rPr>
        <w:t>ено</w:t>
      </w:r>
      <w:r w:rsidRPr="008C7C38">
        <w:rPr>
          <w:rFonts w:ascii="Times New Roman" w:hAnsi="Times New Roman" w:cs="Times New Roman"/>
          <w:sz w:val="28"/>
          <w:szCs w:val="28"/>
          <w:lang w:val="uk-UA"/>
        </w:rPr>
        <w:t xml:space="preserve"> справу до розгляду на 30 травня 2019 року</w:t>
      </w:r>
      <w:r>
        <w:rPr>
          <w:rFonts w:ascii="Times New Roman" w:hAnsi="Times New Roman" w:cs="Times New Roman"/>
          <w:sz w:val="28"/>
          <w:szCs w:val="28"/>
          <w:lang w:val="uk-UA"/>
        </w:rPr>
        <w:t>.</w:t>
      </w:r>
    </w:p>
    <w:p w:rsidR="00804DAA" w:rsidRDefault="008C7C38" w:rsidP="00B86F8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Постановою </w:t>
      </w:r>
      <w:r w:rsidRPr="008C7C38">
        <w:rPr>
          <w:rFonts w:ascii="Times New Roman" w:hAnsi="Times New Roman" w:cs="Times New Roman"/>
          <w:sz w:val="28"/>
          <w:szCs w:val="28"/>
          <w:lang w:val="uk-UA"/>
        </w:rPr>
        <w:t xml:space="preserve">Закарпатського апеляційного суду від 27 червня </w:t>
      </w:r>
      <w:r w:rsidR="00B86F8D">
        <w:rPr>
          <w:rFonts w:ascii="Times New Roman" w:hAnsi="Times New Roman" w:cs="Times New Roman"/>
          <w:sz w:val="28"/>
          <w:szCs w:val="28"/>
          <w:lang w:val="uk-UA"/>
        </w:rPr>
        <w:t xml:space="preserve">          </w:t>
      </w:r>
      <w:r w:rsidRPr="008C7C38">
        <w:rPr>
          <w:rFonts w:ascii="Times New Roman" w:hAnsi="Times New Roman" w:cs="Times New Roman"/>
          <w:sz w:val="28"/>
          <w:szCs w:val="28"/>
          <w:lang w:val="uk-UA"/>
        </w:rPr>
        <w:t>2019 року</w:t>
      </w:r>
      <w:r>
        <w:rPr>
          <w:rFonts w:ascii="Times New Roman" w:hAnsi="Times New Roman" w:cs="Times New Roman"/>
          <w:sz w:val="28"/>
          <w:szCs w:val="28"/>
          <w:lang w:val="uk-UA"/>
        </w:rPr>
        <w:t xml:space="preserve"> а</w:t>
      </w:r>
      <w:r w:rsidRPr="008C7C38">
        <w:rPr>
          <w:rFonts w:ascii="Times New Roman" w:hAnsi="Times New Roman" w:cs="Times New Roman"/>
          <w:sz w:val="28"/>
          <w:szCs w:val="28"/>
          <w:lang w:val="uk-UA"/>
        </w:rPr>
        <w:t>пеляційну скаргу ТУ ДСА України в Закарпатській області залиш</w:t>
      </w:r>
      <w:r>
        <w:rPr>
          <w:rFonts w:ascii="Times New Roman" w:hAnsi="Times New Roman" w:cs="Times New Roman"/>
          <w:sz w:val="28"/>
          <w:szCs w:val="28"/>
          <w:lang w:val="uk-UA"/>
        </w:rPr>
        <w:t>ено</w:t>
      </w:r>
      <w:r w:rsidRPr="008C7C38">
        <w:rPr>
          <w:rFonts w:ascii="Times New Roman" w:hAnsi="Times New Roman" w:cs="Times New Roman"/>
          <w:sz w:val="28"/>
          <w:szCs w:val="28"/>
          <w:lang w:val="uk-UA"/>
        </w:rPr>
        <w:t xml:space="preserve"> без задо</w:t>
      </w:r>
      <w:r>
        <w:rPr>
          <w:rFonts w:ascii="Times New Roman" w:hAnsi="Times New Roman" w:cs="Times New Roman"/>
          <w:sz w:val="28"/>
          <w:szCs w:val="28"/>
          <w:lang w:val="uk-UA"/>
        </w:rPr>
        <w:t>волення, у</w:t>
      </w:r>
      <w:r w:rsidRPr="008C7C38">
        <w:rPr>
          <w:rFonts w:ascii="Times New Roman" w:hAnsi="Times New Roman" w:cs="Times New Roman"/>
          <w:sz w:val="28"/>
          <w:szCs w:val="28"/>
          <w:lang w:val="uk-UA"/>
        </w:rPr>
        <w:t xml:space="preserve">хвалу Хустського районного суду Закарпатської області від 6 лютого 2019 року </w:t>
      </w:r>
      <w:r>
        <w:rPr>
          <w:rFonts w:ascii="Times New Roman" w:hAnsi="Times New Roman" w:cs="Times New Roman"/>
          <w:sz w:val="28"/>
          <w:szCs w:val="28"/>
          <w:lang w:val="uk-UA"/>
        </w:rPr>
        <w:t>–</w:t>
      </w:r>
      <w:r w:rsidRPr="008C7C38">
        <w:rPr>
          <w:rFonts w:ascii="Times New Roman" w:hAnsi="Times New Roman" w:cs="Times New Roman"/>
          <w:sz w:val="28"/>
          <w:szCs w:val="28"/>
          <w:lang w:val="uk-UA"/>
        </w:rPr>
        <w:t xml:space="preserve"> без змін.</w:t>
      </w:r>
    </w:p>
    <w:p w:rsidR="00295170" w:rsidRPr="00295170" w:rsidRDefault="00295170" w:rsidP="00B86F8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Ухвалою </w:t>
      </w:r>
      <w:r w:rsidRPr="00295170">
        <w:rPr>
          <w:rFonts w:ascii="Times New Roman" w:hAnsi="Times New Roman" w:cs="Times New Roman"/>
          <w:sz w:val="28"/>
          <w:szCs w:val="28"/>
          <w:lang w:val="uk-UA"/>
        </w:rPr>
        <w:t>Касаційного цивільного суду у складі Верховн</w:t>
      </w:r>
      <w:r>
        <w:rPr>
          <w:rFonts w:ascii="Times New Roman" w:hAnsi="Times New Roman" w:cs="Times New Roman"/>
          <w:sz w:val="28"/>
          <w:szCs w:val="28"/>
          <w:lang w:val="uk-UA"/>
        </w:rPr>
        <w:t>ого</w:t>
      </w:r>
      <w:r w:rsidRPr="00295170">
        <w:rPr>
          <w:rFonts w:ascii="Times New Roman" w:hAnsi="Times New Roman" w:cs="Times New Roman"/>
          <w:sz w:val="28"/>
          <w:szCs w:val="28"/>
          <w:lang w:val="uk-UA"/>
        </w:rPr>
        <w:t xml:space="preserve"> Суд</w:t>
      </w:r>
      <w:r>
        <w:rPr>
          <w:rFonts w:ascii="Times New Roman" w:hAnsi="Times New Roman" w:cs="Times New Roman"/>
          <w:sz w:val="28"/>
          <w:szCs w:val="28"/>
          <w:lang w:val="uk-UA"/>
        </w:rPr>
        <w:t xml:space="preserve">у від    </w:t>
      </w:r>
      <w:r w:rsidRPr="00295170">
        <w:rPr>
          <w:rFonts w:ascii="Times New Roman" w:hAnsi="Times New Roman" w:cs="Times New Roman"/>
          <w:sz w:val="28"/>
          <w:szCs w:val="28"/>
          <w:lang w:val="uk-UA"/>
        </w:rPr>
        <w:t>13 серпня 2019 року</w:t>
      </w:r>
      <w:r>
        <w:rPr>
          <w:rFonts w:ascii="Times New Roman" w:hAnsi="Times New Roman" w:cs="Times New Roman"/>
          <w:sz w:val="28"/>
          <w:szCs w:val="28"/>
          <w:lang w:val="uk-UA"/>
        </w:rPr>
        <w:t xml:space="preserve"> відмовлено у </w:t>
      </w:r>
      <w:r w:rsidRPr="00295170">
        <w:rPr>
          <w:rFonts w:ascii="Times New Roman" w:hAnsi="Times New Roman" w:cs="Times New Roman"/>
          <w:sz w:val="28"/>
          <w:szCs w:val="28"/>
          <w:lang w:val="uk-UA"/>
        </w:rPr>
        <w:t>відкритті касаційного провадження за касаційною скаргою</w:t>
      </w:r>
      <w:r w:rsidRPr="00295170">
        <w:t xml:space="preserve"> </w:t>
      </w:r>
      <w:r w:rsidRPr="00295170">
        <w:rPr>
          <w:rFonts w:ascii="Times New Roman" w:hAnsi="Times New Roman" w:cs="Times New Roman"/>
          <w:sz w:val="28"/>
          <w:szCs w:val="28"/>
          <w:lang w:val="uk-UA"/>
        </w:rPr>
        <w:t>ТУ ДСА України в Закарпатській області на постанову Закарпатського апеляційного суду від 27 червня 2019 року</w:t>
      </w:r>
      <w:r>
        <w:rPr>
          <w:rFonts w:ascii="Times New Roman" w:hAnsi="Times New Roman" w:cs="Times New Roman"/>
          <w:sz w:val="28"/>
          <w:szCs w:val="28"/>
          <w:lang w:val="uk-UA"/>
        </w:rPr>
        <w:t xml:space="preserve"> </w:t>
      </w:r>
      <w:r w:rsidRPr="00295170">
        <w:rPr>
          <w:rFonts w:ascii="Times New Roman" w:hAnsi="Times New Roman" w:cs="Times New Roman"/>
          <w:sz w:val="28"/>
          <w:szCs w:val="28"/>
          <w:lang w:val="uk-UA"/>
        </w:rPr>
        <w:t xml:space="preserve">у справі </w:t>
      </w:r>
      <w:r>
        <w:rPr>
          <w:rFonts w:ascii="Times New Roman" w:hAnsi="Times New Roman" w:cs="Times New Roman"/>
          <w:sz w:val="28"/>
          <w:szCs w:val="28"/>
          <w:lang w:val="uk-UA"/>
        </w:rPr>
        <w:t xml:space="preserve">                          </w:t>
      </w:r>
      <w:r w:rsidRPr="00295170">
        <w:rPr>
          <w:rFonts w:ascii="Times New Roman" w:hAnsi="Times New Roman" w:cs="Times New Roman"/>
          <w:sz w:val="28"/>
          <w:szCs w:val="28"/>
          <w:lang w:val="uk-UA"/>
        </w:rPr>
        <w:t>№ 308/8867/18</w:t>
      </w:r>
      <w:r>
        <w:rPr>
          <w:rFonts w:ascii="Times New Roman" w:hAnsi="Times New Roman" w:cs="Times New Roman"/>
          <w:sz w:val="28"/>
          <w:szCs w:val="28"/>
          <w:lang w:val="uk-UA"/>
        </w:rPr>
        <w:t>.</w:t>
      </w:r>
    </w:p>
    <w:p w:rsidR="00295170" w:rsidRDefault="00CC3B11" w:rsidP="00B86F8D">
      <w:pPr>
        <w:spacing w:after="0" w:line="240" w:lineRule="auto"/>
        <w:ind w:firstLine="851"/>
        <w:jc w:val="both"/>
        <w:rPr>
          <w:rFonts w:ascii="Times New Roman" w:hAnsi="Times New Roman" w:cs="Times New Roman"/>
          <w:sz w:val="28"/>
          <w:szCs w:val="28"/>
          <w:lang w:val="uk-UA"/>
        </w:rPr>
      </w:pPr>
      <w:r w:rsidRPr="00CC3B11">
        <w:rPr>
          <w:rFonts w:ascii="Times New Roman" w:hAnsi="Times New Roman" w:cs="Times New Roman"/>
          <w:sz w:val="28"/>
          <w:szCs w:val="28"/>
          <w:lang w:val="uk-UA"/>
        </w:rPr>
        <w:t xml:space="preserve">Ухвалою Хустського районного </w:t>
      </w:r>
      <w:r>
        <w:rPr>
          <w:rFonts w:ascii="Times New Roman" w:hAnsi="Times New Roman" w:cs="Times New Roman"/>
          <w:sz w:val="28"/>
          <w:szCs w:val="28"/>
          <w:lang w:val="uk-UA"/>
        </w:rPr>
        <w:t xml:space="preserve">суду Закарпатської області від            </w:t>
      </w:r>
      <w:r w:rsidRPr="00CC3B11">
        <w:rPr>
          <w:rFonts w:ascii="Times New Roman" w:hAnsi="Times New Roman" w:cs="Times New Roman"/>
          <w:sz w:val="28"/>
          <w:szCs w:val="28"/>
          <w:lang w:val="uk-UA"/>
        </w:rPr>
        <w:t>15 серпня 2019 року</w:t>
      </w:r>
      <w:r>
        <w:rPr>
          <w:rFonts w:ascii="Times New Roman" w:hAnsi="Times New Roman" w:cs="Times New Roman"/>
          <w:sz w:val="28"/>
          <w:szCs w:val="28"/>
          <w:lang w:val="uk-UA"/>
        </w:rPr>
        <w:t xml:space="preserve"> п</w:t>
      </w:r>
      <w:r w:rsidRPr="00CC3B11">
        <w:rPr>
          <w:rFonts w:ascii="Times New Roman" w:hAnsi="Times New Roman" w:cs="Times New Roman"/>
          <w:sz w:val="28"/>
          <w:szCs w:val="28"/>
          <w:lang w:val="uk-UA"/>
        </w:rPr>
        <w:t>онов</w:t>
      </w:r>
      <w:r>
        <w:rPr>
          <w:rFonts w:ascii="Times New Roman" w:hAnsi="Times New Roman" w:cs="Times New Roman"/>
          <w:sz w:val="28"/>
          <w:szCs w:val="28"/>
          <w:lang w:val="uk-UA"/>
        </w:rPr>
        <w:t>лено</w:t>
      </w:r>
      <w:r w:rsidRPr="00CC3B11">
        <w:rPr>
          <w:rFonts w:ascii="Times New Roman" w:hAnsi="Times New Roman" w:cs="Times New Roman"/>
          <w:sz w:val="28"/>
          <w:szCs w:val="28"/>
          <w:lang w:val="uk-UA"/>
        </w:rPr>
        <w:t xml:space="preserve"> провадження у справі </w:t>
      </w:r>
      <w:r w:rsidR="00772C19" w:rsidRPr="00772C19">
        <w:rPr>
          <w:rFonts w:ascii="Times New Roman" w:hAnsi="Times New Roman" w:cs="Times New Roman"/>
          <w:sz w:val="28"/>
          <w:szCs w:val="28"/>
          <w:lang w:val="uk-UA"/>
        </w:rPr>
        <w:t>№ 308/8867/18</w:t>
      </w:r>
      <w:r w:rsidR="00772C19">
        <w:rPr>
          <w:rFonts w:ascii="Times New Roman" w:hAnsi="Times New Roman" w:cs="Times New Roman"/>
          <w:sz w:val="28"/>
          <w:szCs w:val="28"/>
          <w:lang w:val="uk-UA"/>
        </w:rPr>
        <w:t xml:space="preserve"> </w:t>
      </w:r>
      <w:r>
        <w:rPr>
          <w:rFonts w:ascii="Times New Roman" w:hAnsi="Times New Roman" w:cs="Times New Roman"/>
          <w:sz w:val="28"/>
          <w:szCs w:val="28"/>
          <w:lang w:val="uk-UA"/>
        </w:rPr>
        <w:t>та</w:t>
      </w:r>
      <w:r w:rsidR="00772C19">
        <w:rPr>
          <w:rFonts w:ascii="Times New Roman" w:hAnsi="Times New Roman" w:cs="Times New Roman"/>
          <w:sz w:val="28"/>
          <w:szCs w:val="28"/>
          <w:lang w:val="uk-UA"/>
        </w:rPr>
        <w:t xml:space="preserve"> р</w:t>
      </w:r>
      <w:r w:rsidRPr="00CC3B11">
        <w:rPr>
          <w:rFonts w:ascii="Times New Roman" w:hAnsi="Times New Roman" w:cs="Times New Roman"/>
          <w:sz w:val="28"/>
          <w:szCs w:val="28"/>
          <w:lang w:val="uk-UA"/>
        </w:rPr>
        <w:t>озгляд справи продовж</w:t>
      </w:r>
      <w:r w:rsidR="00772C19">
        <w:rPr>
          <w:rFonts w:ascii="Times New Roman" w:hAnsi="Times New Roman" w:cs="Times New Roman"/>
          <w:sz w:val="28"/>
          <w:szCs w:val="28"/>
          <w:lang w:val="uk-UA"/>
        </w:rPr>
        <w:t>ено</w:t>
      </w:r>
      <w:r w:rsidRPr="00CC3B11">
        <w:rPr>
          <w:rFonts w:ascii="Times New Roman" w:hAnsi="Times New Roman" w:cs="Times New Roman"/>
          <w:sz w:val="28"/>
          <w:szCs w:val="28"/>
          <w:lang w:val="uk-UA"/>
        </w:rPr>
        <w:t xml:space="preserve"> </w:t>
      </w:r>
      <w:r w:rsidR="00B86F8D">
        <w:rPr>
          <w:rFonts w:ascii="Times New Roman" w:hAnsi="Times New Roman" w:cs="Times New Roman"/>
          <w:sz w:val="28"/>
          <w:szCs w:val="28"/>
          <w:lang w:val="uk-UA"/>
        </w:rPr>
        <w:t xml:space="preserve">до </w:t>
      </w:r>
      <w:r w:rsidRPr="00CC3B11">
        <w:rPr>
          <w:rFonts w:ascii="Times New Roman" w:hAnsi="Times New Roman" w:cs="Times New Roman"/>
          <w:sz w:val="28"/>
          <w:szCs w:val="28"/>
          <w:lang w:val="uk-UA"/>
        </w:rPr>
        <w:t>12 вересня 2019 року</w:t>
      </w:r>
      <w:r w:rsidR="00772C19">
        <w:rPr>
          <w:rFonts w:ascii="Times New Roman" w:hAnsi="Times New Roman" w:cs="Times New Roman"/>
          <w:sz w:val="28"/>
          <w:szCs w:val="28"/>
          <w:lang w:val="uk-UA"/>
        </w:rPr>
        <w:t>.</w:t>
      </w:r>
    </w:p>
    <w:p w:rsidR="00772C19" w:rsidRDefault="00B37C8E" w:rsidP="00B86F8D">
      <w:pPr>
        <w:spacing w:after="0" w:line="240" w:lineRule="auto"/>
        <w:ind w:firstLine="851"/>
        <w:jc w:val="both"/>
        <w:rPr>
          <w:rFonts w:ascii="Times New Roman" w:hAnsi="Times New Roman" w:cs="Times New Roman"/>
          <w:sz w:val="28"/>
          <w:szCs w:val="28"/>
          <w:lang w:val="uk-UA"/>
        </w:rPr>
      </w:pPr>
      <w:r w:rsidRPr="00B37C8E">
        <w:rPr>
          <w:rFonts w:ascii="Times New Roman" w:hAnsi="Times New Roman" w:cs="Times New Roman"/>
          <w:sz w:val="28"/>
          <w:szCs w:val="28"/>
          <w:lang w:val="uk-UA"/>
        </w:rPr>
        <w:t>Ухвалою Хустського районного суду Закарпатської області від            17 лютого 2020 рок</w:t>
      </w:r>
      <w:r>
        <w:rPr>
          <w:rFonts w:ascii="Times New Roman" w:hAnsi="Times New Roman" w:cs="Times New Roman"/>
          <w:sz w:val="28"/>
          <w:szCs w:val="28"/>
          <w:lang w:val="uk-UA"/>
        </w:rPr>
        <w:t>у к</w:t>
      </w:r>
      <w:r w:rsidRPr="00B37C8E">
        <w:rPr>
          <w:rFonts w:ascii="Times New Roman" w:hAnsi="Times New Roman" w:cs="Times New Roman"/>
          <w:sz w:val="28"/>
          <w:szCs w:val="28"/>
          <w:lang w:val="uk-UA"/>
        </w:rPr>
        <w:t>лопотання представника відповідача ТУ ДСА України в Закарпатській області про витребування доказів задовол</w:t>
      </w:r>
      <w:r>
        <w:rPr>
          <w:rFonts w:ascii="Times New Roman" w:hAnsi="Times New Roman" w:cs="Times New Roman"/>
          <w:sz w:val="28"/>
          <w:szCs w:val="28"/>
          <w:lang w:val="uk-UA"/>
        </w:rPr>
        <w:t>ено</w:t>
      </w:r>
      <w:r w:rsidRPr="00B37C8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37C8E">
        <w:rPr>
          <w:rFonts w:ascii="Times New Roman" w:hAnsi="Times New Roman" w:cs="Times New Roman"/>
          <w:sz w:val="28"/>
          <w:szCs w:val="28"/>
          <w:lang w:val="uk-UA"/>
        </w:rPr>
        <w:t>Витребува</w:t>
      </w:r>
      <w:r>
        <w:rPr>
          <w:rFonts w:ascii="Times New Roman" w:hAnsi="Times New Roman" w:cs="Times New Roman"/>
          <w:sz w:val="28"/>
          <w:szCs w:val="28"/>
          <w:lang w:val="uk-UA"/>
        </w:rPr>
        <w:t>но</w:t>
      </w:r>
      <w:r w:rsidRPr="00B37C8E">
        <w:rPr>
          <w:rFonts w:ascii="Times New Roman" w:hAnsi="Times New Roman" w:cs="Times New Roman"/>
          <w:sz w:val="28"/>
          <w:szCs w:val="28"/>
          <w:lang w:val="uk-UA"/>
        </w:rPr>
        <w:t xml:space="preserve"> у старшого слідчого відділу слідчого управління Національної поліції в Закарпатській області Сотник В.М. всі матеріали експертних досліджень, проведених </w:t>
      </w:r>
      <w:r w:rsidR="00972CFB">
        <w:rPr>
          <w:rFonts w:ascii="Times New Roman" w:hAnsi="Times New Roman" w:cs="Times New Roman"/>
          <w:sz w:val="28"/>
          <w:szCs w:val="28"/>
          <w:lang w:val="uk-UA"/>
        </w:rPr>
        <w:t>у</w:t>
      </w:r>
      <w:r w:rsidRPr="00B37C8E">
        <w:rPr>
          <w:rFonts w:ascii="Times New Roman" w:hAnsi="Times New Roman" w:cs="Times New Roman"/>
          <w:sz w:val="28"/>
          <w:szCs w:val="28"/>
          <w:lang w:val="uk-UA"/>
        </w:rPr>
        <w:t xml:space="preserve"> </w:t>
      </w:r>
      <w:r w:rsidR="00972CFB">
        <w:rPr>
          <w:rFonts w:ascii="Times New Roman" w:hAnsi="Times New Roman" w:cs="Times New Roman"/>
          <w:sz w:val="28"/>
          <w:szCs w:val="28"/>
          <w:lang w:val="uk-UA"/>
        </w:rPr>
        <w:t>меж</w:t>
      </w:r>
      <w:r w:rsidRPr="00B37C8E">
        <w:rPr>
          <w:rFonts w:ascii="Times New Roman" w:hAnsi="Times New Roman" w:cs="Times New Roman"/>
          <w:sz w:val="28"/>
          <w:szCs w:val="28"/>
          <w:lang w:val="uk-UA"/>
        </w:rPr>
        <w:t xml:space="preserve">ах кримінального провадження № </w:t>
      </w:r>
      <w:r w:rsidR="003B78CF">
        <w:rPr>
          <w:rFonts w:ascii="Times New Roman" w:hAnsi="Times New Roman" w:cs="Times New Roman"/>
          <w:sz w:val="28"/>
          <w:szCs w:val="28"/>
          <w:lang w:val="uk-UA"/>
        </w:rPr>
        <w:t>НОМЕР</w:t>
      </w:r>
      <w:r w:rsidRPr="00B37C8E">
        <w:rPr>
          <w:rFonts w:ascii="Times New Roman" w:hAnsi="Times New Roman" w:cs="Times New Roman"/>
          <w:sz w:val="28"/>
          <w:szCs w:val="28"/>
          <w:lang w:val="uk-UA"/>
        </w:rPr>
        <w:t xml:space="preserve"> від </w:t>
      </w:r>
      <w:r>
        <w:rPr>
          <w:rFonts w:ascii="Times New Roman" w:hAnsi="Times New Roman" w:cs="Times New Roman"/>
          <w:sz w:val="28"/>
          <w:szCs w:val="28"/>
          <w:lang w:val="uk-UA"/>
        </w:rPr>
        <w:t xml:space="preserve"> 6 серпня </w:t>
      </w:r>
      <w:r w:rsidRPr="00B37C8E">
        <w:rPr>
          <w:rFonts w:ascii="Times New Roman" w:hAnsi="Times New Roman" w:cs="Times New Roman"/>
          <w:sz w:val="28"/>
          <w:szCs w:val="28"/>
          <w:lang w:val="uk-UA"/>
        </w:rPr>
        <w:t xml:space="preserve">2018 року за ознаками кримінальних правопорушень, передбачених </w:t>
      </w:r>
      <w:r>
        <w:rPr>
          <w:rFonts w:ascii="Times New Roman" w:hAnsi="Times New Roman" w:cs="Times New Roman"/>
          <w:sz w:val="28"/>
          <w:szCs w:val="28"/>
          <w:lang w:val="uk-UA"/>
        </w:rPr>
        <w:t>статтею</w:t>
      </w:r>
      <w:r w:rsidRPr="00B37C8E">
        <w:rPr>
          <w:rFonts w:ascii="Times New Roman" w:hAnsi="Times New Roman" w:cs="Times New Roman"/>
          <w:sz w:val="28"/>
          <w:szCs w:val="28"/>
          <w:lang w:val="uk-UA"/>
        </w:rPr>
        <w:t xml:space="preserve"> 356, </w:t>
      </w:r>
      <w:r>
        <w:rPr>
          <w:rFonts w:ascii="Times New Roman" w:hAnsi="Times New Roman" w:cs="Times New Roman"/>
          <w:sz w:val="28"/>
          <w:szCs w:val="28"/>
          <w:lang w:val="uk-UA"/>
        </w:rPr>
        <w:t>частиною другою статті</w:t>
      </w:r>
      <w:r w:rsidRPr="00B37C8E">
        <w:rPr>
          <w:rFonts w:ascii="Times New Roman" w:hAnsi="Times New Roman" w:cs="Times New Roman"/>
          <w:sz w:val="28"/>
          <w:szCs w:val="28"/>
          <w:lang w:val="uk-UA"/>
        </w:rPr>
        <w:t xml:space="preserve"> 382 КК України.</w:t>
      </w:r>
    </w:p>
    <w:p w:rsidR="00772C19" w:rsidRDefault="00B37C8E" w:rsidP="00B86F8D">
      <w:pPr>
        <w:spacing w:after="0" w:line="240" w:lineRule="auto"/>
        <w:ind w:firstLine="851"/>
        <w:jc w:val="both"/>
        <w:rPr>
          <w:rFonts w:ascii="Times New Roman" w:hAnsi="Times New Roman" w:cs="Times New Roman"/>
          <w:sz w:val="28"/>
          <w:szCs w:val="28"/>
          <w:lang w:val="uk-UA"/>
        </w:rPr>
      </w:pPr>
      <w:r w:rsidRPr="00B37C8E">
        <w:rPr>
          <w:rFonts w:ascii="Times New Roman" w:hAnsi="Times New Roman" w:cs="Times New Roman"/>
          <w:sz w:val="28"/>
          <w:szCs w:val="28"/>
          <w:lang w:val="uk-UA"/>
        </w:rPr>
        <w:t xml:space="preserve">Ухвалою Хустського районного суду Закарпатської області від            </w:t>
      </w:r>
      <w:r>
        <w:rPr>
          <w:rFonts w:ascii="Times New Roman" w:hAnsi="Times New Roman" w:cs="Times New Roman"/>
          <w:sz w:val="28"/>
          <w:szCs w:val="28"/>
          <w:lang w:val="uk-UA"/>
        </w:rPr>
        <w:t xml:space="preserve">   </w:t>
      </w:r>
      <w:r w:rsidRPr="00B37C8E">
        <w:rPr>
          <w:rFonts w:ascii="Times New Roman" w:hAnsi="Times New Roman" w:cs="Times New Roman"/>
          <w:sz w:val="28"/>
          <w:szCs w:val="28"/>
          <w:lang w:val="uk-UA"/>
        </w:rPr>
        <w:t>4 березня 2020 року</w:t>
      </w:r>
      <w:r>
        <w:rPr>
          <w:rFonts w:ascii="Times New Roman" w:hAnsi="Times New Roman" w:cs="Times New Roman"/>
          <w:sz w:val="28"/>
          <w:szCs w:val="28"/>
          <w:lang w:val="uk-UA"/>
        </w:rPr>
        <w:t xml:space="preserve"> к</w:t>
      </w:r>
      <w:r w:rsidRPr="00B37C8E">
        <w:rPr>
          <w:rFonts w:ascii="Times New Roman" w:hAnsi="Times New Roman" w:cs="Times New Roman"/>
          <w:sz w:val="28"/>
          <w:szCs w:val="28"/>
          <w:lang w:val="uk-UA"/>
        </w:rPr>
        <w:t>лопотання Микит</w:t>
      </w:r>
      <w:r>
        <w:rPr>
          <w:rFonts w:ascii="Times New Roman" w:hAnsi="Times New Roman" w:cs="Times New Roman"/>
          <w:sz w:val="28"/>
          <w:szCs w:val="28"/>
          <w:lang w:val="uk-UA"/>
        </w:rPr>
        <w:t>и</w:t>
      </w:r>
      <w:r w:rsidRPr="00B37C8E">
        <w:rPr>
          <w:rFonts w:ascii="Times New Roman" w:hAnsi="Times New Roman" w:cs="Times New Roman"/>
          <w:sz w:val="28"/>
          <w:szCs w:val="28"/>
          <w:lang w:val="uk-UA"/>
        </w:rPr>
        <w:t xml:space="preserve"> М.Ф. задовол</w:t>
      </w:r>
      <w:r>
        <w:rPr>
          <w:rFonts w:ascii="Times New Roman" w:hAnsi="Times New Roman" w:cs="Times New Roman"/>
          <w:sz w:val="28"/>
          <w:szCs w:val="28"/>
          <w:lang w:val="uk-UA"/>
        </w:rPr>
        <w:t>ено</w:t>
      </w:r>
      <w:r w:rsidRPr="00B37C8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37C8E">
        <w:rPr>
          <w:rFonts w:ascii="Times New Roman" w:hAnsi="Times New Roman" w:cs="Times New Roman"/>
          <w:sz w:val="28"/>
          <w:szCs w:val="28"/>
          <w:lang w:val="uk-UA"/>
        </w:rPr>
        <w:t>Провадження у справі № 308/8867/18 зупин</w:t>
      </w:r>
      <w:r>
        <w:rPr>
          <w:rFonts w:ascii="Times New Roman" w:hAnsi="Times New Roman" w:cs="Times New Roman"/>
          <w:sz w:val="28"/>
          <w:szCs w:val="28"/>
          <w:lang w:val="uk-UA"/>
        </w:rPr>
        <w:t>ено</w:t>
      </w:r>
      <w:r w:rsidRPr="00B37C8E">
        <w:rPr>
          <w:rFonts w:ascii="Times New Roman" w:hAnsi="Times New Roman" w:cs="Times New Roman"/>
          <w:sz w:val="28"/>
          <w:szCs w:val="28"/>
          <w:lang w:val="uk-UA"/>
        </w:rPr>
        <w:t xml:space="preserve"> до вирішення цивільної справи </w:t>
      </w:r>
      <w:r w:rsidR="00B86F8D">
        <w:rPr>
          <w:rFonts w:ascii="Times New Roman" w:hAnsi="Times New Roman" w:cs="Times New Roman"/>
          <w:sz w:val="28"/>
          <w:szCs w:val="28"/>
          <w:lang w:val="uk-UA"/>
        </w:rPr>
        <w:t xml:space="preserve">                               </w:t>
      </w:r>
      <w:r w:rsidRPr="00B37C8E">
        <w:rPr>
          <w:rFonts w:ascii="Times New Roman" w:hAnsi="Times New Roman" w:cs="Times New Roman"/>
          <w:sz w:val="28"/>
          <w:szCs w:val="28"/>
          <w:lang w:val="uk-UA"/>
        </w:rPr>
        <w:t>№ 308/5051/17.</w:t>
      </w:r>
    </w:p>
    <w:p w:rsidR="00B37C8E" w:rsidRPr="00B37C8E" w:rsidRDefault="00B37C8E" w:rsidP="00B86F8D">
      <w:pPr>
        <w:spacing w:after="0" w:line="240" w:lineRule="auto"/>
        <w:ind w:firstLine="851"/>
        <w:jc w:val="both"/>
        <w:rPr>
          <w:rFonts w:ascii="Times New Roman" w:hAnsi="Times New Roman" w:cs="Times New Roman"/>
          <w:sz w:val="28"/>
          <w:szCs w:val="28"/>
          <w:lang w:val="uk-UA"/>
        </w:rPr>
      </w:pPr>
      <w:r w:rsidRPr="00B37C8E">
        <w:rPr>
          <w:rFonts w:ascii="Times New Roman" w:hAnsi="Times New Roman" w:cs="Times New Roman"/>
          <w:sz w:val="28"/>
          <w:szCs w:val="28"/>
          <w:lang w:val="uk-UA"/>
        </w:rPr>
        <w:t>Ухвалою Закарпатського апеляційного суду від</w:t>
      </w:r>
      <w:r>
        <w:rPr>
          <w:rFonts w:ascii="Times New Roman" w:hAnsi="Times New Roman" w:cs="Times New Roman"/>
          <w:sz w:val="28"/>
          <w:szCs w:val="28"/>
          <w:lang w:val="uk-UA"/>
        </w:rPr>
        <w:t xml:space="preserve"> </w:t>
      </w:r>
      <w:r w:rsidRPr="00B37C8E">
        <w:rPr>
          <w:rFonts w:ascii="Times New Roman" w:hAnsi="Times New Roman" w:cs="Times New Roman"/>
          <w:sz w:val="28"/>
          <w:szCs w:val="28"/>
          <w:lang w:val="uk-UA"/>
        </w:rPr>
        <w:t xml:space="preserve">1 квітня 2020 року </w:t>
      </w:r>
      <w:r>
        <w:rPr>
          <w:rFonts w:ascii="Times New Roman" w:hAnsi="Times New Roman" w:cs="Times New Roman"/>
          <w:sz w:val="28"/>
          <w:szCs w:val="28"/>
          <w:lang w:val="uk-UA"/>
        </w:rPr>
        <w:t>в</w:t>
      </w:r>
      <w:r w:rsidRPr="00B37C8E">
        <w:rPr>
          <w:rFonts w:ascii="Times New Roman" w:hAnsi="Times New Roman" w:cs="Times New Roman"/>
          <w:sz w:val="28"/>
          <w:szCs w:val="28"/>
          <w:lang w:val="uk-UA"/>
        </w:rPr>
        <w:t>ідкрит</w:t>
      </w:r>
      <w:r>
        <w:rPr>
          <w:rFonts w:ascii="Times New Roman" w:hAnsi="Times New Roman" w:cs="Times New Roman"/>
          <w:sz w:val="28"/>
          <w:szCs w:val="28"/>
          <w:lang w:val="uk-UA"/>
        </w:rPr>
        <w:t>о</w:t>
      </w:r>
      <w:r w:rsidRPr="00B37C8E">
        <w:rPr>
          <w:rFonts w:ascii="Times New Roman" w:hAnsi="Times New Roman" w:cs="Times New Roman"/>
          <w:sz w:val="28"/>
          <w:szCs w:val="28"/>
          <w:lang w:val="uk-UA"/>
        </w:rPr>
        <w:t xml:space="preserve"> апеляційне провадження у справі № 308/8867/18 за апеляційною скаргою Іршавського районного суду </w:t>
      </w:r>
      <w:r w:rsidR="0072325B" w:rsidRPr="0072325B">
        <w:rPr>
          <w:rFonts w:ascii="Times New Roman" w:hAnsi="Times New Roman" w:cs="Times New Roman"/>
          <w:sz w:val="28"/>
          <w:szCs w:val="28"/>
          <w:lang w:val="uk-UA"/>
        </w:rPr>
        <w:t xml:space="preserve">Закарпатської області </w:t>
      </w:r>
      <w:r w:rsidRPr="00B37C8E">
        <w:rPr>
          <w:rFonts w:ascii="Times New Roman" w:hAnsi="Times New Roman" w:cs="Times New Roman"/>
          <w:sz w:val="28"/>
          <w:szCs w:val="28"/>
          <w:lang w:val="uk-UA"/>
        </w:rPr>
        <w:t>на у</w:t>
      </w:r>
      <w:r>
        <w:rPr>
          <w:rFonts w:ascii="Times New Roman" w:hAnsi="Times New Roman" w:cs="Times New Roman"/>
          <w:sz w:val="28"/>
          <w:szCs w:val="28"/>
          <w:lang w:val="uk-UA"/>
        </w:rPr>
        <w:t>хвалу Хустського районного суду</w:t>
      </w:r>
      <w:r w:rsidR="0072325B" w:rsidRPr="0072325B">
        <w:t xml:space="preserve"> </w:t>
      </w:r>
      <w:r w:rsidR="0072325B" w:rsidRPr="0072325B">
        <w:rPr>
          <w:rFonts w:ascii="Times New Roman" w:hAnsi="Times New Roman" w:cs="Times New Roman"/>
          <w:sz w:val="28"/>
          <w:szCs w:val="28"/>
          <w:lang w:val="uk-UA"/>
        </w:rPr>
        <w:t>Закарпатської області</w:t>
      </w:r>
      <w:r w:rsidR="0072325B" w:rsidRPr="0072325B">
        <w:t xml:space="preserve"> </w:t>
      </w:r>
      <w:r w:rsidR="0072325B" w:rsidRPr="0072325B">
        <w:rPr>
          <w:rFonts w:ascii="Times New Roman" w:hAnsi="Times New Roman" w:cs="Times New Roman"/>
          <w:sz w:val="28"/>
          <w:szCs w:val="28"/>
          <w:lang w:val="uk-UA"/>
        </w:rPr>
        <w:t>від 4 березня 2020 року</w:t>
      </w:r>
      <w:r w:rsidRPr="0072325B">
        <w:rPr>
          <w:rFonts w:ascii="Times New Roman" w:hAnsi="Times New Roman" w:cs="Times New Roman"/>
          <w:sz w:val="28"/>
          <w:szCs w:val="28"/>
          <w:lang w:val="uk-UA"/>
        </w:rPr>
        <w:t>.</w:t>
      </w:r>
    </w:p>
    <w:p w:rsidR="00B37C8E" w:rsidRDefault="0072325B" w:rsidP="00B86F8D">
      <w:pPr>
        <w:spacing w:after="0" w:line="240" w:lineRule="auto"/>
        <w:ind w:firstLine="851"/>
        <w:jc w:val="both"/>
        <w:rPr>
          <w:rFonts w:ascii="Times New Roman" w:hAnsi="Times New Roman" w:cs="Times New Roman"/>
          <w:sz w:val="28"/>
          <w:szCs w:val="28"/>
          <w:lang w:val="uk-UA"/>
        </w:rPr>
      </w:pPr>
      <w:r w:rsidRPr="0072325B">
        <w:rPr>
          <w:rFonts w:ascii="Times New Roman" w:hAnsi="Times New Roman" w:cs="Times New Roman"/>
          <w:sz w:val="28"/>
          <w:szCs w:val="28"/>
          <w:lang w:val="uk-UA"/>
        </w:rPr>
        <w:t>Постановою Закарпатського апеляційного суду від</w:t>
      </w:r>
      <w:r>
        <w:rPr>
          <w:rFonts w:ascii="Times New Roman" w:hAnsi="Times New Roman" w:cs="Times New Roman"/>
          <w:sz w:val="28"/>
          <w:szCs w:val="28"/>
          <w:lang w:val="uk-UA"/>
        </w:rPr>
        <w:t xml:space="preserve"> </w:t>
      </w:r>
      <w:r w:rsidRPr="0072325B">
        <w:rPr>
          <w:rFonts w:ascii="Times New Roman" w:hAnsi="Times New Roman" w:cs="Times New Roman"/>
          <w:sz w:val="28"/>
          <w:szCs w:val="28"/>
          <w:lang w:val="uk-UA"/>
        </w:rPr>
        <w:t xml:space="preserve">24 квітня </w:t>
      </w:r>
      <w:r w:rsidR="00B86F8D">
        <w:rPr>
          <w:rFonts w:ascii="Times New Roman" w:hAnsi="Times New Roman" w:cs="Times New Roman"/>
          <w:sz w:val="28"/>
          <w:szCs w:val="28"/>
          <w:lang w:val="uk-UA"/>
        </w:rPr>
        <w:t xml:space="preserve">           </w:t>
      </w:r>
      <w:r w:rsidRPr="0072325B">
        <w:rPr>
          <w:rFonts w:ascii="Times New Roman" w:hAnsi="Times New Roman" w:cs="Times New Roman"/>
          <w:sz w:val="28"/>
          <w:szCs w:val="28"/>
          <w:lang w:val="uk-UA"/>
        </w:rPr>
        <w:t>2020 року</w:t>
      </w:r>
      <w:r>
        <w:rPr>
          <w:rFonts w:ascii="Times New Roman" w:hAnsi="Times New Roman" w:cs="Times New Roman"/>
          <w:sz w:val="28"/>
          <w:szCs w:val="28"/>
          <w:lang w:val="uk-UA"/>
        </w:rPr>
        <w:t xml:space="preserve"> а</w:t>
      </w:r>
      <w:r w:rsidRPr="0072325B">
        <w:rPr>
          <w:rFonts w:ascii="Times New Roman" w:hAnsi="Times New Roman" w:cs="Times New Roman"/>
          <w:sz w:val="28"/>
          <w:szCs w:val="28"/>
          <w:lang w:val="uk-UA"/>
        </w:rPr>
        <w:t>пеляційну скаргу</w:t>
      </w:r>
      <w:r>
        <w:rPr>
          <w:rFonts w:ascii="Times New Roman" w:hAnsi="Times New Roman" w:cs="Times New Roman"/>
          <w:sz w:val="28"/>
          <w:szCs w:val="28"/>
          <w:lang w:val="uk-UA"/>
        </w:rPr>
        <w:t xml:space="preserve"> </w:t>
      </w:r>
      <w:r w:rsidRPr="0072325B">
        <w:rPr>
          <w:rFonts w:ascii="Times New Roman" w:hAnsi="Times New Roman" w:cs="Times New Roman"/>
          <w:sz w:val="28"/>
          <w:szCs w:val="28"/>
          <w:lang w:val="uk-UA"/>
        </w:rPr>
        <w:t>Іршавського районного</w:t>
      </w:r>
      <w:r>
        <w:rPr>
          <w:rFonts w:ascii="Times New Roman" w:hAnsi="Times New Roman" w:cs="Times New Roman"/>
          <w:sz w:val="28"/>
          <w:szCs w:val="28"/>
          <w:lang w:val="uk-UA"/>
        </w:rPr>
        <w:t xml:space="preserve"> </w:t>
      </w:r>
      <w:r w:rsidRPr="0072325B">
        <w:rPr>
          <w:rFonts w:ascii="Times New Roman" w:hAnsi="Times New Roman" w:cs="Times New Roman"/>
          <w:sz w:val="28"/>
          <w:szCs w:val="28"/>
          <w:lang w:val="uk-UA"/>
        </w:rPr>
        <w:t>суду Закарпатської області задовол</w:t>
      </w:r>
      <w:r>
        <w:rPr>
          <w:rFonts w:ascii="Times New Roman" w:hAnsi="Times New Roman" w:cs="Times New Roman"/>
          <w:sz w:val="28"/>
          <w:szCs w:val="28"/>
          <w:lang w:val="uk-UA"/>
        </w:rPr>
        <w:t>ено</w:t>
      </w:r>
      <w:r w:rsidRPr="0072325B">
        <w:rPr>
          <w:rFonts w:ascii="Times New Roman" w:hAnsi="Times New Roman" w:cs="Times New Roman"/>
          <w:sz w:val="28"/>
          <w:szCs w:val="28"/>
          <w:lang w:val="uk-UA"/>
        </w:rPr>
        <w:t xml:space="preserve">, ухвалу Хустського районного суду від 4 березня </w:t>
      </w:r>
      <w:r w:rsidR="00B86F8D">
        <w:rPr>
          <w:rFonts w:ascii="Times New Roman" w:hAnsi="Times New Roman" w:cs="Times New Roman"/>
          <w:sz w:val="28"/>
          <w:szCs w:val="28"/>
          <w:lang w:val="uk-UA"/>
        </w:rPr>
        <w:t xml:space="preserve">                  </w:t>
      </w:r>
      <w:r w:rsidRPr="0072325B">
        <w:rPr>
          <w:rFonts w:ascii="Times New Roman" w:hAnsi="Times New Roman" w:cs="Times New Roman"/>
          <w:sz w:val="28"/>
          <w:szCs w:val="28"/>
          <w:lang w:val="uk-UA"/>
        </w:rPr>
        <w:t>2020 року скас</w:t>
      </w:r>
      <w:r>
        <w:rPr>
          <w:rFonts w:ascii="Times New Roman" w:hAnsi="Times New Roman" w:cs="Times New Roman"/>
          <w:sz w:val="28"/>
          <w:szCs w:val="28"/>
          <w:lang w:val="uk-UA"/>
        </w:rPr>
        <w:t>овано</w:t>
      </w:r>
      <w:r w:rsidRPr="0072325B">
        <w:rPr>
          <w:rFonts w:ascii="Times New Roman" w:hAnsi="Times New Roman" w:cs="Times New Roman"/>
          <w:sz w:val="28"/>
          <w:szCs w:val="28"/>
          <w:lang w:val="uk-UA"/>
        </w:rPr>
        <w:t>, справу направ</w:t>
      </w:r>
      <w:r>
        <w:rPr>
          <w:rFonts w:ascii="Times New Roman" w:hAnsi="Times New Roman" w:cs="Times New Roman"/>
          <w:sz w:val="28"/>
          <w:szCs w:val="28"/>
          <w:lang w:val="uk-UA"/>
        </w:rPr>
        <w:t>лено</w:t>
      </w:r>
      <w:r w:rsidRPr="0072325B">
        <w:rPr>
          <w:rFonts w:ascii="Times New Roman" w:hAnsi="Times New Roman" w:cs="Times New Roman"/>
          <w:sz w:val="28"/>
          <w:szCs w:val="28"/>
          <w:lang w:val="uk-UA"/>
        </w:rPr>
        <w:t xml:space="preserve"> для продовження розгляду до суду першої інстанції.</w:t>
      </w:r>
    </w:p>
    <w:p w:rsidR="00804DAA" w:rsidRDefault="000013C9" w:rsidP="00B86F8D">
      <w:pPr>
        <w:spacing w:after="0" w:line="240" w:lineRule="auto"/>
        <w:ind w:firstLine="851"/>
        <w:jc w:val="both"/>
        <w:rPr>
          <w:rFonts w:ascii="Times New Roman" w:hAnsi="Times New Roman" w:cs="Times New Roman"/>
          <w:sz w:val="28"/>
          <w:szCs w:val="28"/>
          <w:lang w:val="uk-UA"/>
        </w:rPr>
      </w:pPr>
      <w:r w:rsidRPr="000013C9">
        <w:rPr>
          <w:rFonts w:ascii="Times New Roman" w:hAnsi="Times New Roman" w:cs="Times New Roman"/>
          <w:sz w:val="28"/>
          <w:szCs w:val="28"/>
          <w:lang w:val="uk-UA"/>
        </w:rPr>
        <w:lastRenderedPageBreak/>
        <w:t xml:space="preserve">Ухвалою Хустського районного суду Закарпатської області від </w:t>
      </w:r>
      <w:r w:rsidR="00B86F8D">
        <w:rPr>
          <w:rFonts w:ascii="Times New Roman" w:hAnsi="Times New Roman" w:cs="Times New Roman"/>
          <w:sz w:val="28"/>
          <w:szCs w:val="28"/>
          <w:lang w:val="uk-UA"/>
        </w:rPr>
        <w:t xml:space="preserve">                    </w:t>
      </w:r>
      <w:r w:rsidRPr="000013C9">
        <w:rPr>
          <w:rFonts w:ascii="Times New Roman" w:hAnsi="Times New Roman" w:cs="Times New Roman"/>
          <w:sz w:val="28"/>
          <w:szCs w:val="28"/>
          <w:lang w:val="uk-UA"/>
        </w:rPr>
        <w:t>1 липня 2020 року</w:t>
      </w:r>
      <w:r>
        <w:rPr>
          <w:rFonts w:ascii="Times New Roman" w:hAnsi="Times New Roman" w:cs="Times New Roman"/>
          <w:sz w:val="28"/>
          <w:szCs w:val="28"/>
          <w:lang w:val="uk-UA"/>
        </w:rPr>
        <w:t xml:space="preserve"> з</w:t>
      </w:r>
      <w:r w:rsidRPr="000013C9">
        <w:rPr>
          <w:rFonts w:ascii="Times New Roman" w:hAnsi="Times New Roman" w:cs="Times New Roman"/>
          <w:sz w:val="28"/>
          <w:szCs w:val="28"/>
          <w:lang w:val="uk-UA"/>
        </w:rPr>
        <w:t>акрит</w:t>
      </w:r>
      <w:r>
        <w:rPr>
          <w:rFonts w:ascii="Times New Roman" w:hAnsi="Times New Roman" w:cs="Times New Roman"/>
          <w:sz w:val="28"/>
          <w:szCs w:val="28"/>
          <w:lang w:val="uk-UA"/>
        </w:rPr>
        <w:t>о</w:t>
      </w:r>
      <w:r w:rsidRPr="000013C9">
        <w:rPr>
          <w:rFonts w:ascii="Times New Roman" w:hAnsi="Times New Roman" w:cs="Times New Roman"/>
          <w:sz w:val="28"/>
          <w:szCs w:val="28"/>
          <w:lang w:val="uk-UA"/>
        </w:rPr>
        <w:t xml:space="preserve"> підготовче провадження </w:t>
      </w:r>
      <w:r>
        <w:rPr>
          <w:rFonts w:ascii="Times New Roman" w:hAnsi="Times New Roman" w:cs="Times New Roman"/>
          <w:sz w:val="28"/>
          <w:szCs w:val="28"/>
          <w:lang w:val="uk-UA"/>
        </w:rPr>
        <w:t xml:space="preserve">у </w:t>
      </w:r>
      <w:r w:rsidRPr="000013C9">
        <w:rPr>
          <w:rFonts w:ascii="Times New Roman" w:hAnsi="Times New Roman" w:cs="Times New Roman"/>
          <w:sz w:val="28"/>
          <w:szCs w:val="28"/>
          <w:lang w:val="uk-UA"/>
        </w:rPr>
        <w:t>справ</w:t>
      </w:r>
      <w:r>
        <w:rPr>
          <w:rFonts w:ascii="Times New Roman" w:hAnsi="Times New Roman" w:cs="Times New Roman"/>
          <w:sz w:val="28"/>
          <w:szCs w:val="28"/>
          <w:lang w:val="uk-UA"/>
        </w:rPr>
        <w:t xml:space="preserve">і </w:t>
      </w:r>
      <w:r w:rsidRPr="000013C9">
        <w:rPr>
          <w:rFonts w:ascii="Times New Roman" w:hAnsi="Times New Roman" w:cs="Times New Roman"/>
          <w:sz w:val="28"/>
          <w:szCs w:val="28"/>
          <w:lang w:val="uk-UA"/>
        </w:rPr>
        <w:t>№ 308/8867/18 та признач</w:t>
      </w:r>
      <w:r>
        <w:rPr>
          <w:rFonts w:ascii="Times New Roman" w:hAnsi="Times New Roman" w:cs="Times New Roman"/>
          <w:sz w:val="28"/>
          <w:szCs w:val="28"/>
          <w:lang w:val="uk-UA"/>
        </w:rPr>
        <w:t>ено</w:t>
      </w:r>
      <w:r w:rsidRPr="000013C9">
        <w:rPr>
          <w:rFonts w:ascii="Times New Roman" w:hAnsi="Times New Roman" w:cs="Times New Roman"/>
          <w:sz w:val="28"/>
          <w:szCs w:val="28"/>
          <w:lang w:val="uk-UA"/>
        </w:rPr>
        <w:t xml:space="preserve"> до судового розгляд</w:t>
      </w:r>
      <w:r w:rsidR="00284B2C">
        <w:rPr>
          <w:rFonts w:ascii="Times New Roman" w:hAnsi="Times New Roman" w:cs="Times New Roman"/>
          <w:sz w:val="28"/>
          <w:szCs w:val="28"/>
          <w:lang w:val="uk-UA"/>
        </w:rPr>
        <w:t>у по суті на 14 липня 2020 року.</w:t>
      </w:r>
    </w:p>
    <w:p w:rsidR="00234115" w:rsidRPr="007E531A" w:rsidRDefault="00F81BE4" w:rsidP="00B86F8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Також </w:t>
      </w:r>
      <w:r w:rsidR="00234115" w:rsidRPr="0098376E">
        <w:rPr>
          <w:rFonts w:ascii="Times New Roman" w:hAnsi="Times New Roman" w:cs="Times New Roman"/>
          <w:sz w:val="28"/>
          <w:szCs w:val="28"/>
          <w:lang w:val="uk-UA"/>
        </w:rPr>
        <w:t xml:space="preserve">Микита М.Ф. звернулася до Ужгородського міськрайонного суду Закарпатської області з позовною заявою до </w:t>
      </w:r>
      <w:r w:rsidR="00234115" w:rsidRPr="007E531A">
        <w:rPr>
          <w:rFonts w:ascii="Times New Roman" w:hAnsi="Times New Roman" w:cs="Times New Roman"/>
          <w:sz w:val="28"/>
          <w:szCs w:val="28"/>
          <w:lang w:val="uk-UA"/>
        </w:rPr>
        <w:t xml:space="preserve">ФОП </w:t>
      </w:r>
      <w:r w:rsidR="003B78CF">
        <w:rPr>
          <w:rFonts w:ascii="Times New Roman" w:hAnsi="Times New Roman" w:cs="Times New Roman"/>
          <w:sz w:val="28"/>
          <w:szCs w:val="28"/>
          <w:lang w:val="uk-UA"/>
        </w:rPr>
        <w:t>ОСОБА 1</w:t>
      </w:r>
      <w:r w:rsidR="00234115" w:rsidRPr="007E531A">
        <w:rPr>
          <w:rFonts w:ascii="Times New Roman" w:hAnsi="Times New Roman" w:cs="Times New Roman"/>
          <w:sz w:val="28"/>
          <w:szCs w:val="28"/>
          <w:lang w:val="uk-UA"/>
        </w:rPr>
        <w:t>, ТУ ДСА України в Закарпатській області, третя особа – Іршавський районний суд Закарпатської області, про визнання протиправними дій із розробки проекту реконструкції будівлі Іршавського районного суду Закарпатської області.</w:t>
      </w:r>
    </w:p>
    <w:p w:rsidR="00234115" w:rsidRDefault="00234115" w:rsidP="00B86F8D">
      <w:pPr>
        <w:spacing w:after="0" w:line="240" w:lineRule="auto"/>
        <w:ind w:firstLine="851"/>
        <w:jc w:val="both"/>
        <w:rPr>
          <w:rFonts w:ascii="Times New Roman" w:hAnsi="Times New Roman" w:cs="Times New Roman"/>
          <w:sz w:val="28"/>
          <w:szCs w:val="28"/>
          <w:lang w:val="uk-UA"/>
        </w:rPr>
      </w:pPr>
      <w:r w:rsidRPr="00234115">
        <w:rPr>
          <w:rFonts w:ascii="Times New Roman" w:hAnsi="Times New Roman" w:cs="Times New Roman"/>
          <w:sz w:val="28"/>
          <w:szCs w:val="28"/>
          <w:lang w:val="uk-UA"/>
        </w:rPr>
        <w:t xml:space="preserve">Ухвалою Ужгородського міськрайонного суду Закарпатської області від </w:t>
      </w:r>
      <w:r>
        <w:rPr>
          <w:rFonts w:ascii="Times New Roman" w:hAnsi="Times New Roman" w:cs="Times New Roman"/>
          <w:sz w:val="28"/>
          <w:szCs w:val="28"/>
          <w:lang w:val="uk-UA"/>
        </w:rPr>
        <w:t>3 вересня</w:t>
      </w:r>
      <w:r w:rsidRPr="00234115">
        <w:rPr>
          <w:rFonts w:ascii="Times New Roman" w:hAnsi="Times New Roman" w:cs="Times New Roman"/>
          <w:sz w:val="28"/>
          <w:szCs w:val="28"/>
          <w:lang w:val="uk-UA"/>
        </w:rPr>
        <w:t xml:space="preserve"> 2018 року цивільну справу за № 308/886</w:t>
      </w:r>
      <w:r>
        <w:rPr>
          <w:rFonts w:ascii="Times New Roman" w:hAnsi="Times New Roman" w:cs="Times New Roman"/>
          <w:sz w:val="28"/>
          <w:szCs w:val="28"/>
          <w:lang w:val="uk-UA"/>
        </w:rPr>
        <w:t>8</w:t>
      </w:r>
      <w:r w:rsidRPr="00234115">
        <w:rPr>
          <w:rFonts w:ascii="Times New Roman" w:hAnsi="Times New Roman" w:cs="Times New Roman"/>
          <w:sz w:val="28"/>
          <w:szCs w:val="28"/>
          <w:lang w:val="uk-UA"/>
        </w:rPr>
        <w:t>/18 з доданими до неї матеріалами направлено до Іршавського районного суду Закарпатської області за територіальною юрисдикцією (підсудністю).</w:t>
      </w:r>
    </w:p>
    <w:p w:rsidR="00234115" w:rsidRDefault="00234115" w:rsidP="00B86F8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Постановою З</w:t>
      </w:r>
      <w:r w:rsidRPr="00234115">
        <w:rPr>
          <w:rFonts w:ascii="Times New Roman" w:hAnsi="Times New Roman" w:cs="Times New Roman"/>
          <w:sz w:val="28"/>
          <w:szCs w:val="28"/>
          <w:lang w:val="uk-UA"/>
        </w:rPr>
        <w:t xml:space="preserve">акарпатського апеляційного суду від 11 грудня </w:t>
      </w:r>
      <w:r w:rsidR="00B86F8D">
        <w:rPr>
          <w:rFonts w:ascii="Times New Roman" w:hAnsi="Times New Roman" w:cs="Times New Roman"/>
          <w:sz w:val="28"/>
          <w:szCs w:val="28"/>
          <w:lang w:val="uk-UA"/>
        </w:rPr>
        <w:t xml:space="preserve">               </w:t>
      </w:r>
      <w:r w:rsidRPr="00234115">
        <w:rPr>
          <w:rFonts w:ascii="Times New Roman" w:hAnsi="Times New Roman" w:cs="Times New Roman"/>
          <w:sz w:val="28"/>
          <w:szCs w:val="28"/>
          <w:lang w:val="uk-UA"/>
        </w:rPr>
        <w:t>2018 року</w:t>
      </w:r>
      <w:r>
        <w:rPr>
          <w:rFonts w:ascii="Times New Roman" w:hAnsi="Times New Roman" w:cs="Times New Roman"/>
          <w:sz w:val="28"/>
          <w:szCs w:val="28"/>
          <w:lang w:val="uk-UA"/>
        </w:rPr>
        <w:t xml:space="preserve"> скасовано у</w:t>
      </w:r>
      <w:r w:rsidRPr="00234115">
        <w:rPr>
          <w:rFonts w:ascii="Times New Roman" w:hAnsi="Times New Roman" w:cs="Times New Roman"/>
          <w:sz w:val="28"/>
          <w:szCs w:val="28"/>
          <w:lang w:val="uk-UA"/>
        </w:rPr>
        <w:t>хвалу Ужгородського міськрайонного суду</w:t>
      </w:r>
      <w:r w:rsidR="00B86F8D" w:rsidRPr="00B86F8D">
        <w:t xml:space="preserve"> </w:t>
      </w:r>
      <w:r w:rsidR="00B86F8D" w:rsidRPr="00B86F8D">
        <w:rPr>
          <w:rFonts w:ascii="Times New Roman" w:hAnsi="Times New Roman" w:cs="Times New Roman"/>
          <w:sz w:val="28"/>
          <w:szCs w:val="28"/>
          <w:lang w:val="uk-UA"/>
        </w:rPr>
        <w:t>Закарпатської області</w:t>
      </w:r>
      <w:r w:rsidRPr="00B86F8D">
        <w:rPr>
          <w:rFonts w:ascii="Times New Roman" w:hAnsi="Times New Roman" w:cs="Times New Roman"/>
          <w:sz w:val="28"/>
          <w:szCs w:val="28"/>
          <w:lang w:val="uk-UA"/>
        </w:rPr>
        <w:t xml:space="preserve"> </w:t>
      </w:r>
      <w:r w:rsidRPr="00234115">
        <w:rPr>
          <w:rFonts w:ascii="Times New Roman" w:hAnsi="Times New Roman" w:cs="Times New Roman"/>
          <w:sz w:val="28"/>
          <w:szCs w:val="28"/>
          <w:lang w:val="uk-UA"/>
        </w:rPr>
        <w:t>від</w:t>
      </w:r>
      <w:r w:rsidR="00B86F8D">
        <w:rPr>
          <w:rFonts w:ascii="Times New Roman" w:hAnsi="Times New Roman" w:cs="Times New Roman"/>
          <w:sz w:val="28"/>
          <w:szCs w:val="28"/>
          <w:lang w:val="uk-UA"/>
        </w:rPr>
        <w:t xml:space="preserve"> </w:t>
      </w:r>
      <w:r w:rsidRPr="00234115">
        <w:rPr>
          <w:rFonts w:ascii="Times New Roman" w:hAnsi="Times New Roman" w:cs="Times New Roman"/>
          <w:sz w:val="28"/>
          <w:szCs w:val="28"/>
          <w:lang w:val="uk-UA"/>
        </w:rPr>
        <w:t>3 вересня 2018 року, справу направ</w:t>
      </w:r>
      <w:r>
        <w:rPr>
          <w:rFonts w:ascii="Times New Roman" w:hAnsi="Times New Roman" w:cs="Times New Roman"/>
          <w:sz w:val="28"/>
          <w:szCs w:val="28"/>
          <w:lang w:val="uk-UA"/>
        </w:rPr>
        <w:t>лено</w:t>
      </w:r>
      <w:r w:rsidRPr="00234115">
        <w:rPr>
          <w:rFonts w:ascii="Times New Roman" w:hAnsi="Times New Roman" w:cs="Times New Roman"/>
          <w:sz w:val="28"/>
          <w:szCs w:val="28"/>
          <w:lang w:val="uk-UA"/>
        </w:rPr>
        <w:t xml:space="preserve"> для продовження розгляду до суду першої інстанції.</w:t>
      </w:r>
    </w:p>
    <w:p w:rsidR="00234115" w:rsidRPr="00234115" w:rsidRDefault="00234115" w:rsidP="00B86F8D">
      <w:pPr>
        <w:spacing w:after="0" w:line="240" w:lineRule="auto"/>
        <w:ind w:firstLine="851"/>
        <w:jc w:val="both"/>
        <w:rPr>
          <w:rFonts w:ascii="Times New Roman" w:hAnsi="Times New Roman" w:cs="Times New Roman"/>
          <w:sz w:val="28"/>
          <w:szCs w:val="28"/>
          <w:lang w:val="uk-UA"/>
        </w:rPr>
      </w:pPr>
      <w:r w:rsidRPr="00234115">
        <w:rPr>
          <w:rFonts w:ascii="Times New Roman" w:hAnsi="Times New Roman" w:cs="Times New Roman"/>
          <w:sz w:val="28"/>
          <w:szCs w:val="28"/>
          <w:lang w:val="uk-UA"/>
        </w:rPr>
        <w:t>Ухвалою Ужгородського міськрайонного суду Закарпатської області від</w:t>
      </w:r>
      <w:r>
        <w:rPr>
          <w:rFonts w:ascii="Times New Roman" w:hAnsi="Times New Roman" w:cs="Times New Roman"/>
          <w:sz w:val="28"/>
          <w:szCs w:val="28"/>
          <w:lang w:val="uk-UA"/>
        </w:rPr>
        <w:t xml:space="preserve"> 18 січня </w:t>
      </w:r>
      <w:r w:rsidRPr="00234115">
        <w:rPr>
          <w:rFonts w:ascii="Times New Roman" w:hAnsi="Times New Roman" w:cs="Times New Roman"/>
          <w:sz w:val="28"/>
          <w:szCs w:val="28"/>
          <w:lang w:val="uk-UA"/>
        </w:rPr>
        <w:t xml:space="preserve">2019 </w:t>
      </w:r>
      <w:r>
        <w:rPr>
          <w:rFonts w:ascii="Times New Roman" w:hAnsi="Times New Roman" w:cs="Times New Roman"/>
          <w:sz w:val="28"/>
          <w:szCs w:val="28"/>
          <w:lang w:val="uk-UA"/>
        </w:rPr>
        <w:t>року п</w:t>
      </w:r>
      <w:r w:rsidRPr="00234115">
        <w:rPr>
          <w:rFonts w:ascii="Times New Roman" w:hAnsi="Times New Roman" w:cs="Times New Roman"/>
          <w:sz w:val="28"/>
          <w:szCs w:val="28"/>
          <w:lang w:val="uk-UA"/>
        </w:rPr>
        <w:t>рийнят</w:t>
      </w:r>
      <w:r>
        <w:rPr>
          <w:rFonts w:ascii="Times New Roman" w:hAnsi="Times New Roman" w:cs="Times New Roman"/>
          <w:sz w:val="28"/>
          <w:szCs w:val="28"/>
          <w:lang w:val="uk-UA"/>
        </w:rPr>
        <w:t>о</w:t>
      </w:r>
      <w:r w:rsidRPr="00234115">
        <w:rPr>
          <w:rFonts w:ascii="Times New Roman" w:hAnsi="Times New Roman" w:cs="Times New Roman"/>
          <w:sz w:val="28"/>
          <w:szCs w:val="28"/>
          <w:lang w:val="uk-UA"/>
        </w:rPr>
        <w:t xml:space="preserve"> та відкрит</w:t>
      </w:r>
      <w:r>
        <w:rPr>
          <w:rFonts w:ascii="Times New Roman" w:hAnsi="Times New Roman" w:cs="Times New Roman"/>
          <w:sz w:val="28"/>
          <w:szCs w:val="28"/>
          <w:lang w:val="uk-UA"/>
        </w:rPr>
        <w:t>о</w:t>
      </w:r>
      <w:r w:rsidRPr="00234115">
        <w:rPr>
          <w:rFonts w:ascii="Times New Roman" w:hAnsi="Times New Roman" w:cs="Times New Roman"/>
          <w:sz w:val="28"/>
          <w:szCs w:val="28"/>
          <w:lang w:val="uk-UA"/>
        </w:rPr>
        <w:t xml:space="preserve"> провадження у справі </w:t>
      </w:r>
      <w:r>
        <w:rPr>
          <w:rFonts w:ascii="Times New Roman" w:hAnsi="Times New Roman" w:cs="Times New Roman"/>
          <w:sz w:val="28"/>
          <w:szCs w:val="28"/>
          <w:lang w:val="uk-UA"/>
        </w:rPr>
        <w:t xml:space="preserve">                       </w:t>
      </w:r>
      <w:r w:rsidRPr="00234115">
        <w:rPr>
          <w:rFonts w:ascii="Times New Roman" w:hAnsi="Times New Roman" w:cs="Times New Roman"/>
          <w:sz w:val="28"/>
          <w:szCs w:val="28"/>
          <w:lang w:val="uk-UA"/>
        </w:rPr>
        <w:t>№ 308/8868/18</w:t>
      </w:r>
      <w:r>
        <w:rPr>
          <w:rFonts w:ascii="Times New Roman" w:hAnsi="Times New Roman" w:cs="Times New Roman"/>
          <w:sz w:val="28"/>
          <w:szCs w:val="28"/>
          <w:lang w:val="uk-UA"/>
        </w:rPr>
        <w:t xml:space="preserve">. </w:t>
      </w:r>
      <w:r w:rsidRPr="00234115">
        <w:rPr>
          <w:rFonts w:ascii="Times New Roman" w:hAnsi="Times New Roman" w:cs="Times New Roman"/>
          <w:sz w:val="28"/>
          <w:szCs w:val="28"/>
          <w:lang w:val="uk-UA"/>
        </w:rPr>
        <w:t>Признач</w:t>
      </w:r>
      <w:r>
        <w:rPr>
          <w:rFonts w:ascii="Times New Roman" w:hAnsi="Times New Roman" w:cs="Times New Roman"/>
          <w:sz w:val="28"/>
          <w:szCs w:val="28"/>
          <w:lang w:val="uk-UA"/>
        </w:rPr>
        <w:t xml:space="preserve">ено </w:t>
      </w:r>
      <w:r w:rsidRPr="00234115">
        <w:rPr>
          <w:rFonts w:ascii="Times New Roman" w:hAnsi="Times New Roman" w:cs="Times New Roman"/>
          <w:sz w:val="28"/>
          <w:szCs w:val="28"/>
          <w:lang w:val="uk-UA"/>
        </w:rPr>
        <w:t xml:space="preserve">підготовче судове засідання на </w:t>
      </w:r>
      <w:r>
        <w:rPr>
          <w:rFonts w:ascii="Times New Roman" w:hAnsi="Times New Roman" w:cs="Times New Roman"/>
          <w:sz w:val="28"/>
          <w:szCs w:val="28"/>
          <w:lang w:val="uk-UA"/>
        </w:rPr>
        <w:t xml:space="preserve">1 березня            </w:t>
      </w:r>
      <w:r w:rsidRPr="00234115">
        <w:rPr>
          <w:rFonts w:ascii="Times New Roman" w:hAnsi="Times New Roman" w:cs="Times New Roman"/>
          <w:sz w:val="28"/>
          <w:szCs w:val="28"/>
          <w:lang w:val="uk-UA"/>
        </w:rPr>
        <w:t>2019 року</w:t>
      </w:r>
      <w:r w:rsidR="00143C1F">
        <w:rPr>
          <w:rFonts w:ascii="Times New Roman" w:hAnsi="Times New Roman" w:cs="Times New Roman"/>
          <w:sz w:val="28"/>
          <w:szCs w:val="28"/>
          <w:lang w:val="uk-UA"/>
        </w:rPr>
        <w:t>.</w:t>
      </w:r>
    </w:p>
    <w:p w:rsidR="008721BA" w:rsidRDefault="008721BA" w:rsidP="00B86F8D">
      <w:pPr>
        <w:spacing w:after="0" w:line="240" w:lineRule="auto"/>
        <w:ind w:firstLine="851"/>
        <w:jc w:val="both"/>
        <w:rPr>
          <w:rFonts w:ascii="Times New Roman" w:hAnsi="Times New Roman" w:cs="Times New Roman"/>
          <w:sz w:val="28"/>
          <w:szCs w:val="28"/>
          <w:lang w:val="uk-UA"/>
        </w:rPr>
      </w:pPr>
      <w:r w:rsidRPr="008721BA">
        <w:rPr>
          <w:rFonts w:ascii="Times New Roman" w:hAnsi="Times New Roman" w:cs="Times New Roman"/>
          <w:sz w:val="28"/>
          <w:szCs w:val="28"/>
          <w:lang w:val="uk-UA"/>
        </w:rPr>
        <w:t>Ухвалою Ужгородського міськрайонного суду Закарпатської області від</w:t>
      </w:r>
      <w:r>
        <w:rPr>
          <w:rFonts w:ascii="Times New Roman" w:hAnsi="Times New Roman" w:cs="Times New Roman"/>
          <w:sz w:val="28"/>
          <w:szCs w:val="28"/>
          <w:lang w:val="uk-UA"/>
        </w:rPr>
        <w:t xml:space="preserve"> </w:t>
      </w:r>
      <w:r w:rsidRPr="008721BA">
        <w:rPr>
          <w:rFonts w:ascii="Times New Roman" w:hAnsi="Times New Roman" w:cs="Times New Roman"/>
          <w:sz w:val="28"/>
          <w:szCs w:val="28"/>
          <w:lang w:val="uk-UA"/>
        </w:rPr>
        <w:t>5</w:t>
      </w:r>
      <w:r>
        <w:rPr>
          <w:rFonts w:ascii="Times New Roman" w:hAnsi="Times New Roman" w:cs="Times New Roman"/>
          <w:sz w:val="28"/>
          <w:szCs w:val="28"/>
          <w:lang w:val="uk-UA"/>
        </w:rPr>
        <w:t xml:space="preserve"> квітня </w:t>
      </w:r>
      <w:r w:rsidRPr="008721BA">
        <w:rPr>
          <w:rFonts w:ascii="Times New Roman" w:hAnsi="Times New Roman" w:cs="Times New Roman"/>
          <w:sz w:val="28"/>
          <w:szCs w:val="28"/>
          <w:lang w:val="uk-UA"/>
        </w:rPr>
        <w:t>2019 року</w:t>
      </w:r>
      <w:r>
        <w:rPr>
          <w:rFonts w:ascii="Times New Roman" w:hAnsi="Times New Roman" w:cs="Times New Roman"/>
          <w:sz w:val="28"/>
          <w:szCs w:val="28"/>
          <w:lang w:val="uk-UA"/>
        </w:rPr>
        <w:t xml:space="preserve"> у</w:t>
      </w:r>
      <w:r w:rsidRPr="008721BA">
        <w:rPr>
          <w:rFonts w:ascii="Times New Roman" w:hAnsi="Times New Roman" w:cs="Times New Roman"/>
          <w:sz w:val="28"/>
          <w:szCs w:val="28"/>
          <w:lang w:val="uk-UA"/>
        </w:rPr>
        <w:t xml:space="preserve"> задоволенні клопотання представника ТУ ДСА України в Закарпатській області про зупинення провадження у цивільній справі відмов</w:t>
      </w:r>
      <w:r>
        <w:rPr>
          <w:rFonts w:ascii="Times New Roman" w:hAnsi="Times New Roman" w:cs="Times New Roman"/>
          <w:sz w:val="28"/>
          <w:szCs w:val="28"/>
          <w:lang w:val="uk-UA"/>
        </w:rPr>
        <w:t>лено</w:t>
      </w:r>
      <w:r w:rsidRPr="008721B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721BA">
        <w:rPr>
          <w:rFonts w:ascii="Times New Roman" w:hAnsi="Times New Roman" w:cs="Times New Roman"/>
          <w:sz w:val="28"/>
          <w:szCs w:val="28"/>
          <w:lang w:val="uk-UA"/>
        </w:rPr>
        <w:t>Признач</w:t>
      </w:r>
      <w:r>
        <w:rPr>
          <w:rFonts w:ascii="Times New Roman" w:hAnsi="Times New Roman" w:cs="Times New Roman"/>
          <w:sz w:val="28"/>
          <w:szCs w:val="28"/>
          <w:lang w:val="uk-UA"/>
        </w:rPr>
        <w:t>ено</w:t>
      </w:r>
      <w:r w:rsidRPr="008721BA">
        <w:rPr>
          <w:rFonts w:ascii="Times New Roman" w:hAnsi="Times New Roman" w:cs="Times New Roman"/>
          <w:sz w:val="28"/>
          <w:szCs w:val="28"/>
          <w:lang w:val="uk-UA"/>
        </w:rPr>
        <w:t xml:space="preserve"> у цивільній справі судову інженерно-технічну експертизу.</w:t>
      </w:r>
      <w:r>
        <w:rPr>
          <w:rFonts w:ascii="Times New Roman" w:hAnsi="Times New Roman" w:cs="Times New Roman"/>
          <w:sz w:val="28"/>
          <w:szCs w:val="28"/>
          <w:lang w:val="uk-UA"/>
        </w:rPr>
        <w:t xml:space="preserve"> </w:t>
      </w:r>
      <w:r w:rsidRPr="008721BA">
        <w:rPr>
          <w:rFonts w:ascii="Times New Roman" w:hAnsi="Times New Roman" w:cs="Times New Roman"/>
          <w:sz w:val="28"/>
          <w:szCs w:val="28"/>
          <w:lang w:val="uk-UA"/>
        </w:rPr>
        <w:t>Провадження у справі зупин</w:t>
      </w:r>
      <w:r>
        <w:rPr>
          <w:rFonts w:ascii="Times New Roman" w:hAnsi="Times New Roman" w:cs="Times New Roman"/>
          <w:sz w:val="28"/>
          <w:szCs w:val="28"/>
          <w:lang w:val="uk-UA"/>
        </w:rPr>
        <w:t>ено</w:t>
      </w:r>
      <w:r w:rsidRPr="008721BA">
        <w:rPr>
          <w:rFonts w:ascii="Times New Roman" w:hAnsi="Times New Roman" w:cs="Times New Roman"/>
          <w:sz w:val="28"/>
          <w:szCs w:val="28"/>
          <w:lang w:val="uk-UA"/>
        </w:rPr>
        <w:t xml:space="preserve"> на час проведення експертизи.</w:t>
      </w:r>
    </w:p>
    <w:p w:rsidR="008721BA" w:rsidRDefault="00845DED" w:rsidP="00B86F8D">
      <w:pPr>
        <w:spacing w:after="0" w:line="240" w:lineRule="auto"/>
        <w:ind w:firstLine="851"/>
        <w:jc w:val="both"/>
        <w:rPr>
          <w:rFonts w:ascii="Times New Roman" w:hAnsi="Times New Roman" w:cs="Times New Roman"/>
          <w:sz w:val="28"/>
          <w:szCs w:val="28"/>
          <w:lang w:val="uk-UA"/>
        </w:rPr>
      </w:pPr>
      <w:r w:rsidRPr="00845DED">
        <w:rPr>
          <w:rFonts w:ascii="Times New Roman" w:hAnsi="Times New Roman" w:cs="Times New Roman"/>
          <w:sz w:val="28"/>
          <w:szCs w:val="28"/>
          <w:lang w:val="uk-UA"/>
        </w:rPr>
        <w:t xml:space="preserve">Постановою Закарпатського апеляційного суду від 30 липня 2019 року </w:t>
      </w:r>
      <w:r>
        <w:rPr>
          <w:rFonts w:ascii="Times New Roman" w:hAnsi="Times New Roman" w:cs="Times New Roman"/>
          <w:sz w:val="28"/>
          <w:szCs w:val="28"/>
          <w:lang w:val="uk-UA"/>
        </w:rPr>
        <w:t>а</w:t>
      </w:r>
      <w:r w:rsidRPr="00845DED">
        <w:rPr>
          <w:rFonts w:ascii="Times New Roman" w:hAnsi="Times New Roman" w:cs="Times New Roman"/>
          <w:sz w:val="28"/>
          <w:szCs w:val="28"/>
          <w:lang w:val="uk-UA"/>
        </w:rPr>
        <w:t>пеляційну скаргу ТУ ДСА України в Закарпатській області задовол</w:t>
      </w:r>
      <w:r>
        <w:rPr>
          <w:rFonts w:ascii="Times New Roman" w:hAnsi="Times New Roman" w:cs="Times New Roman"/>
          <w:sz w:val="28"/>
          <w:szCs w:val="28"/>
          <w:lang w:val="uk-UA"/>
        </w:rPr>
        <w:t>ено</w:t>
      </w:r>
      <w:r w:rsidRPr="00845DED">
        <w:rPr>
          <w:rFonts w:ascii="Times New Roman" w:hAnsi="Times New Roman" w:cs="Times New Roman"/>
          <w:sz w:val="28"/>
          <w:szCs w:val="28"/>
          <w:lang w:val="uk-UA"/>
        </w:rPr>
        <w:t xml:space="preserve"> частково.</w:t>
      </w:r>
      <w:r>
        <w:rPr>
          <w:rFonts w:ascii="Times New Roman" w:hAnsi="Times New Roman" w:cs="Times New Roman"/>
          <w:sz w:val="28"/>
          <w:szCs w:val="28"/>
          <w:lang w:val="uk-UA"/>
        </w:rPr>
        <w:t xml:space="preserve"> </w:t>
      </w:r>
      <w:r w:rsidRPr="00845DED">
        <w:rPr>
          <w:rFonts w:ascii="Times New Roman" w:hAnsi="Times New Roman" w:cs="Times New Roman"/>
          <w:sz w:val="28"/>
          <w:szCs w:val="28"/>
          <w:lang w:val="uk-UA"/>
        </w:rPr>
        <w:t>Ухвалу Ужгород</w:t>
      </w:r>
      <w:r>
        <w:rPr>
          <w:rFonts w:ascii="Times New Roman" w:hAnsi="Times New Roman" w:cs="Times New Roman"/>
          <w:sz w:val="28"/>
          <w:szCs w:val="28"/>
          <w:lang w:val="uk-UA"/>
        </w:rPr>
        <w:t>ського міськрайонного суду</w:t>
      </w:r>
      <w:r w:rsidR="00B86F8D" w:rsidRPr="00B86F8D">
        <w:rPr>
          <w:lang w:val="uk-UA"/>
        </w:rPr>
        <w:t xml:space="preserve"> </w:t>
      </w:r>
      <w:r w:rsidR="00B86F8D" w:rsidRPr="00B86F8D">
        <w:rPr>
          <w:rFonts w:ascii="Times New Roman" w:hAnsi="Times New Roman" w:cs="Times New Roman"/>
          <w:sz w:val="28"/>
          <w:szCs w:val="28"/>
          <w:lang w:val="uk-UA"/>
        </w:rPr>
        <w:t>Закарпатської області</w:t>
      </w:r>
      <w:r w:rsidRPr="00B86F8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 </w:t>
      </w:r>
      <w:r w:rsidRPr="00845DED">
        <w:rPr>
          <w:rFonts w:ascii="Times New Roman" w:hAnsi="Times New Roman" w:cs="Times New Roman"/>
          <w:sz w:val="28"/>
          <w:szCs w:val="28"/>
          <w:lang w:val="uk-UA"/>
        </w:rPr>
        <w:t xml:space="preserve">5 квітня 2019 року в частині призначення судової інженерно-технічної експертизи та зупинення провадження у справі </w:t>
      </w:r>
      <w:r w:rsidR="00F23CC8" w:rsidRPr="00F23CC8">
        <w:rPr>
          <w:rFonts w:ascii="Times New Roman" w:hAnsi="Times New Roman" w:cs="Times New Roman"/>
          <w:sz w:val="28"/>
          <w:szCs w:val="28"/>
          <w:lang w:val="uk-UA"/>
        </w:rPr>
        <w:t xml:space="preserve">№ 308/8868/18 </w:t>
      </w:r>
      <w:r w:rsidRPr="00845DED">
        <w:rPr>
          <w:rFonts w:ascii="Times New Roman" w:hAnsi="Times New Roman" w:cs="Times New Roman"/>
          <w:sz w:val="28"/>
          <w:szCs w:val="28"/>
          <w:lang w:val="uk-UA"/>
        </w:rPr>
        <w:t>скас</w:t>
      </w:r>
      <w:r>
        <w:rPr>
          <w:rFonts w:ascii="Times New Roman" w:hAnsi="Times New Roman" w:cs="Times New Roman"/>
          <w:sz w:val="28"/>
          <w:szCs w:val="28"/>
          <w:lang w:val="uk-UA"/>
        </w:rPr>
        <w:t>овано</w:t>
      </w:r>
      <w:r w:rsidR="00B86F8D">
        <w:rPr>
          <w:rFonts w:ascii="Times New Roman" w:hAnsi="Times New Roman" w:cs="Times New Roman"/>
          <w:sz w:val="28"/>
          <w:szCs w:val="28"/>
          <w:lang w:val="uk-UA"/>
        </w:rPr>
        <w:t>, в</w:t>
      </w:r>
      <w:r w:rsidRPr="00845DED">
        <w:rPr>
          <w:rFonts w:ascii="Times New Roman" w:hAnsi="Times New Roman" w:cs="Times New Roman"/>
          <w:sz w:val="28"/>
          <w:szCs w:val="28"/>
          <w:lang w:val="uk-UA"/>
        </w:rPr>
        <w:t xml:space="preserve"> решті ухвалу залиш</w:t>
      </w:r>
      <w:r>
        <w:rPr>
          <w:rFonts w:ascii="Times New Roman" w:hAnsi="Times New Roman" w:cs="Times New Roman"/>
          <w:sz w:val="28"/>
          <w:szCs w:val="28"/>
          <w:lang w:val="uk-UA"/>
        </w:rPr>
        <w:t>ено</w:t>
      </w:r>
      <w:r w:rsidRPr="00845DED">
        <w:rPr>
          <w:rFonts w:ascii="Times New Roman" w:hAnsi="Times New Roman" w:cs="Times New Roman"/>
          <w:sz w:val="28"/>
          <w:szCs w:val="28"/>
          <w:lang w:val="uk-UA"/>
        </w:rPr>
        <w:t xml:space="preserve"> без змін. Справу направ</w:t>
      </w:r>
      <w:r>
        <w:rPr>
          <w:rFonts w:ascii="Times New Roman" w:hAnsi="Times New Roman" w:cs="Times New Roman"/>
          <w:sz w:val="28"/>
          <w:szCs w:val="28"/>
          <w:lang w:val="uk-UA"/>
        </w:rPr>
        <w:t>лено</w:t>
      </w:r>
      <w:r w:rsidRPr="00845DED">
        <w:rPr>
          <w:rFonts w:ascii="Times New Roman" w:hAnsi="Times New Roman" w:cs="Times New Roman"/>
          <w:sz w:val="28"/>
          <w:szCs w:val="28"/>
          <w:lang w:val="uk-UA"/>
        </w:rPr>
        <w:t xml:space="preserve"> для продовження розгляду до суду першої інстанції.</w:t>
      </w:r>
    </w:p>
    <w:p w:rsidR="00F23CC8" w:rsidRDefault="00F23CC8" w:rsidP="00B86F8D">
      <w:pPr>
        <w:spacing w:after="0" w:line="240" w:lineRule="auto"/>
        <w:ind w:firstLine="851"/>
        <w:jc w:val="both"/>
        <w:rPr>
          <w:rFonts w:ascii="Times New Roman" w:hAnsi="Times New Roman" w:cs="Times New Roman"/>
          <w:sz w:val="28"/>
          <w:szCs w:val="28"/>
          <w:lang w:val="uk-UA"/>
        </w:rPr>
      </w:pPr>
      <w:r w:rsidRPr="00F23CC8">
        <w:rPr>
          <w:rFonts w:ascii="Times New Roman" w:hAnsi="Times New Roman" w:cs="Times New Roman"/>
          <w:sz w:val="28"/>
          <w:szCs w:val="28"/>
          <w:lang w:val="uk-UA"/>
        </w:rPr>
        <w:t>Ухвалою Касаційного цивільного суду у складі Верховного Суду від    10 вересня 2019 року</w:t>
      </w:r>
      <w:r>
        <w:rPr>
          <w:rFonts w:ascii="Times New Roman" w:hAnsi="Times New Roman" w:cs="Times New Roman"/>
          <w:sz w:val="28"/>
          <w:szCs w:val="28"/>
          <w:lang w:val="uk-UA"/>
        </w:rPr>
        <w:t xml:space="preserve"> в</w:t>
      </w:r>
      <w:r w:rsidRPr="00F23CC8">
        <w:rPr>
          <w:rFonts w:ascii="Times New Roman" w:hAnsi="Times New Roman" w:cs="Times New Roman"/>
          <w:sz w:val="28"/>
          <w:szCs w:val="28"/>
          <w:lang w:val="uk-UA"/>
        </w:rPr>
        <w:t>ідмов</w:t>
      </w:r>
      <w:r>
        <w:rPr>
          <w:rFonts w:ascii="Times New Roman" w:hAnsi="Times New Roman" w:cs="Times New Roman"/>
          <w:sz w:val="28"/>
          <w:szCs w:val="28"/>
          <w:lang w:val="uk-UA"/>
        </w:rPr>
        <w:t>лено</w:t>
      </w:r>
      <w:r w:rsidRPr="00F23CC8">
        <w:rPr>
          <w:rFonts w:ascii="Times New Roman" w:hAnsi="Times New Roman" w:cs="Times New Roman"/>
          <w:sz w:val="28"/>
          <w:szCs w:val="28"/>
          <w:lang w:val="uk-UA"/>
        </w:rPr>
        <w:t xml:space="preserve"> у відкритті касаційного провадження за касаційною скаргою Микит</w:t>
      </w:r>
      <w:r>
        <w:rPr>
          <w:rFonts w:ascii="Times New Roman" w:hAnsi="Times New Roman" w:cs="Times New Roman"/>
          <w:sz w:val="28"/>
          <w:szCs w:val="28"/>
          <w:lang w:val="uk-UA"/>
        </w:rPr>
        <w:t>и</w:t>
      </w:r>
      <w:r w:rsidRPr="00F23CC8">
        <w:rPr>
          <w:rFonts w:ascii="Times New Roman" w:hAnsi="Times New Roman" w:cs="Times New Roman"/>
          <w:sz w:val="28"/>
          <w:szCs w:val="28"/>
          <w:lang w:val="uk-UA"/>
        </w:rPr>
        <w:t xml:space="preserve"> М.Ф. на постанову Закарпатського апеляційного суду від 30 липня 2019 року</w:t>
      </w:r>
      <w:r>
        <w:rPr>
          <w:rFonts w:ascii="Times New Roman" w:hAnsi="Times New Roman" w:cs="Times New Roman"/>
          <w:sz w:val="28"/>
          <w:szCs w:val="28"/>
          <w:lang w:val="uk-UA"/>
        </w:rPr>
        <w:t>.</w:t>
      </w:r>
      <w:r w:rsidRPr="00F23CC8">
        <w:rPr>
          <w:rFonts w:ascii="Times New Roman" w:hAnsi="Times New Roman" w:cs="Times New Roman"/>
          <w:sz w:val="28"/>
          <w:szCs w:val="28"/>
          <w:lang w:val="uk-UA"/>
        </w:rPr>
        <w:t xml:space="preserve"> </w:t>
      </w:r>
    </w:p>
    <w:p w:rsidR="00F23CC8" w:rsidRDefault="00F23CC8" w:rsidP="00B86F8D">
      <w:pPr>
        <w:spacing w:after="0" w:line="240" w:lineRule="auto"/>
        <w:ind w:firstLine="851"/>
        <w:jc w:val="both"/>
        <w:rPr>
          <w:rFonts w:ascii="Times New Roman" w:hAnsi="Times New Roman" w:cs="Times New Roman"/>
          <w:sz w:val="28"/>
          <w:szCs w:val="28"/>
          <w:lang w:val="uk-UA"/>
        </w:rPr>
      </w:pPr>
      <w:r w:rsidRPr="00F23CC8">
        <w:rPr>
          <w:rFonts w:ascii="Times New Roman" w:hAnsi="Times New Roman" w:cs="Times New Roman"/>
          <w:sz w:val="28"/>
          <w:szCs w:val="28"/>
          <w:lang w:val="uk-UA"/>
        </w:rPr>
        <w:t>Ухвалою Ужгородського міськрайонного суду Закарпатської області від</w:t>
      </w:r>
      <w:r>
        <w:rPr>
          <w:rFonts w:ascii="Times New Roman" w:hAnsi="Times New Roman" w:cs="Times New Roman"/>
          <w:sz w:val="28"/>
          <w:szCs w:val="28"/>
          <w:lang w:val="uk-UA"/>
        </w:rPr>
        <w:t xml:space="preserve"> </w:t>
      </w:r>
      <w:r w:rsidRPr="00F23CC8">
        <w:rPr>
          <w:rFonts w:ascii="Times New Roman" w:hAnsi="Times New Roman" w:cs="Times New Roman"/>
          <w:sz w:val="28"/>
          <w:szCs w:val="28"/>
          <w:lang w:val="uk-UA"/>
        </w:rPr>
        <w:t>19</w:t>
      </w:r>
      <w:r>
        <w:rPr>
          <w:rFonts w:ascii="Times New Roman" w:hAnsi="Times New Roman" w:cs="Times New Roman"/>
          <w:sz w:val="28"/>
          <w:szCs w:val="28"/>
          <w:lang w:val="uk-UA"/>
        </w:rPr>
        <w:t xml:space="preserve"> грудня </w:t>
      </w:r>
      <w:r w:rsidRPr="00F23CC8">
        <w:rPr>
          <w:rFonts w:ascii="Times New Roman" w:hAnsi="Times New Roman" w:cs="Times New Roman"/>
          <w:sz w:val="28"/>
          <w:szCs w:val="28"/>
          <w:lang w:val="uk-UA"/>
        </w:rPr>
        <w:t>2019 року</w:t>
      </w:r>
      <w:r>
        <w:rPr>
          <w:rFonts w:ascii="Times New Roman" w:hAnsi="Times New Roman" w:cs="Times New Roman"/>
          <w:sz w:val="28"/>
          <w:szCs w:val="28"/>
          <w:lang w:val="uk-UA"/>
        </w:rPr>
        <w:t xml:space="preserve"> к</w:t>
      </w:r>
      <w:r w:rsidRPr="00F23CC8">
        <w:rPr>
          <w:rFonts w:ascii="Times New Roman" w:hAnsi="Times New Roman" w:cs="Times New Roman"/>
          <w:sz w:val="28"/>
          <w:szCs w:val="28"/>
          <w:lang w:val="uk-UA"/>
        </w:rPr>
        <w:t>лопотання Микити М.Ф. задовол</w:t>
      </w:r>
      <w:r>
        <w:rPr>
          <w:rFonts w:ascii="Times New Roman" w:hAnsi="Times New Roman" w:cs="Times New Roman"/>
          <w:sz w:val="28"/>
          <w:szCs w:val="28"/>
          <w:lang w:val="uk-UA"/>
        </w:rPr>
        <w:t>ено</w:t>
      </w:r>
      <w:r w:rsidRPr="00F23CC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23CC8">
        <w:rPr>
          <w:rFonts w:ascii="Times New Roman" w:hAnsi="Times New Roman" w:cs="Times New Roman"/>
          <w:sz w:val="28"/>
          <w:szCs w:val="28"/>
          <w:lang w:val="uk-UA"/>
        </w:rPr>
        <w:t>Приєдна</w:t>
      </w:r>
      <w:r>
        <w:rPr>
          <w:rFonts w:ascii="Times New Roman" w:hAnsi="Times New Roman" w:cs="Times New Roman"/>
          <w:sz w:val="28"/>
          <w:szCs w:val="28"/>
          <w:lang w:val="uk-UA"/>
        </w:rPr>
        <w:t>но</w:t>
      </w:r>
      <w:r w:rsidRPr="00F23CC8">
        <w:rPr>
          <w:rFonts w:ascii="Times New Roman" w:hAnsi="Times New Roman" w:cs="Times New Roman"/>
          <w:sz w:val="28"/>
          <w:szCs w:val="28"/>
          <w:lang w:val="uk-UA"/>
        </w:rPr>
        <w:t xml:space="preserve"> до матеріалів справи </w:t>
      </w:r>
      <w:r>
        <w:rPr>
          <w:rFonts w:ascii="Times New Roman" w:hAnsi="Times New Roman" w:cs="Times New Roman"/>
          <w:sz w:val="28"/>
          <w:szCs w:val="28"/>
          <w:lang w:val="uk-UA"/>
        </w:rPr>
        <w:t>в</w:t>
      </w:r>
      <w:r w:rsidRPr="00F23CC8">
        <w:rPr>
          <w:rFonts w:ascii="Times New Roman" w:hAnsi="Times New Roman" w:cs="Times New Roman"/>
          <w:sz w:val="28"/>
          <w:szCs w:val="28"/>
          <w:lang w:val="uk-UA"/>
        </w:rPr>
        <w:t xml:space="preserve">исновок експерта </w:t>
      </w:r>
      <w:r w:rsidR="00B86F8D" w:rsidRPr="00F23CC8">
        <w:rPr>
          <w:rFonts w:ascii="Times New Roman" w:hAnsi="Times New Roman" w:cs="Times New Roman"/>
          <w:sz w:val="28"/>
          <w:szCs w:val="28"/>
          <w:lang w:val="uk-UA"/>
        </w:rPr>
        <w:t xml:space="preserve">від </w:t>
      </w:r>
      <w:r w:rsidR="00B86F8D">
        <w:rPr>
          <w:rFonts w:ascii="Times New Roman" w:hAnsi="Times New Roman" w:cs="Times New Roman"/>
          <w:sz w:val="28"/>
          <w:szCs w:val="28"/>
          <w:lang w:val="uk-UA"/>
        </w:rPr>
        <w:t>9 грудня</w:t>
      </w:r>
      <w:r w:rsidR="00B86F8D" w:rsidRPr="00F23CC8">
        <w:rPr>
          <w:rFonts w:ascii="Times New Roman" w:hAnsi="Times New Roman" w:cs="Times New Roman"/>
          <w:sz w:val="28"/>
          <w:szCs w:val="28"/>
          <w:lang w:val="uk-UA"/>
        </w:rPr>
        <w:t xml:space="preserve"> 2019 року </w:t>
      </w:r>
      <w:r w:rsidRPr="00F23CC8">
        <w:rPr>
          <w:rFonts w:ascii="Times New Roman" w:hAnsi="Times New Roman" w:cs="Times New Roman"/>
          <w:sz w:val="28"/>
          <w:szCs w:val="28"/>
          <w:lang w:val="uk-UA"/>
        </w:rPr>
        <w:t>№ 14/19 за результатами будівельної технічної експертизи.</w:t>
      </w:r>
      <w:r>
        <w:rPr>
          <w:rFonts w:ascii="Times New Roman" w:hAnsi="Times New Roman" w:cs="Times New Roman"/>
          <w:sz w:val="28"/>
          <w:szCs w:val="28"/>
          <w:lang w:val="uk-UA"/>
        </w:rPr>
        <w:t xml:space="preserve"> В</w:t>
      </w:r>
      <w:r w:rsidRPr="00F23CC8">
        <w:rPr>
          <w:rFonts w:ascii="Times New Roman" w:hAnsi="Times New Roman" w:cs="Times New Roman"/>
          <w:sz w:val="28"/>
          <w:szCs w:val="28"/>
          <w:lang w:val="uk-UA"/>
        </w:rPr>
        <w:t>ідкла</w:t>
      </w:r>
      <w:r>
        <w:rPr>
          <w:rFonts w:ascii="Times New Roman" w:hAnsi="Times New Roman" w:cs="Times New Roman"/>
          <w:sz w:val="28"/>
          <w:szCs w:val="28"/>
          <w:lang w:val="uk-UA"/>
        </w:rPr>
        <w:t>дено</w:t>
      </w:r>
      <w:r w:rsidRPr="00F23CC8">
        <w:rPr>
          <w:rFonts w:ascii="Times New Roman" w:hAnsi="Times New Roman" w:cs="Times New Roman"/>
          <w:sz w:val="28"/>
          <w:szCs w:val="28"/>
          <w:lang w:val="uk-UA"/>
        </w:rPr>
        <w:t xml:space="preserve"> підготовче судове засідання по </w:t>
      </w:r>
      <w:r w:rsidR="00972CFB">
        <w:rPr>
          <w:rFonts w:ascii="Times New Roman" w:hAnsi="Times New Roman" w:cs="Times New Roman"/>
          <w:sz w:val="28"/>
          <w:szCs w:val="28"/>
          <w:lang w:val="uk-UA"/>
        </w:rPr>
        <w:t>ц</w:t>
      </w:r>
      <w:r w:rsidRPr="00F23CC8">
        <w:rPr>
          <w:rFonts w:ascii="Times New Roman" w:hAnsi="Times New Roman" w:cs="Times New Roman"/>
          <w:sz w:val="28"/>
          <w:szCs w:val="28"/>
          <w:lang w:val="uk-UA"/>
        </w:rPr>
        <w:t xml:space="preserve">ій справі до </w:t>
      </w:r>
      <w:r>
        <w:rPr>
          <w:rFonts w:ascii="Times New Roman" w:hAnsi="Times New Roman" w:cs="Times New Roman"/>
          <w:sz w:val="28"/>
          <w:szCs w:val="28"/>
          <w:lang w:val="uk-UA"/>
        </w:rPr>
        <w:t xml:space="preserve">31 січня </w:t>
      </w:r>
      <w:r w:rsidRPr="00F23CC8">
        <w:rPr>
          <w:rFonts w:ascii="Times New Roman" w:hAnsi="Times New Roman" w:cs="Times New Roman"/>
          <w:sz w:val="28"/>
          <w:szCs w:val="28"/>
          <w:lang w:val="uk-UA"/>
        </w:rPr>
        <w:t>2020 року</w:t>
      </w:r>
      <w:r>
        <w:rPr>
          <w:rFonts w:ascii="Times New Roman" w:hAnsi="Times New Roman" w:cs="Times New Roman"/>
          <w:sz w:val="28"/>
          <w:szCs w:val="28"/>
          <w:lang w:val="uk-UA"/>
        </w:rPr>
        <w:t>.</w:t>
      </w:r>
    </w:p>
    <w:p w:rsidR="008721BA" w:rsidRDefault="00F23CC8" w:rsidP="00B86F8D">
      <w:pPr>
        <w:spacing w:after="0" w:line="240" w:lineRule="auto"/>
        <w:ind w:firstLine="851"/>
        <w:jc w:val="both"/>
        <w:rPr>
          <w:rFonts w:ascii="Times New Roman" w:hAnsi="Times New Roman" w:cs="Times New Roman"/>
          <w:sz w:val="28"/>
          <w:szCs w:val="28"/>
          <w:lang w:val="uk-UA"/>
        </w:rPr>
      </w:pPr>
      <w:r w:rsidRPr="00F23CC8">
        <w:rPr>
          <w:rFonts w:ascii="Times New Roman" w:hAnsi="Times New Roman" w:cs="Times New Roman"/>
          <w:sz w:val="28"/>
          <w:szCs w:val="28"/>
          <w:lang w:val="uk-UA"/>
        </w:rPr>
        <w:t>Ухвалою Ужгородського міськрайонного суду Закарпатської області від 24</w:t>
      </w:r>
      <w:r>
        <w:rPr>
          <w:rFonts w:ascii="Times New Roman" w:hAnsi="Times New Roman" w:cs="Times New Roman"/>
          <w:sz w:val="28"/>
          <w:szCs w:val="28"/>
          <w:lang w:val="uk-UA"/>
        </w:rPr>
        <w:t xml:space="preserve"> березня </w:t>
      </w:r>
      <w:r w:rsidRPr="00F23CC8">
        <w:rPr>
          <w:rFonts w:ascii="Times New Roman" w:hAnsi="Times New Roman" w:cs="Times New Roman"/>
          <w:sz w:val="28"/>
          <w:szCs w:val="28"/>
          <w:lang w:val="uk-UA"/>
        </w:rPr>
        <w:t>2020 року</w:t>
      </w:r>
      <w:r>
        <w:rPr>
          <w:rFonts w:ascii="Times New Roman" w:hAnsi="Times New Roman" w:cs="Times New Roman"/>
          <w:sz w:val="28"/>
          <w:szCs w:val="28"/>
          <w:lang w:val="uk-UA"/>
        </w:rPr>
        <w:t xml:space="preserve"> з</w:t>
      </w:r>
      <w:r w:rsidRPr="00F23CC8">
        <w:rPr>
          <w:rFonts w:ascii="Times New Roman" w:hAnsi="Times New Roman" w:cs="Times New Roman"/>
          <w:sz w:val="28"/>
          <w:szCs w:val="28"/>
          <w:lang w:val="uk-UA"/>
        </w:rPr>
        <w:t>акрит</w:t>
      </w:r>
      <w:r>
        <w:rPr>
          <w:rFonts w:ascii="Times New Roman" w:hAnsi="Times New Roman" w:cs="Times New Roman"/>
          <w:sz w:val="28"/>
          <w:szCs w:val="28"/>
          <w:lang w:val="uk-UA"/>
        </w:rPr>
        <w:t>о</w:t>
      </w:r>
      <w:r w:rsidRPr="00F23CC8">
        <w:rPr>
          <w:rFonts w:ascii="Times New Roman" w:hAnsi="Times New Roman" w:cs="Times New Roman"/>
          <w:sz w:val="28"/>
          <w:szCs w:val="28"/>
          <w:lang w:val="uk-UA"/>
        </w:rPr>
        <w:t xml:space="preserve"> підготовче</w:t>
      </w:r>
      <w:r>
        <w:rPr>
          <w:rFonts w:ascii="Times New Roman" w:hAnsi="Times New Roman" w:cs="Times New Roman"/>
          <w:sz w:val="28"/>
          <w:szCs w:val="28"/>
          <w:lang w:val="uk-UA"/>
        </w:rPr>
        <w:t xml:space="preserve"> </w:t>
      </w:r>
      <w:r w:rsidRPr="00F23CC8">
        <w:rPr>
          <w:rFonts w:ascii="Times New Roman" w:hAnsi="Times New Roman" w:cs="Times New Roman"/>
          <w:sz w:val="28"/>
          <w:szCs w:val="28"/>
          <w:lang w:val="uk-UA"/>
        </w:rPr>
        <w:t>провадження та</w:t>
      </w:r>
      <w:r>
        <w:rPr>
          <w:rFonts w:ascii="Times New Roman" w:hAnsi="Times New Roman" w:cs="Times New Roman"/>
          <w:sz w:val="28"/>
          <w:szCs w:val="28"/>
          <w:lang w:val="uk-UA"/>
        </w:rPr>
        <w:t xml:space="preserve"> </w:t>
      </w:r>
      <w:r w:rsidRPr="00F23CC8">
        <w:rPr>
          <w:rFonts w:ascii="Times New Roman" w:hAnsi="Times New Roman" w:cs="Times New Roman"/>
          <w:sz w:val="28"/>
          <w:szCs w:val="28"/>
          <w:lang w:val="uk-UA"/>
        </w:rPr>
        <w:t>признач</w:t>
      </w:r>
      <w:r>
        <w:rPr>
          <w:rFonts w:ascii="Times New Roman" w:hAnsi="Times New Roman" w:cs="Times New Roman"/>
          <w:sz w:val="28"/>
          <w:szCs w:val="28"/>
          <w:lang w:val="uk-UA"/>
        </w:rPr>
        <w:t>ено</w:t>
      </w:r>
      <w:r w:rsidRPr="00F23CC8">
        <w:rPr>
          <w:rFonts w:ascii="Times New Roman" w:hAnsi="Times New Roman" w:cs="Times New Roman"/>
          <w:sz w:val="28"/>
          <w:szCs w:val="28"/>
          <w:lang w:val="uk-UA"/>
        </w:rPr>
        <w:t xml:space="preserve"> </w:t>
      </w:r>
      <w:r w:rsidRPr="00F23CC8">
        <w:rPr>
          <w:rFonts w:ascii="Times New Roman" w:hAnsi="Times New Roman" w:cs="Times New Roman"/>
          <w:sz w:val="28"/>
          <w:szCs w:val="28"/>
          <w:lang w:val="uk-UA"/>
        </w:rPr>
        <w:lastRenderedPageBreak/>
        <w:t>цивільну</w:t>
      </w:r>
      <w:r>
        <w:rPr>
          <w:rFonts w:ascii="Times New Roman" w:hAnsi="Times New Roman" w:cs="Times New Roman"/>
          <w:sz w:val="28"/>
          <w:szCs w:val="28"/>
          <w:lang w:val="uk-UA"/>
        </w:rPr>
        <w:t xml:space="preserve"> </w:t>
      </w:r>
      <w:r w:rsidRPr="00F23CC8">
        <w:rPr>
          <w:rFonts w:ascii="Times New Roman" w:hAnsi="Times New Roman" w:cs="Times New Roman"/>
          <w:sz w:val="28"/>
          <w:szCs w:val="28"/>
          <w:lang w:val="uk-UA"/>
        </w:rPr>
        <w:t xml:space="preserve">справу № 308/8868/18 до судового розгляду по суті на </w:t>
      </w:r>
      <w:r>
        <w:rPr>
          <w:rFonts w:ascii="Times New Roman" w:hAnsi="Times New Roman" w:cs="Times New Roman"/>
          <w:sz w:val="28"/>
          <w:szCs w:val="28"/>
          <w:lang w:val="uk-UA"/>
        </w:rPr>
        <w:t xml:space="preserve">2 липня     </w:t>
      </w:r>
      <w:r w:rsidRPr="00F23CC8">
        <w:rPr>
          <w:rFonts w:ascii="Times New Roman" w:hAnsi="Times New Roman" w:cs="Times New Roman"/>
          <w:sz w:val="28"/>
          <w:szCs w:val="28"/>
          <w:lang w:val="uk-UA"/>
        </w:rPr>
        <w:t>2020 року.</w:t>
      </w:r>
    </w:p>
    <w:p w:rsidR="00CD0DE0" w:rsidRPr="00CD0DE0" w:rsidRDefault="00CD0DE0" w:rsidP="00B86F8D">
      <w:pPr>
        <w:spacing w:after="0" w:line="240" w:lineRule="auto"/>
        <w:ind w:firstLine="851"/>
        <w:jc w:val="both"/>
        <w:rPr>
          <w:rFonts w:ascii="Times New Roman" w:hAnsi="Times New Roman" w:cs="Times New Roman"/>
          <w:sz w:val="28"/>
          <w:szCs w:val="28"/>
          <w:lang w:val="uk-UA"/>
        </w:rPr>
      </w:pPr>
      <w:r w:rsidRPr="00CD0DE0">
        <w:rPr>
          <w:rFonts w:ascii="Times New Roman" w:hAnsi="Times New Roman" w:cs="Times New Roman"/>
          <w:sz w:val="28"/>
          <w:szCs w:val="28"/>
          <w:lang w:val="uk-UA"/>
        </w:rPr>
        <w:t>Відповідно до пункту 1 статті 6 Конвенції про захист прав людини і основоположних свобод кожен має право на справедливий розгляд незалежним і безстороннім судом.</w:t>
      </w:r>
    </w:p>
    <w:p w:rsidR="00CD0DE0" w:rsidRPr="00CD0DE0" w:rsidRDefault="00CD0DE0" w:rsidP="00B86F8D">
      <w:pPr>
        <w:spacing w:after="0" w:line="240" w:lineRule="auto"/>
        <w:ind w:firstLine="851"/>
        <w:jc w:val="both"/>
        <w:rPr>
          <w:rFonts w:ascii="Times New Roman" w:hAnsi="Times New Roman" w:cs="Times New Roman"/>
          <w:sz w:val="28"/>
          <w:szCs w:val="28"/>
          <w:lang w:val="uk-UA"/>
        </w:rPr>
      </w:pPr>
      <w:r w:rsidRPr="00CD0DE0">
        <w:rPr>
          <w:rFonts w:ascii="Times New Roman" w:hAnsi="Times New Roman" w:cs="Times New Roman"/>
          <w:sz w:val="28"/>
          <w:szCs w:val="28"/>
          <w:lang w:val="uk-UA"/>
        </w:rPr>
        <w:t>Незалежність судової влади є головною умовою забезпечення верховенства права, ефективного захисту прав та свобод людини і громадянина.</w:t>
      </w:r>
    </w:p>
    <w:p w:rsidR="00CD0DE0" w:rsidRPr="00CD0DE0" w:rsidRDefault="00CD0DE0" w:rsidP="00B86F8D">
      <w:pPr>
        <w:spacing w:after="0" w:line="240" w:lineRule="auto"/>
        <w:ind w:firstLine="851"/>
        <w:jc w:val="both"/>
        <w:rPr>
          <w:rFonts w:ascii="Times New Roman" w:hAnsi="Times New Roman" w:cs="Times New Roman"/>
          <w:sz w:val="28"/>
          <w:szCs w:val="28"/>
          <w:lang w:val="uk-UA"/>
        </w:rPr>
      </w:pPr>
      <w:r w:rsidRPr="00CD0DE0">
        <w:rPr>
          <w:rFonts w:ascii="Times New Roman" w:hAnsi="Times New Roman" w:cs="Times New Roman"/>
          <w:sz w:val="28"/>
          <w:szCs w:val="28"/>
          <w:lang w:val="uk-UA"/>
        </w:rPr>
        <w:t>Не оцінюючи рішення суду щодо самовідводу судді, Третя Дисциплінарна палата Вищої ради правосуддя зазначає, що в кожній окремій справі слід вирішувати, чи мають стосунки, що розглядаються, таку природу і ступінь, що свідчать про небезсторонність суду (рішення у справі «Білуха проти України», заява № 33949/02, параграф 49, 9 листопада 2006 року).</w:t>
      </w:r>
    </w:p>
    <w:p w:rsidR="00CD0DE0" w:rsidRDefault="00CD0DE0" w:rsidP="00B86F8D">
      <w:pPr>
        <w:spacing w:after="0" w:line="240" w:lineRule="auto"/>
        <w:ind w:firstLine="851"/>
        <w:jc w:val="both"/>
        <w:rPr>
          <w:rFonts w:ascii="Times New Roman" w:hAnsi="Times New Roman" w:cs="Times New Roman"/>
          <w:sz w:val="28"/>
          <w:szCs w:val="28"/>
          <w:lang w:val="uk-UA"/>
        </w:rPr>
      </w:pPr>
      <w:r w:rsidRPr="00CD0DE0">
        <w:rPr>
          <w:rFonts w:ascii="Times New Roman" w:hAnsi="Times New Roman" w:cs="Times New Roman"/>
          <w:sz w:val="28"/>
          <w:szCs w:val="28"/>
          <w:lang w:val="uk-UA"/>
        </w:rPr>
        <w:t xml:space="preserve">Також у рішенні у справі «Castillo Algaro v. Spain» (постанова від </w:t>
      </w:r>
      <w:r w:rsidR="00B86F8D">
        <w:rPr>
          <w:rFonts w:ascii="Times New Roman" w:hAnsi="Times New Roman" w:cs="Times New Roman"/>
          <w:sz w:val="28"/>
          <w:szCs w:val="28"/>
          <w:lang w:val="uk-UA"/>
        </w:rPr>
        <w:t xml:space="preserve">             </w:t>
      </w:r>
      <w:r w:rsidRPr="00CD0DE0">
        <w:rPr>
          <w:rFonts w:ascii="Times New Roman" w:hAnsi="Times New Roman" w:cs="Times New Roman"/>
          <w:sz w:val="28"/>
          <w:szCs w:val="28"/>
          <w:lang w:val="uk-UA"/>
        </w:rPr>
        <w:t xml:space="preserve">28 жовтня 1998 року, збірник 1998-VІІІ, с. 3116, параграф 45) зазначено, що дійсно навіть припущення про факти, які ставлять під сумнів безсторонність суду, можуть мати певне значення; йдеться про довіру, яку суди </w:t>
      </w:r>
      <w:r w:rsidR="00972CFB">
        <w:rPr>
          <w:rFonts w:ascii="Times New Roman" w:hAnsi="Times New Roman" w:cs="Times New Roman"/>
          <w:sz w:val="28"/>
          <w:szCs w:val="28"/>
          <w:lang w:val="uk-UA"/>
        </w:rPr>
        <w:t>у</w:t>
      </w:r>
      <w:r w:rsidRPr="00CD0DE0">
        <w:rPr>
          <w:rFonts w:ascii="Times New Roman" w:hAnsi="Times New Roman" w:cs="Times New Roman"/>
          <w:sz w:val="28"/>
          <w:szCs w:val="28"/>
          <w:lang w:val="uk-UA"/>
        </w:rPr>
        <w:t xml:space="preserve"> демократичному суспільстві повинні викликати у людей.</w:t>
      </w:r>
    </w:p>
    <w:p w:rsidR="00F81BE4" w:rsidRPr="00CD0DE0" w:rsidRDefault="00972CFB" w:rsidP="00B86F8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F81BE4">
        <w:rPr>
          <w:rFonts w:ascii="Times New Roman" w:hAnsi="Times New Roman" w:cs="Times New Roman"/>
          <w:sz w:val="28"/>
          <w:szCs w:val="28"/>
          <w:lang w:val="uk-UA"/>
        </w:rPr>
        <w:t>ідповідно до практики Європейського суду з прав людини, при оцінці безсторонності суду слід розмежовувати суб’єктивний та об’єктивній</w:t>
      </w:r>
      <w:r w:rsidR="007F1A63">
        <w:rPr>
          <w:rFonts w:ascii="Times New Roman" w:hAnsi="Times New Roman" w:cs="Times New Roman"/>
          <w:sz w:val="28"/>
          <w:szCs w:val="28"/>
          <w:lang w:val="uk-UA"/>
        </w:rPr>
        <w:t xml:space="preserve"> аспект. Так, </w:t>
      </w:r>
      <w:r w:rsidR="008B2347" w:rsidRPr="008B2347">
        <w:rPr>
          <w:rFonts w:ascii="Times New Roman" w:hAnsi="Times New Roman" w:cs="Times New Roman"/>
          <w:sz w:val="28"/>
          <w:szCs w:val="28"/>
          <w:lang w:val="uk-UA"/>
        </w:rPr>
        <w:t>у справах «Гаусшильдт проти Данії», «Мироненко і Мартиненко проти України»</w:t>
      </w:r>
      <w:r w:rsidR="008B2347">
        <w:rPr>
          <w:rFonts w:ascii="Times New Roman" w:hAnsi="Times New Roman" w:cs="Times New Roman"/>
          <w:sz w:val="28"/>
          <w:szCs w:val="28"/>
          <w:lang w:val="uk-UA"/>
        </w:rPr>
        <w:t xml:space="preserve"> зазначається про необхідність застосування </w:t>
      </w:r>
      <w:r w:rsidR="008B2347" w:rsidRPr="008B2347">
        <w:rPr>
          <w:rFonts w:ascii="Times New Roman" w:hAnsi="Times New Roman" w:cs="Times New Roman"/>
          <w:sz w:val="28"/>
          <w:szCs w:val="28"/>
          <w:lang w:val="uk-UA"/>
        </w:rPr>
        <w:t>суб’єктивни</w:t>
      </w:r>
      <w:r w:rsidR="008B2347">
        <w:rPr>
          <w:rFonts w:ascii="Times New Roman" w:hAnsi="Times New Roman" w:cs="Times New Roman"/>
          <w:sz w:val="28"/>
          <w:szCs w:val="28"/>
          <w:lang w:val="uk-UA"/>
        </w:rPr>
        <w:t>х</w:t>
      </w:r>
      <w:r w:rsidR="008B2347" w:rsidRPr="008B2347">
        <w:rPr>
          <w:rFonts w:ascii="Times New Roman" w:hAnsi="Times New Roman" w:cs="Times New Roman"/>
          <w:sz w:val="28"/>
          <w:szCs w:val="28"/>
          <w:lang w:val="uk-UA"/>
        </w:rPr>
        <w:t xml:space="preserve"> та об’єктивни</w:t>
      </w:r>
      <w:r w:rsidR="008B2347">
        <w:rPr>
          <w:rFonts w:ascii="Times New Roman" w:hAnsi="Times New Roman" w:cs="Times New Roman"/>
          <w:sz w:val="28"/>
          <w:szCs w:val="28"/>
          <w:lang w:val="uk-UA"/>
        </w:rPr>
        <w:t>х критеріїв. Зазначена позиція також підтримана Верховним Судом.</w:t>
      </w:r>
    </w:p>
    <w:p w:rsidR="00CD0DE0" w:rsidRPr="00CD0DE0" w:rsidRDefault="00CD0DE0" w:rsidP="00B86F8D">
      <w:pPr>
        <w:spacing w:after="0" w:line="240" w:lineRule="auto"/>
        <w:ind w:firstLine="851"/>
        <w:jc w:val="both"/>
        <w:rPr>
          <w:rFonts w:ascii="Times New Roman" w:hAnsi="Times New Roman" w:cs="Times New Roman"/>
          <w:sz w:val="28"/>
          <w:szCs w:val="28"/>
          <w:lang w:val="uk-UA"/>
        </w:rPr>
      </w:pPr>
      <w:r w:rsidRPr="00CD0DE0">
        <w:rPr>
          <w:rFonts w:ascii="Times New Roman" w:hAnsi="Times New Roman" w:cs="Times New Roman"/>
          <w:sz w:val="28"/>
          <w:szCs w:val="28"/>
          <w:lang w:val="uk-UA"/>
        </w:rPr>
        <w:t xml:space="preserve">Проте додатково і </w:t>
      </w:r>
      <w:r w:rsidR="00972CFB">
        <w:rPr>
          <w:rFonts w:ascii="Times New Roman" w:hAnsi="Times New Roman" w:cs="Times New Roman"/>
          <w:sz w:val="28"/>
          <w:szCs w:val="28"/>
          <w:lang w:val="uk-UA"/>
        </w:rPr>
        <w:t>на</w:t>
      </w:r>
      <w:r w:rsidRPr="00CD0DE0">
        <w:rPr>
          <w:rFonts w:ascii="Times New Roman" w:hAnsi="Times New Roman" w:cs="Times New Roman"/>
          <w:sz w:val="28"/>
          <w:szCs w:val="28"/>
          <w:lang w:val="uk-UA"/>
        </w:rPr>
        <w:t xml:space="preserve"> доповнення до цього ставлення судді до справи має важливе, проте й не вирішальне значення. Вирішальним є можливість об’єктивного підтвердження таких фактів, чого у заз</w:t>
      </w:r>
      <w:r w:rsidR="00972CFB">
        <w:rPr>
          <w:rFonts w:ascii="Times New Roman" w:hAnsi="Times New Roman" w:cs="Times New Roman"/>
          <w:sz w:val="28"/>
          <w:szCs w:val="28"/>
          <w:lang w:val="uk-UA"/>
        </w:rPr>
        <w:t>наченій справі зроблено не було</w:t>
      </w:r>
      <w:r w:rsidRPr="00CD0DE0">
        <w:rPr>
          <w:rFonts w:ascii="Times New Roman" w:hAnsi="Times New Roman" w:cs="Times New Roman"/>
          <w:sz w:val="28"/>
          <w:szCs w:val="28"/>
          <w:lang w:val="uk-UA"/>
        </w:rPr>
        <w:t xml:space="preserve"> (наприклад, рішення у справі ЄСПЛ «Ferrantelli and Sanyangelo </w:t>
      </w:r>
      <w:r w:rsidR="00972CFB">
        <w:rPr>
          <w:rFonts w:ascii="Times New Roman" w:hAnsi="Times New Roman" w:cs="Times New Roman"/>
          <w:sz w:val="28"/>
          <w:szCs w:val="28"/>
          <w:lang w:val="uk-UA"/>
        </w:rPr>
        <w:t xml:space="preserve">         </w:t>
      </w:r>
      <w:r w:rsidRPr="00CD0DE0">
        <w:rPr>
          <w:rFonts w:ascii="Times New Roman" w:hAnsi="Times New Roman" w:cs="Times New Roman"/>
          <w:sz w:val="28"/>
          <w:szCs w:val="28"/>
          <w:lang w:val="uk-UA"/>
        </w:rPr>
        <w:t>v. Italy», постанова від 7 серпня 1996 року, збірник 1996-ІІІ, с. 951–52, параграф 58, та рішення у справі «Wettstein v. Switzerland», № 33958/96, параграф 44).</w:t>
      </w:r>
    </w:p>
    <w:p w:rsidR="003824A6" w:rsidRDefault="003824A6" w:rsidP="00B86F8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Статтею 40 ЦПК України визначено порядок вирішення заявленого відводу або самовідводу</w:t>
      </w:r>
      <w:r w:rsidR="00990C54">
        <w:rPr>
          <w:rFonts w:ascii="Times New Roman" w:hAnsi="Times New Roman" w:cs="Times New Roman"/>
          <w:sz w:val="28"/>
          <w:szCs w:val="28"/>
          <w:lang w:val="uk-UA"/>
        </w:rPr>
        <w:t>.</w:t>
      </w:r>
    </w:p>
    <w:p w:rsidR="003824A6" w:rsidRPr="003824A6" w:rsidRDefault="003824A6" w:rsidP="00B86F8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Стаття 36 </w:t>
      </w:r>
      <w:r w:rsidRPr="003824A6">
        <w:rPr>
          <w:rFonts w:ascii="Times New Roman" w:hAnsi="Times New Roman" w:cs="Times New Roman"/>
          <w:sz w:val="28"/>
          <w:szCs w:val="28"/>
          <w:lang w:val="uk-UA"/>
        </w:rPr>
        <w:t xml:space="preserve">ЦПК України </w:t>
      </w:r>
      <w:r>
        <w:rPr>
          <w:rFonts w:ascii="Times New Roman" w:hAnsi="Times New Roman" w:cs="Times New Roman"/>
          <w:sz w:val="28"/>
          <w:szCs w:val="28"/>
          <w:lang w:val="uk-UA"/>
        </w:rPr>
        <w:t>передбачає п</w:t>
      </w:r>
      <w:r w:rsidRPr="003824A6">
        <w:rPr>
          <w:rFonts w:ascii="Times New Roman" w:hAnsi="Times New Roman" w:cs="Times New Roman"/>
          <w:sz w:val="28"/>
          <w:szCs w:val="28"/>
          <w:lang w:val="uk-UA"/>
        </w:rPr>
        <w:t>ідстави для відводу (самовідводу) судді</w:t>
      </w:r>
      <w:r w:rsidR="00990B8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990B86">
        <w:rPr>
          <w:rFonts w:ascii="Times New Roman" w:hAnsi="Times New Roman" w:cs="Times New Roman"/>
          <w:sz w:val="28"/>
          <w:szCs w:val="28"/>
          <w:lang w:val="uk-UA"/>
        </w:rPr>
        <w:t>Т</w:t>
      </w:r>
      <w:r>
        <w:rPr>
          <w:rFonts w:ascii="Times New Roman" w:hAnsi="Times New Roman" w:cs="Times New Roman"/>
          <w:sz w:val="28"/>
          <w:szCs w:val="28"/>
          <w:lang w:val="uk-UA"/>
        </w:rPr>
        <w:t>ак</w:t>
      </w:r>
      <w:r w:rsidR="00F32AB3">
        <w:rPr>
          <w:rFonts w:ascii="Times New Roman" w:hAnsi="Times New Roman" w:cs="Times New Roman"/>
          <w:sz w:val="28"/>
          <w:szCs w:val="28"/>
          <w:lang w:val="uk-UA"/>
        </w:rPr>
        <w:t>,</w:t>
      </w:r>
      <w:r>
        <w:rPr>
          <w:rFonts w:ascii="Times New Roman" w:hAnsi="Times New Roman" w:cs="Times New Roman"/>
          <w:sz w:val="28"/>
          <w:szCs w:val="28"/>
          <w:lang w:val="uk-UA"/>
        </w:rPr>
        <w:t xml:space="preserve"> с</w:t>
      </w:r>
      <w:r w:rsidRPr="003824A6">
        <w:rPr>
          <w:rFonts w:ascii="Times New Roman" w:hAnsi="Times New Roman" w:cs="Times New Roman"/>
          <w:sz w:val="28"/>
          <w:szCs w:val="28"/>
          <w:lang w:val="uk-UA"/>
        </w:rPr>
        <w:t>уддя не може розглядати справу і підлягає відводу (самовідводу), якщо:</w:t>
      </w:r>
    </w:p>
    <w:p w:rsidR="003824A6" w:rsidRPr="003824A6" w:rsidRDefault="003824A6" w:rsidP="00B86F8D">
      <w:pPr>
        <w:spacing w:after="0" w:line="240" w:lineRule="auto"/>
        <w:ind w:firstLine="851"/>
        <w:jc w:val="both"/>
        <w:rPr>
          <w:rFonts w:ascii="Times New Roman" w:hAnsi="Times New Roman" w:cs="Times New Roman"/>
          <w:sz w:val="28"/>
          <w:szCs w:val="28"/>
          <w:lang w:val="uk-UA"/>
        </w:rPr>
      </w:pPr>
      <w:r w:rsidRPr="003824A6">
        <w:rPr>
          <w:rFonts w:ascii="Times New Roman" w:hAnsi="Times New Roman" w:cs="Times New Roman"/>
          <w:sz w:val="28"/>
          <w:szCs w:val="28"/>
          <w:lang w:val="uk-UA"/>
        </w:rPr>
        <w:t>1) він є членом сім’ї або близьким родичем (чоловік, дружина, батько, мати, вітчим, мачуха, син, дочка, пасинок, падчерка, брат, сестра, дід, баба, внук, внучка, усиновлювач чи усиновлений, опікун чи піклувальник, член сім’ї або близький родич цих осіб) сторони або інших учасників судового процесу, або осіб, які надавали стороні або іншим учасникам справи правничу допомогу у цій справі, або іншого судді, який входить до складу суду, що розглядає чи розглядав справу;</w:t>
      </w:r>
    </w:p>
    <w:p w:rsidR="003824A6" w:rsidRPr="003824A6" w:rsidRDefault="003824A6" w:rsidP="00B86F8D">
      <w:pPr>
        <w:spacing w:after="0" w:line="240" w:lineRule="auto"/>
        <w:ind w:firstLine="851"/>
        <w:jc w:val="both"/>
        <w:rPr>
          <w:rFonts w:ascii="Times New Roman" w:hAnsi="Times New Roman" w:cs="Times New Roman"/>
          <w:sz w:val="28"/>
          <w:szCs w:val="28"/>
          <w:lang w:val="uk-UA"/>
        </w:rPr>
      </w:pPr>
      <w:r w:rsidRPr="003824A6">
        <w:rPr>
          <w:rFonts w:ascii="Times New Roman" w:hAnsi="Times New Roman" w:cs="Times New Roman"/>
          <w:sz w:val="28"/>
          <w:szCs w:val="28"/>
          <w:lang w:val="uk-UA"/>
        </w:rPr>
        <w:lastRenderedPageBreak/>
        <w:t>2) він брав участь у справі як свідок, експерт, спеціаліст, перекладач, представник, адвокат, секретар судового засідання або надавав стороні чи іншим учасникам справи правничу допомогу в цій чи іншій справі;</w:t>
      </w:r>
    </w:p>
    <w:p w:rsidR="003824A6" w:rsidRPr="003824A6" w:rsidRDefault="003824A6" w:rsidP="00B86F8D">
      <w:pPr>
        <w:spacing w:after="0" w:line="240" w:lineRule="auto"/>
        <w:ind w:firstLine="851"/>
        <w:jc w:val="both"/>
        <w:rPr>
          <w:rFonts w:ascii="Times New Roman" w:hAnsi="Times New Roman" w:cs="Times New Roman"/>
          <w:sz w:val="28"/>
          <w:szCs w:val="28"/>
          <w:lang w:val="uk-UA"/>
        </w:rPr>
      </w:pPr>
      <w:r w:rsidRPr="003824A6">
        <w:rPr>
          <w:rFonts w:ascii="Times New Roman" w:hAnsi="Times New Roman" w:cs="Times New Roman"/>
          <w:sz w:val="28"/>
          <w:szCs w:val="28"/>
          <w:lang w:val="uk-UA"/>
        </w:rPr>
        <w:t>3) він прямо чи побічно заінтересований у результаті розгляду справи;</w:t>
      </w:r>
    </w:p>
    <w:p w:rsidR="003824A6" w:rsidRPr="003824A6" w:rsidRDefault="003824A6" w:rsidP="00B86F8D">
      <w:pPr>
        <w:spacing w:after="0" w:line="240" w:lineRule="auto"/>
        <w:ind w:firstLine="851"/>
        <w:jc w:val="both"/>
        <w:rPr>
          <w:rFonts w:ascii="Times New Roman" w:hAnsi="Times New Roman" w:cs="Times New Roman"/>
          <w:sz w:val="28"/>
          <w:szCs w:val="28"/>
          <w:lang w:val="uk-UA"/>
        </w:rPr>
      </w:pPr>
      <w:r w:rsidRPr="003824A6">
        <w:rPr>
          <w:rFonts w:ascii="Times New Roman" w:hAnsi="Times New Roman" w:cs="Times New Roman"/>
          <w:sz w:val="28"/>
          <w:szCs w:val="28"/>
          <w:lang w:val="uk-UA"/>
        </w:rPr>
        <w:t>4) було порушено порядок визначення судді для розгляду справи;</w:t>
      </w:r>
    </w:p>
    <w:p w:rsidR="003824A6" w:rsidRPr="003824A6" w:rsidRDefault="003824A6" w:rsidP="00B86F8D">
      <w:pPr>
        <w:spacing w:after="0" w:line="240" w:lineRule="auto"/>
        <w:ind w:firstLine="851"/>
        <w:jc w:val="both"/>
        <w:rPr>
          <w:rFonts w:ascii="Times New Roman" w:hAnsi="Times New Roman" w:cs="Times New Roman"/>
          <w:sz w:val="28"/>
          <w:szCs w:val="28"/>
          <w:lang w:val="uk-UA"/>
        </w:rPr>
      </w:pPr>
      <w:r w:rsidRPr="003824A6">
        <w:rPr>
          <w:rFonts w:ascii="Times New Roman" w:hAnsi="Times New Roman" w:cs="Times New Roman"/>
          <w:sz w:val="28"/>
          <w:szCs w:val="28"/>
          <w:lang w:val="uk-UA"/>
        </w:rPr>
        <w:t>5) є інші обставини, що викликають сумнів в неупередженості або об’єктивності судді.</w:t>
      </w:r>
    </w:p>
    <w:p w:rsidR="003824A6" w:rsidRPr="003824A6" w:rsidRDefault="003824A6" w:rsidP="00B86F8D">
      <w:pPr>
        <w:spacing w:after="0" w:line="240" w:lineRule="auto"/>
        <w:ind w:firstLine="851"/>
        <w:jc w:val="both"/>
        <w:rPr>
          <w:rFonts w:ascii="Times New Roman" w:hAnsi="Times New Roman" w:cs="Times New Roman"/>
          <w:sz w:val="28"/>
          <w:szCs w:val="28"/>
          <w:lang w:val="uk-UA"/>
        </w:rPr>
      </w:pPr>
      <w:r w:rsidRPr="003824A6">
        <w:rPr>
          <w:rFonts w:ascii="Times New Roman" w:hAnsi="Times New Roman" w:cs="Times New Roman"/>
          <w:sz w:val="28"/>
          <w:szCs w:val="28"/>
          <w:lang w:val="uk-UA"/>
        </w:rPr>
        <w:t>Суддя підлягає відводу (самовідводу) також за наявності обставин, встановлених статтею 37 цього Кодексу.</w:t>
      </w:r>
    </w:p>
    <w:p w:rsidR="000946D0" w:rsidRPr="000946D0" w:rsidRDefault="00641200" w:rsidP="00B86F8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із частиною сьомою статті 56 Закону </w:t>
      </w:r>
      <w:r w:rsidR="00990C54" w:rsidRPr="00990C54">
        <w:rPr>
          <w:rFonts w:ascii="Times New Roman" w:hAnsi="Times New Roman" w:cs="Times New Roman"/>
          <w:sz w:val="28"/>
          <w:szCs w:val="28"/>
          <w:lang w:val="uk-UA"/>
        </w:rPr>
        <w:t>України «Про судоустрій і статус суддів»</w:t>
      </w:r>
      <w:r w:rsidR="000946D0" w:rsidRPr="000946D0">
        <w:rPr>
          <w:lang w:val="uk-UA"/>
        </w:rPr>
        <w:t xml:space="preserve"> </w:t>
      </w:r>
      <w:r w:rsidR="00F32AB3" w:rsidRPr="00F32AB3">
        <w:rPr>
          <w:rFonts w:ascii="Times New Roman" w:hAnsi="Times New Roman" w:cs="Times New Roman"/>
          <w:sz w:val="28"/>
          <w:szCs w:val="28"/>
          <w:lang w:val="uk-UA"/>
        </w:rPr>
        <w:t>с</w:t>
      </w:r>
      <w:r w:rsidR="000946D0" w:rsidRPr="000946D0">
        <w:rPr>
          <w:rFonts w:ascii="Times New Roman" w:hAnsi="Times New Roman" w:cs="Times New Roman"/>
          <w:sz w:val="28"/>
          <w:szCs w:val="28"/>
          <w:lang w:val="uk-UA"/>
        </w:rPr>
        <w:t>уддя зобов’язаний:</w:t>
      </w:r>
    </w:p>
    <w:p w:rsidR="000946D0" w:rsidRPr="000946D0" w:rsidRDefault="000946D0" w:rsidP="00B86F8D">
      <w:pPr>
        <w:spacing w:after="0" w:line="240" w:lineRule="auto"/>
        <w:ind w:firstLine="851"/>
        <w:jc w:val="both"/>
        <w:rPr>
          <w:rFonts w:ascii="Times New Roman" w:hAnsi="Times New Roman" w:cs="Times New Roman"/>
          <w:sz w:val="28"/>
          <w:szCs w:val="28"/>
          <w:lang w:val="uk-UA"/>
        </w:rPr>
      </w:pPr>
      <w:r w:rsidRPr="000946D0">
        <w:rPr>
          <w:rFonts w:ascii="Times New Roman" w:hAnsi="Times New Roman" w:cs="Times New Roman"/>
          <w:sz w:val="28"/>
          <w:szCs w:val="28"/>
          <w:lang w:val="uk-UA"/>
        </w:rPr>
        <w:t>1) справедливо, безсторонньо та своєчасно розглядати і вирішувати судові справи відповідно до закону з дотриманням засад і правил судочинства;</w:t>
      </w:r>
    </w:p>
    <w:p w:rsidR="000946D0" w:rsidRPr="000946D0" w:rsidRDefault="000946D0" w:rsidP="00B86F8D">
      <w:pPr>
        <w:spacing w:after="0" w:line="240" w:lineRule="auto"/>
        <w:ind w:firstLine="851"/>
        <w:jc w:val="both"/>
        <w:rPr>
          <w:rFonts w:ascii="Times New Roman" w:hAnsi="Times New Roman" w:cs="Times New Roman"/>
          <w:sz w:val="28"/>
          <w:szCs w:val="28"/>
          <w:lang w:val="uk-UA"/>
        </w:rPr>
      </w:pPr>
      <w:r w:rsidRPr="000946D0">
        <w:rPr>
          <w:rFonts w:ascii="Times New Roman" w:hAnsi="Times New Roman" w:cs="Times New Roman"/>
          <w:sz w:val="28"/>
          <w:szCs w:val="28"/>
          <w:lang w:val="uk-UA"/>
        </w:rPr>
        <w:t>2)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0946D0" w:rsidRPr="000946D0" w:rsidRDefault="000946D0" w:rsidP="00B86F8D">
      <w:pPr>
        <w:spacing w:after="0" w:line="240" w:lineRule="auto"/>
        <w:ind w:firstLine="851"/>
        <w:jc w:val="both"/>
        <w:rPr>
          <w:rFonts w:ascii="Times New Roman" w:hAnsi="Times New Roman" w:cs="Times New Roman"/>
          <w:sz w:val="28"/>
          <w:szCs w:val="28"/>
          <w:lang w:val="uk-UA"/>
        </w:rPr>
      </w:pPr>
      <w:r w:rsidRPr="000946D0">
        <w:rPr>
          <w:rFonts w:ascii="Times New Roman" w:hAnsi="Times New Roman" w:cs="Times New Roman"/>
          <w:sz w:val="28"/>
          <w:szCs w:val="28"/>
          <w:lang w:val="uk-UA"/>
        </w:rPr>
        <w:t>3) подавати декларацію доброчесності судді та декларацію родинних з</w:t>
      </w:r>
      <w:r w:rsidR="00120D01">
        <w:rPr>
          <w:rFonts w:ascii="Times New Roman" w:hAnsi="Times New Roman" w:cs="Times New Roman"/>
          <w:sz w:val="28"/>
          <w:szCs w:val="28"/>
          <w:lang w:val="uk-UA"/>
        </w:rPr>
        <w:t>в</w:t>
      </w:r>
      <w:r w:rsidRPr="000946D0">
        <w:rPr>
          <w:rFonts w:ascii="Times New Roman" w:hAnsi="Times New Roman" w:cs="Times New Roman"/>
          <w:sz w:val="28"/>
          <w:szCs w:val="28"/>
          <w:lang w:val="uk-UA"/>
        </w:rPr>
        <w:t>’я</w:t>
      </w:r>
      <w:bookmarkStart w:id="0" w:name="_GoBack"/>
      <w:bookmarkEnd w:id="0"/>
      <w:r w:rsidRPr="000946D0">
        <w:rPr>
          <w:rFonts w:ascii="Times New Roman" w:hAnsi="Times New Roman" w:cs="Times New Roman"/>
          <w:sz w:val="28"/>
          <w:szCs w:val="28"/>
          <w:lang w:val="uk-UA"/>
        </w:rPr>
        <w:t>зків судді;</w:t>
      </w:r>
    </w:p>
    <w:p w:rsidR="000946D0" w:rsidRPr="000946D0" w:rsidRDefault="000946D0" w:rsidP="00B86F8D">
      <w:pPr>
        <w:spacing w:after="0" w:line="240" w:lineRule="auto"/>
        <w:ind w:firstLine="851"/>
        <w:jc w:val="both"/>
        <w:rPr>
          <w:rFonts w:ascii="Times New Roman" w:hAnsi="Times New Roman" w:cs="Times New Roman"/>
          <w:sz w:val="28"/>
          <w:szCs w:val="28"/>
          <w:lang w:val="uk-UA"/>
        </w:rPr>
      </w:pPr>
      <w:r w:rsidRPr="000946D0">
        <w:rPr>
          <w:rFonts w:ascii="Times New Roman" w:hAnsi="Times New Roman" w:cs="Times New Roman"/>
          <w:sz w:val="28"/>
          <w:szCs w:val="28"/>
          <w:lang w:val="uk-UA"/>
        </w:rPr>
        <w:t>4) виявляти повагу до учасників процесу;</w:t>
      </w:r>
    </w:p>
    <w:p w:rsidR="000946D0" w:rsidRPr="000946D0" w:rsidRDefault="000946D0" w:rsidP="00B86F8D">
      <w:pPr>
        <w:spacing w:after="0" w:line="240" w:lineRule="auto"/>
        <w:ind w:firstLine="851"/>
        <w:jc w:val="both"/>
        <w:rPr>
          <w:rFonts w:ascii="Times New Roman" w:hAnsi="Times New Roman" w:cs="Times New Roman"/>
          <w:sz w:val="28"/>
          <w:szCs w:val="28"/>
          <w:lang w:val="uk-UA"/>
        </w:rPr>
      </w:pPr>
      <w:r w:rsidRPr="000946D0">
        <w:rPr>
          <w:rFonts w:ascii="Times New Roman" w:hAnsi="Times New Roman" w:cs="Times New Roman"/>
          <w:sz w:val="28"/>
          <w:szCs w:val="28"/>
          <w:lang w:val="uk-UA"/>
        </w:rPr>
        <w:t>5) не розголошувати відомості, які становлять таємницю, що охороняється законом, у тому числі таємницю нарадчої кімнати і закритого судового засідання;</w:t>
      </w:r>
    </w:p>
    <w:p w:rsidR="000946D0" w:rsidRPr="000946D0" w:rsidRDefault="000946D0" w:rsidP="00B86F8D">
      <w:pPr>
        <w:spacing w:after="0" w:line="240" w:lineRule="auto"/>
        <w:ind w:firstLine="851"/>
        <w:jc w:val="both"/>
        <w:rPr>
          <w:rFonts w:ascii="Times New Roman" w:hAnsi="Times New Roman" w:cs="Times New Roman"/>
          <w:sz w:val="28"/>
          <w:szCs w:val="28"/>
          <w:lang w:val="uk-UA"/>
        </w:rPr>
      </w:pPr>
      <w:r w:rsidRPr="000946D0">
        <w:rPr>
          <w:rFonts w:ascii="Times New Roman" w:hAnsi="Times New Roman" w:cs="Times New Roman"/>
          <w:sz w:val="28"/>
          <w:szCs w:val="28"/>
          <w:lang w:val="uk-UA"/>
        </w:rPr>
        <w:t>6) виконувати вимоги та дотримуватися обмежень, установлених законодавством у сфері запобігання корупції;</w:t>
      </w:r>
    </w:p>
    <w:p w:rsidR="000946D0" w:rsidRPr="000946D0" w:rsidRDefault="000946D0" w:rsidP="00B86F8D">
      <w:pPr>
        <w:spacing w:after="0" w:line="240" w:lineRule="auto"/>
        <w:ind w:firstLine="851"/>
        <w:jc w:val="both"/>
        <w:rPr>
          <w:rFonts w:ascii="Times New Roman" w:hAnsi="Times New Roman" w:cs="Times New Roman"/>
          <w:sz w:val="28"/>
          <w:szCs w:val="28"/>
          <w:lang w:val="uk-UA"/>
        </w:rPr>
      </w:pPr>
      <w:r w:rsidRPr="000946D0">
        <w:rPr>
          <w:rFonts w:ascii="Times New Roman" w:hAnsi="Times New Roman" w:cs="Times New Roman"/>
          <w:sz w:val="28"/>
          <w:szCs w:val="28"/>
          <w:lang w:val="uk-UA"/>
        </w:rPr>
        <w:t>7) подавати декларацію особи, уповноваженої на виконання функцій держави або місцевого самоврядування;</w:t>
      </w:r>
    </w:p>
    <w:p w:rsidR="000946D0" w:rsidRPr="000946D0" w:rsidRDefault="000946D0" w:rsidP="00B86F8D">
      <w:pPr>
        <w:spacing w:after="0" w:line="240" w:lineRule="auto"/>
        <w:ind w:firstLine="851"/>
        <w:jc w:val="both"/>
        <w:rPr>
          <w:rFonts w:ascii="Times New Roman" w:hAnsi="Times New Roman" w:cs="Times New Roman"/>
          <w:sz w:val="28"/>
          <w:szCs w:val="28"/>
          <w:lang w:val="uk-UA"/>
        </w:rPr>
      </w:pPr>
      <w:r w:rsidRPr="000946D0">
        <w:rPr>
          <w:rFonts w:ascii="Times New Roman" w:hAnsi="Times New Roman" w:cs="Times New Roman"/>
          <w:sz w:val="28"/>
          <w:szCs w:val="28"/>
          <w:lang w:val="uk-UA"/>
        </w:rPr>
        <w:t>8) систематично розвивати професійні навички (уміння), підтримувати свою кваліфікацію на належному рівні, необхідному для виконання повноважень у суді, де він обіймає посаду;</w:t>
      </w:r>
    </w:p>
    <w:p w:rsidR="000946D0" w:rsidRPr="000946D0" w:rsidRDefault="000946D0" w:rsidP="00B86F8D">
      <w:pPr>
        <w:spacing w:after="0" w:line="240" w:lineRule="auto"/>
        <w:ind w:firstLine="851"/>
        <w:jc w:val="both"/>
        <w:rPr>
          <w:rFonts w:ascii="Times New Roman" w:hAnsi="Times New Roman" w:cs="Times New Roman"/>
          <w:sz w:val="28"/>
          <w:szCs w:val="28"/>
          <w:lang w:val="uk-UA"/>
        </w:rPr>
      </w:pPr>
      <w:r w:rsidRPr="000946D0">
        <w:rPr>
          <w:rFonts w:ascii="Times New Roman" w:hAnsi="Times New Roman" w:cs="Times New Roman"/>
          <w:sz w:val="28"/>
          <w:szCs w:val="28"/>
          <w:lang w:val="uk-UA"/>
        </w:rPr>
        <w:t>9) звертатися з повідомленням про втручання в його діяльність як судді щодо здійснення правосуддя до Вищої ради правосуддя та до Генерального прокурора упродовж п’яти днів після того, як йому стало відомо про таке втручання;</w:t>
      </w:r>
    </w:p>
    <w:p w:rsidR="000946D0" w:rsidRPr="000946D0" w:rsidRDefault="000946D0" w:rsidP="00B86F8D">
      <w:pPr>
        <w:spacing w:after="0" w:line="240" w:lineRule="auto"/>
        <w:ind w:firstLine="851"/>
        <w:jc w:val="both"/>
        <w:rPr>
          <w:rFonts w:ascii="Times New Roman" w:hAnsi="Times New Roman" w:cs="Times New Roman"/>
          <w:sz w:val="28"/>
          <w:szCs w:val="28"/>
          <w:lang w:val="uk-UA"/>
        </w:rPr>
      </w:pPr>
      <w:r w:rsidRPr="000946D0">
        <w:rPr>
          <w:rFonts w:ascii="Times New Roman" w:hAnsi="Times New Roman" w:cs="Times New Roman"/>
          <w:sz w:val="28"/>
          <w:szCs w:val="28"/>
          <w:lang w:val="uk-UA"/>
        </w:rPr>
        <w:t>10) підтверджувати законність джерела походження майна у зв’язку з проходженням кваліфікаційного оцінювання або в порядку дисциплінарного провадження щодо судді, якщо обставини, що можуть мати наслідком притягнення судді до дисциплінарної відповідальності, викликають сумнів у законності джерела походження майна або доброчесності поведінки судді.</w:t>
      </w:r>
    </w:p>
    <w:p w:rsidR="003E6BB7" w:rsidRPr="003E6BB7" w:rsidRDefault="003E6BB7" w:rsidP="00B86F8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Пунктом </w:t>
      </w:r>
      <w:r w:rsidRPr="003E6BB7">
        <w:rPr>
          <w:rFonts w:ascii="Times New Roman" w:hAnsi="Times New Roman" w:cs="Times New Roman"/>
          <w:sz w:val="28"/>
          <w:szCs w:val="28"/>
          <w:lang w:val="uk-UA"/>
        </w:rPr>
        <w:t>5</w:t>
      </w:r>
      <w:r w:rsidRPr="00F32AB3">
        <w:rPr>
          <w:lang w:val="uk-UA"/>
        </w:rPr>
        <w:t xml:space="preserve"> </w:t>
      </w:r>
      <w:r>
        <w:rPr>
          <w:rFonts w:ascii="Times New Roman" w:hAnsi="Times New Roman" w:cs="Times New Roman"/>
          <w:sz w:val="28"/>
          <w:szCs w:val="28"/>
          <w:lang w:val="uk-UA"/>
        </w:rPr>
        <w:t xml:space="preserve">Постанови Пленуму Верховного Суду України від </w:t>
      </w:r>
      <w:r w:rsidRPr="003E6BB7">
        <w:rPr>
          <w:rFonts w:ascii="Times New Roman" w:hAnsi="Times New Roman" w:cs="Times New Roman"/>
          <w:sz w:val="28"/>
          <w:szCs w:val="28"/>
          <w:lang w:val="uk-UA"/>
        </w:rPr>
        <w:t xml:space="preserve">                                               13</w:t>
      </w:r>
      <w:r>
        <w:rPr>
          <w:rFonts w:ascii="Times New Roman" w:hAnsi="Times New Roman" w:cs="Times New Roman"/>
          <w:sz w:val="28"/>
          <w:szCs w:val="28"/>
          <w:lang w:val="uk-UA"/>
        </w:rPr>
        <w:t xml:space="preserve"> червня </w:t>
      </w:r>
      <w:r w:rsidRPr="003E6BB7">
        <w:rPr>
          <w:rFonts w:ascii="Times New Roman" w:hAnsi="Times New Roman" w:cs="Times New Roman"/>
          <w:sz w:val="28"/>
          <w:szCs w:val="28"/>
          <w:lang w:val="uk-UA"/>
        </w:rPr>
        <w:t>2007</w:t>
      </w:r>
      <w:r>
        <w:rPr>
          <w:rFonts w:ascii="Times New Roman" w:hAnsi="Times New Roman" w:cs="Times New Roman"/>
          <w:sz w:val="28"/>
          <w:szCs w:val="28"/>
          <w:lang w:val="uk-UA"/>
        </w:rPr>
        <w:t xml:space="preserve"> року №</w:t>
      </w:r>
      <w:r w:rsidRPr="003E6BB7">
        <w:rPr>
          <w:rFonts w:ascii="Times New Roman" w:hAnsi="Times New Roman" w:cs="Times New Roman"/>
          <w:sz w:val="28"/>
          <w:szCs w:val="28"/>
          <w:lang w:val="uk-UA"/>
        </w:rPr>
        <w:t xml:space="preserve"> 8 </w:t>
      </w:r>
      <w:r>
        <w:rPr>
          <w:rFonts w:ascii="Times New Roman" w:hAnsi="Times New Roman" w:cs="Times New Roman"/>
          <w:sz w:val="28"/>
          <w:szCs w:val="28"/>
          <w:lang w:val="uk-UA"/>
        </w:rPr>
        <w:t>«</w:t>
      </w:r>
      <w:r w:rsidRPr="003E6BB7">
        <w:rPr>
          <w:rFonts w:ascii="Times New Roman" w:hAnsi="Times New Roman" w:cs="Times New Roman"/>
          <w:sz w:val="28"/>
          <w:szCs w:val="28"/>
          <w:lang w:val="uk-UA"/>
        </w:rPr>
        <w:t>Про незалежність судової влади</w:t>
      </w:r>
      <w:r>
        <w:rPr>
          <w:rFonts w:ascii="Times New Roman" w:hAnsi="Times New Roman" w:cs="Times New Roman"/>
          <w:sz w:val="28"/>
          <w:szCs w:val="28"/>
          <w:lang w:val="uk-UA"/>
        </w:rPr>
        <w:t>»</w:t>
      </w:r>
      <w:r w:rsidR="00F32AB3">
        <w:rPr>
          <w:rFonts w:ascii="Times New Roman" w:hAnsi="Times New Roman" w:cs="Times New Roman"/>
          <w:sz w:val="28"/>
          <w:szCs w:val="28"/>
          <w:lang w:val="uk-UA"/>
        </w:rPr>
        <w:t xml:space="preserve"> визначено, що в</w:t>
      </w:r>
      <w:r w:rsidRPr="003E6BB7">
        <w:rPr>
          <w:rFonts w:ascii="Times New Roman" w:hAnsi="Times New Roman" w:cs="Times New Roman"/>
          <w:sz w:val="28"/>
          <w:szCs w:val="28"/>
          <w:lang w:val="uk-UA"/>
        </w:rPr>
        <w:t xml:space="preserve">ідповідно до закону суддя не може брати участь у розгляді справи і підлягає відводу (самовідводу),  якщо він заінтересований у результаті розгляду </w:t>
      </w:r>
      <w:r w:rsidRPr="003E6BB7">
        <w:rPr>
          <w:rFonts w:ascii="Times New Roman" w:hAnsi="Times New Roman" w:cs="Times New Roman"/>
          <w:sz w:val="28"/>
          <w:szCs w:val="28"/>
          <w:lang w:val="uk-UA"/>
        </w:rPr>
        <w:lastRenderedPageBreak/>
        <w:t>справи</w:t>
      </w:r>
      <w:r w:rsidR="00F32AB3">
        <w:rPr>
          <w:rFonts w:ascii="Times New Roman" w:hAnsi="Times New Roman" w:cs="Times New Roman"/>
          <w:sz w:val="28"/>
          <w:szCs w:val="28"/>
          <w:lang w:val="uk-UA"/>
        </w:rPr>
        <w:t xml:space="preserve"> </w:t>
      </w:r>
      <w:r w:rsidRPr="003E6BB7">
        <w:rPr>
          <w:rFonts w:ascii="Times New Roman" w:hAnsi="Times New Roman" w:cs="Times New Roman"/>
          <w:sz w:val="28"/>
          <w:szCs w:val="28"/>
          <w:lang w:val="uk-UA"/>
        </w:rPr>
        <w:t>або є інші обставини, які викликають сумнів в об'єктивності та неупередженості судді.</w:t>
      </w:r>
    </w:p>
    <w:p w:rsidR="000946D0" w:rsidRPr="00DB0EA9" w:rsidRDefault="000946D0" w:rsidP="00B86F8D">
      <w:pPr>
        <w:shd w:val="clear" w:color="auto" w:fill="FFFFFF"/>
        <w:spacing w:after="0" w:line="240" w:lineRule="auto"/>
        <w:ind w:firstLine="851"/>
        <w:jc w:val="both"/>
        <w:rPr>
          <w:rFonts w:ascii="Times New Roman" w:eastAsia="Times New Roman" w:hAnsi="Times New Roman" w:cs="Times New Roman"/>
          <w:color w:val="FF0000"/>
          <w:sz w:val="28"/>
          <w:szCs w:val="28"/>
          <w:lang w:val="uk-UA" w:eastAsia="uk-UA"/>
        </w:rPr>
      </w:pPr>
      <w:r>
        <w:rPr>
          <w:rFonts w:ascii="Times New Roman" w:eastAsia="Times New Roman" w:hAnsi="Times New Roman" w:cs="Times New Roman"/>
          <w:color w:val="1D1D1B"/>
          <w:sz w:val="28"/>
          <w:szCs w:val="28"/>
          <w:lang w:val="uk-UA" w:eastAsia="uk-UA"/>
        </w:rPr>
        <w:t xml:space="preserve">На думку </w:t>
      </w:r>
      <w:r w:rsidRPr="00314316">
        <w:rPr>
          <w:rFonts w:ascii="Times New Roman" w:eastAsia="Times New Roman" w:hAnsi="Times New Roman" w:cs="Times New Roman"/>
          <w:color w:val="1D1D1B"/>
          <w:sz w:val="28"/>
          <w:szCs w:val="28"/>
          <w:lang w:val="uk-UA" w:eastAsia="uk-UA"/>
        </w:rPr>
        <w:t>Тре</w:t>
      </w:r>
      <w:r>
        <w:rPr>
          <w:rFonts w:ascii="Times New Roman" w:eastAsia="Times New Roman" w:hAnsi="Times New Roman" w:cs="Times New Roman"/>
          <w:color w:val="1D1D1B"/>
          <w:sz w:val="28"/>
          <w:szCs w:val="28"/>
          <w:lang w:val="uk-UA" w:eastAsia="uk-UA"/>
        </w:rPr>
        <w:t>тьої</w:t>
      </w:r>
      <w:r w:rsidRPr="00314316">
        <w:rPr>
          <w:rFonts w:ascii="Times New Roman" w:eastAsia="Times New Roman" w:hAnsi="Times New Roman" w:cs="Times New Roman"/>
          <w:color w:val="1D1D1B"/>
          <w:sz w:val="28"/>
          <w:szCs w:val="28"/>
          <w:lang w:val="uk-UA" w:eastAsia="uk-UA"/>
        </w:rPr>
        <w:t xml:space="preserve"> Дисциплінарн</w:t>
      </w:r>
      <w:r>
        <w:rPr>
          <w:rFonts w:ascii="Times New Roman" w:eastAsia="Times New Roman" w:hAnsi="Times New Roman" w:cs="Times New Roman"/>
          <w:color w:val="1D1D1B"/>
          <w:sz w:val="28"/>
          <w:szCs w:val="28"/>
          <w:lang w:val="uk-UA" w:eastAsia="uk-UA"/>
        </w:rPr>
        <w:t>ої</w:t>
      </w:r>
      <w:r w:rsidRPr="00314316">
        <w:rPr>
          <w:rFonts w:ascii="Times New Roman" w:eastAsia="Times New Roman" w:hAnsi="Times New Roman" w:cs="Times New Roman"/>
          <w:color w:val="1D1D1B"/>
          <w:sz w:val="28"/>
          <w:szCs w:val="28"/>
          <w:lang w:val="uk-UA" w:eastAsia="uk-UA"/>
        </w:rPr>
        <w:t xml:space="preserve"> палат</w:t>
      </w:r>
      <w:r>
        <w:rPr>
          <w:rFonts w:ascii="Times New Roman" w:eastAsia="Times New Roman" w:hAnsi="Times New Roman" w:cs="Times New Roman"/>
          <w:color w:val="1D1D1B"/>
          <w:sz w:val="28"/>
          <w:szCs w:val="28"/>
          <w:lang w:val="uk-UA" w:eastAsia="uk-UA"/>
        </w:rPr>
        <w:t>и</w:t>
      </w:r>
      <w:r w:rsidRPr="00314316">
        <w:rPr>
          <w:rFonts w:ascii="Times New Roman" w:eastAsia="Times New Roman" w:hAnsi="Times New Roman" w:cs="Times New Roman"/>
          <w:color w:val="1D1D1B"/>
          <w:sz w:val="28"/>
          <w:szCs w:val="28"/>
          <w:lang w:val="uk-UA" w:eastAsia="uk-UA"/>
        </w:rPr>
        <w:t xml:space="preserve"> Вищої ради правосуддя,</w:t>
      </w:r>
      <w:r>
        <w:rPr>
          <w:rFonts w:ascii="Times New Roman" w:eastAsia="Times New Roman" w:hAnsi="Times New Roman" w:cs="Times New Roman"/>
          <w:color w:val="1D1D1B"/>
          <w:sz w:val="28"/>
          <w:szCs w:val="28"/>
          <w:lang w:val="uk-UA" w:eastAsia="uk-UA"/>
        </w:rPr>
        <w:t xml:space="preserve"> </w:t>
      </w:r>
      <w:r w:rsidR="00F32AB3">
        <w:rPr>
          <w:rFonts w:ascii="Times New Roman" w:eastAsia="Times New Roman" w:hAnsi="Times New Roman" w:cs="Times New Roman"/>
          <w:color w:val="1D1D1B"/>
          <w:sz w:val="28"/>
          <w:szCs w:val="28"/>
          <w:lang w:val="uk-UA" w:eastAsia="uk-UA"/>
        </w:rPr>
        <w:t xml:space="preserve">такі </w:t>
      </w:r>
      <w:r w:rsidRPr="00E222ED">
        <w:rPr>
          <w:rFonts w:ascii="Times New Roman" w:eastAsia="Times New Roman" w:hAnsi="Times New Roman" w:cs="Times New Roman"/>
          <w:color w:val="1D1D1B"/>
          <w:sz w:val="28"/>
          <w:szCs w:val="28"/>
          <w:lang w:val="uk-UA" w:eastAsia="uk-UA"/>
        </w:rPr>
        <w:t xml:space="preserve">дії судді у зазначеній ситуації були </w:t>
      </w:r>
      <w:r w:rsidRPr="00DB0EA9">
        <w:rPr>
          <w:rFonts w:ascii="Times New Roman" w:eastAsia="Times New Roman" w:hAnsi="Times New Roman" w:cs="Times New Roman"/>
          <w:sz w:val="28"/>
          <w:szCs w:val="28"/>
          <w:lang w:val="uk-UA" w:eastAsia="uk-UA"/>
        </w:rPr>
        <w:t>намаганням</w:t>
      </w:r>
      <w:r>
        <w:rPr>
          <w:rFonts w:ascii="Times New Roman" w:eastAsia="Times New Roman" w:hAnsi="Times New Roman" w:cs="Times New Roman"/>
          <w:sz w:val="28"/>
          <w:szCs w:val="28"/>
          <w:lang w:val="uk-UA" w:eastAsia="uk-UA"/>
        </w:rPr>
        <w:t xml:space="preserve"> судді </w:t>
      </w:r>
      <w:r w:rsidRPr="0064182E">
        <w:rPr>
          <w:rFonts w:ascii="Times New Roman" w:eastAsia="Times New Roman" w:hAnsi="Times New Roman" w:cs="Times New Roman"/>
          <w:sz w:val="28"/>
          <w:szCs w:val="28"/>
          <w:lang w:val="uk-UA" w:eastAsia="uk-UA"/>
        </w:rPr>
        <w:t>Даруд</w:t>
      </w:r>
      <w:r>
        <w:rPr>
          <w:rFonts w:ascii="Times New Roman" w:eastAsia="Times New Roman" w:hAnsi="Times New Roman" w:cs="Times New Roman"/>
          <w:sz w:val="28"/>
          <w:szCs w:val="28"/>
          <w:lang w:val="uk-UA" w:eastAsia="uk-UA"/>
        </w:rPr>
        <w:t>и</w:t>
      </w:r>
      <w:r w:rsidRPr="0064182E">
        <w:rPr>
          <w:rFonts w:ascii="Times New Roman" w:eastAsia="Times New Roman" w:hAnsi="Times New Roman" w:cs="Times New Roman"/>
          <w:sz w:val="28"/>
          <w:szCs w:val="28"/>
          <w:lang w:val="uk-UA" w:eastAsia="uk-UA"/>
        </w:rPr>
        <w:t xml:space="preserve"> І.А. </w:t>
      </w:r>
      <w:r w:rsidRPr="00DB0EA9">
        <w:rPr>
          <w:rFonts w:ascii="Times New Roman" w:eastAsia="Times New Roman" w:hAnsi="Times New Roman" w:cs="Times New Roman"/>
          <w:sz w:val="28"/>
          <w:szCs w:val="28"/>
          <w:lang w:val="uk-UA" w:eastAsia="uk-UA"/>
        </w:rPr>
        <w:t>виправити ситуацію</w:t>
      </w:r>
      <w:r w:rsidRPr="005C4BE8">
        <w:rPr>
          <w:rFonts w:ascii="Times New Roman" w:eastAsia="Times New Roman" w:hAnsi="Times New Roman" w:cs="Times New Roman"/>
          <w:color w:val="FF0000"/>
          <w:sz w:val="28"/>
          <w:szCs w:val="28"/>
          <w:lang w:val="uk-UA" w:eastAsia="uk-UA"/>
        </w:rPr>
        <w:t xml:space="preserve"> </w:t>
      </w:r>
      <w:r w:rsidRPr="00DB0EA9">
        <w:rPr>
          <w:rFonts w:ascii="Times New Roman" w:eastAsia="Times New Roman" w:hAnsi="Times New Roman" w:cs="Times New Roman"/>
          <w:color w:val="1D1D1B"/>
          <w:sz w:val="28"/>
          <w:szCs w:val="28"/>
          <w:lang w:val="uk-UA" w:eastAsia="uk-UA"/>
        </w:rPr>
        <w:t>з метою забезпечення достатніх гарант</w:t>
      </w:r>
      <w:r>
        <w:rPr>
          <w:rFonts w:ascii="Times New Roman" w:eastAsia="Times New Roman" w:hAnsi="Times New Roman" w:cs="Times New Roman"/>
          <w:color w:val="1D1D1B"/>
          <w:sz w:val="28"/>
          <w:szCs w:val="28"/>
          <w:lang w:val="uk-UA" w:eastAsia="uk-UA"/>
        </w:rPr>
        <w:t xml:space="preserve">ій для того, щоб виключити будь – </w:t>
      </w:r>
      <w:r w:rsidRPr="00DB0EA9">
        <w:rPr>
          <w:rFonts w:ascii="Times New Roman" w:eastAsia="Times New Roman" w:hAnsi="Times New Roman" w:cs="Times New Roman"/>
          <w:color w:val="1D1D1B"/>
          <w:sz w:val="28"/>
          <w:szCs w:val="28"/>
          <w:lang w:val="uk-UA" w:eastAsia="uk-UA"/>
        </w:rPr>
        <w:t>який сумнів у її безсторонності та неупередженості.</w:t>
      </w:r>
    </w:p>
    <w:p w:rsidR="00F32AB3" w:rsidRDefault="00F32AB3" w:rsidP="00B86F8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Третя</w:t>
      </w:r>
      <w:r w:rsidRPr="00F32AB3">
        <w:rPr>
          <w:rFonts w:ascii="Times New Roman" w:hAnsi="Times New Roman" w:cs="Times New Roman"/>
          <w:sz w:val="28"/>
          <w:szCs w:val="28"/>
          <w:lang w:val="uk-UA"/>
        </w:rPr>
        <w:t xml:space="preserve"> Дисциплінарн</w:t>
      </w:r>
      <w:r>
        <w:rPr>
          <w:rFonts w:ascii="Times New Roman" w:hAnsi="Times New Roman" w:cs="Times New Roman"/>
          <w:sz w:val="28"/>
          <w:szCs w:val="28"/>
          <w:lang w:val="uk-UA"/>
        </w:rPr>
        <w:t>а</w:t>
      </w:r>
      <w:r w:rsidRPr="00F32AB3">
        <w:rPr>
          <w:rFonts w:ascii="Times New Roman" w:hAnsi="Times New Roman" w:cs="Times New Roman"/>
          <w:sz w:val="28"/>
          <w:szCs w:val="28"/>
          <w:lang w:val="uk-UA"/>
        </w:rPr>
        <w:t xml:space="preserve"> палат</w:t>
      </w:r>
      <w:r>
        <w:rPr>
          <w:rFonts w:ascii="Times New Roman" w:hAnsi="Times New Roman" w:cs="Times New Roman"/>
          <w:sz w:val="28"/>
          <w:szCs w:val="28"/>
          <w:lang w:val="uk-UA"/>
        </w:rPr>
        <w:t>а</w:t>
      </w:r>
      <w:r w:rsidRPr="00F32AB3">
        <w:rPr>
          <w:rFonts w:ascii="Times New Roman" w:hAnsi="Times New Roman" w:cs="Times New Roman"/>
          <w:sz w:val="28"/>
          <w:szCs w:val="28"/>
          <w:lang w:val="uk-UA"/>
        </w:rPr>
        <w:t xml:space="preserve"> Вищої ради правосуддя</w:t>
      </w:r>
      <w:r w:rsidR="00CD2FB3">
        <w:rPr>
          <w:rFonts w:ascii="Times New Roman" w:hAnsi="Times New Roman" w:cs="Times New Roman"/>
          <w:sz w:val="28"/>
          <w:szCs w:val="28"/>
          <w:lang w:val="uk-UA"/>
        </w:rPr>
        <w:t xml:space="preserve"> </w:t>
      </w:r>
      <w:r w:rsidR="00990B86">
        <w:rPr>
          <w:rFonts w:ascii="Times New Roman" w:hAnsi="Times New Roman" w:cs="Times New Roman"/>
          <w:sz w:val="28"/>
          <w:szCs w:val="28"/>
          <w:lang w:val="uk-UA"/>
        </w:rPr>
        <w:t xml:space="preserve">дійшла </w:t>
      </w:r>
      <w:r w:rsidR="00CD2FB3">
        <w:rPr>
          <w:rFonts w:ascii="Times New Roman" w:hAnsi="Times New Roman" w:cs="Times New Roman"/>
          <w:sz w:val="28"/>
          <w:szCs w:val="28"/>
          <w:lang w:val="uk-UA"/>
        </w:rPr>
        <w:t xml:space="preserve">висновку, що свої дії суддя </w:t>
      </w:r>
      <w:r w:rsidR="00CD2FB3" w:rsidRPr="00CD2FB3">
        <w:rPr>
          <w:rFonts w:ascii="Times New Roman" w:hAnsi="Times New Roman" w:cs="Times New Roman"/>
          <w:sz w:val="28"/>
          <w:szCs w:val="28"/>
          <w:lang w:val="uk-UA"/>
        </w:rPr>
        <w:t>Даруд</w:t>
      </w:r>
      <w:r w:rsidR="00CD2FB3">
        <w:rPr>
          <w:rFonts w:ascii="Times New Roman" w:hAnsi="Times New Roman" w:cs="Times New Roman"/>
          <w:sz w:val="28"/>
          <w:szCs w:val="28"/>
          <w:lang w:val="uk-UA"/>
        </w:rPr>
        <w:t>а</w:t>
      </w:r>
      <w:r w:rsidR="00CD2FB3" w:rsidRPr="00CD2FB3">
        <w:rPr>
          <w:rFonts w:ascii="Times New Roman" w:hAnsi="Times New Roman" w:cs="Times New Roman"/>
          <w:sz w:val="28"/>
          <w:szCs w:val="28"/>
          <w:lang w:val="uk-UA"/>
        </w:rPr>
        <w:t xml:space="preserve"> І.А.</w:t>
      </w:r>
      <w:r w:rsidR="00CD2FB3">
        <w:rPr>
          <w:rFonts w:ascii="Times New Roman" w:hAnsi="Times New Roman" w:cs="Times New Roman"/>
          <w:sz w:val="28"/>
          <w:szCs w:val="28"/>
          <w:lang w:val="uk-UA"/>
        </w:rPr>
        <w:t xml:space="preserve"> обґрунтувала наявністю скарг</w:t>
      </w:r>
      <w:r w:rsidR="00655848" w:rsidRPr="00655848">
        <w:rPr>
          <w:rFonts w:ascii="Times New Roman" w:hAnsi="Times New Roman" w:cs="Times New Roman"/>
          <w:sz w:val="28"/>
          <w:szCs w:val="28"/>
          <w:lang w:val="uk-UA"/>
        </w:rPr>
        <w:t xml:space="preserve"> </w:t>
      </w:r>
      <w:r w:rsidR="00655848">
        <w:rPr>
          <w:rFonts w:ascii="Times New Roman" w:hAnsi="Times New Roman" w:cs="Times New Roman"/>
          <w:sz w:val="28"/>
          <w:szCs w:val="28"/>
          <w:lang w:val="uk-UA"/>
        </w:rPr>
        <w:t xml:space="preserve">у </w:t>
      </w:r>
      <w:r w:rsidR="00655848" w:rsidRPr="00CD2FB3">
        <w:rPr>
          <w:rFonts w:ascii="Times New Roman" w:hAnsi="Times New Roman" w:cs="Times New Roman"/>
          <w:sz w:val="28"/>
          <w:szCs w:val="28"/>
          <w:lang w:val="uk-UA"/>
        </w:rPr>
        <w:t>Вищ</w:t>
      </w:r>
      <w:r w:rsidR="00655848">
        <w:rPr>
          <w:rFonts w:ascii="Times New Roman" w:hAnsi="Times New Roman" w:cs="Times New Roman"/>
          <w:sz w:val="28"/>
          <w:szCs w:val="28"/>
          <w:lang w:val="uk-UA"/>
        </w:rPr>
        <w:t xml:space="preserve">ій </w:t>
      </w:r>
      <w:r w:rsidR="00655848" w:rsidRPr="00CD2FB3">
        <w:rPr>
          <w:rFonts w:ascii="Times New Roman" w:hAnsi="Times New Roman" w:cs="Times New Roman"/>
          <w:sz w:val="28"/>
          <w:szCs w:val="28"/>
          <w:lang w:val="uk-UA"/>
        </w:rPr>
        <w:t>ради правосуддя</w:t>
      </w:r>
      <w:r w:rsidR="00655848">
        <w:rPr>
          <w:rFonts w:ascii="Times New Roman" w:hAnsi="Times New Roman" w:cs="Times New Roman"/>
          <w:sz w:val="28"/>
          <w:szCs w:val="28"/>
          <w:lang w:val="uk-UA"/>
        </w:rPr>
        <w:t xml:space="preserve">, поданих </w:t>
      </w:r>
      <w:r w:rsidR="00655848" w:rsidRPr="00655848">
        <w:rPr>
          <w:rFonts w:ascii="Times New Roman" w:hAnsi="Times New Roman" w:cs="Times New Roman"/>
          <w:sz w:val="28"/>
          <w:szCs w:val="28"/>
          <w:lang w:val="uk-UA"/>
        </w:rPr>
        <w:t>Микит</w:t>
      </w:r>
      <w:r w:rsidR="00655848">
        <w:rPr>
          <w:rFonts w:ascii="Times New Roman" w:hAnsi="Times New Roman" w:cs="Times New Roman"/>
          <w:sz w:val="28"/>
          <w:szCs w:val="28"/>
          <w:lang w:val="uk-UA"/>
        </w:rPr>
        <w:t>ою</w:t>
      </w:r>
      <w:r w:rsidR="00655848" w:rsidRPr="00655848">
        <w:rPr>
          <w:rFonts w:ascii="Times New Roman" w:hAnsi="Times New Roman" w:cs="Times New Roman"/>
          <w:sz w:val="28"/>
          <w:szCs w:val="28"/>
          <w:lang w:val="uk-UA"/>
        </w:rPr>
        <w:t xml:space="preserve"> М.Ф.</w:t>
      </w:r>
      <w:r w:rsidR="005027C6">
        <w:rPr>
          <w:rFonts w:ascii="Times New Roman" w:hAnsi="Times New Roman" w:cs="Times New Roman"/>
          <w:sz w:val="28"/>
          <w:szCs w:val="28"/>
          <w:lang w:val="uk-UA"/>
        </w:rPr>
        <w:t xml:space="preserve"> на дії судді</w:t>
      </w:r>
      <w:r w:rsidR="00655848">
        <w:rPr>
          <w:rFonts w:ascii="Times New Roman" w:hAnsi="Times New Roman" w:cs="Times New Roman"/>
          <w:sz w:val="28"/>
          <w:szCs w:val="28"/>
          <w:lang w:val="uk-UA"/>
        </w:rPr>
        <w:t xml:space="preserve">, а також наявністю цивільних справ у провадженні судів Закарпатської області, де позивачем є особисто </w:t>
      </w:r>
      <w:r w:rsidR="00655848" w:rsidRPr="00655848">
        <w:rPr>
          <w:rFonts w:ascii="Times New Roman" w:hAnsi="Times New Roman" w:cs="Times New Roman"/>
          <w:sz w:val="28"/>
          <w:szCs w:val="28"/>
          <w:lang w:val="uk-UA"/>
        </w:rPr>
        <w:t>Микит</w:t>
      </w:r>
      <w:r w:rsidR="00655848">
        <w:rPr>
          <w:rFonts w:ascii="Times New Roman" w:hAnsi="Times New Roman" w:cs="Times New Roman"/>
          <w:sz w:val="28"/>
          <w:szCs w:val="28"/>
          <w:lang w:val="uk-UA"/>
        </w:rPr>
        <w:t>а М.Ф.</w:t>
      </w:r>
      <w:r w:rsidR="00A658FD">
        <w:rPr>
          <w:rFonts w:ascii="Times New Roman" w:hAnsi="Times New Roman" w:cs="Times New Roman"/>
          <w:sz w:val="28"/>
          <w:szCs w:val="28"/>
          <w:lang w:val="uk-UA"/>
        </w:rPr>
        <w:t xml:space="preserve">, </w:t>
      </w:r>
      <w:r w:rsidR="00A658FD" w:rsidRPr="00A658FD">
        <w:rPr>
          <w:rFonts w:ascii="Times New Roman" w:hAnsi="Times New Roman" w:cs="Times New Roman"/>
          <w:sz w:val="28"/>
          <w:szCs w:val="28"/>
          <w:lang w:val="uk-UA"/>
        </w:rPr>
        <w:t>а відповідачем і (або) третьою особою – Іршавський район</w:t>
      </w:r>
      <w:r w:rsidR="005027C6">
        <w:rPr>
          <w:rFonts w:ascii="Times New Roman" w:hAnsi="Times New Roman" w:cs="Times New Roman"/>
          <w:sz w:val="28"/>
          <w:szCs w:val="28"/>
          <w:lang w:val="uk-UA"/>
        </w:rPr>
        <w:t>ний суд Закарпатської області</w:t>
      </w:r>
      <w:r w:rsidR="00A658FD" w:rsidRPr="00A658FD">
        <w:rPr>
          <w:rFonts w:ascii="Times New Roman" w:hAnsi="Times New Roman" w:cs="Times New Roman"/>
          <w:sz w:val="28"/>
          <w:szCs w:val="28"/>
          <w:lang w:val="uk-UA"/>
        </w:rPr>
        <w:t>, інтереси якого представляє Даруда І.А. як керівник суду.</w:t>
      </w:r>
    </w:p>
    <w:p w:rsidR="00CA1DD0" w:rsidRDefault="00977B87" w:rsidP="00B86F8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На думку</w:t>
      </w:r>
      <w:r w:rsidR="008B429C">
        <w:rPr>
          <w:rFonts w:ascii="Times New Roman" w:hAnsi="Times New Roman" w:cs="Times New Roman"/>
          <w:sz w:val="28"/>
          <w:szCs w:val="28"/>
          <w:lang w:val="uk-UA"/>
        </w:rPr>
        <w:t xml:space="preserve"> </w:t>
      </w:r>
      <w:r w:rsidR="008B429C" w:rsidRPr="008B429C">
        <w:rPr>
          <w:rFonts w:ascii="Times New Roman" w:hAnsi="Times New Roman" w:cs="Times New Roman"/>
          <w:sz w:val="28"/>
          <w:szCs w:val="28"/>
          <w:lang w:val="uk-UA"/>
        </w:rPr>
        <w:t>Європейського суду з прав людини</w:t>
      </w:r>
      <w:r w:rsidR="008B429C">
        <w:rPr>
          <w:rFonts w:ascii="Times New Roman" w:hAnsi="Times New Roman" w:cs="Times New Roman"/>
          <w:sz w:val="28"/>
          <w:szCs w:val="28"/>
          <w:lang w:val="uk-UA"/>
        </w:rPr>
        <w:t>, судді у своїй професійній діяльності мають бути вільними від особистих симпатій, уподобань, схильностей. Вважається, що суддя є безстороннім, якщо немає</w:t>
      </w:r>
      <w:r w:rsidR="00B62CA6">
        <w:rPr>
          <w:rFonts w:ascii="Times New Roman" w:hAnsi="Times New Roman" w:cs="Times New Roman"/>
          <w:sz w:val="28"/>
          <w:szCs w:val="28"/>
          <w:lang w:val="uk-UA"/>
        </w:rPr>
        <w:t xml:space="preserve"> доказів, які свідчили б про протилежне (суб’єктивна безсторонність). Суду також належить бути безстороннім об’єктивно, тобто мати достатньо гарантій, що виключають будь-які сумніви</w:t>
      </w:r>
      <w:r w:rsidR="00CA1DD0">
        <w:rPr>
          <w:rFonts w:ascii="Times New Roman" w:hAnsi="Times New Roman" w:cs="Times New Roman"/>
          <w:sz w:val="28"/>
          <w:szCs w:val="28"/>
          <w:lang w:val="uk-UA"/>
        </w:rPr>
        <w:t xml:space="preserve"> стосовно нього. Цей аспект висуває додаткові обмеження для суддів щодо їх участі в політичному житті держави або будь-якій іншій діяльності, оскільки це може викликати підозру в їх особистій заінтересованості під час </w:t>
      </w:r>
      <w:r w:rsidR="00A112B5">
        <w:rPr>
          <w:rFonts w:ascii="Times New Roman" w:hAnsi="Times New Roman" w:cs="Times New Roman"/>
          <w:sz w:val="28"/>
          <w:szCs w:val="28"/>
          <w:lang w:val="uk-UA"/>
        </w:rPr>
        <w:t>вирішення</w:t>
      </w:r>
      <w:r w:rsidR="00CA1DD0">
        <w:rPr>
          <w:rFonts w:ascii="Times New Roman" w:hAnsi="Times New Roman" w:cs="Times New Roman"/>
          <w:sz w:val="28"/>
          <w:szCs w:val="28"/>
          <w:lang w:val="uk-UA"/>
        </w:rPr>
        <w:t xml:space="preserve"> справ. Суддя не буде </w:t>
      </w:r>
      <w:r w:rsidR="00A112B5">
        <w:rPr>
          <w:rFonts w:ascii="Times New Roman" w:hAnsi="Times New Roman" w:cs="Times New Roman"/>
          <w:sz w:val="28"/>
          <w:szCs w:val="28"/>
          <w:lang w:val="uk-UA"/>
        </w:rPr>
        <w:t>об’єктивно</w:t>
      </w:r>
      <w:r w:rsidR="00CA1DD0">
        <w:rPr>
          <w:rFonts w:ascii="Times New Roman" w:hAnsi="Times New Roman" w:cs="Times New Roman"/>
          <w:sz w:val="28"/>
          <w:szCs w:val="28"/>
          <w:lang w:val="uk-UA"/>
        </w:rPr>
        <w:t xml:space="preserve"> безстороннім у випадку його залежності від чогось або когось.</w:t>
      </w:r>
    </w:p>
    <w:p w:rsidR="007C2487" w:rsidRPr="007E531A" w:rsidRDefault="007C2487" w:rsidP="00B86F8D">
      <w:pPr>
        <w:spacing w:after="0" w:line="240" w:lineRule="auto"/>
        <w:ind w:firstLine="851"/>
        <w:jc w:val="both"/>
        <w:rPr>
          <w:rFonts w:ascii="Times New Roman" w:hAnsi="Times New Roman" w:cs="Times New Roman"/>
          <w:sz w:val="28"/>
          <w:szCs w:val="28"/>
          <w:lang w:val="uk-UA"/>
        </w:rPr>
      </w:pPr>
      <w:r w:rsidRPr="007E531A">
        <w:rPr>
          <w:rFonts w:ascii="Times New Roman" w:hAnsi="Times New Roman" w:cs="Times New Roman"/>
          <w:sz w:val="28"/>
          <w:szCs w:val="28"/>
          <w:lang w:val="uk-UA"/>
        </w:rPr>
        <w:t>Суддя заявляє самовідвід від участі в розгляді справи в тому випадку, якщо для нього не є можливим винесення об’єктивного рішення у справі, або в тому випадку, коли у стороннього спостерігача могли б виникнути сумніви в неупередженості судді. Саме така позиція відображена у пункті 2.5 Бангалорських принципів поведінки суддів, схвалених резолюцією Економічної та Соціальної Ради ООН від 27 липня 2006 року № 2006/23, та статті 15 Кодексу суддівської етики, затвердженого ХІ черговим з’їздом суддів України 22 лютого 2013 року.</w:t>
      </w:r>
    </w:p>
    <w:p w:rsidR="007C2487" w:rsidRPr="007E531A" w:rsidRDefault="007C2487" w:rsidP="00B86F8D">
      <w:pPr>
        <w:spacing w:after="0" w:line="240" w:lineRule="auto"/>
        <w:ind w:firstLine="851"/>
        <w:jc w:val="both"/>
        <w:rPr>
          <w:rFonts w:ascii="Times New Roman" w:hAnsi="Times New Roman" w:cs="Times New Roman"/>
          <w:sz w:val="28"/>
          <w:szCs w:val="28"/>
          <w:lang w:val="uk-UA"/>
        </w:rPr>
      </w:pPr>
      <w:r w:rsidRPr="007E531A">
        <w:rPr>
          <w:rFonts w:ascii="Times New Roman" w:hAnsi="Times New Roman" w:cs="Times New Roman"/>
          <w:sz w:val="28"/>
          <w:szCs w:val="28"/>
          <w:lang w:val="uk-UA"/>
        </w:rPr>
        <w:t>Коментарем до Кодексу суддівської етики, затверджен</w:t>
      </w:r>
      <w:r w:rsidR="00977B87">
        <w:rPr>
          <w:rFonts w:ascii="Times New Roman" w:hAnsi="Times New Roman" w:cs="Times New Roman"/>
          <w:sz w:val="28"/>
          <w:szCs w:val="28"/>
          <w:lang w:val="uk-UA"/>
        </w:rPr>
        <w:t>ого</w:t>
      </w:r>
      <w:r w:rsidRPr="007E531A">
        <w:rPr>
          <w:rFonts w:ascii="Times New Roman" w:hAnsi="Times New Roman" w:cs="Times New Roman"/>
          <w:sz w:val="28"/>
          <w:szCs w:val="28"/>
          <w:lang w:val="uk-UA"/>
        </w:rPr>
        <w:t xml:space="preserve"> рішенням Ради суддів України від 4 лютого 2016 року № 1, роз’яснено, що відчуття упередженості – це формування у судді до тієї чи іншої людини, яка є учасником судового розгляду, власного ставлення, заснованого не на об’єктивному критерії, а на особистих симпатіях або антипатіях.</w:t>
      </w:r>
    </w:p>
    <w:p w:rsidR="00B76E1E" w:rsidRPr="00E222ED" w:rsidRDefault="00B76E1E"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E222ED">
        <w:rPr>
          <w:rFonts w:ascii="Times New Roman" w:eastAsia="Times New Roman" w:hAnsi="Times New Roman" w:cs="Times New Roman"/>
          <w:color w:val="1D1D1B"/>
          <w:sz w:val="28"/>
          <w:szCs w:val="28"/>
          <w:lang w:val="uk-UA" w:eastAsia="uk-UA"/>
        </w:rPr>
        <w:t>Оскільки тлумачення закону не може безумовно свідчити про наявність у діях судді ознак дисциплінарного проступку, а при здійсненні дисциплінарного провадження не виявлено фактів, які могли б свідчити про недбалість чи умисне порушення норм процесуального права суддею</w:t>
      </w:r>
      <w:r w:rsidRPr="00B76E1E">
        <w:t xml:space="preserve"> </w:t>
      </w:r>
      <w:r>
        <w:rPr>
          <w:lang w:val="uk-UA"/>
        </w:rPr>
        <w:t xml:space="preserve"> </w:t>
      </w:r>
      <w:r w:rsidRPr="00B76E1E">
        <w:rPr>
          <w:rFonts w:ascii="Times New Roman" w:eastAsia="Times New Roman" w:hAnsi="Times New Roman" w:cs="Times New Roman"/>
          <w:color w:val="1D1D1B"/>
          <w:sz w:val="28"/>
          <w:szCs w:val="28"/>
          <w:lang w:val="uk-UA" w:eastAsia="uk-UA"/>
        </w:rPr>
        <w:t>Дарудою І.А.,</w:t>
      </w:r>
      <w:r>
        <w:rPr>
          <w:rFonts w:ascii="Times New Roman" w:eastAsia="Times New Roman" w:hAnsi="Times New Roman" w:cs="Times New Roman"/>
          <w:color w:val="1D1D1B"/>
          <w:sz w:val="28"/>
          <w:szCs w:val="28"/>
          <w:lang w:val="uk-UA" w:eastAsia="uk-UA"/>
        </w:rPr>
        <w:t xml:space="preserve"> Третя</w:t>
      </w:r>
      <w:r w:rsidRPr="00E222ED">
        <w:rPr>
          <w:rFonts w:ascii="Times New Roman" w:eastAsia="Times New Roman" w:hAnsi="Times New Roman" w:cs="Times New Roman"/>
          <w:color w:val="1D1D1B"/>
          <w:sz w:val="28"/>
          <w:szCs w:val="28"/>
          <w:lang w:val="uk-UA" w:eastAsia="uk-UA"/>
        </w:rPr>
        <w:t xml:space="preserve"> Дисциплінарна палата Вищої ради правосуддя дійшла висновку, що в діях судді </w:t>
      </w:r>
      <w:r w:rsidRPr="00B76E1E">
        <w:rPr>
          <w:rFonts w:ascii="Times New Roman" w:eastAsia="Times New Roman" w:hAnsi="Times New Roman" w:cs="Times New Roman"/>
          <w:color w:val="1D1D1B"/>
          <w:sz w:val="28"/>
          <w:szCs w:val="28"/>
          <w:lang w:val="uk-UA" w:eastAsia="uk-UA"/>
        </w:rPr>
        <w:t>Іршавського районного суду Закарпатської області Даруд</w:t>
      </w:r>
      <w:r>
        <w:rPr>
          <w:rFonts w:ascii="Times New Roman" w:eastAsia="Times New Roman" w:hAnsi="Times New Roman" w:cs="Times New Roman"/>
          <w:color w:val="1D1D1B"/>
          <w:sz w:val="28"/>
          <w:szCs w:val="28"/>
          <w:lang w:val="uk-UA" w:eastAsia="uk-UA"/>
        </w:rPr>
        <w:t>и</w:t>
      </w:r>
      <w:r w:rsidRPr="00B76E1E">
        <w:rPr>
          <w:rFonts w:ascii="Times New Roman" w:eastAsia="Times New Roman" w:hAnsi="Times New Roman" w:cs="Times New Roman"/>
          <w:color w:val="1D1D1B"/>
          <w:sz w:val="28"/>
          <w:szCs w:val="28"/>
          <w:lang w:val="uk-UA" w:eastAsia="uk-UA"/>
        </w:rPr>
        <w:t xml:space="preserve"> І.А. </w:t>
      </w:r>
      <w:r w:rsidRPr="00E222ED">
        <w:rPr>
          <w:rFonts w:ascii="Times New Roman" w:eastAsia="Times New Roman" w:hAnsi="Times New Roman" w:cs="Times New Roman"/>
          <w:color w:val="1D1D1B"/>
          <w:sz w:val="28"/>
          <w:szCs w:val="28"/>
          <w:lang w:val="uk-UA" w:eastAsia="uk-UA"/>
        </w:rPr>
        <w:t xml:space="preserve">під час розгляду справи № </w:t>
      </w:r>
      <w:r w:rsidRPr="00B76E1E">
        <w:rPr>
          <w:rFonts w:ascii="Times New Roman" w:eastAsia="Times New Roman" w:hAnsi="Times New Roman" w:cs="Times New Roman"/>
          <w:color w:val="1D1D1B"/>
          <w:sz w:val="28"/>
          <w:szCs w:val="28"/>
          <w:lang w:val="uk-UA" w:eastAsia="uk-UA"/>
        </w:rPr>
        <w:t xml:space="preserve">301/2075/18 </w:t>
      </w:r>
      <w:r w:rsidRPr="00E222ED">
        <w:rPr>
          <w:rFonts w:ascii="Times New Roman" w:eastAsia="Times New Roman" w:hAnsi="Times New Roman" w:cs="Times New Roman"/>
          <w:color w:val="1D1D1B"/>
          <w:sz w:val="28"/>
          <w:szCs w:val="28"/>
          <w:lang w:val="uk-UA" w:eastAsia="uk-UA"/>
        </w:rPr>
        <w:t xml:space="preserve">відсутній склад дисциплінарного проступку, передбаченого підпунктом «д» пункту 1 </w:t>
      </w:r>
      <w:r w:rsidR="00B86F8D">
        <w:rPr>
          <w:rFonts w:ascii="Times New Roman" w:eastAsia="Times New Roman" w:hAnsi="Times New Roman" w:cs="Times New Roman"/>
          <w:color w:val="1D1D1B"/>
          <w:sz w:val="28"/>
          <w:szCs w:val="28"/>
          <w:lang w:val="uk-UA" w:eastAsia="uk-UA"/>
        </w:rPr>
        <w:t xml:space="preserve">  </w:t>
      </w:r>
      <w:r w:rsidRPr="00E222ED">
        <w:rPr>
          <w:rFonts w:ascii="Times New Roman" w:eastAsia="Times New Roman" w:hAnsi="Times New Roman" w:cs="Times New Roman"/>
          <w:color w:val="1D1D1B"/>
          <w:sz w:val="28"/>
          <w:szCs w:val="28"/>
          <w:lang w:val="uk-UA" w:eastAsia="uk-UA"/>
        </w:rPr>
        <w:lastRenderedPageBreak/>
        <w:t>частини першої статті 106 Закону України «Про судоустрій і статус суддів» у відповідній редакції.</w:t>
      </w:r>
    </w:p>
    <w:p w:rsidR="00592A59" w:rsidRPr="00592A59" w:rsidRDefault="00592A59"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592A59">
        <w:rPr>
          <w:rFonts w:ascii="Times New Roman" w:eastAsia="Times New Roman" w:hAnsi="Times New Roman" w:cs="Times New Roman"/>
          <w:color w:val="1D1D1B"/>
          <w:sz w:val="28"/>
          <w:szCs w:val="28"/>
          <w:lang w:val="uk-UA" w:eastAsia="uk-UA"/>
        </w:rPr>
        <w:t xml:space="preserve">З відомостей, наданих Вищою кваліфікаційною комісією суддів України, та даних вебсайту Вищої ради правосуддя вбачається, що суддя </w:t>
      </w:r>
      <w:r w:rsidR="009564D6" w:rsidRPr="009564D6">
        <w:rPr>
          <w:rFonts w:ascii="Times New Roman" w:eastAsia="Times New Roman" w:hAnsi="Times New Roman" w:cs="Times New Roman"/>
          <w:color w:val="1D1D1B"/>
          <w:sz w:val="28"/>
          <w:szCs w:val="28"/>
          <w:lang w:val="uk-UA" w:eastAsia="uk-UA"/>
        </w:rPr>
        <w:t>Даруд</w:t>
      </w:r>
      <w:r w:rsidR="009564D6">
        <w:rPr>
          <w:rFonts w:ascii="Times New Roman" w:eastAsia="Times New Roman" w:hAnsi="Times New Roman" w:cs="Times New Roman"/>
          <w:color w:val="1D1D1B"/>
          <w:sz w:val="28"/>
          <w:szCs w:val="28"/>
          <w:lang w:val="uk-UA" w:eastAsia="uk-UA"/>
        </w:rPr>
        <w:t>а</w:t>
      </w:r>
      <w:r w:rsidR="009564D6" w:rsidRPr="009564D6">
        <w:rPr>
          <w:rFonts w:ascii="Times New Roman" w:eastAsia="Times New Roman" w:hAnsi="Times New Roman" w:cs="Times New Roman"/>
          <w:color w:val="1D1D1B"/>
          <w:sz w:val="28"/>
          <w:szCs w:val="28"/>
          <w:lang w:val="uk-UA" w:eastAsia="uk-UA"/>
        </w:rPr>
        <w:t xml:space="preserve"> І.А. </w:t>
      </w:r>
      <w:r w:rsidRPr="00592A59">
        <w:rPr>
          <w:rFonts w:ascii="Times New Roman" w:eastAsia="Times New Roman" w:hAnsi="Times New Roman" w:cs="Times New Roman"/>
          <w:color w:val="1D1D1B"/>
          <w:sz w:val="28"/>
          <w:szCs w:val="28"/>
          <w:lang w:val="uk-UA" w:eastAsia="uk-UA"/>
        </w:rPr>
        <w:t>до дисциплінарної відповідальності не притягува</w:t>
      </w:r>
      <w:r w:rsidR="009564D6">
        <w:rPr>
          <w:rFonts w:ascii="Times New Roman" w:eastAsia="Times New Roman" w:hAnsi="Times New Roman" w:cs="Times New Roman"/>
          <w:color w:val="1D1D1B"/>
          <w:sz w:val="28"/>
          <w:szCs w:val="28"/>
          <w:lang w:val="uk-UA" w:eastAsia="uk-UA"/>
        </w:rPr>
        <w:t>ла</w:t>
      </w:r>
      <w:r w:rsidRPr="00592A59">
        <w:rPr>
          <w:rFonts w:ascii="Times New Roman" w:eastAsia="Times New Roman" w:hAnsi="Times New Roman" w:cs="Times New Roman"/>
          <w:color w:val="1D1D1B"/>
          <w:sz w:val="28"/>
          <w:szCs w:val="28"/>
          <w:lang w:val="uk-UA" w:eastAsia="uk-UA"/>
        </w:rPr>
        <w:t>ся.</w:t>
      </w:r>
    </w:p>
    <w:p w:rsidR="00B76E1E" w:rsidRPr="00E222ED" w:rsidRDefault="00A31637"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592A59">
        <w:rPr>
          <w:rFonts w:ascii="Times New Roman" w:eastAsia="Times New Roman" w:hAnsi="Times New Roman" w:cs="Times New Roman"/>
          <w:color w:val="1D1D1B"/>
          <w:sz w:val="28"/>
          <w:szCs w:val="28"/>
          <w:lang w:val="uk-UA" w:eastAsia="uk-UA"/>
        </w:rPr>
        <w:t xml:space="preserve">З огляду на встановлені </w:t>
      </w:r>
      <w:r w:rsidRPr="00E222ED">
        <w:rPr>
          <w:rFonts w:ascii="Times New Roman" w:eastAsia="Times New Roman" w:hAnsi="Times New Roman" w:cs="Times New Roman"/>
          <w:color w:val="1D1D1B"/>
          <w:sz w:val="28"/>
          <w:szCs w:val="28"/>
          <w:lang w:val="uk-UA" w:eastAsia="uk-UA"/>
        </w:rPr>
        <w:t>під час розгляду дисциплінарної справи</w:t>
      </w:r>
      <w:r>
        <w:rPr>
          <w:rFonts w:ascii="Times New Roman" w:eastAsia="Times New Roman" w:hAnsi="Times New Roman" w:cs="Times New Roman"/>
          <w:color w:val="1D1D1B"/>
          <w:sz w:val="28"/>
          <w:szCs w:val="28"/>
          <w:lang w:val="uk-UA" w:eastAsia="uk-UA"/>
        </w:rPr>
        <w:t xml:space="preserve"> </w:t>
      </w:r>
      <w:r w:rsidRPr="00592A59">
        <w:rPr>
          <w:rFonts w:ascii="Times New Roman" w:eastAsia="Times New Roman" w:hAnsi="Times New Roman" w:cs="Times New Roman"/>
          <w:color w:val="1D1D1B"/>
          <w:sz w:val="28"/>
          <w:szCs w:val="28"/>
          <w:lang w:val="uk-UA" w:eastAsia="uk-UA"/>
        </w:rPr>
        <w:t xml:space="preserve">обставини, </w:t>
      </w:r>
      <w:r w:rsidR="00B76E1E" w:rsidRPr="00592A59">
        <w:rPr>
          <w:rFonts w:ascii="Times New Roman" w:eastAsia="Times New Roman" w:hAnsi="Times New Roman" w:cs="Times New Roman"/>
          <w:color w:val="1D1D1B"/>
          <w:sz w:val="28"/>
          <w:szCs w:val="28"/>
          <w:lang w:val="uk-UA" w:eastAsia="uk-UA"/>
        </w:rPr>
        <w:t>враховуючи</w:t>
      </w:r>
      <w:r w:rsidR="00B76E1E" w:rsidRPr="007C2487">
        <w:rPr>
          <w:rFonts w:ascii="Times New Roman" w:eastAsia="Times New Roman" w:hAnsi="Times New Roman" w:cs="Times New Roman"/>
          <w:color w:val="1D1D1B"/>
          <w:sz w:val="28"/>
          <w:szCs w:val="28"/>
          <w:lang w:val="uk-UA" w:eastAsia="uk-UA"/>
        </w:rPr>
        <w:t xml:space="preserve"> характеристику судді, </w:t>
      </w:r>
      <w:r w:rsidR="00B76E1E">
        <w:rPr>
          <w:rFonts w:ascii="Times New Roman" w:eastAsia="Times New Roman" w:hAnsi="Times New Roman" w:cs="Times New Roman"/>
          <w:color w:val="1D1D1B"/>
          <w:sz w:val="28"/>
          <w:szCs w:val="28"/>
          <w:lang w:val="uk-UA" w:eastAsia="uk-UA"/>
        </w:rPr>
        <w:t>рівень її судового навантаження</w:t>
      </w:r>
      <w:r w:rsidR="00B76E1E" w:rsidRPr="00592A59">
        <w:rPr>
          <w:rFonts w:ascii="Times New Roman" w:eastAsia="Times New Roman" w:hAnsi="Times New Roman" w:cs="Times New Roman"/>
          <w:color w:val="1D1D1B"/>
          <w:sz w:val="28"/>
          <w:szCs w:val="28"/>
          <w:lang w:val="uk-UA" w:eastAsia="uk-UA"/>
        </w:rPr>
        <w:t>,</w:t>
      </w:r>
      <w:r w:rsidR="00B76E1E">
        <w:rPr>
          <w:rFonts w:ascii="Times New Roman" w:eastAsia="Times New Roman" w:hAnsi="Times New Roman" w:cs="Times New Roman"/>
          <w:color w:val="1D1D1B"/>
          <w:sz w:val="28"/>
          <w:szCs w:val="28"/>
          <w:lang w:val="uk-UA" w:eastAsia="uk-UA"/>
        </w:rPr>
        <w:t xml:space="preserve"> Третя</w:t>
      </w:r>
      <w:r w:rsidR="00B76E1E" w:rsidRPr="00E222ED">
        <w:rPr>
          <w:rFonts w:ascii="Times New Roman" w:eastAsia="Times New Roman" w:hAnsi="Times New Roman" w:cs="Times New Roman"/>
          <w:color w:val="1D1D1B"/>
          <w:sz w:val="28"/>
          <w:szCs w:val="28"/>
          <w:lang w:val="uk-UA" w:eastAsia="uk-UA"/>
        </w:rPr>
        <w:t xml:space="preserve"> Дисциплінарна палата Вищої ради правосуддя вважає, що у притягненні до дисциплінарної відповідальності судді </w:t>
      </w:r>
      <w:r w:rsidR="00B76E1E" w:rsidRPr="00B76E1E">
        <w:rPr>
          <w:rFonts w:ascii="Times New Roman" w:eastAsia="Times New Roman" w:hAnsi="Times New Roman" w:cs="Times New Roman"/>
          <w:color w:val="1D1D1B"/>
          <w:sz w:val="28"/>
          <w:szCs w:val="28"/>
          <w:lang w:val="uk-UA" w:eastAsia="uk-UA"/>
        </w:rPr>
        <w:t>Іршавського районного су</w:t>
      </w:r>
      <w:r w:rsidR="00B76E1E">
        <w:rPr>
          <w:rFonts w:ascii="Times New Roman" w:eastAsia="Times New Roman" w:hAnsi="Times New Roman" w:cs="Times New Roman"/>
          <w:color w:val="1D1D1B"/>
          <w:sz w:val="28"/>
          <w:szCs w:val="28"/>
          <w:lang w:val="uk-UA" w:eastAsia="uk-UA"/>
        </w:rPr>
        <w:t>ду Закарпатської області Даруди</w:t>
      </w:r>
      <w:r w:rsidR="00B76E1E" w:rsidRPr="00B76E1E">
        <w:rPr>
          <w:rFonts w:ascii="Times New Roman" w:eastAsia="Times New Roman" w:hAnsi="Times New Roman" w:cs="Times New Roman"/>
          <w:color w:val="1D1D1B"/>
          <w:sz w:val="28"/>
          <w:szCs w:val="28"/>
          <w:lang w:val="uk-UA" w:eastAsia="uk-UA"/>
        </w:rPr>
        <w:t xml:space="preserve"> І.А.</w:t>
      </w:r>
      <w:r w:rsidR="00B76E1E">
        <w:rPr>
          <w:rFonts w:ascii="Times New Roman" w:eastAsia="Times New Roman" w:hAnsi="Times New Roman" w:cs="Times New Roman"/>
          <w:color w:val="1D1D1B"/>
          <w:sz w:val="28"/>
          <w:szCs w:val="28"/>
          <w:lang w:val="uk-UA" w:eastAsia="uk-UA"/>
        </w:rPr>
        <w:t xml:space="preserve"> </w:t>
      </w:r>
      <w:r w:rsidR="00B76E1E" w:rsidRPr="00E222ED">
        <w:rPr>
          <w:rFonts w:ascii="Times New Roman" w:eastAsia="Times New Roman" w:hAnsi="Times New Roman" w:cs="Times New Roman"/>
          <w:color w:val="1D1D1B"/>
          <w:sz w:val="28"/>
          <w:szCs w:val="28"/>
          <w:lang w:val="uk-UA" w:eastAsia="uk-UA"/>
        </w:rPr>
        <w:t>за дії</w:t>
      </w:r>
      <w:r w:rsidR="00B76E1E">
        <w:rPr>
          <w:rFonts w:ascii="Times New Roman" w:eastAsia="Times New Roman" w:hAnsi="Times New Roman" w:cs="Times New Roman"/>
          <w:color w:val="1D1D1B"/>
          <w:sz w:val="28"/>
          <w:szCs w:val="28"/>
          <w:lang w:val="uk-UA" w:eastAsia="uk-UA"/>
        </w:rPr>
        <w:t>,</w:t>
      </w:r>
      <w:r w:rsidR="00B76E1E" w:rsidRPr="00E222ED">
        <w:rPr>
          <w:rFonts w:ascii="Times New Roman" w:eastAsia="Times New Roman" w:hAnsi="Times New Roman" w:cs="Times New Roman"/>
          <w:color w:val="1D1D1B"/>
          <w:sz w:val="28"/>
          <w:szCs w:val="28"/>
          <w:lang w:val="uk-UA" w:eastAsia="uk-UA"/>
        </w:rPr>
        <w:t xml:space="preserve"> </w:t>
      </w:r>
      <w:r w:rsidR="00B76E1E">
        <w:rPr>
          <w:rFonts w:ascii="Times New Roman" w:eastAsia="Times New Roman" w:hAnsi="Times New Roman" w:cs="Times New Roman"/>
          <w:color w:val="1D1D1B"/>
          <w:sz w:val="28"/>
          <w:szCs w:val="28"/>
          <w:lang w:val="uk-UA" w:eastAsia="uk-UA"/>
        </w:rPr>
        <w:t xml:space="preserve">вчинені </w:t>
      </w:r>
      <w:r w:rsidR="00B76E1E" w:rsidRPr="00E222ED">
        <w:rPr>
          <w:rFonts w:ascii="Times New Roman" w:eastAsia="Times New Roman" w:hAnsi="Times New Roman" w:cs="Times New Roman"/>
          <w:color w:val="1D1D1B"/>
          <w:sz w:val="28"/>
          <w:szCs w:val="28"/>
          <w:lang w:val="uk-UA" w:eastAsia="uk-UA"/>
        </w:rPr>
        <w:t xml:space="preserve">під час розгляду справи </w:t>
      </w:r>
      <w:r w:rsidR="00B76E1E" w:rsidRPr="00B76E1E">
        <w:rPr>
          <w:rFonts w:ascii="Times New Roman" w:eastAsia="Times New Roman" w:hAnsi="Times New Roman" w:cs="Times New Roman"/>
          <w:color w:val="1D1D1B"/>
          <w:sz w:val="28"/>
          <w:szCs w:val="28"/>
          <w:lang w:val="uk-UA" w:eastAsia="uk-UA"/>
        </w:rPr>
        <w:t>№ 301/2075/18,</w:t>
      </w:r>
      <w:r w:rsidR="00B76E1E" w:rsidRPr="00E222ED">
        <w:rPr>
          <w:rFonts w:ascii="Times New Roman" w:eastAsia="Times New Roman" w:hAnsi="Times New Roman" w:cs="Times New Roman"/>
          <w:color w:val="1D1D1B"/>
          <w:sz w:val="28"/>
          <w:szCs w:val="28"/>
          <w:lang w:val="uk-UA" w:eastAsia="uk-UA"/>
        </w:rPr>
        <w:t xml:space="preserve"> слід відмовити, а дисциплінарне провадження стосовно судді </w:t>
      </w:r>
      <w:r w:rsidR="00B76E1E" w:rsidRPr="00B76E1E">
        <w:rPr>
          <w:rFonts w:ascii="Times New Roman" w:eastAsia="Times New Roman" w:hAnsi="Times New Roman" w:cs="Times New Roman"/>
          <w:color w:val="1D1D1B"/>
          <w:sz w:val="28"/>
          <w:szCs w:val="28"/>
          <w:lang w:val="uk-UA" w:eastAsia="uk-UA"/>
        </w:rPr>
        <w:t xml:space="preserve">Даруди І.А. </w:t>
      </w:r>
      <w:r w:rsidR="00B76E1E" w:rsidRPr="00E222ED">
        <w:rPr>
          <w:rFonts w:ascii="Times New Roman" w:eastAsia="Times New Roman" w:hAnsi="Times New Roman" w:cs="Times New Roman"/>
          <w:color w:val="1D1D1B"/>
          <w:sz w:val="28"/>
          <w:szCs w:val="28"/>
          <w:lang w:val="uk-UA" w:eastAsia="uk-UA"/>
        </w:rPr>
        <w:t>припинити.</w:t>
      </w:r>
    </w:p>
    <w:p w:rsidR="00592A59" w:rsidRPr="00592A59" w:rsidRDefault="00592A59"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592A59">
        <w:rPr>
          <w:rFonts w:ascii="Times New Roman" w:eastAsia="Times New Roman" w:hAnsi="Times New Roman" w:cs="Times New Roman"/>
          <w:color w:val="1D1D1B"/>
          <w:sz w:val="28"/>
          <w:szCs w:val="28"/>
          <w:lang w:val="uk-UA" w:eastAsia="uk-UA"/>
        </w:rPr>
        <w:t>Відповідно до пункту 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592A59" w:rsidRPr="00592A59" w:rsidRDefault="00592A59"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592A59">
        <w:rPr>
          <w:rFonts w:ascii="Times New Roman" w:eastAsia="Times New Roman" w:hAnsi="Times New Roman" w:cs="Times New Roman"/>
          <w:color w:val="1D1D1B"/>
          <w:sz w:val="28"/>
          <w:szCs w:val="28"/>
          <w:lang w:val="uk-UA" w:eastAsia="uk-UA"/>
        </w:rPr>
        <w:t>Згідно із частиною шостою статті 50 Закону України «Про Вищу раду правосуддя», пунктом 12.38 зазначеного Регламенту,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592A59" w:rsidRDefault="00592A59"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592A59">
        <w:rPr>
          <w:rFonts w:ascii="Times New Roman" w:eastAsia="Times New Roman" w:hAnsi="Times New Roman" w:cs="Times New Roman"/>
          <w:color w:val="1D1D1B"/>
          <w:sz w:val="28"/>
          <w:szCs w:val="28"/>
          <w:lang w:val="uk-UA" w:eastAsia="uk-UA"/>
        </w:rPr>
        <w:t>Керуючись статтями 49, 50 Закону України «Про Вищу раду правосуддя», статтями 106, 108 Закону України «Про судоустрій і статус суддів», Третя Дисциплінарна палата Вищої ради правосуддя</w:t>
      </w:r>
    </w:p>
    <w:p w:rsidR="00556F52" w:rsidRPr="00977B87" w:rsidRDefault="00556F52" w:rsidP="00556F52">
      <w:pPr>
        <w:shd w:val="clear" w:color="auto" w:fill="FFFFFF"/>
        <w:spacing w:after="0" w:line="240" w:lineRule="auto"/>
        <w:ind w:firstLine="851"/>
        <w:rPr>
          <w:rFonts w:ascii="Times New Roman" w:eastAsia="Times New Roman" w:hAnsi="Times New Roman" w:cs="Times New Roman"/>
          <w:color w:val="1D1D1B"/>
          <w:sz w:val="16"/>
          <w:szCs w:val="16"/>
          <w:lang w:val="uk-UA" w:eastAsia="uk-UA"/>
        </w:rPr>
      </w:pPr>
    </w:p>
    <w:p w:rsidR="00592A59" w:rsidRDefault="00556F52" w:rsidP="00556F52">
      <w:pPr>
        <w:shd w:val="clear" w:color="auto" w:fill="FFFFFF"/>
        <w:spacing w:after="0" w:line="240" w:lineRule="auto"/>
        <w:ind w:firstLine="851"/>
        <w:rPr>
          <w:rFonts w:ascii="Times New Roman" w:eastAsia="Times New Roman" w:hAnsi="Times New Roman" w:cs="Times New Roman"/>
          <w:b/>
          <w:bCs/>
          <w:color w:val="1D1D1B"/>
          <w:sz w:val="28"/>
          <w:szCs w:val="28"/>
          <w:lang w:val="uk-UA" w:eastAsia="uk-UA"/>
        </w:rPr>
      </w:pPr>
      <w:r>
        <w:rPr>
          <w:rFonts w:ascii="Times New Roman" w:eastAsia="Times New Roman" w:hAnsi="Times New Roman" w:cs="Times New Roman"/>
          <w:color w:val="1D1D1B"/>
          <w:sz w:val="28"/>
          <w:szCs w:val="28"/>
          <w:lang w:val="uk-UA" w:eastAsia="uk-UA"/>
        </w:rPr>
        <w:t xml:space="preserve">                                             </w:t>
      </w:r>
      <w:r w:rsidR="00592A59" w:rsidRPr="00592A59">
        <w:rPr>
          <w:rFonts w:ascii="Times New Roman" w:eastAsia="Times New Roman" w:hAnsi="Times New Roman" w:cs="Times New Roman"/>
          <w:b/>
          <w:bCs/>
          <w:color w:val="1D1D1B"/>
          <w:sz w:val="28"/>
          <w:szCs w:val="28"/>
          <w:lang w:val="uk-UA" w:eastAsia="uk-UA"/>
        </w:rPr>
        <w:t>вирішила:</w:t>
      </w:r>
    </w:p>
    <w:p w:rsidR="00592A59" w:rsidRPr="00977B87" w:rsidRDefault="00592A59" w:rsidP="00B86F8D">
      <w:pPr>
        <w:shd w:val="clear" w:color="auto" w:fill="FFFFFF"/>
        <w:spacing w:after="0" w:line="240" w:lineRule="auto"/>
        <w:ind w:firstLine="851"/>
        <w:jc w:val="both"/>
        <w:rPr>
          <w:rFonts w:ascii="Times New Roman" w:eastAsia="Times New Roman" w:hAnsi="Times New Roman" w:cs="Times New Roman"/>
          <w:color w:val="1D1D1B"/>
          <w:sz w:val="16"/>
          <w:szCs w:val="16"/>
          <w:lang w:val="uk-UA" w:eastAsia="uk-UA"/>
        </w:rPr>
      </w:pPr>
    </w:p>
    <w:p w:rsidR="00592A59" w:rsidRPr="00592A59" w:rsidRDefault="00592A59" w:rsidP="00556F52">
      <w:pPr>
        <w:shd w:val="clear" w:color="auto" w:fill="FFFFFF"/>
        <w:spacing w:after="0" w:line="240" w:lineRule="auto"/>
        <w:jc w:val="both"/>
        <w:rPr>
          <w:rFonts w:ascii="Times New Roman" w:eastAsia="Times New Roman" w:hAnsi="Times New Roman" w:cs="Times New Roman"/>
          <w:color w:val="1D1D1B"/>
          <w:sz w:val="28"/>
          <w:szCs w:val="28"/>
          <w:lang w:val="uk-UA" w:eastAsia="uk-UA"/>
        </w:rPr>
      </w:pPr>
      <w:r w:rsidRPr="00592A59">
        <w:rPr>
          <w:rFonts w:ascii="Times New Roman" w:eastAsia="Times New Roman" w:hAnsi="Times New Roman" w:cs="Times New Roman"/>
          <w:color w:val="1D1D1B"/>
          <w:sz w:val="28"/>
          <w:szCs w:val="28"/>
          <w:lang w:val="uk-UA" w:eastAsia="uk-UA"/>
        </w:rPr>
        <w:t xml:space="preserve">відмовити у притягненні судді </w:t>
      </w:r>
      <w:r w:rsidR="007C2487" w:rsidRPr="007C2487">
        <w:rPr>
          <w:rFonts w:ascii="Times New Roman" w:eastAsia="Times New Roman" w:hAnsi="Times New Roman" w:cs="Times New Roman"/>
          <w:color w:val="1D1D1B"/>
          <w:sz w:val="28"/>
          <w:szCs w:val="28"/>
          <w:lang w:val="uk-UA" w:eastAsia="uk-UA"/>
        </w:rPr>
        <w:t xml:space="preserve">Іршавського районного суду Закарпатської області Даруди Ірини Анатоліївни </w:t>
      </w:r>
      <w:r w:rsidRPr="00592A59">
        <w:rPr>
          <w:rFonts w:ascii="Times New Roman" w:eastAsia="Times New Roman" w:hAnsi="Times New Roman" w:cs="Times New Roman"/>
          <w:color w:val="1D1D1B"/>
          <w:sz w:val="28"/>
          <w:szCs w:val="28"/>
          <w:lang w:val="uk-UA" w:eastAsia="uk-UA"/>
        </w:rPr>
        <w:t>до дисциплінарної відповідальності.</w:t>
      </w:r>
    </w:p>
    <w:p w:rsidR="00592A59" w:rsidRPr="00592A59" w:rsidRDefault="00592A59"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592A59">
        <w:rPr>
          <w:rFonts w:ascii="Times New Roman" w:eastAsia="Times New Roman" w:hAnsi="Times New Roman" w:cs="Times New Roman"/>
          <w:color w:val="1D1D1B"/>
          <w:sz w:val="28"/>
          <w:szCs w:val="28"/>
          <w:lang w:val="uk-UA" w:eastAsia="uk-UA"/>
        </w:rPr>
        <w:t xml:space="preserve">Дисциплінарне провадження стосовно судді </w:t>
      </w:r>
      <w:r w:rsidR="00AE170B" w:rsidRPr="00AE170B">
        <w:rPr>
          <w:rFonts w:ascii="Times New Roman" w:eastAsia="Times New Roman" w:hAnsi="Times New Roman" w:cs="Times New Roman"/>
          <w:color w:val="1D1D1B"/>
          <w:sz w:val="28"/>
          <w:szCs w:val="28"/>
          <w:lang w:val="uk-UA" w:eastAsia="uk-UA"/>
        </w:rPr>
        <w:t xml:space="preserve">Іршавського районного суду Закарпатської області Даруди Ірини Анатоліївни </w:t>
      </w:r>
      <w:r w:rsidRPr="00592A59">
        <w:rPr>
          <w:rFonts w:ascii="Times New Roman" w:eastAsia="Times New Roman" w:hAnsi="Times New Roman" w:cs="Times New Roman"/>
          <w:color w:val="1D1D1B"/>
          <w:sz w:val="28"/>
          <w:szCs w:val="28"/>
          <w:lang w:val="uk-UA" w:eastAsia="uk-UA"/>
        </w:rPr>
        <w:t>припинити.</w:t>
      </w:r>
    </w:p>
    <w:p w:rsidR="00592A59" w:rsidRPr="00592A59" w:rsidRDefault="00592A59" w:rsidP="00B86F8D">
      <w:pPr>
        <w:shd w:val="clear" w:color="auto" w:fill="FFFFFF"/>
        <w:spacing w:after="0" w:line="240" w:lineRule="auto"/>
        <w:ind w:firstLine="851"/>
        <w:jc w:val="both"/>
        <w:rPr>
          <w:rFonts w:ascii="Times New Roman" w:eastAsia="Times New Roman" w:hAnsi="Times New Roman" w:cs="Times New Roman"/>
          <w:color w:val="1D1D1B"/>
          <w:sz w:val="28"/>
          <w:szCs w:val="28"/>
          <w:lang w:val="uk-UA" w:eastAsia="uk-UA"/>
        </w:rPr>
      </w:pPr>
      <w:r w:rsidRPr="00592A59">
        <w:rPr>
          <w:rFonts w:ascii="Times New Roman" w:eastAsia="Times New Roman" w:hAnsi="Times New Roman" w:cs="Times New Roman"/>
          <w:color w:val="1D1D1B"/>
          <w:sz w:val="28"/>
          <w:szCs w:val="28"/>
          <w:lang w:val="uk-UA" w:eastAsia="uk-UA"/>
        </w:rPr>
        <w:t>Рішення Дисциплінарної палати Вищої ради правосуддя може бути оскаржене до Вищої ради правосуддя в порядку і строки, що встановлені статтею 51 Закону України «Про Вищу раду правосуддя».</w:t>
      </w:r>
    </w:p>
    <w:p w:rsidR="00592A59" w:rsidRPr="00592A59" w:rsidRDefault="00592A59" w:rsidP="00B86F8D">
      <w:pPr>
        <w:shd w:val="clear" w:color="auto" w:fill="FFFFFF"/>
        <w:spacing w:after="150" w:line="240" w:lineRule="auto"/>
        <w:ind w:firstLine="851"/>
        <w:rPr>
          <w:rFonts w:ascii="ProbaPro" w:eastAsia="Times New Roman" w:hAnsi="ProbaPro" w:cs="Times New Roman"/>
          <w:color w:val="1D1D1B"/>
          <w:sz w:val="24"/>
          <w:szCs w:val="24"/>
          <w:lang w:val="uk-UA" w:eastAsia="uk-UA"/>
        </w:rPr>
      </w:pPr>
    </w:p>
    <w:p w:rsidR="001A766A" w:rsidRPr="0083148F" w:rsidRDefault="001A766A" w:rsidP="00556F52">
      <w:pPr>
        <w:spacing w:after="0" w:line="240" w:lineRule="auto"/>
        <w:jc w:val="both"/>
        <w:rPr>
          <w:rFonts w:ascii="Times New Roman" w:hAnsi="Times New Roman" w:cs="Times New Roman"/>
          <w:b/>
          <w:sz w:val="28"/>
          <w:szCs w:val="28"/>
          <w:lang w:val="uk-UA"/>
        </w:rPr>
      </w:pPr>
      <w:r w:rsidRPr="0083148F">
        <w:rPr>
          <w:rFonts w:ascii="Times New Roman" w:hAnsi="Times New Roman" w:cs="Times New Roman"/>
          <w:b/>
          <w:sz w:val="28"/>
          <w:szCs w:val="28"/>
          <w:lang w:val="uk-UA"/>
        </w:rPr>
        <w:t xml:space="preserve">Головуючий на засіданні </w:t>
      </w:r>
    </w:p>
    <w:p w:rsidR="001A766A" w:rsidRPr="0083148F" w:rsidRDefault="001A766A" w:rsidP="00556F52">
      <w:pPr>
        <w:spacing w:after="0" w:line="240" w:lineRule="auto"/>
        <w:jc w:val="both"/>
        <w:rPr>
          <w:rFonts w:ascii="Times New Roman" w:hAnsi="Times New Roman" w:cs="Times New Roman"/>
          <w:b/>
          <w:sz w:val="28"/>
          <w:szCs w:val="28"/>
          <w:lang w:val="uk-UA"/>
        </w:rPr>
      </w:pPr>
      <w:r w:rsidRPr="0083148F">
        <w:rPr>
          <w:rFonts w:ascii="Times New Roman" w:hAnsi="Times New Roman" w:cs="Times New Roman"/>
          <w:b/>
          <w:sz w:val="28"/>
          <w:szCs w:val="28"/>
          <w:lang w:val="uk-UA"/>
        </w:rPr>
        <w:t xml:space="preserve">Третьої Дисциплінарної </w:t>
      </w:r>
    </w:p>
    <w:p w:rsidR="001A766A" w:rsidRPr="0083148F" w:rsidRDefault="001A766A" w:rsidP="00556F52">
      <w:pPr>
        <w:spacing w:after="0" w:line="240" w:lineRule="auto"/>
        <w:jc w:val="both"/>
        <w:rPr>
          <w:rFonts w:ascii="Times New Roman" w:hAnsi="Times New Roman" w:cs="Times New Roman"/>
          <w:b/>
          <w:sz w:val="28"/>
          <w:szCs w:val="28"/>
          <w:lang w:val="uk-UA"/>
        </w:rPr>
      </w:pPr>
      <w:r w:rsidRPr="0083148F">
        <w:rPr>
          <w:rFonts w:ascii="Times New Roman" w:hAnsi="Times New Roman" w:cs="Times New Roman"/>
          <w:b/>
          <w:sz w:val="28"/>
          <w:szCs w:val="28"/>
          <w:lang w:val="uk-UA"/>
        </w:rPr>
        <w:t>палати Вищої ради правосуддя</w:t>
      </w:r>
      <w:r w:rsidRPr="0083148F">
        <w:rPr>
          <w:rFonts w:ascii="Times New Roman" w:hAnsi="Times New Roman" w:cs="Times New Roman"/>
          <w:b/>
          <w:sz w:val="28"/>
          <w:szCs w:val="28"/>
          <w:lang w:val="uk-UA"/>
        </w:rPr>
        <w:tab/>
      </w:r>
      <w:r w:rsidRPr="0083148F">
        <w:rPr>
          <w:rFonts w:ascii="Times New Roman" w:hAnsi="Times New Roman" w:cs="Times New Roman"/>
          <w:b/>
          <w:sz w:val="28"/>
          <w:szCs w:val="28"/>
          <w:lang w:val="uk-UA"/>
        </w:rPr>
        <w:tab/>
      </w:r>
      <w:r w:rsidRPr="0083148F">
        <w:rPr>
          <w:rFonts w:ascii="Times New Roman" w:hAnsi="Times New Roman" w:cs="Times New Roman"/>
          <w:b/>
          <w:sz w:val="28"/>
          <w:szCs w:val="28"/>
          <w:lang w:val="uk-UA"/>
        </w:rPr>
        <w:tab/>
        <w:t xml:space="preserve">     </w:t>
      </w:r>
      <w:r w:rsidR="00025454" w:rsidRPr="0083148F">
        <w:rPr>
          <w:rFonts w:ascii="Times New Roman" w:hAnsi="Times New Roman" w:cs="Times New Roman"/>
          <w:b/>
          <w:sz w:val="28"/>
          <w:szCs w:val="28"/>
          <w:lang w:val="uk-UA"/>
        </w:rPr>
        <w:t xml:space="preserve"> </w:t>
      </w:r>
      <w:r w:rsidR="00F2434D" w:rsidRPr="0083148F">
        <w:rPr>
          <w:rFonts w:ascii="Times New Roman" w:hAnsi="Times New Roman" w:cs="Times New Roman"/>
          <w:b/>
          <w:sz w:val="28"/>
          <w:szCs w:val="28"/>
          <w:lang w:val="uk-UA"/>
        </w:rPr>
        <w:t xml:space="preserve">    </w:t>
      </w:r>
      <w:r w:rsidR="00EA1E9F">
        <w:rPr>
          <w:rFonts w:ascii="Times New Roman" w:hAnsi="Times New Roman" w:cs="Times New Roman"/>
          <w:b/>
          <w:sz w:val="28"/>
          <w:szCs w:val="28"/>
          <w:lang w:val="uk-UA"/>
        </w:rPr>
        <w:t xml:space="preserve"> </w:t>
      </w:r>
      <w:r w:rsidR="007F322E">
        <w:rPr>
          <w:rFonts w:ascii="Times New Roman" w:hAnsi="Times New Roman" w:cs="Times New Roman"/>
          <w:b/>
          <w:sz w:val="28"/>
          <w:szCs w:val="28"/>
          <w:lang w:val="uk-UA"/>
        </w:rPr>
        <w:t xml:space="preserve">       </w:t>
      </w:r>
      <w:r w:rsidR="001B0A6E">
        <w:rPr>
          <w:rFonts w:ascii="Times New Roman" w:eastAsia="Times New Roman" w:hAnsi="Times New Roman" w:cs="Times New Roman"/>
          <w:b/>
          <w:sz w:val="28"/>
          <w:szCs w:val="28"/>
          <w:lang w:val="uk-UA" w:eastAsia="uk-UA"/>
        </w:rPr>
        <w:t>В.І. Говоруха</w:t>
      </w:r>
    </w:p>
    <w:p w:rsidR="001A766A" w:rsidRPr="007F322E" w:rsidRDefault="001A766A" w:rsidP="00556F52">
      <w:pPr>
        <w:spacing w:after="0" w:line="240" w:lineRule="auto"/>
        <w:jc w:val="both"/>
        <w:rPr>
          <w:rFonts w:ascii="Times New Roman" w:hAnsi="Times New Roman" w:cs="Times New Roman"/>
          <w:b/>
          <w:sz w:val="20"/>
          <w:szCs w:val="20"/>
          <w:lang w:val="uk-UA"/>
        </w:rPr>
      </w:pPr>
    </w:p>
    <w:p w:rsidR="001A766A" w:rsidRPr="0083148F" w:rsidRDefault="001A766A" w:rsidP="00556F52">
      <w:pPr>
        <w:spacing w:after="0" w:line="240" w:lineRule="auto"/>
        <w:jc w:val="both"/>
        <w:rPr>
          <w:rFonts w:ascii="Times New Roman" w:hAnsi="Times New Roman" w:cs="Times New Roman"/>
          <w:b/>
          <w:sz w:val="28"/>
          <w:szCs w:val="28"/>
          <w:lang w:val="uk-UA"/>
        </w:rPr>
      </w:pPr>
      <w:r w:rsidRPr="0083148F">
        <w:rPr>
          <w:rFonts w:ascii="Times New Roman" w:hAnsi="Times New Roman" w:cs="Times New Roman"/>
          <w:b/>
          <w:sz w:val="28"/>
          <w:szCs w:val="28"/>
          <w:lang w:val="uk-UA"/>
        </w:rPr>
        <w:t>Члени Третьої Дисциплінарної</w:t>
      </w:r>
    </w:p>
    <w:p w:rsidR="001A766A" w:rsidRPr="0083148F" w:rsidRDefault="001A766A" w:rsidP="00556F52">
      <w:pPr>
        <w:pStyle w:val="ab"/>
        <w:tabs>
          <w:tab w:val="left" w:pos="6480"/>
          <w:tab w:val="left" w:pos="6946"/>
          <w:tab w:val="left" w:pos="7020"/>
        </w:tabs>
        <w:spacing w:before="0" w:beforeAutospacing="0" w:after="0" w:afterAutospacing="0"/>
        <w:ind w:right="-1"/>
        <w:jc w:val="both"/>
        <w:rPr>
          <w:b/>
          <w:sz w:val="28"/>
          <w:szCs w:val="28"/>
        </w:rPr>
      </w:pPr>
      <w:r w:rsidRPr="0083148F">
        <w:rPr>
          <w:b/>
          <w:sz w:val="28"/>
          <w:szCs w:val="28"/>
        </w:rPr>
        <w:t>палати Вищої ради правосуддя</w:t>
      </w:r>
      <w:r w:rsidRPr="0083148F">
        <w:rPr>
          <w:b/>
          <w:sz w:val="28"/>
          <w:szCs w:val="28"/>
        </w:rPr>
        <w:tab/>
      </w:r>
      <w:r w:rsidR="007F322E">
        <w:rPr>
          <w:b/>
          <w:sz w:val="28"/>
          <w:szCs w:val="28"/>
        </w:rPr>
        <w:t xml:space="preserve">      </w:t>
      </w:r>
      <w:r w:rsidRPr="0083148F">
        <w:rPr>
          <w:b/>
          <w:sz w:val="28"/>
          <w:szCs w:val="28"/>
        </w:rPr>
        <w:t>П.М. Гречківський</w:t>
      </w:r>
    </w:p>
    <w:p w:rsidR="001A766A" w:rsidRPr="007F322E" w:rsidRDefault="001A766A" w:rsidP="00556F52">
      <w:pPr>
        <w:pStyle w:val="ab"/>
        <w:tabs>
          <w:tab w:val="left" w:pos="6480"/>
          <w:tab w:val="left" w:pos="6946"/>
          <w:tab w:val="left" w:pos="7020"/>
        </w:tabs>
        <w:spacing w:before="0" w:beforeAutospacing="0" w:after="0" w:afterAutospacing="0"/>
        <w:ind w:right="-1"/>
        <w:jc w:val="both"/>
        <w:rPr>
          <w:b/>
          <w:sz w:val="20"/>
          <w:szCs w:val="20"/>
        </w:rPr>
      </w:pPr>
    </w:p>
    <w:p w:rsidR="000D2D12" w:rsidRPr="007F322E" w:rsidRDefault="000D2D12" w:rsidP="00556F52">
      <w:pPr>
        <w:pStyle w:val="ab"/>
        <w:tabs>
          <w:tab w:val="left" w:pos="6480"/>
          <w:tab w:val="left" w:pos="6946"/>
          <w:tab w:val="left" w:pos="7020"/>
        </w:tabs>
        <w:spacing w:before="0" w:beforeAutospacing="0" w:after="0" w:afterAutospacing="0"/>
        <w:ind w:right="-1"/>
        <w:jc w:val="both"/>
        <w:rPr>
          <w:b/>
          <w:sz w:val="20"/>
          <w:szCs w:val="20"/>
        </w:rPr>
      </w:pPr>
    </w:p>
    <w:p w:rsidR="00F67ACD" w:rsidRDefault="001A766A" w:rsidP="00556F52">
      <w:pPr>
        <w:pStyle w:val="ab"/>
        <w:tabs>
          <w:tab w:val="left" w:pos="6480"/>
          <w:tab w:val="left" w:pos="7020"/>
        </w:tabs>
        <w:spacing w:before="0" w:beforeAutospacing="0" w:after="0" w:afterAutospacing="0"/>
        <w:ind w:right="-1"/>
        <w:jc w:val="both"/>
        <w:rPr>
          <w:b/>
          <w:sz w:val="28"/>
          <w:szCs w:val="28"/>
        </w:rPr>
      </w:pPr>
      <w:r w:rsidRPr="0083148F">
        <w:rPr>
          <w:b/>
          <w:sz w:val="28"/>
          <w:szCs w:val="28"/>
        </w:rPr>
        <w:tab/>
      </w:r>
      <w:r w:rsidR="007F322E">
        <w:rPr>
          <w:b/>
          <w:sz w:val="28"/>
          <w:szCs w:val="28"/>
        </w:rPr>
        <w:t xml:space="preserve">      </w:t>
      </w:r>
      <w:r w:rsidR="00C543AA">
        <w:rPr>
          <w:b/>
          <w:sz w:val="28"/>
          <w:szCs w:val="28"/>
        </w:rPr>
        <w:t>Л.Б. Іванова</w:t>
      </w:r>
    </w:p>
    <w:p w:rsidR="00EB5BE0" w:rsidRPr="007F322E" w:rsidRDefault="00EB5BE0" w:rsidP="00556F52">
      <w:pPr>
        <w:pStyle w:val="ab"/>
        <w:tabs>
          <w:tab w:val="left" w:pos="6480"/>
          <w:tab w:val="left" w:pos="7020"/>
        </w:tabs>
        <w:spacing w:before="0" w:beforeAutospacing="0" w:after="0" w:afterAutospacing="0"/>
        <w:ind w:right="-1"/>
        <w:jc w:val="both"/>
        <w:rPr>
          <w:b/>
          <w:sz w:val="20"/>
          <w:szCs w:val="20"/>
        </w:rPr>
      </w:pPr>
    </w:p>
    <w:p w:rsidR="000D2D12" w:rsidRPr="007F322E" w:rsidRDefault="000D2D12" w:rsidP="00556F52">
      <w:pPr>
        <w:pStyle w:val="ab"/>
        <w:tabs>
          <w:tab w:val="left" w:pos="6480"/>
          <w:tab w:val="left" w:pos="7020"/>
        </w:tabs>
        <w:spacing w:before="0" w:beforeAutospacing="0" w:after="0" w:afterAutospacing="0"/>
        <w:ind w:right="-1"/>
        <w:jc w:val="both"/>
        <w:rPr>
          <w:b/>
          <w:sz w:val="20"/>
          <w:szCs w:val="20"/>
        </w:rPr>
      </w:pPr>
    </w:p>
    <w:p w:rsidR="00A6658A" w:rsidRPr="00A6658A" w:rsidRDefault="00F67ACD" w:rsidP="00556F52">
      <w:pPr>
        <w:pStyle w:val="ab"/>
        <w:tabs>
          <w:tab w:val="left" w:pos="6480"/>
          <w:tab w:val="left" w:pos="7020"/>
        </w:tabs>
        <w:spacing w:before="0" w:beforeAutospacing="0" w:after="0" w:afterAutospacing="0"/>
        <w:ind w:right="-1"/>
        <w:jc w:val="both"/>
        <w:rPr>
          <w:b/>
          <w:sz w:val="26"/>
          <w:szCs w:val="26"/>
        </w:rPr>
      </w:pPr>
      <w:r>
        <w:rPr>
          <w:b/>
          <w:sz w:val="28"/>
          <w:szCs w:val="28"/>
        </w:rPr>
        <w:tab/>
      </w:r>
      <w:r w:rsidR="007F322E">
        <w:rPr>
          <w:b/>
          <w:sz w:val="28"/>
          <w:szCs w:val="28"/>
        </w:rPr>
        <w:t xml:space="preserve">      </w:t>
      </w:r>
      <w:r w:rsidR="00C543AA">
        <w:rPr>
          <w:b/>
          <w:sz w:val="28"/>
          <w:szCs w:val="28"/>
        </w:rPr>
        <w:t>В.В. Матвійчук</w:t>
      </w:r>
    </w:p>
    <w:sectPr w:rsidR="00A6658A" w:rsidRPr="00A6658A" w:rsidSect="00977B87">
      <w:headerReference w:type="default" r:id="rId9"/>
      <w:footerReference w:type="default" r:id="rId10"/>
      <w:pgSz w:w="11906" w:h="16838"/>
      <w:pgMar w:top="1134" w:right="849" w:bottom="1135"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EA1" w:rsidRDefault="00D44EA1" w:rsidP="001C57B3">
      <w:pPr>
        <w:spacing w:after="0" w:line="240" w:lineRule="auto"/>
      </w:pPr>
      <w:r>
        <w:separator/>
      </w:r>
    </w:p>
  </w:endnote>
  <w:endnote w:type="continuationSeparator" w:id="0">
    <w:p w:rsidR="00D44EA1" w:rsidRDefault="00D44EA1"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B2A" w:rsidRDefault="00DB2B2A">
    <w:pPr>
      <w:pStyle w:val="a7"/>
      <w:jc w:val="right"/>
    </w:pPr>
  </w:p>
  <w:p w:rsidR="00DB2B2A" w:rsidRDefault="00DB2B2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EA1" w:rsidRDefault="00D44EA1" w:rsidP="001C57B3">
      <w:pPr>
        <w:spacing w:after="0" w:line="240" w:lineRule="auto"/>
      </w:pPr>
      <w:r>
        <w:separator/>
      </w:r>
    </w:p>
  </w:footnote>
  <w:footnote w:type="continuationSeparator" w:id="0">
    <w:p w:rsidR="00D44EA1" w:rsidRDefault="00D44EA1"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532166"/>
      <w:docPartObj>
        <w:docPartGallery w:val="Page Numbers (Top of Page)"/>
        <w:docPartUnique/>
      </w:docPartObj>
    </w:sdtPr>
    <w:sdtEndPr/>
    <w:sdtContent>
      <w:p w:rsidR="00DB2B2A" w:rsidRDefault="005032CC">
        <w:pPr>
          <w:pStyle w:val="a5"/>
          <w:jc w:val="center"/>
        </w:pPr>
        <w:r>
          <w:fldChar w:fldCharType="begin"/>
        </w:r>
        <w:r>
          <w:instrText>PAGE   \* MERGEFORMAT</w:instrText>
        </w:r>
        <w:r>
          <w:fldChar w:fldCharType="separate"/>
        </w:r>
        <w:r w:rsidR="003B78CF">
          <w:rPr>
            <w:noProof/>
          </w:rPr>
          <w:t>14</w:t>
        </w:r>
        <w:r>
          <w:rPr>
            <w:noProof/>
          </w:rPr>
          <w:fldChar w:fldCharType="end"/>
        </w:r>
      </w:p>
    </w:sdtContent>
  </w:sdt>
  <w:p w:rsidR="00DB2B2A" w:rsidRDefault="00DB2B2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D2B"/>
    <w:rsid w:val="0000036E"/>
    <w:rsid w:val="000013C9"/>
    <w:rsid w:val="0000175F"/>
    <w:rsid w:val="000029C2"/>
    <w:rsid w:val="00003061"/>
    <w:rsid w:val="0000345C"/>
    <w:rsid w:val="00003BE6"/>
    <w:rsid w:val="000040A5"/>
    <w:rsid w:val="000045DA"/>
    <w:rsid w:val="00004D48"/>
    <w:rsid w:val="00005045"/>
    <w:rsid w:val="0000521A"/>
    <w:rsid w:val="000054E4"/>
    <w:rsid w:val="000059B1"/>
    <w:rsid w:val="00005F43"/>
    <w:rsid w:val="00007C55"/>
    <w:rsid w:val="000109BD"/>
    <w:rsid w:val="000138AE"/>
    <w:rsid w:val="00013C59"/>
    <w:rsid w:val="00014952"/>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497F"/>
    <w:rsid w:val="00035758"/>
    <w:rsid w:val="00035961"/>
    <w:rsid w:val="00035D93"/>
    <w:rsid w:val="0003614C"/>
    <w:rsid w:val="00037531"/>
    <w:rsid w:val="0003787B"/>
    <w:rsid w:val="00037A96"/>
    <w:rsid w:val="00040A61"/>
    <w:rsid w:val="00041648"/>
    <w:rsid w:val="00044985"/>
    <w:rsid w:val="00044C1C"/>
    <w:rsid w:val="00045B8F"/>
    <w:rsid w:val="0004611F"/>
    <w:rsid w:val="00046147"/>
    <w:rsid w:val="00046783"/>
    <w:rsid w:val="00047E72"/>
    <w:rsid w:val="00050272"/>
    <w:rsid w:val="00050714"/>
    <w:rsid w:val="000508E6"/>
    <w:rsid w:val="00050B5D"/>
    <w:rsid w:val="00050F51"/>
    <w:rsid w:val="0005168B"/>
    <w:rsid w:val="00051705"/>
    <w:rsid w:val="00052506"/>
    <w:rsid w:val="00052703"/>
    <w:rsid w:val="0005329A"/>
    <w:rsid w:val="00053EA2"/>
    <w:rsid w:val="000548D0"/>
    <w:rsid w:val="00055B0B"/>
    <w:rsid w:val="000569AB"/>
    <w:rsid w:val="00057EB2"/>
    <w:rsid w:val="0006022C"/>
    <w:rsid w:val="000620F5"/>
    <w:rsid w:val="00063C70"/>
    <w:rsid w:val="00063E69"/>
    <w:rsid w:val="00064583"/>
    <w:rsid w:val="00064E73"/>
    <w:rsid w:val="00064F09"/>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4E6"/>
    <w:rsid w:val="00082E6D"/>
    <w:rsid w:val="00082F45"/>
    <w:rsid w:val="000843DD"/>
    <w:rsid w:val="00086063"/>
    <w:rsid w:val="000861D9"/>
    <w:rsid w:val="00090BB7"/>
    <w:rsid w:val="00091A84"/>
    <w:rsid w:val="0009203F"/>
    <w:rsid w:val="00092273"/>
    <w:rsid w:val="0009346A"/>
    <w:rsid w:val="000935EC"/>
    <w:rsid w:val="00093E3D"/>
    <w:rsid w:val="0009401B"/>
    <w:rsid w:val="00094552"/>
    <w:rsid w:val="000946D0"/>
    <w:rsid w:val="0009540D"/>
    <w:rsid w:val="0009621D"/>
    <w:rsid w:val="000A03E8"/>
    <w:rsid w:val="000A0A5B"/>
    <w:rsid w:val="000A1506"/>
    <w:rsid w:val="000A1891"/>
    <w:rsid w:val="000A32DB"/>
    <w:rsid w:val="000A3B54"/>
    <w:rsid w:val="000A6BA9"/>
    <w:rsid w:val="000A6DBB"/>
    <w:rsid w:val="000B06AC"/>
    <w:rsid w:val="000B2467"/>
    <w:rsid w:val="000B4FED"/>
    <w:rsid w:val="000B56CC"/>
    <w:rsid w:val="000B7522"/>
    <w:rsid w:val="000B7DFA"/>
    <w:rsid w:val="000C07ED"/>
    <w:rsid w:val="000C0D49"/>
    <w:rsid w:val="000C20AD"/>
    <w:rsid w:val="000C3412"/>
    <w:rsid w:val="000C4043"/>
    <w:rsid w:val="000C4AD2"/>
    <w:rsid w:val="000C5925"/>
    <w:rsid w:val="000C6266"/>
    <w:rsid w:val="000C7964"/>
    <w:rsid w:val="000C7C4A"/>
    <w:rsid w:val="000D016E"/>
    <w:rsid w:val="000D069D"/>
    <w:rsid w:val="000D2D12"/>
    <w:rsid w:val="000D32FF"/>
    <w:rsid w:val="000D34E2"/>
    <w:rsid w:val="000D43D3"/>
    <w:rsid w:val="000D59D0"/>
    <w:rsid w:val="000D59EC"/>
    <w:rsid w:val="000D5BE4"/>
    <w:rsid w:val="000D63F2"/>
    <w:rsid w:val="000D6716"/>
    <w:rsid w:val="000D742A"/>
    <w:rsid w:val="000E002C"/>
    <w:rsid w:val="000E02AA"/>
    <w:rsid w:val="000E12A2"/>
    <w:rsid w:val="000E379F"/>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24E7"/>
    <w:rsid w:val="000F2BCE"/>
    <w:rsid w:val="000F3312"/>
    <w:rsid w:val="000F34BE"/>
    <w:rsid w:val="000F4359"/>
    <w:rsid w:val="000F4405"/>
    <w:rsid w:val="000F4D8D"/>
    <w:rsid w:val="000F5ED7"/>
    <w:rsid w:val="000F6CE5"/>
    <w:rsid w:val="000F7906"/>
    <w:rsid w:val="000F7914"/>
    <w:rsid w:val="000F7947"/>
    <w:rsid w:val="001002FE"/>
    <w:rsid w:val="001010AF"/>
    <w:rsid w:val="00102F0D"/>
    <w:rsid w:val="00103ECC"/>
    <w:rsid w:val="00105F65"/>
    <w:rsid w:val="001069B0"/>
    <w:rsid w:val="00107FDC"/>
    <w:rsid w:val="00110ECA"/>
    <w:rsid w:val="00112B9F"/>
    <w:rsid w:val="00113577"/>
    <w:rsid w:val="001137A0"/>
    <w:rsid w:val="0011407E"/>
    <w:rsid w:val="00115622"/>
    <w:rsid w:val="00115AB9"/>
    <w:rsid w:val="001164CD"/>
    <w:rsid w:val="00116A9D"/>
    <w:rsid w:val="0011723C"/>
    <w:rsid w:val="00120B24"/>
    <w:rsid w:val="00120D01"/>
    <w:rsid w:val="00120E83"/>
    <w:rsid w:val="00121397"/>
    <w:rsid w:val="0012318C"/>
    <w:rsid w:val="001236F3"/>
    <w:rsid w:val="00124A75"/>
    <w:rsid w:val="00126FB8"/>
    <w:rsid w:val="001308A3"/>
    <w:rsid w:val="001341E8"/>
    <w:rsid w:val="00134979"/>
    <w:rsid w:val="00135643"/>
    <w:rsid w:val="00137985"/>
    <w:rsid w:val="00137F03"/>
    <w:rsid w:val="0014018A"/>
    <w:rsid w:val="00140619"/>
    <w:rsid w:val="001406C1"/>
    <w:rsid w:val="0014093B"/>
    <w:rsid w:val="0014177A"/>
    <w:rsid w:val="00141F4F"/>
    <w:rsid w:val="001420A8"/>
    <w:rsid w:val="00143112"/>
    <w:rsid w:val="00143614"/>
    <w:rsid w:val="00143670"/>
    <w:rsid w:val="00143C1F"/>
    <w:rsid w:val="00143D41"/>
    <w:rsid w:val="00144414"/>
    <w:rsid w:val="00144940"/>
    <w:rsid w:val="00144F3A"/>
    <w:rsid w:val="0014508C"/>
    <w:rsid w:val="001475AC"/>
    <w:rsid w:val="001477BA"/>
    <w:rsid w:val="001509CC"/>
    <w:rsid w:val="00150E81"/>
    <w:rsid w:val="00151AD3"/>
    <w:rsid w:val="00152655"/>
    <w:rsid w:val="001528E9"/>
    <w:rsid w:val="00154EBA"/>
    <w:rsid w:val="00155EB6"/>
    <w:rsid w:val="00156B75"/>
    <w:rsid w:val="00157CD9"/>
    <w:rsid w:val="00157EA4"/>
    <w:rsid w:val="00160CFD"/>
    <w:rsid w:val="00161C64"/>
    <w:rsid w:val="0016206D"/>
    <w:rsid w:val="00162513"/>
    <w:rsid w:val="0016476F"/>
    <w:rsid w:val="001652F6"/>
    <w:rsid w:val="001653DB"/>
    <w:rsid w:val="0016592B"/>
    <w:rsid w:val="00171633"/>
    <w:rsid w:val="00173D6E"/>
    <w:rsid w:val="00176125"/>
    <w:rsid w:val="0018106A"/>
    <w:rsid w:val="00181510"/>
    <w:rsid w:val="00181614"/>
    <w:rsid w:val="001826E3"/>
    <w:rsid w:val="0018376A"/>
    <w:rsid w:val="00183A4B"/>
    <w:rsid w:val="001843B2"/>
    <w:rsid w:val="00185B7A"/>
    <w:rsid w:val="00187011"/>
    <w:rsid w:val="001909D0"/>
    <w:rsid w:val="00191F94"/>
    <w:rsid w:val="00192622"/>
    <w:rsid w:val="00192BC1"/>
    <w:rsid w:val="00192C1B"/>
    <w:rsid w:val="001944FC"/>
    <w:rsid w:val="001955C6"/>
    <w:rsid w:val="001958B4"/>
    <w:rsid w:val="00195A5B"/>
    <w:rsid w:val="00195A9F"/>
    <w:rsid w:val="001969C9"/>
    <w:rsid w:val="00196E86"/>
    <w:rsid w:val="001976B1"/>
    <w:rsid w:val="001A02E9"/>
    <w:rsid w:val="001A0334"/>
    <w:rsid w:val="001A22A7"/>
    <w:rsid w:val="001A314E"/>
    <w:rsid w:val="001A3271"/>
    <w:rsid w:val="001A447E"/>
    <w:rsid w:val="001A485F"/>
    <w:rsid w:val="001A57F5"/>
    <w:rsid w:val="001A5EE7"/>
    <w:rsid w:val="001A6BC1"/>
    <w:rsid w:val="001A7567"/>
    <w:rsid w:val="001A766A"/>
    <w:rsid w:val="001A7752"/>
    <w:rsid w:val="001A7959"/>
    <w:rsid w:val="001B087D"/>
    <w:rsid w:val="001B0A6E"/>
    <w:rsid w:val="001B104A"/>
    <w:rsid w:val="001B1259"/>
    <w:rsid w:val="001B15D1"/>
    <w:rsid w:val="001B178E"/>
    <w:rsid w:val="001B2463"/>
    <w:rsid w:val="001B4666"/>
    <w:rsid w:val="001B5E9F"/>
    <w:rsid w:val="001B6877"/>
    <w:rsid w:val="001C09ED"/>
    <w:rsid w:val="001C1A55"/>
    <w:rsid w:val="001C2383"/>
    <w:rsid w:val="001C57B3"/>
    <w:rsid w:val="001C64FD"/>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28B4"/>
    <w:rsid w:val="001F3B3D"/>
    <w:rsid w:val="001F4F3A"/>
    <w:rsid w:val="001F60E0"/>
    <w:rsid w:val="001F6754"/>
    <w:rsid w:val="001F73BF"/>
    <w:rsid w:val="0020022C"/>
    <w:rsid w:val="00200B8A"/>
    <w:rsid w:val="002015F5"/>
    <w:rsid w:val="0020215A"/>
    <w:rsid w:val="0020317B"/>
    <w:rsid w:val="002041C0"/>
    <w:rsid w:val="0020445E"/>
    <w:rsid w:val="00204691"/>
    <w:rsid w:val="0020572C"/>
    <w:rsid w:val="002077AA"/>
    <w:rsid w:val="00210385"/>
    <w:rsid w:val="002105D8"/>
    <w:rsid w:val="002109D3"/>
    <w:rsid w:val="00211351"/>
    <w:rsid w:val="00212D1C"/>
    <w:rsid w:val="00212FC5"/>
    <w:rsid w:val="00213E52"/>
    <w:rsid w:val="00214678"/>
    <w:rsid w:val="002159DA"/>
    <w:rsid w:val="00220011"/>
    <w:rsid w:val="00223F5E"/>
    <w:rsid w:val="00224215"/>
    <w:rsid w:val="00225C0F"/>
    <w:rsid w:val="00225C65"/>
    <w:rsid w:val="00226EC1"/>
    <w:rsid w:val="00227DAA"/>
    <w:rsid w:val="00230A90"/>
    <w:rsid w:val="002313B9"/>
    <w:rsid w:val="002314CE"/>
    <w:rsid w:val="00232F4A"/>
    <w:rsid w:val="002331C3"/>
    <w:rsid w:val="00233D8D"/>
    <w:rsid w:val="00233E03"/>
    <w:rsid w:val="00234115"/>
    <w:rsid w:val="002345DC"/>
    <w:rsid w:val="00234D35"/>
    <w:rsid w:val="0023577E"/>
    <w:rsid w:val="00236C48"/>
    <w:rsid w:val="00240835"/>
    <w:rsid w:val="00241A62"/>
    <w:rsid w:val="002421C0"/>
    <w:rsid w:val="0024225E"/>
    <w:rsid w:val="00243011"/>
    <w:rsid w:val="002432FE"/>
    <w:rsid w:val="00243766"/>
    <w:rsid w:val="00245A21"/>
    <w:rsid w:val="0024711E"/>
    <w:rsid w:val="002504F2"/>
    <w:rsid w:val="0025119B"/>
    <w:rsid w:val="002533C1"/>
    <w:rsid w:val="00254069"/>
    <w:rsid w:val="002544D6"/>
    <w:rsid w:val="002557F1"/>
    <w:rsid w:val="00255B2A"/>
    <w:rsid w:val="00255DE4"/>
    <w:rsid w:val="00256224"/>
    <w:rsid w:val="00257080"/>
    <w:rsid w:val="00260C72"/>
    <w:rsid w:val="00260F0A"/>
    <w:rsid w:val="00261309"/>
    <w:rsid w:val="0026192E"/>
    <w:rsid w:val="002653ED"/>
    <w:rsid w:val="00267638"/>
    <w:rsid w:val="00267A57"/>
    <w:rsid w:val="00271F0F"/>
    <w:rsid w:val="00272D09"/>
    <w:rsid w:val="00273301"/>
    <w:rsid w:val="00273BD2"/>
    <w:rsid w:val="00274262"/>
    <w:rsid w:val="002744B2"/>
    <w:rsid w:val="0027471E"/>
    <w:rsid w:val="00274C51"/>
    <w:rsid w:val="002754B0"/>
    <w:rsid w:val="0027605F"/>
    <w:rsid w:val="002769EE"/>
    <w:rsid w:val="002773D3"/>
    <w:rsid w:val="00277713"/>
    <w:rsid w:val="002814F6"/>
    <w:rsid w:val="00281BEF"/>
    <w:rsid w:val="00283123"/>
    <w:rsid w:val="002838B0"/>
    <w:rsid w:val="002840FA"/>
    <w:rsid w:val="00284283"/>
    <w:rsid w:val="00284B2C"/>
    <w:rsid w:val="0028579F"/>
    <w:rsid w:val="002860E0"/>
    <w:rsid w:val="00286CAF"/>
    <w:rsid w:val="002874A4"/>
    <w:rsid w:val="00290621"/>
    <w:rsid w:val="002909D8"/>
    <w:rsid w:val="00290C49"/>
    <w:rsid w:val="00291720"/>
    <w:rsid w:val="00291C47"/>
    <w:rsid w:val="0029238E"/>
    <w:rsid w:val="002930D6"/>
    <w:rsid w:val="002949D4"/>
    <w:rsid w:val="00295170"/>
    <w:rsid w:val="00296ADF"/>
    <w:rsid w:val="00297042"/>
    <w:rsid w:val="0029719F"/>
    <w:rsid w:val="002A07E0"/>
    <w:rsid w:val="002A1270"/>
    <w:rsid w:val="002A1E04"/>
    <w:rsid w:val="002A3B48"/>
    <w:rsid w:val="002A3DC4"/>
    <w:rsid w:val="002A3E58"/>
    <w:rsid w:val="002A6432"/>
    <w:rsid w:val="002A6880"/>
    <w:rsid w:val="002A6AEA"/>
    <w:rsid w:val="002A6DEC"/>
    <w:rsid w:val="002B1CE1"/>
    <w:rsid w:val="002B3600"/>
    <w:rsid w:val="002B453E"/>
    <w:rsid w:val="002B5208"/>
    <w:rsid w:val="002B5752"/>
    <w:rsid w:val="002B611F"/>
    <w:rsid w:val="002B6560"/>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400B"/>
    <w:rsid w:val="002D4280"/>
    <w:rsid w:val="002D48EF"/>
    <w:rsid w:val="002D5E04"/>
    <w:rsid w:val="002E0AA2"/>
    <w:rsid w:val="002E186A"/>
    <w:rsid w:val="002E20E2"/>
    <w:rsid w:val="002E2FC4"/>
    <w:rsid w:val="002E3A03"/>
    <w:rsid w:val="002E473E"/>
    <w:rsid w:val="002E5602"/>
    <w:rsid w:val="002E56C5"/>
    <w:rsid w:val="002E6687"/>
    <w:rsid w:val="002F0291"/>
    <w:rsid w:val="002F0E59"/>
    <w:rsid w:val="002F11AC"/>
    <w:rsid w:val="002F1216"/>
    <w:rsid w:val="002F14D8"/>
    <w:rsid w:val="002F1989"/>
    <w:rsid w:val="002F1CDE"/>
    <w:rsid w:val="002F1DBD"/>
    <w:rsid w:val="002F1EC3"/>
    <w:rsid w:val="002F2CEA"/>
    <w:rsid w:val="002F321C"/>
    <w:rsid w:val="002F39FB"/>
    <w:rsid w:val="002F3EED"/>
    <w:rsid w:val="002F5500"/>
    <w:rsid w:val="002F55E9"/>
    <w:rsid w:val="002F5A12"/>
    <w:rsid w:val="002F5E6B"/>
    <w:rsid w:val="0030224B"/>
    <w:rsid w:val="003029E3"/>
    <w:rsid w:val="00302A9B"/>
    <w:rsid w:val="0030332A"/>
    <w:rsid w:val="00304C5E"/>
    <w:rsid w:val="00310F5B"/>
    <w:rsid w:val="0031128E"/>
    <w:rsid w:val="003115F5"/>
    <w:rsid w:val="00312579"/>
    <w:rsid w:val="00312653"/>
    <w:rsid w:val="00313EED"/>
    <w:rsid w:val="00314316"/>
    <w:rsid w:val="0031496D"/>
    <w:rsid w:val="00314FCF"/>
    <w:rsid w:val="003150AE"/>
    <w:rsid w:val="00315254"/>
    <w:rsid w:val="003157AF"/>
    <w:rsid w:val="003169DA"/>
    <w:rsid w:val="00316E65"/>
    <w:rsid w:val="00316E9F"/>
    <w:rsid w:val="00317AAC"/>
    <w:rsid w:val="00322372"/>
    <w:rsid w:val="00323580"/>
    <w:rsid w:val="00323BE6"/>
    <w:rsid w:val="00327864"/>
    <w:rsid w:val="00327A20"/>
    <w:rsid w:val="003305B9"/>
    <w:rsid w:val="00330D35"/>
    <w:rsid w:val="00333EF8"/>
    <w:rsid w:val="00334530"/>
    <w:rsid w:val="00336CB6"/>
    <w:rsid w:val="00337AEF"/>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2E3"/>
    <w:rsid w:val="003553B4"/>
    <w:rsid w:val="00355CCA"/>
    <w:rsid w:val="00356DAB"/>
    <w:rsid w:val="00357BC7"/>
    <w:rsid w:val="00360825"/>
    <w:rsid w:val="00361FA2"/>
    <w:rsid w:val="0036241C"/>
    <w:rsid w:val="00362BBF"/>
    <w:rsid w:val="00363A8D"/>
    <w:rsid w:val="00364521"/>
    <w:rsid w:val="003656B6"/>
    <w:rsid w:val="00366481"/>
    <w:rsid w:val="00366F28"/>
    <w:rsid w:val="003671AB"/>
    <w:rsid w:val="00367588"/>
    <w:rsid w:val="0037016A"/>
    <w:rsid w:val="00370E92"/>
    <w:rsid w:val="0037266C"/>
    <w:rsid w:val="00372A0D"/>
    <w:rsid w:val="00372C08"/>
    <w:rsid w:val="00375622"/>
    <w:rsid w:val="00375DB0"/>
    <w:rsid w:val="003800D7"/>
    <w:rsid w:val="00380829"/>
    <w:rsid w:val="00380914"/>
    <w:rsid w:val="00381518"/>
    <w:rsid w:val="003824A6"/>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376A"/>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695"/>
    <w:rsid w:val="003B1B5A"/>
    <w:rsid w:val="003B3810"/>
    <w:rsid w:val="003B4C92"/>
    <w:rsid w:val="003B5235"/>
    <w:rsid w:val="003B5E58"/>
    <w:rsid w:val="003B60B4"/>
    <w:rsid w:val="003B67BF"/>
    <w:rsid w:val="003B71A6"/>
    <w:rsid w:val="003B78CF"/>
    <w:rsid w:val="003C13D1"/>
    <w:rsid w:val="003C5F5B"/>
    <w:rsid w:val="003C63CF"/>
    <w:rsid w:val="003C6D81"/>
    <w:rsid w:val="003C6E81"/>
    <w:rsid w:val="003C6E92"/>
    <w:rsid w:val="003D0231"/>
    <w:rsid w:val="003D02DA"/>
    <w:rsid w:val="003D2BCE"/>
    <w:rsid w:val="003D3939"/>
    <w:rsid w:val="003D3B5D"/>
    <w:rsid w:val="003D3B6A"/>
    <w:rsid w:val="003D4AA7"/>
    <w:rsid w:val="003D5C03"/>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6BB7"/>
    <w:rsid w:val="003E7B2A"/>
    <w:rsid w:val="003F1810"/>
    <w:rsid w:val="003F1C09"/>
    <w:rsid w:val="003F33F5"/>
    <w:rsid w:val="003F3A8E"/>
    <w:rsid w:val="003F4E77"/>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07820"/>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2724E"/>
    <w:rsid w:val="0043083F"/>
    <w:rsid w:val="00432434"/>
    <w:rsid w:val="00432D6A"/>
    <w:rsid w:val="00433886"/>
    <w:rsid w:val="004347FA"/>
    <w:rsid w:val="00434AC7"/>
    <w:rsid w:val="00441953"/>
    <w:rsid w:val="00442BD7"/>
    <w:rsid w:val="00443739"/>
    <w:rsid w:val="00443AC8"/>
    <w:rsid w:val="00446990"/>
    <w:rsid w:val="00447B06"/>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2B3D"/>
    <w:rsid w:val="00483E78"/>
    <w:rsid w:val="00484A58"/>
    <w:rsid w:val="004858B8"/>
    <w:rsid w:val="004870E9"/>
    <w:rsid w:val="004871FB"/>
    <w:rsid w:val="00490801"/>
    <w:rsid w:val="00491CDC"/>
    <w:rsid w:val="0049289D"/>
    <w:rsid w:val="00492CC9"/>
    <w:rsid w:val="00492E58"/>
    <w:rsid w:val="00492F92"/>
    <w:rsid w:val="0049552C"/>
    <w:rsid w:val="004959CA"/>
    <w:rsid w:val="00495F06"/>
    <w:rsid w:val="00496DE0"/>
    <w:rsid w:val="00496F84"/>
    <w:rsid w:val="00497954"/>
    <w:rsid w:val="004979B4"/>
    <w:rsid w:val="00497A3E"/>
    <w:rsid w:val="00497D79"/>
    <w:rsid w:val="00497D82"/>
    <w:rsid w:val="004A14B2"/>
    <w:rsid w:val="004A155F"/>
    <w:rsid w:val="004A3409"/>
    <w:rsid w:val="004A3CDF"/>
    <w:rsid w:val="004A3E86"/>
    <w:rsid w:val="004A6A2A"/>
    <w:rsid w:val="004A70E3"/>
    <w:rsid w:val="004B0967"/>
    <w:rsid w:val="004B10F6"/>
    <w:rsid w:val="004B1D51"/>
    <w:rsid w:val="004B2B4D"/>
    <w:rsid w:val="004B65EE"/>
    <w:rsid w:val="004B7339"/>
    <w:rsid w:val="004C00E0"/>
    <w:rsid w:val="004C139B"/>
    <w:rsid w:val="004C41A8"/>
    <w:rsid w:val="004C4E7E"/>
    <w:rsid w:val="004C53B1"/>
    <w:rsid w:val="004D0643"/>
    <w:rsid w:val="004D070E"/>
    <w:rsid w:val="004D2265"/>
    <w:rsid w:val="004D22AA"/>
    <w:rsid w:val="004D2746"/>
    <w:rsid w:val="004D2F83"/>
    <w:rsid w:val="004D30D2"/>
    <w:rsid w:val="004D3CC2"/>
    <w:rsid w:val="004D443A"/>
    <w:rsid w:val="004D6899"/>
    <w:rsid w:val="004D6AE2"/>
    <w:rsid w:val="004E1563"/>
    <w:rsid w:val="004E232F"/>
    <w:rsid w:val="004E31BC"/>
    <w:rsid w:val="004E4B24"/>
    <w:rsid w:val="004E5476"/>
    <w:rsid w:val="004E5A8F"/>
    <w:rsid w:val="004F00FD"/>
    <w:rsid w:val="004F04F1"/>
    <w:rsid w:val="004F06E5"/>
    <w:rsid w:val="004F07E2"/>
    <w:rsid w:val="004F10D3"/>
    <w:rsid w:val="004F1EB2"/>
    <w:rsid w:val="004F200C"/>
    <w:rsid w:val="004F231D"/>
    <w:rsid w:val="004F3C2C"/>
    <w:rsid w:val="004F41CF"/>
    <w:rsid w:val="004F51BA"/>
    <w:rsid w:val="004F5CE9"/>
    <w:rsid w:val="004F681D"/>
    <w:rsid w:val="004F6C02"/>
    <w:rsid w:val="004F7295"/>
    <w:rsid w:val="004F7D16"/>
    <w:rsid w:val="004F7E76"/>
    <w:rsid w:val="004F7FBF"/>
    <w:rsid w:val="005006A6"/>
    <w:rsid w:val="00501E12"/>
    <w:rsid w:val="005027C6"/>
    <w:rsid w:val="00502830"/>
    <w:rsid w:val="00502861"/>
    <w:rsid w:val="005032CC"/>
    <w:rsid w:val="0050332B"/>
    <w:rsid w:val="00504F42"/>
    <w:rsid w:val="00505FD4"/>
    <w:rsid w:val="00507AA0"/>
    <w:rsid w:val="00511DA3"/>
    <w:rsid w:val="00512A84"/>
    <w:rsid w:val="00513F9E"/>
    <w:rsid w:val="00515B9B"/>
    <w:rsid w:val="0051611C"/>
    <w:rsid w:val="00517E9A"/>
    <w:rsid w:val="0052081B"/>
    <w:rsid w:val="00521A45"/>
    <w:rsid w:val="0052286B"/>
    <w:rsid w:val="00522C00"/>
    <w:rsid w:val="0052379E"/>
    <w:rsid w:val="005240D1"/>
    <w:rsid w:val="00524730"/>
    <w:rsid w:val="00524BC8"/>
    <w:rsid w:val="00524E01"/>
    <w:rsid w:val="00525051"/>
    <w:rsid w:val="005261BB"/>
    <w:rsid w:val="00526E4B"/>
    <w:rsid w:val="00530C4E"/>
    <w:rsid w:val="005315AB"/>
    <w:rsid w:val="00531C2A"/>
    <w:rsid w:val="00532291"/>
    <w:rsid w:val="00534B2E"/>
    <w:rsid w:val="00537CAD"/>
    <w:rsid w:val="00537EEC"/>
    <w:rsid w:val="00541769"/>
    <w:rsid w:val="00541FAD"/>
    <w:rsid w:val="00542AF5"/>
    <w:rsid w:val="005437CF"/>
    <w:rsid w:val="005437D0"/>
    <w:rsid w:val="0054740F"/>
    <w:rsid w:val="00547AFB"/>
    <w:rsid w:val="00551677"/>
    <w:rsid w:val="005516FA"/>
    <w:rsid w:val="00551C38"/>
    <w:rsid w:val="00553219"/>
    <w:rsid w:val="00553354"/>
    <w:rsid w:val="005558E4"/>
    <w:rsid w:val="005564CA"/>
    <w:rsid w:val="00556965"/>
    <w:rsid w:val="00556F52"/>
    <w:rsid w:val="00557207"/>
    <w:rsid w:val="00557C35"/>
    <w:rsid w:val="005617F1"/>
    <w:rsid w:val="00562C6C"/>
    <w:rsid w:val="00563ABA"/>
    <w:rsid w:val="00563BB2"/>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2644"/>
    <w:rsid w:val="00583540"/>
    <w:rsid w:val="00583F97"/>
    <w:rsid w:val="00584BA6"/>
    <w:rsid w:val="00584BB0"/>
    <w:rsid w:val="00585173"/>
    <w:rsid w:val="005869F2"/>
    <w:rsid w:val="00586D21"/>
    <w:rsid w:val="00587ADC"/>
    <w:rsid w:val="005913CB"/>
    <w:rsid w:val="00591817"/>
    <w:rsid w:val="00592A59"/>
    <w:rsid w:val="005934D7"/>
    <w:rsid w:val="0059384A"/>
    <w:rsid w:val="00595810"/>
    <w:rsid w:val="00597655"/>
    <w:rsid w:val="005A0A68"/>
    <w:rsid w:val="005A3520"/>
    <w:rsid w:val="005A3AEB"/>
    <w:rsid w:val="005A4C75"/>
    <w:rsid w:val="005A4EB8"/>
    <w:rsid w:val="005A5024"/>
    <w:rsid w:val="005A5D64"/>
    <w:rsid w:val="005A6885"/>
    <w:rsid w:val="005A6FF9"/>
    <w:rsid w:val="005A761E"/>
    <w:rsid w:val="005B0682"/>
    <w:rsid w:val="005B267F"/>
    <w:rsid w:val="005B2A7F"/>
    <w:rsid w:val="005B3C42"/>
    <w:rsid w:val="005B45FE"/>
    <w:rsid w:val="005B50D6"/>
    <w:rsid w:val="005B5114"/>
    <w:rsid w:val="005B5BE3"/>
    <w:rsid w:val="005B6F80"/>
    <w:rsid w:val="005C1A85"/>
    <w:rsid w:val="005C1CAE"/>
    <w:rsid w:val="005C2773"/>
    <w:rsid w:val="005C3272"/>
    <w:rsid w:val="005C3ABD"/>
    <w:rsid w:val="005C4593"/>
    <w:rsid w:val="005C4629"/>
    <w:rsid w:val="005C4BE8"/>
    <w:rsid w:val="005C4CF5"/>
    <w:rsid w:val="005C61CE"/>
    <w:rsid w:val="005C7412"/>
    <w:rsid w:val="005C7805"/>
    <w:rsid w:val="005D1E25"/>
    <w:rsid w:val="005D2701"/>
    <w:rsid w:val="005D28AE"/>
    <w:rsid w:val="005D3394"/>
    <w:rsid w:val="005D36B7"/>
    <w:rsid w:val="005D4F3E"/>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435"/>
    <w:rsid w:val="005F1896"/>
    <w:rsid w:val="005F245E"/>
    <w:rsid w:val="005F2648"/>
    <w:rsid w:val="005F2DDD"/>
    <w:rsid w:val="005F2F1A"/>
    <w:rsid w:val="005F322D"/>
    <w:rsid w:val="005F35E1"/>
    <w:rsid w:val="005F42B5"/>
    <w:rsid w:val="005F5602"/>
    <w:rsid w:val="005F57BA"/>
    <w:rsid w:val="005F64FB"/>
    <w:rsid w:val="005F6580"/>
    <w:rsid w:val="005F6DB0"/>
    <w:rsid w:val="006000F2"/>
    <w:rsid w:val="00600E8C"/>
    <w:rsid w:val="00601993"/>
    <w:rsid w:val="006023D8"/>
    <w:rsid w:val="006025A9"/>
    <w:rsid w:val="00604750"/>
    <w:rsid w:val="00605181"/>
    <w:rsid w:val="00605EC3"/>
    <w:rsid w:val="006069E1"/>
    <w:rsid w:val="00606E03"/>
    <w:rsid w:val="00607AA8"/>
    <w:rsid w:val="00607F21"/>
    <w:rsid w:val="00610263"/>
    <w:rsid w:val="00610276"/>
    <w:rsid w:val="006126FE"/>
    <w:rsid w:val="00612E36"/>
    <w:rsid w:val="00613847"/>
    <w:rsid w:val="00613C69"/>
    <w:rsid w:val="00614EF2"/>
    <w:rsid w:val="006152D6"/>
    <w:rsid w:val="0061594B"/>
    <w:rsid w:val="006178F6"/>
    <w:rsid w:val="00617BB1"/>
    <w:rsid w:val="006202A2"/>
    <w:rsid w:val="00621417"/>
    <w:rsid w:val="0062143A"/>
    <w:rsid w:val="006220A2"/>
    <w:rsid w:val="0062226F"/>
    <w:rsid w:val="006223C6"/>
    <w:rsid w:val="00622CDF"/>
    <w:rsid w:val="00623B12"/>
    <w:rsid w:val="006261F0"/>
    <w:rsid w:val="00626EB5"/>
    <w:rsid w:val="00626FCA"/>
    <w:rsid w:val="006307E3"/>
    <w:rsid w:val="00630BA6"/>
    <w:rsid w:val="0063100E"/>
    <w:rsid w:val="00632688"/>
    <w:rsid w:val="00632AB8"/>
    <w:rsid w:val="006331EC"/>
    <w:rsid w:val="00633B43"/>
    <w:rsid w:val="006345FE"/>
    <w:rsid w:val="0063501C"/>
    <w:rsid w:val="006351C7"/>
    <w:rsid w:val="00636B3E"/>
    <w:rsid w:val="00637FEE"/>
    <w:rsid w:val="006406FD"/>
    <w:rsid w:val="00640B64"/>
    <w:rsid w:val="00641200"/>
    <w:rsid w:val="0064182E"/>
    <w:rsid w:val="00641C5A"/>
    <w:rsid w:val="0064239D"/>
    <w:rsid w:val="00643848"/>
    <w:rsid w:val="00644949"/>
    <w:rsid w:val="00645DC4"/>
    <w:rsid w:val="006472E4"/>
    <w:rsid w:val="00647A07"/>
    <w:rsid w:val="00647F04"/>
    <w:rsid w:val="006503F5"/>
    <w:rsid w:val="00650DFA"/>
    <w:rsid w:val="00651198"/>
    <w:rsid w:val="00652161"/>
    <w:rsid w:val="00653D16"/>
    <w:rsid w:val="0065430E"/>
    <w:rsid w:val="00654C04"/>
    <w:rsid w:val="00655848"/>
    <w:rsid w:val="0065734B"/>
    <w:rsid w:val="006611E3"/>
    <w:rsid w:val="006620C9"/>
    <w:rsid w:val="00662EFA"/>
    <w:rsid w:val="00663771"/>
    <w:rsid w:val="006643C3"/>
    <w:rsid w:val="00666A81"/>
    <w:rsid w:val="00666C7B"/>
    <w:rsid w:val="0066700E"/>
    <w:rsid w:val="006701BF"/>
    <w:rsid w:val="00670568"/>
    <w:rsid w:val="00670E33"/>
    <w:rsid w:val="00671AAF"/>
    <w:rsid w:val="0067274E"/>
    <w:rsid w:val="00672C6C"/>
    <w:rsid w:val="006737EF"/>
    <w:rsid w:val="00673EBE"/>
    <w:rsid w:val="006744CE"/>
    <w:rsid w:val="0067475C"/>
    <w:rsid w:val="00674B1E"/>
    <w:rsid w:val="006750AE"/>
    <w:rsid w:val="00677EF5"/>
    <w:rsid w:val="006800BA"/>
    <w:rsid w:val="00680DD4"/>
    <w:rsid w:val="006815FA"/>
    <w:rsid w:val="00681A5B"/>
    <w:rsid w:val="006822AE"/>
    <w:rsid w:val="0068359C"/>
    <w:rsid w:val="00683F8F"/>
    <w:rsid w:val="0068422D"/>
    <w:rsid w:val="00684258"/>
    <w:rsid w:val="006844B2"/>
    <w:rsid w:val="006858EA"/>
    <w:rsid w:val="0068617B"/>
    <w:rsid w:val="006861D8"/>
    <w:rsid w:val="00687E35"/>
    <w:rsid w:val="006910FA"/>
    <w:rsid w:val="006915A6"/>
    <w:rsid w:val="006918F1"/>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0CEF"/>
    <w:rsid w:val="006C136B"/>
    <w:rsid w:val="006C1D16"/>
    <w:rsid w:val="006C2241"/>
    <w:rsid w:val="006C26C8"/>
    <w:rsid w:val="006C3683"/>
    <w:rsid w:val="006C39B3"/>
    <w:rsid w:val="006C39C2"/>
    <w:rsid w:val="006C4963"/>
    <w:rsid w:val="006C50AC"/>
    <w:rsid w:val="006C5807"/>
    <w:rsid w:val="006C5EB3"/>
    <w:rsid w:val="006C66DC"/>
    <w:rsid w:val="006C7D3E"/>
    <w:rsid w:val="006D0819"/>
    <w:rsid w:val="006D10F5"/>
    <w:rsid w:val="006D146A"/>
    <w:rsid w:val="006D2360"/>
    <w:rsid w:val="006D2A90"/>
    <w:rsid w:val="006D338A"/>
    <w:rsid w:val="006D35C3"/>
    <w:rsid w:val="006D3FD1"/>
    <w:rsid w:val="006D6AE4"/>
    <w:rsid w:val="006D6D8B"/>
    <w:rsid w:val="006E1885"/>
    <w:rsid w:val="006E19AF"/>
    <w:rsid w:val="006E2585"/>
    <w:rsid w:val="006E2783"/>
    <w:rsid w:val="006E278F"/>
    <w:rsid w:val="006E585C"/>
    <w:rsid w:val="006E6917"/>
    <w:rsid w:val="006E7067"/>
    <w:rsid w:val="006E7A6D"/>
    <w:rsid w:val="006F194B"/>
    <w:rsid w:val="006F26D6"/>
    <w:rsid w:val="006F29D1"/>
    <w:rsid w:val="006F3F0D"/>
    <w:rsid w:val="006F4727"/>
    <w:rsid w:val="006F50A3"/>
    <w:rsid w:val="006F5274"/>
    <w:rsid w:val="006F5BBD"/>
    <w:rsid w:val="006F697F"/>
    <w:rsid w:val="006F6CFA"/>
    <w:rsid w:val="00701736"/>
    <w:rsid w:val="00702115"/>
    <w:rsid w:val="00703E64"/>
    <w:rsid w:val="00704797"/>
    <w:rsid w:val="00705196"/>
    <w:rsid w:val="007058C3"/>
    <w:rsid w:val="007058D3"/>
    <w:rsid w:val="00705B09"/>
    <w:rsid w:val="00706E5F"/>
    <w:rsid w:val="00707EBE"/>
    <w:rsid w:val="007126F4"/>
    <w:rsid w:val="00713937"/>
    <w:rsid w:val="00714310"/>
    <w:rsid w:val="00715018"/>
    <w:rsid w:val="00716A7D"/>
    <w:rsid w:val="00720631"/>
    <w:rsid w:val="007206A7"/>
    <w:rsid w:val="0072325B"/>
    <w:rsid w:val="00724CD3"/>
    <w:rsid w:val="0072585E"/>
    <w:rsid w:val="00726FE5"/>
    <w:rsid w:val="007276E8"/>
    <w:rsid w:val="00727892"/>
    <w:rsid w:val="00727C59"/>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2993"/>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C19"/>
    <w:rsid w:val="00772E91"/>
    <w:rsid w:val="007733AB"/>
    <w:rsid w:val="007746A8"/>
    <w:rsid w:val="007752EA"/>
    <w:rsid w:val="00776675"/>
    <w:rsid w:val="0077676B"/>
    <w:rsid w:val="007779CE"/>
    <w:rsid w:val="00780AB1"/>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4E2"/>
    <w:rsid w:val="007A3B73"/>
    <w:rsid w:val="007A3C12"/>
    <w:rsid w:val="007A41C7"/>
    <w:rsid w:val="007A4B67"/>
    <w:rsid w:val="007A5000"/>
    <w:rsid w:val="007A6AE7"/>
    <w:rsid w:val="007A7172"/>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B8B"/>
    <w:rsid w:val="007B7E90"/>
    <w:rsid w:val="007C0BAD"/>
    <w:rsid w:val="007C2487"/>
    <w:rsid w:val="007C2911"/>
    <w:rsid w:val="007C5B63"/>
    <w:rsid w:val="007C5E6B"/>
    <w:rsid w:val="007C7F95"/>
    <w:rsid w:val="007D0480"/>
    <w:rsid w:val="007D1C00"/>
    <w:rsid w:val="007D2C14"/>
    <w:rsid w:val="007D31F6"/>
    <w:rsid w:val="007D3645"/>
    <w:rsid w:val="007D746A"/>
    <w:rsid w:val="007E0B4E"/>
    <w:rsid w:val="007E18D7"/>
    <w:rsid w:val="007E195B"/>
    <w:rsid w:val="007E1C65"/>
    <w:rsid w:val="007E20AF"/>
    <w:rsid w:val="007E331E"/>
    <w:rsid w:val="007E39C5"/>
    <w:rsid w:val="007E531A"/>
    <w:rsid w:val="007E5932"/>
    <w:rsid w:val="007E5BC7"/>
    <w:rsid w:val="007E63DC"/>
    <w:rsid w:val="007E6B32"/>
    <w:rsid w:val="007E7DCE"/>
    <w:rsid w:val="007F0059"/>
    <w:rsid w:val="007F05F2"/>
    <w:rsid w:val="007F1A63"/>
    <w:rsid w:val="007F322E"/>
    <w:rsid w:val="007F3EC9"/>
    <w:rsid w:val="007F5B2F"/>
    <w:rsid w:val="007F618E"/>
    <w:rsid w:val="007F6EB0"/>
    <w:rsid w:val="007F6F85"/>
    <w:rsid w:val="007F761F"/>
    <w:rsid w:val="008014D1"/>
    <w:rsid w:val="00801811"/>
    <w:rsid w:val="00803216"/>
    <w:rsid w:val="00804DAA"/>
    <w:rsid w:val="00804F30"/>
    <w:rsid w:val="0080535B"/>
    <w:rsid w:val="00805B9F"/>
    <w:rsid w:val="008066E2"/>
    <w:rsid w:val="008103C5"/>
    <w:rsid w:val="00813A33"/>
    <w:rsid w:val="008153F1"/>
    <w:rsid w:val="008153FC"/>
    <w:rsid w:val="008154FC"/>
    <w:rsid w:val="00820AFE"/>
    <w:rsid w:val="00822FD1"/>
    <w:rsid w:val="008234EE"/>
    <w:rsid w:val="00823787"/>
    <w:rsid w:val="00823E4F"/>
    <w:rsid w:val="00824F1F"/>
    <w:rsid w:val="0082539C"/>
    <w:rsid w:val="008256B1"/>
    <w:rsid w:val="008266E6"/>
    <w:rsid w:val="00826750"/>
    <w:rsid w:val="00826C72"/>
    <w:rsid w:val="008270D4"/>
    <w:rsid w:val="008278A1"/>
    <w:rsid w:val="0083148F"/>
    <w:rsid w:val="0083202A"/>
    <w:rsid w:val="00833A9C"/>
    <w:rsid w:val="00833F30"/>
    <w:rsid w:val="00834662"/>
    <w:rsid w:val="008359C3"/>
    <w:rsid w:val="0083618B"/>
    <w:rsid w:val="00840029"/>
    <w:rsid w:val="00840852"/>
    <w:rsid w:val="00841FB5"/>
    <w:rsid w:val="00842BB5"/>
    <w:rsid w:val="0084345C"/>
    <w:rsid w:val="00843AEF"/>
    <w:rsid w:val="00844206"/>
    <w:rsid w:val="008453DE"/>
    <w:rsid w:val="0084584E"/>
    <w:rsid w:val="00845DED"/>
    <w:rsid w:val="0084745E"/>
    <w:rsid w:val="0085073B"/>
    <w:rsid w:val="008523A2"/>
    <w:rsid w:val="00853DB7"/>
    <w:rsid w:val="00856E31"/>
    <w:rsid w:val="00861BC7"/>
    <w:rsid w:val="00861E55"/>
    <w:rsid w:val="00862300"/>
    <w:rsid w:val="00862876"/>
    <w:rsid w:val="00862B24"/>
    <w:rsid w:val="00863C65"/>
    <w:rsid w:val="00867982"/>
    <w:rsid w:val="00871608"/>
    <w:rsid w:val="008720AB"/>
    <w:rsid w:val="008721BA"/>
    <w:rsid w:val="00872DDB"/>
    <w:rsid w:val="00873C89"/>
    <w:rsid w:val="00873E02"/>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DDD"/>
    <w:rsid w:val="00891454"/>
    <w:rsid w:val="008920CE"/>
    <w:rsid w:val="008922BC"/>
    <w:rsid w:val="00894C8F"/>
    <w:rsid w:val="00895B4D"/>
    <w:rsid w:val="008966AE"/>
    <w:rsid w:val="0089733C"/>
    <w:rsid w:val="008A0155"/>
    <w:rsid w:val="008A0370"/>
    <w:rsid w:val="008A0DDD"/>
    <w:rsid w:val="008A182C"/>
    <w:rsid w:val="008A26B5"/>
    <w:rsid w:val="008A32EC"/>
    <w:rsid w:val="008A35A1"/>
    <w:rsid w:val="008A3B45"/>
    <w:rsid w:val="008A3C1F"/>
    <w:rsid w:val="008A5540"/>
    <w:rsid w:val="008A580C"/>
    <w:rsid w:val="008A717F"/>
    <w:rsid w:val="008A7F24"/>
    <w:rsid w:val="008B17AC"/>
    <w:rsid w:val="008B1888"/>
    <w:rsid w:val="008B1EBA"/>
    <w:rsid w:val="008B207C"/>
    <w:rsid w:val="008B2347"/>
    <w:rsid w:val="008B2FDD"/>
    <w:rsid w:val="008B3301"/>
    <w:rsid w:val="008B37BA"/>
    <w:rsid w:val="008B397C"/>
    <w:rsid w:val="008B3BB8"/>
    <w:rsid w:val="008B3E0B"/>
    <w:rsid w:val="008B3EF3"/>
    <w:rsid w:val="008B429C"/>
    <w:rsid w:val="008B46E7"/>
    <w:rsid w:val="008B4F74"/>
    <w:rsid w:val="008B5695"/>
    <w:rsid w:val="008B695E"/>
    <w:rsid w:val="008B7AD1"/>
    <w:rsid w:val="008C0ACF"/>
    <w:rsid w:val="008C1A6C"/>
    <w:rsid w:val="008C1E56"/>
    <w:rsid w:val="008C44CB"/>
    <w:rsid w:val="008C61BE"/>
    <w:rsid w:val="008C623A"/>
    <w:rsid w:val="008C6758"/>
    <w:rsid w:val="008C6959"/>
    <w:rsid w:val="008C7C38"/>
    <w:rsid w:val="008D37F8"/>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F06DA"/>
    <w:rsid w:val="008F0CA8"/>
    <w:rsid w:val="008F2138"/>
    <w:rsid w:val="008F28F5"/>
    <w:rsid w:val="008F2C5E"/>
    <w:rsid w:val="008F2D40"/>
    <w:rsid w:val="008F3998"/>
    <w:rsid w:val="008F3B9B"/>
    <w:rsid w:val="008F55FC"/>
    <w:rsid w:val="008F56CA"/>
    <w:rsid w:val="008F57E3"/>
    <w:rsid w:val="008F7213"/>
    <w:rsid w:val="008F7791"/>
    <w:rsid w:val="008F7D84"/>
    <w:rsid w:val="00900C26"/>
    <w:rsid w:val="0090203B"/>
    <w:rsid w:val="00902179"/>
    <w:rsid w:val="00903A2D"/>
    <w:rsid w:val="009045CA"/>
    <w:rsid w:val="009061A1"/>
    <w:rsid w:val="00906496"/>
    <w:rsid w:val="0090764A"/>
    <w:rsid w:val="00910639"/>
    <w:rsid w:val="00910EDC"/>
    <w:rsid w:val="00911656"/>
    <w:rsid w:val="009129E1"/>
    <w:rsid w:val="00913233"/>
    <w:rsid w:val="00913774"/>
    <w:rsid w:val="009140B0"/>
    <w:rsid w:val="0091473A"/>
    <w:rsid w:val="009178E8"/>
    <w:rsid w:val="00920009"/>
    <w:rsid w:val="00920492"/>
    <w:rsid w:val="0092096E"/>
    <w:rsid w:val="00920996"/>
    <w:rsid w:val="009217B8"/>
    <w:rsid w:val="00921FE3"/>
    <w:rsid w:val="00922AD6"/>
    <w:rsid w:val="00923CE1"/>
    <w:rsid w:val="0092617F"/>
    <w:rsid w:val="00926B40"/>
    <w:rsid w:val="00926F32"/>
    <w:rsid w:val="009272BA"/>
    <w:rsid w:val="0092780C"/>
    <w:rsid w:val="00927DF6"/>
    <w:rsid w:val="0093029C"/>
    <w:rsid w:val="00931180"/>
    <w:rsid w:val="009312DD"/>
    <w:rsid w:val="00931CD1"/>
    <w:rsid w:val="00932752"/>
    <w:rsid w:val="009328CB"/>
    <w:rsid w:val="00933031"/>
    <w:rsid w:val="00933E46"/>
    <w:rsid w:val="0093459C"/>
    <w:rsid w:val="00934A7C"/>
    <w:rsid w:val="00934B99"/>
    <w:rsid w:val="0093619A"/>
    <w:rsid w:val="00941495"/>
    <w:rsid w:val="009414C7"/>
    <w:rsid w:val="00942185"/>
    <w:rsid w:val="00942EE0"/>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4FE2"/>
    <w:rsid w:val="00955622"/>
    <w:rsid w:val="009558BD"/>
    <w:rsid w:val="00955A9B"/>
    <w:rsid w:val="00955AF3"/>
    <w:rsid w:val="009561CD"/>
    <w:rsid w:val="009564D6"/>
    <w:rsid w:val="00956922"/>
    <w:rsid w:val="009576D4"/>
    <w:rsid w:val="00960A54"/>
    <w:rsid w:val="00960CC7"/>
    <w:rsid w:val="00961E47"/>
    <w:rsid w:val="0096227F"/>
    <w:rsid w:val="009624D4"/>
    <w:rsid w:val="009635F5"/>
    <w:rsid w:val="009644B0"/>
    <w:rsid w:val="00964DD0"/>
    <w:rsid w:val="009654E6"/>
    <w:rsid w:val="00966C73"/>
    <w:rsid w:val="00967809"/>
    <w:rsid w:val="00967BA1"/>
    <w:rsid w:val="00967D32"/>
    <w:rsid w:val="009709C6"/>
    <w:rsid w:val="0097153D"/>
    <w:rsid w:val="00972CFB"/>
    <w:rsid w:val="00973C3E"/>
    <w:rsid w:val="00973F21"/>
    <w:rsid w:val="0097433F"/>
    <w:rsid w:val="00974A1C"/>
    <w:rsid w:val="0097550F"/>
    <w:rsid w:val="00975A38"/>
    <w:rsid w:val="00975C4B"/>
    <w:rsid w:val="00977B87"/>
    <w:rsid w:val="00980544"/>
    <w:rsid w:val="009812A8"/>
    <w:rsid w:val="00981D20"/>
    <w:rsid w:val="00982DCF"/>
    <w:rsid w:val="009834A4"/>
    <w:rsid w:val="0098376E"/>
    <w:rsid w:val="009853CA"/>
    <w:rsid w:val="00985520"/>
    <w:rsid w:val="00987403"/>
    <w:rsid w:val="00987423"/>
    <w:rsid w:val="00987643"/>
    <w:rsid w:val="00990291"/>
    <w:rsid w:val="00990A04"/>
    <w:rsid w:val="00990B86"/>
    <w:rsid w:val="00990C54"/>
    <w:rsid w:val="00991344"/>
    <w:rsid w:val="0099229A"/>
    <w:rsid w:val="00992579"/>
    <w:rsid w:val="00992C2E"/>
    <w:rsid w:val="00992DE5"/>
    <w:rsid w:val="009930FB"/>
    <w:rsid w:val="009932EE"/>
    <w:rsid w:val="009948C0"/>
    <w:rsid w:val="009953D1"/>
    <w:rsid w:val="009953DD"/>
    <w:rsid w:val="00995DE6"/>
    <w:rsid w:val="00997032"/>
    <w:rsid w:val="009A104E"/>
    <w:rsid w:val="009A1356"/>
    <w:rsid w:val="009A2BA9"/>
    <w:rsid w:val="009A2BE3"/>
    <w:rsid w:val="009A34F8"/>
    <w:rsid w:val="009A4A2E"/>
    <w:rsid w:val="009A4B45"/>
    <w:rsid w:val="009A4B83"/>
    <w:rsid w:val="009A4C3D"/>
    <w:rsid w:val="009A4C4C"/>
    <w:rsid w:val="009A56A6"/>
    <w:rsid w:val="009A72D7"/>
    <w:rsid w:val="009A77B6"/>
    <w:rsid w:val="009B07E3"/>
    <w:rsid w:val="009B1218"/>
    <w:rsid w:val="009B18C1"/>
    <w:rsid w:val="009B1DC7"/>
    <w:rsid w:val="009B1FA9"/>
    <w:rsid w:val="009B22D7"/>
    <w:rsid w:val="009B51FB"/>
    <w:rsid w:val="009B5D9C"/>
    <w:rsid w:val="009B668B"/>
    <w:rsid w:val="009B783F"/>
    <w:rsid w:val="009C11DE"/>
    <w:rsid w:val="009C17D9"/>
    <w:rsid w:val="009C2FC7"/>
    <w:rsid w:val="009C36F7"/>
    <w:rsid w:val="009C4778"/>
    <w:rsid w:val="009C4AAF"/>
    <w:rsid w:val="009C5246"/>
    <w:rsid w:val="009C5B15"/>
    <w:rsid w:val="009C5D99"/>
    <w:rsid w:val="009D026F"/>
    <w:rsid w:val="009D058F"/>
    <w:rsid w:val="009D155B"/>
    <w:rsid w:val="009D1877"/>
    <w:rsid w:val="009D191C"/>
    <w:rsid w:val="009D2253"/>
    <w:rsid w:val="009D22CE"/>
    <w:rsid w:val="009D328D"/>
    <w:rsid w:val="009D586B"/>
    <w:rsid w:val="009D6D72"/>
    <w:rsid w:val="009E185A"/>
    <w:rsid w:val="009E1B0F"/>
    <w:rsid w:val="009E1DD7"/>
    <w:rsid w:val="009E53AD"/>
    <w:rsid w:val="009F085D"/>
    <w:rsid w:val="009F0F34"/>
    <w:rsid w:val="009F3C19"/>
    <w:rsid w:val="009F441B"/>
    <w:rsid w:val="009F496F"/>
    <w:rsid w:val="009F5163"/>
    <w:rsid w:val="009F5974"/>
    <w:rsid w:val="009F6460"/>
    <w:rsid w:val="009F7C89"/>
    <w:rsid w:val="00A01908"/>
    <w:rsid w:val="00A02325"/>
    <w:rsid w:val="00A035C9"/>
    <w:rsid w:val="00A054E4"/>
    <w:rsid w:val="00A05544"/>
    <w:rsid w:val="00A1037F"/>
    <w:rsid w:val="00A112B5"/>
    <w:rsid w:val="00A1239F"/>
    <w:rsid w:val="00A123B1"/>
    <w:rsid w:val="00A125F4"/>
    <w:rsid w:val="00A12BF6"/>
    <w:rsid w:val="00A14397"/>
    <w:rsid w:val="00A1440D"/>
    <w:rsid w:val="00A14DC9"/>
    <w:rsid w:val="00A155BA"/>
    <w:rsid w:val="00A15B23"/>
    <w:rsid w:val="00A15B9A"/>
    <w:rsid w:val="00A209BD"/>
    <w:rsid w:val="00A211CB"/>
    <w:rsid w:val="00A24266"/>
    <w:rsid w:val="00A24B28"/>
    <w:rsid w:val="00A250EA"/>
    <w:rsid w:val="00A255DB"/>
    <w:rsid w:val="00A25E7A"/>
    <w:rsid w:val="00A27DAF"/>
    <w:rsid w:val="00A27FC1"/>
    <w:rsid w:val="00A31637"/>
    <w:rsid w:val="00A32326"/>
    <w:rsid w:val="00A32C73"/>
    <w:rsid w:val="00A33D2F"/>
    <w:rsid w:val="00A344F3"/>
    <w:rsid w:val="00A35641"/>
    <w:rsid w:val="00A35817"/>
    <w:rsid w:val="00A36F01"/>
    <w:rsid w:val="00A42051"/>
    <w:rsid w:val="00A428B0"/>
    <w:rsid w:val="00A43C0C"/>
    <w:rsid w:val="00A44305"/>
    <w:rsid w:val="00A44B0B"/>
    <w:rsid w:val="00A4670B"/>
    <w:rsid w:val="00A46CA4"/>
    <w:rsid w:val="00A50149"/>
    <w:rsid w:val="00A50BAF"/>
    <w:rsid w:val="00A517A8"/>
    <w:rsid w:val="00A51FD2"/>
    <w:rsid w:val="00A541FB"/>
    <w:rsid w:val="00A546E4"/>
    <w:rsid w:val="00A55BC4"/>
    <w:rsid w:val="00A5626B"/>
    <w:rsid w:val="00A577CC"/>
    <w:rsid w:val="00A57823"/>
    <w:rsid w:val="00A601CF"/>
    <w:rsid w:val="00A60291"/>
    <w:rsid w:val="00A606D6"/>
    <w:rsid w:val="00A60912"/>
    <w:rsid w:val="00A609DC"/>
    <w:rsid w:val="00A62889"/>
    <w:rsid w:val="00A64725"/>
    <w:rsid w:val="00A658FD"/>
    <w:rsid w:val="00A65934"/>
    <w:rsid w:val="00A660FC"/>
    <w:rsid w:val="00A6658A"/>
    <w:rsid w:val="00A666CC"/>
    <w:rsid w:val="00A675EB"/>
    <w:rsid w:val="00A67CF2"/>
    <w:rsid w:val="00A704A7"/>
    <w:rsid w:val="00A7169A"/>
    <w:rsid w:val="00A7263F"/>
    <w:rsid w:val="00A73B06"/>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D0A"/>
    <w:rsid w:val="00A84DD8"/>
    <w:rsid w:val="00A84E9C"/>
    <w:rsid w:val="00A85EF6"/>
    <w:rsid w:val="00A861A7"/>
    <w:rsid w:val="00A8635D"/>
    <w:rsid w:val="00A86FE5"/>
    <w:rsid w:val="00A926FD"/>
    <w:rsid w:val="00A94376"/>
    <w:rsid w:val="00A949B7"/>
    <w:rsid w:val="00A94A7F"/>
    <w:rsid w:val="00A94B12"/>
    <w:rsid w:val="00A95E45"/>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6C5F"/>
    <w:rsid w:val="00AB7387"/>
    <w:rsid w:val="00AB7DD2"/>
    <w:rsid w:val="00AC0267"/>
    <w:rsid w:val="00AC1267"/>
    <w:rsid w:val="00AC34DA"/>
    <w:rsid w:val="00AC3BBF"/>
    <w:rsid w:val="00AC4CD5"/>
    <w:rsid w:val="00AC62BE"/>
    <w:rsid w:val="00AC6A2F"/>
    <w:rsid w:val="00AC78CB"/>
    <w:rsid w:val="00AD4169"/>
    <w:rsid w:val="00AD4C59"/>
    <w:rsid w:val="00AD4D72"/>
    <w:rsid w:val="00AD7217"/>
    <w:rsid w:val="00AD735A"/>
    <w:rsid w:val="00AD758C"/>
    <w:rsid w:val="00AD7BE9"/>
    <w:rsid w:val="00AD7F6D"/>
    <w:rsid w:val="00AE13AD"/>
    <w:rsid w:val="00AE170B"/>
    <w:rsid w:val="00AE28AB"/>
    <w:rsid w:val="00AE2FC2"/>
    <w:rsid w:val="00AE4030"/>
    <w:rsid w:val="00AE5747"/>
    <w:rsid w:val="00AF002B"/>
    <w:rsid w:val="00AF085E"/>
    <w:rsid w:val="00AF0D7E"/>
    <w:rsid w:val="00AF2072"/>
    <w:rsid w:val="00AF25EC"/>
    <w:rsid w:val="00AF2859"/>
    <w:rsid w:val="00AF3676"/>
    <w:rsid w:val="00AF3A2E"/>
    <w:rsid w:val="00AF436A"/>
    <w:rsid w:val="00AF6563"/>
    <w:rsid w:val="00AF7B66"/>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CE5"/>
    <w:rsid w:val="00B21171"/>
    <w:rsid w:val="00B21180"/>
    <w:rsid w:val="00B21B2F"/>
    <w:rsid w:val="00B22132"/>
    <w:rsid w:val="00B2323D"/>
    <w:rsid w:val="00B23484"/>
    <w:rsid w:val="00B23F4A"/>
    <w:rsid w:val="00B23F7D"/>
    <w:rsid w:val="00B24BDA"/>
    <w:rsid w:val="00B251E4"/>
    <w:rsid w:val="00B252B1"/>
    <w:rsid w:val="00B25CF3"/>
    <w:rsid w:val="00B26BD9"/>
    <w:rsid w:val="00B27BDE"/>
    <w:rsid w:val="00B27FAE"/>
    <w:rsid w:val="00B3067F"/>
    <w:rsid w:val="00B30E04"/>
    <w:rsid w:val="00B3128E"/>
    <w:rsid w:val="00B320CE"/>
    <w:rsid w:val="00B32A5F"/>
    <w:rsid w:val="00B345E2"/>
    <w:rsid w:val="00B35AED"/>
    <w:rsid w:val="00B35DB6"/>
    <w:rsid w:val="00B3631A"/>
    <w:rsid w:val="00B366D8"/>
    <w:rsid w:val="00B36C9F"/>
    <w:rsid w:val="00B37C8E"/>
    <w:rsid w:val="00B40AAA"/>
    <w:rsid w:val="00B40F27"/>
    <w:rsid w:val="00B413CA"/>
    <w:rsid w:val="00B42810"/>
    <w:rsid w:val="00B43F03"/>
    <w:rsid w:val="00B4570D"/>
    <w:rsid w:val="00B45958"/>
    <w:rsid w:val="00B4722C"/>
    <w:rsid w:val="00B47B25"/>
    <w:rsid w:val="00B50171"/>
    <w:rsid w:val="00B50B81"/>
    <w:rsid w:val="00B50F7F"/>
    <w:rsid w:val="00B5187B"/>
    <w:rsid w:val="00B51EF9"/>
    <w:rsid w:val="00B51FCA"/>
    <w:rsid w:val="00B52CC7"/>
    <w:rsid w:val="00B5442C"/>
    <w:rsid w:val="00B54C1D"/>
    <w:rsid w:val="00B55BDA"/>
    <w:rsid w:val="00B571B6"/>
    <w:rsid w:val="00B6008F"/>
    <w:rsid w:val="00B60963"/>
    <w:rsid w:val="00B60DC4"/>
    <w:rsid w:val="00B61DFA"/>
    <w:rsid w:val="00B61E47"/>
    <w:rsid w:val="00B62CA6"/>
    <w:rsid w:val="00B648F9"/>
    <w:rsid w:val="00B64B53"/>
    <w:rsid w:val="00B64B7F"/>
    <w:rsid w:val="00B64D20"/>
    <w:rsid w:val="00B6529E"/>
    <w:rsid w:val="00B656DB"/>
    <w:rsid w:val="00B6679D"/>
    <w:rsid w:val="00B66E76"/>
    <w:rsid w:val="00B66F74"/>
    <w:rsid w:val="00B67680"/>
    <w:rsid w:val="00B707F5"/>
    <w:rsid w:val="00B70B4F"/>
    <w:rsid w:val="00B70BEC"/>
    <w:rsid w:val="00B72CD6"/>
    <w:rsid w:val="00B731CA"/>
    <w:rsid w:val="00B754CA"/>
    <w:rsid w:val="00B75940"/>
    <w:rsid w:val="00B76CBA"/>
    <w:rsid w:val="00B76E1E"/>
    <w:rsid w:val="00B77817"/>
    <w:rsid w:val="00B77ABC"/>
    <w:rsid w:val="00B77AF7"/>
    <w:rsid w:val="00B77CE3"/>
    <w:rsid w:val="00B77DA2"/>
    <w:rsid w:val="00B8014E"/>
    <w:rsid w:val="00B81CF9"/>
    <w:rsid w:val="00B82673"/>
    <w:rsid w:val="00B84A9E"/>
    <w:rsid w:val="00B85AE8"/>
    <w:rsid w:val="00B85E93"/>
    <w:rsid w:val="00B8611F"/>
    <w:rsid w:val="00B86553"/>
    <w:rsid w:val="00B86563"/>
    <w:rsid w:val="00B86B49"/>
    <w:rsid w:val="00B86B55"/>
    <w:rsid w:val="00B86F8D"/>
    <w:rsid w:val="00B87783"/>
    <w:rsid w:val="00B87D2C"/>
    <w:rsid w:val="00B87E2C"/>
    <w:rsid w:val="00B90BB7"/>
    <w:rsid w:val="00B90F66"/>
    <w:rsid w:val="00B91023"/>
    <w:rsid w:val="00B9134C"/>
    <w:rsid w:val="00B91720"/>
    <w:rsid w:val="00B91E3E"/>
    <w:rsid w:val="00B92D38"/>
    <w:rsid w:val="00B94492"/>
    <w:rsid w:val="00B94EF1"/>
    <w:rsid w:val="00B95D4D"/>
    <w:rsid w:val="00B96578"/>
    <w:rsid w:val="00B96A55"/>
    <w:rsid w:val="00B97112"/>
    <w:rsid w:val="00B9726D"/>
    <w:rsid w:val="00B97E4D"/>
    <w:rsid w:val="00BA0842"/>
    <w:rsid w:val="00BA095A"/>
    <w:rsid w:val="00BA139F"/>
    <w:rsid w:val="00BA3787"/>
    <w:rsid w:val="00BA3B8A"/>
    <w:rsid w:val="00BA67DC"/>
    <w:rsid w:val="00BA6A1F"/>
    <w:rsid w:val="00BA7172"/>
    <w:rsid w:val="00BA7B25"/>
    <w:rsid w:val="00BB06A5"/>
    <w:rsid w:val="00BB5206"/>
    <w:rsid w:val="00BB6059"/>
    <w:rsid w:val="00BB790D"/>
    <w:rsid w:val="00BC0B51"/>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1F9B"/>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B5"/>
    <w:rsid w:val="00BF151C"/>
    <w:rsid w:val="00BF18DE"/>
    <w:rsid w:val="00BF2D0D"/>
    <w:rsid w:val="00BF4E11"/>
    <w:rsid w:val="00BF6DB6"/>
    <w:rsid w:val="00BF7401"/>
    <w:rsid w:val="00BF7542"/>
    <w:rsid w:val="00BF7BB8"/>
    <w:rsid w:val="00C006A0"/>
    <w:rsid w:val="00C0097C"/>
    <w:rsid w:val="00C011B6"/>
    <w:rsid w:val="00C022BA"/>
    <w:rsid w:val="00C029C6"/>
    <w:rsid w:val="00C031C3"/>
    <w:rsid w:val="00C04F26"/>
    <w:rsid w:val="00C1092B"/>
    <w:rsid w:val="00C11001"/>
    <w:rsid w:val="00C1113C"/>
    <w:rsid w:val="00C11F66"/>
    <w:rsid w:val="00C12C58"/>
    <w:rsid w:val="00C134CD"/>
    <w:rsid w:val="00C13883"/>
    <w:rsid w:val="00C1412E"/>
    <w:rsid w:val="00C17A8E"/>
    <w:rsid w:val="00C17AE8"/>
    <w:rsid w:val="00C17CAC"/>
    <w:rsid w:val="00C21849"/>
    <w:rsid w:val="00C21B65"/>
    <w:rsid w:val="00C21C6F"/>
    <w:rsid w:val="00C2214E"/>
    <w:rsid w:val="00C221B5"/>
    <w:rsid w:val="00C22F78"/>
    <w:rsid w:val="00C243D7"/>
    <w:rsid w:val="00C246FF"/>
    <w:rsid w:val="00C24834"/>
    <w:rsid w:val="00C2744A"/>
    <w:rsid w:val="00C27763"/>
    <w:rsid w:val="00C27E82"/>
    <w:rsid w:val="00C30C0A"/>
    <w:rsid w:val="00C31581"/>
    <w:rsid w:val="00C3230A"/>
    <w:rsid w:val="00C32CC3"/>
    <w:rsid w:val="00C35BBF"/>
    <w:rsid w:val="00C36D05"/>
    <w:rsid w:val="00C404FB"/>
    <w:rsid w:val="00C409C4"/>
    <w:rsid w:val="00C41688"/>
    <w:rsid w:val="00C41771"/>
    <w:rsid w:val="00C41BFC"/>
    <w:rsid w:val="00C41DA2"/>
    <w:rsid w:val="00C4259B"/>
    <w:rsid w:val="00C429F8"/>
    <w:rsid w:val="00C436F1"/>
    <w:rsid w:val="00C437F6"/>
    <w:rsid w:val="00C44841"/>
    <w:rsid w:val="00C4614D"/>
    <w:rsid w:val="00C46A60"/>
    <w:rsid w:val="00C46D2B"/>
    <w:rsid w:val="00C47104"/>
    <w:rsid w:val="00C502B0"/>
    <w:rsid w:val="00C5068D"/>
    <w:rsid w:val="00C508C6"/>
    <w:rsid w:val="00C50FB7"/>
    <w:rsid w:val="00C51BA1"/>
    <w:rsid w:val="00C51E3E"/>
    <w:rsid w:val="00C5289D"/>
    <w:rsid w:val="00C5349D"/>
    <w:rsid w:val="00C543AA"/>
    <w:rsid w:val="00C56565"/>
    <w:rsid w:val="00C56C9A"/>
    <w:rsid w:val="00C6084D"/>
    <w:rsid w:val="00C60D88"/>
    <w:rsid w:val="00C637D5"/>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5DB"/>
    <w:rsid w:val="00C82F2A"/>
    <w:rsid w:val="00C8307F"/>
    <w:rsid w:val="00C84EF2"/>
    <w:rsid w:val="00C86185"/>
    <w:rsid w:val="00C864EE"/>
    <w:rsid w:val="00C90878"/>
    <w:rsid w:val="00C90C61"/>
    <w:rsid w:val="00C91AC8"/>
    <w:rsid w:val="00C92218"/>
    <w:rsid w:val="00C92D75"/>
    <w:rsid w:val="00C933ED"/>
    <w:rsid w:val="00C93AAE"/>
    <w:rsid w:val="00C93BE0"/>
    <w:rsid w:val="00C93F8F"/>
    <w:rsid w:val="00C94002"/>
    <w:rsid w:val="00C94542"/>
    <w:rsid w:val="00C94D1D"/>
    <w:rsid w:val="00C9579B"/>
    <w:rsid w:val="00C9610B"/>
    <w:rsid w:val="00CA0015"/>
    <w:rsid w:val="00CA090C"/>
    <w:rsid w:val="00CA0ED6"/>
    <w:rsid w:val="00CA0EDD"/>
    <w:rsid w:val="00CA1DD0"/>
    <w:rsid w:val="00CA265A"/>
    <w:rsid w:val="00CA2660"/>
    <w:rsid w:val="00CA31EC"/>
    <w:rsid w:val="00CA3EA6"/>
    <w:rsid w:val="00CA4126"/>
    <w:rsid w:val="00CA5B65"/>
    <w:rsid w:val="00CA658F"/>
    <w:rsid w:val="00CA7E57"/>
    <w:rsid w:val="00CB1369"/>
    <w:rsid w:val="00CB19F4"/>
    <w:rsid w:val="00CB2731"/>
    <w:rsid w:val="00CB28EA"/>
    <w:rsid w:val="00CB3CEA"/>
    <w:rsid w:val="00CB468F"/>
    <w:rsid w:val="00CB46F4"/>
    <w:rsid w:val="00CB5043"/>
    <w:rsid w:val="00CB5143"/>
    <w:rsid w:val="00CB64E4"/>
    <w:rsid w:val="00CB66D2"/>
    <w:rsid w:val="00CC144A"/>
    <w:rsid w:val="00CC1611"/>
    <w:rsid w:val="00CC247B"/>
    <w:rsid w:val="00CC328F"/>
    <w:rsid w:val="00CC3B11"/>
    <w:rsid w:val="00CC3B78"/>
    <w:rsid w:val="00CC4360"/>
    <w:rsid w:val="00CC609B"/>
    <w:rsid w:val="00CC723B"/>
    <w:rsid w:val="00CD031B"/>
    <w:rsid w:val="00CD03D8"/>
    <w:rsid w:val="00CD0898"/>
    <w:rsid w:val="00CD0DE0"/>
    <w:rsid w:val="00CD0EB6"/>
    <w:rsid w:val="00CD2881"/>
    <w:rsid w:val="00CD2FB3"/>
    <w:rsid w:val="00CD46B2"/>
    <w:rsid w:val="00CD4D4F"/>
    <w:rsid w:val="00CD509F"/>
    <w:rsid w:val="00CD6092"/>
    <w:rsid w:val="00CD7C3E"/>
    <w:rsid w:val="00CE16A6"/>
    <w:rsid w:val="00CE1C90"/>
    <w:rsid w:val="00CE2204"/>
    <w:rsid w:val="00CE2879"/>
    <w:rsid w:val="00CE432F"/>
    <w:rsid w:val="00CE6B9B"/>
    <w:rsid w:val="00CE7B25"/>
    <w:rsid w:val="00CF08F2"/>
    <w:rsid w:val="00CF0D0A"/>
    <w:rsid w:val="00CF1486"/>
    <w:rsid w:val="00CF4D1B"/>
    <w:rsid w:val="00CF50CC"/>
    <w:rsid w:val="00CF539E"/>
    <w:rsid w:val="00D00FE2"/>
    <w:rsid w:val="00D04FD0"/>
    <w:rsid w:val="00D05B54"/>
    <w:rsid w:val="00D05DDE"/>
    <w:rsid w:val="00D0691B"/>
    <w:rsid w:val="00D0733E"/>
    <w:rsid w:val="00D07758"/>
    <w:rsid w:val="00D07E4B"/>
    <w:rsid w:val="00D10FA7"/>
    <w:rsid w:val="00D11756"/>
    <w:rsid w:val="00D11A2E"/>
    <w:rsid w:val="00D13026"/>
    <w:rsid w:val="00D14384"/>
    <w:rsid w:val="00D143F2"/>
    <w:rsid w:val="00D15474"/>
    <w:rsid w:val="00D15762"/>
    <w:rsid w:val="00D16EC1"/>
    <w:rsid w:val="00D21741"/>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7171"/>
    <w:rsid w:val="00D4019E"/>
    <w:rsid w:val="00D40330"/>
    <w:rsid w:val="00D41825"/>
    <w:rsid w:val="00D4240B"/>
    <w:rsid w:val="00D43004"/>
    <w:rsid w:val="00D43621"/>
    <w:rsid w:val="00D4377B"/>
    <w:rsid w:val="00D44EA1"/>
    <w:rsid w:val="00D457E0"/>
    <w:rsid w:val="00D50456"/>
    <w:rsid w:val="00D50CB5"/>
    <w:rsid w:val="00D5114E"/>
    <w:rsid w:val="00D51D1C"/>
    <w:rsid w:val="00D51FED"/>
    <w:rsid w:val="00D520F7"/>
    <w:rsid w:val="00D52470"/>
    <w:rsid w:val="00D541BE"/>
    <w:rsid w:val="00D558A6"/>
    <w:rsid w:val="00D57531"/>
    <w:rsid w:val="00D57EC3"/>
    <w:rsid w:val="00D61C3F"/>
    <w:rsid w:val="00D61DCF"/>
    <w:rsid w:val="00D624F7"/>
    <w:rsid w:val="00D628F7"/>
    <w:rsid w:val="00D62E9B"/>
    <w:rsid w:val="00D633D1"/>
    <w:rsid w:val="00D6459C"/>
    <w:rsid w:val="00D64C3A"/>
    <w:rsid w:val="00D65541"/>
    <w:rsid w:val="00D65D2E"/>
    <w:rsid w:val="00D660A0"/>
    <w:rsid w:val="00D6719A"/>
    <w:rsid w:val="00D67EC8"/>
    <w:rsid w:val="00D67FDE"/>
    <w:rsid w:val="00D713FC"/>
    <w:rsid w:val="00D728F6"/>
    <w:rsid w:val="00D730C7"/>
    <w:rsid w:val="00D73B20"/>
    <w:rsid w:val="00D73F67"/>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53CF"/>
    <w:rsid w:val="00DA67BF"/>
    <w:rsid w:val="00DA6AA2"/>
    <w:rsid w:val="00DA7A11"/>
    <w:rsid w:val="00DB0EA9"/>
    <w:rsid w:val="00DB146B"/>
    <w:rsid w:val="00DB272C"/>
    <w:rsid w:val="00DB2925"/>
    <w:rsid w:val="00DB2B2A"/>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899"/>
    <w:rsid w:val="00DF0E81"/>
    <w:rsid w:val="00DF2675"/>
    <w:rsid w:val="00DF29E5"/>
    <w:rsid w:val="00DF2B7D"/>
    <w:rsid w:val="00DF3729"/>
    <w:rsid w:val="00DF5C61"/>
    <w:rsid w:val="00DF6EA2"/>
    <w:rsid w:val="00DF788C"/>
    <w:rsid w:val="00E0172F"/>
    <w:rsid w:val="00E027B6"/>
    <w:rsid w:val="00E037B6"/>
    <w:rsid w:val="00E03BF4"/>
    <w:rsid w:val="00E067BE"/>
    <w:rsid w:val="00E070D5"/>
    <w:rsid w:val="00E1048C"/>
    <w:rsid w:val="00E12E4E"/>
    <w:rsid w:val="00E1300B"/>
    <w:rsid w:val="00E16CDA"/>
    <w:rsid w:val="00E17670"/>
    <w:rsid w:val="00E2199B"/>
    <w:rsid w:val="00E222ED"/>
    <w:rsid w:val="00E22385"/>
    <w:rsid w:val="00E2308C"/>
    <w:rsid w:val="00E23AFA"/>
    <w:rsid w:val="00E23B02"/>
    <w:rsid w:val="00E23B85"/>
    <w:rsid w:val="00E23DD1"/>
    <w:rsid w:val="00E23F1D"/>
    <w:rsid w:val="00E247A7"/>
    <w:rsid w:val="00E24F02"/>
    <w:rsid w:val="00E2642D"/>
    <w:rsid w:val="00E26439"/>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BD"/>
    <w:rsid w:val="00E47BD2"/>
    <w:rsid w:val="00E501D4"/>
    <w:rsid w:val="00E5119C"/>
    <w:rsid w:val="00E516F5"/>
    <w:rsid w:val="00E52A6C"/>
    <w:rsid w:val="00E5349C"/>
    <w:rsid w:val="00E5368A"/>
    <w:rsid w:val="00E541E7"/>
    <w:rsid w:val="00E54E26"/>
    <w:rsid w:val="00E56AC3"/>
    <w:rsid w:val="00E57BB1"/>
    <w:rsid w:val="00E602EA"/>
    <w:rsid w:val="00E63718"/>
    <w:rsid w:val="00E66521"/>
    <w:rsid w:val="00E6667C"/>
    <w:rsid w:val="00E66B35"/>
    <w:rsid w:val="00E67A2C"/>
    <w:rsid w:val="00E67BD3"/>
    <w:rsid w:val="00E706FC"/>
    <w:rsid w:val="00E71354"/>
    <w:rsid w:val="00E71A88"/>
    <w:rsid w:val="00E72496"/>
    <w:rsid w:val="00E73108"/>
    <w:rsid w:val="00E74CE2"/>
    <w:rsid w:val="00E8016E"/>
    <w:rsid w:val="00E826C4"/>
    <w:rsid w:val="00E83E76"/>
    <w:rsid w:val="00E848A8"/>
    <w:rsid w:val="00E86F99"/>
    <w:rsid w:val="00E87F3D"/>
    <w:rsid w:val="00E906E6"/>
    <w:rsid w:val="00E90ED9"/>
    <w:rsid w:val="00E90FA4"/>
    <w:rsid w:val="00E91213"/>
    <w:rsid w:val="00E916F6"/>
    <w:rsid w:val="00E916FE"/>
    <w:rsid w:val="00E9237C"/>
    <w:rsid w:val="00E943AB"/>
    <w:rsid w:val="00E9620C"/>
    <w:rsid w:val="00E9626D"/>
    <w:rsid w:val="00E96F5B"/>
    <w:rsid w:val="00EA1271"/>
    <w:rsid w:val="00EA1E9F"/>
    <w:rsid w:val="00EA2C06"/>
    <w:rsid w:val="00EA3244"/>
    <w:rsid w:val="00EA362F"/>
    <w:rsid w:val="00EA3691"/>
    <w:rsid w:val="00EA3E99"/>
    <w:rsid w:val="00EA41CA"/>
    <w:rsid w:val="00EA5586"/>
    <w:rsid w:val="00EA59B0"/>
    <w:rsid w:val="00EA6862"/>
    <w:rsid w:val="00EB044F"/>
    <w:rsid w:val="00EB0A12"/>
    <w:rsid w:val="00EB130A"/>
    <w:rsid w:val="00EB1DD9"/>
    <w:rsid w:val="00EB337F"/>
    <w:rsid w:val="00EB3A1A"/>
    <w:rsid w:val="00EB3C4D"/>
    <w:rsid w:val="00EB5BE0"/>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E1E"/>
    <w:rsid w:val="00EC4FF8"/>
    <w:rsid w:val="00EC687D"/>
    <w:rsid w:val="00EC7478"/>
    <w:rsid w:val="00EC74D4"/>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A9"/>
    <w:rsid w:val="00EE3F58"/>
    <w:rsid w:val="00EE4872"/>
    <w:rsid w:val="00EE5836"/>
    <w:rsid w:val="00EE724D"/>
    <w:rsid w:val="00EF2620"/>
    <w:rsid w:val="00EF27C8"/>
    <w:rsid w:val="00EF3921"/>
    <w:rsid w:val="00EF3986"/>
    <w:rsid w:val="00EF3995"/>
    <w:rsid w:val="00EF3A5F"/>
    <w:rsid w:val="00EF51F9"/>
    <w:rsid w:val="00EF5A6F"/>
    <w:rsid w:val="00EF7401"/>
    <w:rsid w:val="00EF7412"/>
    <w:rsid w:val="00EF76D9"/>
    <w:rsid w:val="00EF787E"/>
    <w:rsid w:val="00F0117B"/>
    <w:rsid w:val="00F01639"/>
    <w:rsid w:val="00F0169F"/>
    <w:rsid w:val="00F017DC"/>
    <w:rsid w:val="00F01E82"/>
    <w:rsid w:val="00F02AAE"/>
    <w:rsid w:val="00F02CBD"/>
    <w:rsid w:val="00F03087"/>
    <w:rsid w:val="00F047CA"/>
    <w:rsid w:val="00F0502D"/>
    <w:rsid w:val="00F056F5"/>
    <w:rsid w:val="00F05A3E"/>
    <w:rsid w:val="00F1047D"/>
    <w:rsid w:val="00F104BF"/>
    <w:rsid w:val="00F10656"/>
    <w:rsid w:val="00F1101F"/>
    <w:rsid w:val="00F11321"/>
    <w:rsid w:val="00F11B89"/>
    <w:rsid w:val="00F138EA"/>
    <w:rsid w:val="00F14799"/>
    <w:rsid w:val="00F16829"/>
    <w:rsid w:val="00F1716D"/>
    <w:rsid w:val="00F212D5"/>
    <w:rsid w:val="00F21F4E"/>
    <w:rsid w:val="00F22593"/>
    <w:rsid w:val="00F23B07"/>
    <w:rsid w:val="00F23CC8"/>
    <w:rsid w:val="00F2434D"/>
    <w:rsid w:val="00F25791"/>
    <w:rsid w:val="00F25C75"/>
    <w:rsid w:val="00F26B68"/>
    <w:rsid w:val="00F2763A"/>
    <w:rsid w:val="00F27CD0"/>
    <w:rsid w:val="00F3037D"/>
    <w:rsid w:val="00F30AF5"/>
    <w:rsid w:val="00F31A19"/>
    <w:rsid w:val="00F31C88"/>
    <w:rsid w:val="00F31E48"/>
    <w:rsid w:val="00F32349"/>
    <w:rsid w:val="00F32AB3"/>
    <w:rsid w:val="00F34495"/>
    <w:rsid w:val="00F34A9C"/>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500B2"/>
    <w:rsid w:val="00F5087E"/>
    <w:rsid w:val="00F5092D"/>
    <w:rsid w:val="00F50A2D"/>
    <w:rsid w:val="00F50D7F"/>
    <w:rsid w:val="00F51F31"/>
    <w:rsid w:val="00F527A2"/>
    <w:rsid w:val="00F53433"/>
    <w:rsid w:val="00F54F97"/>
    <w:rsid w:val="00F5509F"/>
    <w:rsid w:val="00F55151"/>
    <w:rsid w:val="00F55BF1"/>
    <w:rsid w:val="00F568C9"/>
    <w:rsid w:val="00F56B3F"/>
    <w:rsid w:val="00F60D1E"/>
    <w:rsid w:val="00F61080"/>
    <w:rsid w:val="00F61754"/>
    <w:rsid w:val="00F6336E"/>
    <w:rsid w:val="00F644DE"/>
    <w:rsid w:val="00F652C6"/>
    <w:rsid w:val="00F66362"/>
    <w:rsid w:val="00F672A4"/>
    <w:rsid w:val="00F67A45"/>
    <w:rsid w:val="00F67ACD"/>
    <w:rsid w:val="00F67D75"/>
    <w:rsid w:val="00F73003"/>
    <w:rsid w:val="00F731F6"/>
    <w:rsid w:val="00F735C2"/>
    <w:rsid w:val="00F76E27"/>
    <w:rsid w:val="00F76EB7"/>
    <w:rsid w:val="00F77409"/>
    <w:rsid w:val="00F775B1"/>
    <w:rsid w:val="00F80C0A"/>
    <w:rsid w:val="00F814B6"/>
    <w:rsid w:val="00F81BE4"/>
    <w:rsid w:val="00F8239D"/>
    <w:rsid w:val="00F82F8A"/>
    <w:rsid w:val="00F83B54"/>
    <w:rsid w:val="00F851D3"/>
    <w:rsid w:val="00F85BE0"/>
    <w:rsid w:val="00F862D5"/>
    <w:rsid w:val="00F868D4"/>
    <w:rsid w:val="00F87786"/>
    <w:rsid w:val="00F91690"/>
    <w:rsid w:val="00F916B1"/>
    <w:rsid w:val="00F91B96"/>
    <w:rsid w:val="00F928B1"/>
    <w:rsid w:val="00F92CDA"/>
    <w:rsid w:val="00F93D0A"/>
    <w:rsid w:val="00F949D6"/>
    <w:rsid w:val="00F954A3"/>
    <w:rsid w:val="00F95592"/>
    <w:rsid w:val="00F95AA4"/>
    <w:rsid w:val="00F9775A"/>
    <w:rsid w:val="00F97D5F"/>
    <w:rsid w:val="00FA1578"/>
    <w:rsid w:val="00FA1B69"/>
    <w:rsid w:val="00FA2A67"/>
    <w:rsid w:val="00FA2EBD"/>
    <w:rsid w:val="00FA3211"/>
    <w:rsid w:val="00FA62DC"/>
    <w:rsid w:val="00FA696C"/>
    <w:rsid w:val="00FA70B4"/>
    <w:rsid w:val="00FA7798"/>
    <w:rsid w:val="00FB0934"/>
    <w:rsid w:val="00FB0F08"/>
    <w:rsid w:val="00FB2480"/>
    <w:rsid w:val="00FB2802"/>
    <w:rsid w:val="00FB30BB"/>
    <w:rsid w:val="00FB31A4"/>
    <w:rsid w:val="00FB5188"/>
    <w:rsid w:val="00FB5BDA"/>
    <w:rsid w:val="00FB5E4D"/>
    <w:rsid w:val="00FB6FC1"/>
    <w:rsid w:val="00FB7DBC"/>
    <w:rsid w:val="00FC00D9"/>
    <w:rsid w:val="00FC07ED"/>
    <w:rsid w:val="00FC0FB0"/>
    <w:rsid w:val="00FC38F7"/>
    <w:rsid w:val="00FC3DF5"/>
    <w:rsid w:val="00FC407D"/>
    <w:rsid w:val="00FC4B76"/>
    <w:rsid w:val="00FC5192"/>
    <w:rsid w:val="00FC5722"/>
    <w:rsid w:val="00FC5DB3"/>
    <w:rsid w:val="00FC631F"/>
    <w:rsid w:val="00FC6D7B"/>
    <w:rsid w:val="00FC78BA"/>
    <w:rsid w:val="00FD049D"/>
    <w:rsid w:val="00FD1585"/>
    <w:rsid w:val="00FD2CCE"/>
    <w:rsid w:val="00FD3060"/>
    <w:rsid w:val="00FD32E9"/>
    <w:rsid w:val="00FD3C3C"/>
    <w:rsid w:val="00FD55B9"/>
    <w:rsid w:val="00FD64C4"/>
    <w:rsid w:val="00FE0AF5"/>
    <w:rsid w:val="00FE0D12"/>
    <w:rsid w:val="00FE0F30"/>
    <w:rsid w:val="00FE1A2E"/>
    <w:rsid w:val="00FE2BA4"/>
    <w:rsid w:val="00FE37FF"/>
    <w:rsid w:val="00FE4E22"/>
    <w:rsid w:val="00FE54BB"/>
    <w:rsid w:val="00FE5645"/>
    <w:rsid w:val="00FE66E4"/>
    <w:rsid w:val="00FE7B9D"/>
    <w:rsid w:val="00FF044B"/>
    <w:rsid w:val="00FF3C19"/>
    <w:rsid w:val="00FF3EE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0C0CB"/>
  <w15:docId w15:val="{293662FD-5D62-4167-BF61-58AC49355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
    <w:name w:val="Основной текст_"/>
    <w:link w:val="10"/>
    <w:locked/>
    <w:rsid w:val="00171633"/>
    <w:rPr>
      <w:sz w:val="28"/>
      <w:shd w:val="clear" w:color="auto" w:fill="FFFFFF"/>
    </w:rPr>
  </w:style>
  <w:style w:type="paragraph" w:customStyle="1" w:styleId="10">
    <w:name w:val="Основной текст1"/>
    <w:basedOn w:val="a"/>
    <w:link w:val="af"/>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436221000">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752048071">
      <w:bodyDiv w:val="1"/>
      <w:marLeft w:val="0"/>
      <w:marRight w:val="0"/>
      <w:marTop w:val="0"/>
      <w:marBottom w:val="0"/>
      <w:divBdr>
        <w:top w:val="none" w:sz="0" w:space="0" w:color="auto"/>
        <w:left w:val="none" w:sz="0" w:space="0" w:color="auto"/>
        <w:bottom w:val="none" w:sz="0" w:space="0" w:color="auto"/>
        <w:right w:val="none" w:sz="0" w:space="0" w:color="auto"/>
      </w:divBdr>
      <w:divsChild>
        <w:div w:id="475486638">
          <w:marLeft w:val="-225"/>
          <w:marRight w:val="-225"/>
          <w:marTop w:val="300"/>
          <w:marBottom w:val="300"/>
          <w:divBdr>
            <w:top w:val="none" w:sz="0" w:space="0" w:color="auto"/>
            <w:left w:val="none" w:sz="0" w:space="0" w:color="auto"/>
            <w:bottom w:val="none" w:sz="0" w:space="0" w:color="auto"/>
            <w:right w:val="none" w:sz="0" w:space="0" w:color="auto"/>
          </w:divBdr>
          <w:divsChild>
            <w:div w:id="1066144663">
              <w:marLeft w:val="0"/>
              <w:marRight w:val="0"/>
              <w:marTop w:val="0"/>
              <w:marBottom w:val="0"/>
              <w:divBdr>
                <w:top w:val="none" w:sz="0" w:space="0" w:color="auto"/>
                <w:left w:val="none" w:sz="0" w:space="0" w:color="auto"/>
                <w:bottom w:val="none" w:sz="0" w:space="0" w:color="auto"/>
                <w:right w:val="none" w:sz="0" w:space="0" w:color="auto"/>
              </w:divBdr>
              <w:divsChild>
                <w:div w:id="1299457612">
                  <w:marLeft w:val="0"/>
                  <w:marRight w:val="0"/>
                  <w:marTop w:val="0"/>
                  <w:marBottom w:val="0"/>
                  <w:divBdr>
                    <w:top w:val="none" w:sz="0" w:space="0" w:color="auto"/>
                    <w:left w:val="none" w:sz="0" w:space="0" w:color="auto"/>
                    <w:bottom w:val="none" w:sz="0" w:space="0" w:color="auto"/>
                    <w:right w:val="none" w:sz="0" w:space="0" w:color="auto"/>
                  </w:divBdr>
                  <w:divsChild>
                    <w:div w:id="124756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222472">
          <w:marLeft w:val="0"/>
          <w:marRight w:val="0"/>
          <w:marTop w:val="0"/>
          <w:marBottom w:val="0"/>
          <w:divBdr>
            <w:top w:val="none" w:sz="0" w:space="0" w:color="auto"/>
            <w:left w:val="none" w:sz="0" w:space="0" w:color="auto"/>
            <w:bottom w:val="none" w:sz="0" w:space="0" w:color="auto"/>
            <w:right w:val="none" w:sz="0" w:space="0" w:color="auto"/>
          </w:divBdr>
          <w:divsChild>
            <w:div w:id="132522524">
              <w:marLeft w:val="0"/>
              <w:marRight w:val="0"/>
              <w:marTop w:val="0"/>
              <w:marBottom w:val="0"/>
              <w:divBdr>
                <w:top w:val="none" w:sz="0" w:space="0" w:color="auto"/>
                <w:left w:val="none" w:sz="0" w:space="0" w:color="auto"/>
                <w:bottom w:val="none" w:sz="0" w:space="0" w:color="auto"/>
                <w:right w:val="none" w:sz="0" w:space="0" w:color="auto"/>
              </w:divBdr>
              <w:divsChild>
                <w:div w:id="44401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38743">
          <w:marLeft w:val="0"/>
          <w:marRight w:val="0"/>
          <w:marTop w:val="0"/>
          <w:marBottom w:val="0"/>
          <w:divBdr>
            <w:top w:val="none" w:sz="0" w:space="0" w:color="auto"/>
            <w:left w:val="none" w:sz="0" w:space="0" w:color="auto"/>
            <w:bottom w:val="none" w:sz="0" w:space="0" w:color="auto"/>
            <w:right w:val="none" w:sz="0" w:space="0" w:color="auto"/>
          </w:divBdr>
          <w:divsChild>
            <w:div w:id="1398479919">
              <w:marLeft w:val="0"/>
              <w:marRight w:val="0"/>
              <w:marTop w:val="0"/>
              <w:marBottom w:val="0"/>
              <w:divBdr>
                <w:top w:val="none" w:sz="0" w:space="0" w:color="auto"/>
                <w:left w:val="none" w:sz="0" w:space="0" w:color="auto"/>
                <w:bottom w:val="none" w:sz="0" w:space="0" w:color="auto"/>
                <w:right w:val="none" w:sz="0" w:space="0" w:color="auto"/>
              </w:divBdr>
              <w:divsChild>
                <w:div w:id="94110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ECAED-FE32-4C5B-8B86-7265A43AB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1</Pages>
  <Words>24023</Words>
  <Characters>13694</Characters>
  <Application>Microsoft Office Word</Application>
  <DocSecurity>0</DocSecurity>
  <Lines>114</Lines>
  <Paragraphs>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37642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Ярослава Поєдинок (VRU-US10PC10 - y.poedynok)</cp:lastModifiedBy>
  <cp:revision>121</cp:revision>
  <cp:lastPrinted>2020-07-21T13:51:00Z</cp:lastPrinted>
  <dcterms:created xsi:type="dcterms:W3CDTF">2019-05-11T05:44:00Z</dcterms:created>
  <dcterms:modified xsi:type="dcterms:W3CDTF">2020-07-23T07:30:00Z</dcterms:modified>
</cp:coreProperties>
</file>