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E7" w:rsidRDefault="00DD1CE7" w:rsidP="00FE1D0B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FE1D0B" w:rsidRPr="00276481" w:rsidRDefault="00FE1D0B" w:rsidP="00FE1D0B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-381635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1D0B" w:rsidRPr="00276481" w:rsidRDefault="00FE1D0B" w:rsidP="00FE1D0B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 w:rsidRPr="00276481">
        <w:rPr>
          <w:rFonts w:ascii="AcademyC" w:eastAsia="Calibri" w:hAnsi="AcademyC" w:cs="Times New Roman"/>
          <w:b/>
          <w:color w:val="000000"/>
        </w:rPr>
        <w:t>УКРАЇНА</w:t>
      </w:r>
    </w:p>
    <w:p w:rsidR="00FE1D0B" w:rsidRPr="00276481" w:rsidRDefault="00FE1D0B" w:rsidP="00FE1D0B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276481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FE1D0B" w:rsidRPr="00276481" w:rsidRDefault="00FE1D0B" w:rsidP="00FE1D0B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ТРЕТЯ</w:t>
      </w:r>
      <w:r w:rsidRPr="00276481">
        <w:rPr>
          <w:rFonts w:ascii="AcademyC" w:eastAsia="Calibri" w:hAnsi="AcademyC" w:cs="Times New Roman"/>
          <w:b/>
          <w:color w:val="000000"/>
          <w:sz w:val="28"/>
          <w:szCs w:val="28"/>
        </w:rPr>
        <w:t xml:space="preserve"> ДИСЦИПЛІНАРНА ПАЛАТА</w:t>
      </w:r>
    </w:p>
    <w:p w:rsidR="00FE1D0B" w:rsidRPr="00276481" w:rsidRDefault="00FE1D0B" w:rsidP="00FE1D0B">
      <w:pPr>
        <w:autoSpaceDN w:val="0"/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276481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tbl>
      <w:tblPr>
        <w:tblW w:w="9464" w:type="dxa"/>
        <w:tblLook w:val="04A0"/>
      </w:tblPr>
      <w:tblGrid>
        <w:gridCol w:w="3098"/>
        <w:gridCol w:w="3309"/>
        <w:gridCol w:w="3057"/>
      </w:tblGrid>
      <w:tr w:rsidR="00FE1D0B" w:rsidRPr="00276481" w:rsidTr="00FE1D0B">
        <w:trPr>
          <w:trHeight w:val="188"/>
        </w:trPr>
        <w:tc>
          <w:tcPr>
            <w:tcW w:w="3098" w:type="dxa"/>
          </w:tcPr>
          <w:p w:rsidR="00FE1D0B" w:rsidRPr="00F260C5" w:rsidRDefault="00FE1D0B" w:rsidP="00FE1D0B">
            <w:pPr>
              <w:autoSpaceDN w:val="0"/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22 липня </w:t>
            </w:r>
            <w:r w:rsidRPr="00F260C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2020 року</w:t>
            </w:r>
          </w:p>
        </w:tc>
        <w:tc>
          <w:tcPr>
            <w:tcW w:w="3309" w:type="dxa"/>
          </w:tcPr>
          <w:p w:rsidR="00FE1D0B" w:rsidRPr="00276481" w:rsidRDefault="00FE1D0B" w:rsidP="00FE1D0B">
            <w:pPr>
              <w:autoSpaceDN w:val="0"/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 w:rsidRPr="00276481"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057" w:type="dxa"/>
          </w:tcPr>
          <w:p w:rsidR="00FE1D0B" w:rsidRPr="00F260C5" w:rsidRDefault="00FE1D0B" w:rsidP="00FE1D0B">
            <w:pPr>
              <w:autoSpaceDN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276481">
              <w:rPr>
                <w:rFonts w:ascii="Book Antiqua" w:eastAsia="Calibri" w:hAnsi="Book Antiqua" w:cs="Times New Roman"/>
                <w:noProof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№    </w:t>
            </w:r>
            <w:r w:rsidR="009E64A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2236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</w:t>
            </w:r>
            <w:r w:rsidRPr="00F260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FE1D0B" w:rsidRPr="00276481" w:rsidRDefault="00FE1D0B" w:rsidP="00FE1D0B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E1D0B" w:rsidRPr="00276481" w:rsidRDefault="00FE1D0B" w:rsidP="00FE1D0B">
      <w:pPr>
        <w:tabs>
          <w:tab w:val="left" w:pos="3544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виправлення </w:t>
      </w:r>
      <w:r w:rsidR="00C33C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описки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 ухвалі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Третьої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Дисциплінарної палати Вищої ради правосуддя від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липня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2020 року                           №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2066</w:t>
      </w:r>
      <w:r w:rsidRPr="002764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/3дп/15-20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відмову у відкритті дисциплінарної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прави</w:t>
      </w:r>
    </w:p>
    <w:p w:rsidR="00FE1D0B" w:rsidRPr="00276481" w:rsidRDefault="00FE1D0B" w:rsidP="00FE1D0B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E1D0B" w:rsidRPr="00276481" w:rsidRDefault="00FE1D0B" w:rsidP="00FE1D0B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Дисциплінарна палата Вищої ради пр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авосуддя у складі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головуючого –</w:t>
      </w:r>
      <w:r w:rsidR="004F7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72B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4F72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Л.В.</w:t>
      </w:r>
      <w:r w:rsidR="00DD1CE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D1CE7"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="004F72B8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Говорухи В.І.,</w:t>
      </w:r>
      <w:r w:rsidR="00DD1CE7"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="00DD1CE7"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="00DD1CE7"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="00DD1CE7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розглянувши питання про виправлення 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помилки 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в ухвалі </w:t>
      </w:r>
      <w:r>
        <w:rPr>
          <w:rFonts w:ascii="Times New Roman" w:eastAsia="Calibri" w:hAnsi="Times New Roman" w:cs="Times New Roman"/>
          <w:sz w:val="28"/>
          <w:szCs w:val="28"/>
        </w:rPr>
        <w:t>Третьої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Дисциплінарної палати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</w:rPr>
        <w:t>8 липня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2020 року</w:t>
      </w:r>
      <w:r w:rsidR="00C33C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2066</w:t>
      </w:r>
      <w:r w:rsidRPr="00276481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76481">
        <w:rPr>
          <w:rFonts w:ascii="Times New Roman" w:eastAsia="Calibri" w:hAnsi="Times New Roman" w:cs="Times New Roman"/>
          <w:sz w:val="28"/>
          <w:szCs w:val="28"/>
        </w:rPr>
        <w:t>дп/15-20 про відмову у відкритті дисциплінарної справи,</w:t>
      </w: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D0B" w:rsidRPr="00276481" w:rsidRDefault="00FE1D0B" w:rsidP="00FE1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76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</w:t>
      </w:r>
      <w:r w:rsidRPr="0027648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FE1D0B" w:rsidRPr="00276481" w:rsidRDefault="00FE1D0B" w:rsidP="00FE1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E1D0B" w:rsidRPr="00276481" w:rsidRDefault="00FE1D0B" w:rsidP="00FE1D0B">
      <w:pPr>
        <w:autoSpaceDN w:val="0"/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Дисциплінарна палата Вищої ради правосуддя ухвалою                               від </w:t>
      </w:r>
      <w:r>
        <w:rPr>
          <w:rFonts w:ascii="Times New Roman" w:eastAsia="Calibri" w:hAnsi="Times New Roman" w:cs="Times New Roman"/>
          <w:sz w:val="28"/>
          <w:szCs w:val="28"/>
        </w:rPr>
        <w:t>8 липня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2020 року № </w:t>
      </w:r>
      <w:r>
        <w:rPr>
          <w:rFonts w:ascii="Times New Roman" w:eastAsia="Calibri" w:hAnsi="Times New Roman" w:cs="Times New Roman"/>
          <w:sz w:val="28"/>
          <w:szCs w:val="28"/>
        </w:rPr>
        <w:t>2066</w:t>
      </w:r>
      <w:r w:rsidRPr="00276481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дп/15-20 відмовила у відкритті дисциплінарної справи за скаргою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Терзіу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Віри Федорівни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П’ятого апеляційного адміністративного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Танасагло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Тетяни Михайлівни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1D0B" w:rsidRPr="00276481" w:rsidRDefault="00FE1D0B" w:rsidP="00FE1D0B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Разом із тим,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Третьою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Дисциплінарною палатою Вищої ради правосуддя встановлено, що </w:t>
      </w:r>
      <w:r w:rsidR="00C33CC9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допущено технічну описку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, а саме: у вступній та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описов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ій частинах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зазначено інформацію про відмову у відкритті дисциплінарної справи за скаргою 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Терзіу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В.Ф.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П’ятого апеляційного адміністративного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Танасагло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Т.М., а</w:t>
      </w:r>
      <w:r w:rsidR="004E5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резолютивній частині ухвали вказана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інформація відсутня.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 таких обставин </w:t>
      </w:r>
      <w:r>
        <w:rPr>
          <w:rFonts w:ascii="Times New Roman" w:eastAsia="Calibri" w:hAnsi="Times New Roman" w:cs="Times New Roman"/>
          <w:bCs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Дисциплінарна палата </w:t>
      </w:r>
      <w:r w:rsidRPr="00276481">
        <w:rPr>
          <w:rFonts w:ascii="Times New Roman" w:eastAsia="Calibri" w:hAnsi="Times New Roman" w:cs="Times New Roman"/>
          <w:sz w:val="28"/>
          <w:szCs w:val="28"/>
        </w:rPr>
        <w:t>Вищої ради правосуддя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вважає за необхідне виправити допущену в ухвалі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помилку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На підставі викладеного, керуючись статтею 34 Закону України «Про Вищу раду правосуддя», пунктом 9.9 Регламенту Вищої ради правосуддя, </w:t>
      </w:r>
      <w:r>
        <w:rPr>
          <w:rFonts w:ascii="Times New Roman" w:eastAsia="Calibri" w:hAnsi="Times New Roman" w:cs="Times New Roman"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Дисциплінарна палата Вищої ради правосуддя</w:t>
      </w:r>
    </w:p>
    <w:p w:rsidR="00FE1D0B" w:rsidRPr="00276481" w:rsidRDefault="00FE1D0B" w:rsidP="00FE1D0B">
      <w:pPr>
        <w:autoSpaceDN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76481">
        <w:rPr>
          <w:rFonts w:ascii="Times New Roman" w:eastAsia="Calibri" w:hAnsi="Times New Roman" w:cs="Times New Roman"/>
          <w:b/>
          <w:bCs/>
          <w:sz w:val="28"/>
          <w:szCs w:val="28"/>
        </w:rPr>
        <w:t>ухвалила:</w:t>
      </w:r>
    </w:p>
    <w:p w:rsidR="00FE1D0B" w:rsidRPr="00276481" w:rsidRDefault="00C33CC9" w:rsidP="00FE1D0B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виправити описку</w:t>
      </w:r>
      <w:r w:rsidR="00FE1D0B"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в ухвалі </w:t>
      </w:r>
      <w:r w:rsidR="00FE1D0B">
        <w:rPr>
          <w:rFonts w:ascii="Times New Roman" w:eastAsia="Calibri" w:hAnsi="Times New Roman" w:cs="Calibri"/>
          <w:sz w:val="28"/>
          <w:szCs w:val="28"/>
          <w:lang w:eastAsia="uk-UA"/>
        </w:rPr>
        <w:t>Третьо</w:t>
      </w:r>
      <w:r w:rsidR="00FE1D0B"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ї Дисциплінарної палати Вищої ради правосуддя від </w:t>
      </w:r>
      <w:r w:rsidR="00FE1D0B">
        <w:rPr>
          <w:rFonts w:ascii="Times New Roman" w:eastAsia="Calibri" w:hAnsi="Times New Roman" w:cs="Calibri"/>
          <w:sz w:val="28"/>
          <w:szCs w:val="28"/>
          <w:lang w:eastAsia="uk-UA"/>
        </w:rPr>
        <w:t xml:space="preserve">8 липня </w:t>
      </w:r>
      <w:r w:rsidR="00FE1D0B"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2020 року № </w:t>
      </w:r>
      <w:r w:rsidR="00FE1D0B">
        <w:rPr>
          <w:rFonts w:ascii="Times New Roman" w:eastAsia="Calibri" w:hAnsi="Times New Roman" w:cs="Calibri"/>
          <w:sz w:val="28"/>
          <w:szCs w:val="28"/>
          <w:lang w:eastAsia="uk-UA"/>
        </w:rPr>
        <w:t>2066</w:t>
      </w:r>
      <w:r w:rsidR="00FE1D0B" w:rsidRPr="00276481">
        <w:rPr>
          <w:rFonts w:ascii="Times New Roman" w:eastAsia="Calibri" w:hAnsi="Times New Roman" w:cs="Calibri"/>
          <w:sz w:val="28"/>
          <w:szCs w:val="28"/>
          <w:lang w:eastAsia="uk-UA"/>
        </w:rPr>
        <w:t>/</w:t>
      </w:r>
      <w:r w:rsidR="00FE1D0B">
        <w:rPr>
          <w:rFonts w:ascii="Times New Roman" w:eastAsia="Calibri" w:hAnsi="Times New Roman" w:cs="Calibri"/>
          <w:sz w:val="28"/>
          <w:szCs w:val="28"/>
          <w:lang w:eastAsia="uk-UA"/>
        </w:rPr>
        <w:t>3</w:t>
      </w:r>
      <w:r w:rsidR="00FE1D0B"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дп/15-20, </w:t>
      </w:r>
      <w:r w:rsidR="00DD1CE7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зазначивши у резолютивній частині ухвали Третьої 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 xml:space="preserve">Дисциплінарної палати Вищої ради правосуддя від </w:t>
      </w:r>
      <w:r w:rsidR="00DD1CE7">
        <w:rPr>
          <w:rFonts w:ascii="Times New Roman" w:eastAsia="Calibri" w:hAnsi="Times New Roman" w:cs="Times New Roman"/>
          <w:sz w:val="28"/>
          <w:szCs w:val="28"/>
        </w:rPr>
        <w:t>8 липня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 xml:space="preserve"> 2020 року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DD1CE7">
        <w:rPr>
          <w:rFonts w:ascii="Times New Roman" w:eastAsia="Calibri" w:hAnsi="Times New Roman" w:cs="Times New Roman"/>
          <w:sz w:val="28"/>
          <w:szCs w:val="28"/>
        </w:rPr>
        <w:t>2066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>/</w:t>
      </w:r>
      <w:r w:rsidR="00DD1CE7">
        <w:rPr>
          <w:rFonts w:ascii="Times New Roman" w:eastAsia="Calibri" w:hAnsi="Times New Roman" w:cs="Times New Roman"/>
          <w:sz w:val="28"/>
          <w:szCs w:val="28"/>
        </w:rPr>
        <w:t>3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>дп/15-20</w:t>
      </w:r>
      <w:r w:rsidR="00C667BE">
        <w:rPr>
          <w:rFonts w:ascii="Times New Roman" w:eastAsia="Calibri" w:hAnsi="Times New Roman" w:cs="Times New Roman"/>
          <w:sz w:val="28"/>
          <w:szCs w:val="28"/>
        </w:rPr>
        <w:t>: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67BE">
        <w:rPr>
          <w:rFonts w:ascii="Times New Roman" w:eastAsia="Calibri" w:hAnsi="Times New Roman" w:cs="Times New Roman"/>
          <w:sz w:val="28"/>
          <w:szCs w:val="28"/>
        </w:rPr>
        <w:t>«</w:t>
      </w:r>
      <w:r w:rsidR="00DD1CE7"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DD1CE7" w:rsidRPr="00276481">
        <w:rPr>
          <w:rFonts w:ascii="Times New Roman" w:eastAsia="Calibri" w:hAnsi="Times New Roman" w:cs="Times New Roman"/>
          <w:sz w:val="28"/>
          <w:szCs w:val="28"/>
        </w:rPr>
        <w:t xml:space="preserve">скаргою </w:t>
      </w:r>
      <w:proofErr w:type="spellStart"/>
      <w:r w:rsidR="00DD1CE7">
        <w:rPr>
          <w:rFonts w:ascii="Times New Roman" w:eastAsia="Calibri" w:hAnsi="Times New Roman" w:cs="Times New Roman"/>
          <w:sz w:val="28"/>
          <w:szCs w:val="28"/>
          <w:lang w:eastAsia="ru-RU"/>
        </w:rPr>
        <w:t>Терзіу</w:t>
      </w:r>
      <w:proofErr w:type="spellEnd"/>
      <w:r w:rsidR="00DD1C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Віри Федорівни</w:t>
      </w:r>
      <w:r w:rsidR="00DD1CE7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r w:rsidR="00DD1C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П’ятого апеляційного адміністративного суду </w:t>
      </w:r>
      <w:proofErr w:type="spellStart"/>
      <w:r w:rsidR="00DD1CE7">
        <w:rPr>
          <w:rFonts w:ascii="Times New Roman" w:eastAsia="Calibri" w:hAnsi="Times New Roman" w:cs="Times New Roman"/>
          <w:sz w:val="28"/>
          <w:szCs w:val="28"/>
          <w:lang w:eastAsia="ru-RU"/>
        </w:rPr>
        <w:t>Танасагло</w:t>
      </w:r>
      <w:proofErr w:type="spellEnd"/>
      <w:r w:rsidR="00DD1C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Тетяни Михайлівни</w:t>
      </w:r>
      <w:r w:rsidR="00C667B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FE1D0B" w:rsidRPr="00276481"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.</w:t>
      </w:r>
      <w:r w:rsidR="00FE1D0B"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FE1D0B" w:rsidRPr="00276481" w:rsidRDefault="00FE1D0B" w:rsidP="00FE1D0B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FE1D0B" w:rsidRPr="00276481" w:rsidRDefault="00FE1D0B" w:rsidP="00FE1D0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FE1D0B" w:rsidRPr="00276481" w:rsidRDefault="00FE1D0B" w:rsidP="00FE1D0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FE1D0B" w:rsidRPr="00867A57" w:rsidRDefault="00FE1D0B" w:rsidP="00FE1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E1D0B" w:rsidRPr="00867A57" w:rsidRDefault="00FE1D0B" w:rsidP="00FE1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C23C09" w:rsidRDefault="00C23C09" w:rsidP="00C23C09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FE1D0B" w:rsidRDefault="00FE1D0B" w:rsidP="00C33CC9">
      <w:pPr>
        <w:tabs>
          <w:tab w:val="left" w:pos="6521"/>
          <w:tab w:val="left" w:pos="666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Pr="00867A57" w:rsidRDefault="00FE1D0B" w:rsidP="00C33CC9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1D0B" w:rsidRPr="00867A57" w:rsidRDefault="00FE1D0B" w:rsidP="00C33CC9">
      <w:pPr>
        <w:tabs>
          <w:tab w:val="left" w:pos="6521"/>
        </w:tabs>
        <w:spacing w:before="240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C23C09" w:rsidRDefault="00FE1D0B" w:rsidP="00C33CC9">
      <w:pPr>
        <w:tabs>
          <w:tab w:val="left" w:pos="6521"/>
          <w:tab w:val="left" w:pos="666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3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C23C09" w:rsidRDefault="00C23C09" w:rsidP="00C33CC9">
      <w:pPr>
        <w:tabs>
          <w:tab w:val="left" w:pos="6521"/>
          <w:tab w:val="left" w:pos="666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23C09" w:rsidRDefault="00C23C09" w:rsidP="00C33CC9">
      <w:pPr>
        <w:tabs>
          <w:tab w:val="left" w:pos="6521"/>
          <w:tab w:val="left" w:pos="666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</w:p>
    <w:p w:rsidR="00FE1D0B" w:rsidRDefault="00C23C09" w:rsidP="00C33CC9">
      <w:pPr>
        <w:tabs>
          <w:tab w:val="left" w:pos="6521"/>
          <w:tab w:val="left" w:pos="6663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FE1D0B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="00FE1D0B"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E1D0B" w:rsidRDefault="00C23C09" w:rsidP="00C33CC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FE1D0B" w:rsidRDefault="00FE1D0B" w:rsidP="00C33CC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C33CC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FE1D0B" w:rsidRPr="00867A57" w:rsidRDefault="00FE1D0B" w:rsidP="00C33CC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C33CC9">
      <w:pPr>
        <w:tabs>
          <w:tab w:val="left" w:pos="6521"/>
        </w:tabs>
        <w:spacing w:after="0" w:line="240" w:lineRule="auto"/>
        <w:ind w:left="680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E1D0B" w:rsidRDefault="00FE1D0B" w:rsidP="00FE1D0B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FE1D0B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FE1D0B">
      <w:pPr>
        <w:tabs>
          <w:tab w:val="left" w:pos="6521"/>
        </w:tabs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FE1D0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D0B" w:rsidRDefault="00FE1D0B" w:rsidP="00FE1D0B"/>
    <w:p w:rsidR="009D3355" w:rsidRDefault="009D3355"/>
    <w:sectPr w:rsidR="009D3355" w:rsidSect="00FE1D0B">
      <w:headerReference w:type="default" r:id="rId8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BED" w:rsidRDefault="00EA7BED">
      <w:pPr>
        <w:spacing w:after="0" w:line="240" w:lineRule="auto"/>
      </w:pPr>
      <w:r>
        <w:separator/>
      </w:r>
    </w:p>
  </w:endnote>
  <w:endnote w:type="continuationSeparator" w:id="0">
    <w:p w:rsidR="00EA7BED" w:rsidRDefault="00EA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BED" w:rsidRDefault="00EA7BED">
      <w:pPr>
        <w:spacing w:after="0" w:line="240" w:lineRule="auto"/>
      </w:pPr>
      <w:r>
        <w:separator/>
      </w:r>
    </w:p>
  </w:footnote>
  <w:footnote w:type="continuationSeparator" w:id="0">
    <w:p w:rsidR="00EA7BED" w:rsidRDefault="00EA7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0B" w:rsidRDefault="00D56596">
    <w:pPr>
      <w:pStyle w:val="a3"/>
      <w:jc w:val="center"/>
    </w:pPr>
    <w:r>
      <w:fldChar w:fldCharType="begin"/>
    </w:r>
    <w:r w:rsidR="00FE1D0B">
      <w:instrText xml:space="preserve"> PAGE   \* MERGEFORMAT </w:instrText>
    </w:r>
    <w:r>
      <w:fldChar w:fldCharType="separate"/>
    </w:r>
    <w:r w:rsidR="009E64A6">
      <w:rPr>
        <w:noProof/>
      </w:rPr>
      <w:t>2</w:t>
    </w:r>
    <w:r>
      <w:fldChar w:fldCharType="end"/>
    </w:r>
  </w:p>
  <w:p w:rsidR="00FE1D0B" w:rsidRDefault="00FE1D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B35"/>
    <w:rsid w:val="00076C29"/>
    <w:rsid w:val="00173DA1"/>
    <w:rsid w:val="002C6675"/>
    <w:rsid w:val="004A187C"/>
    <w:rsid w:val="004A7557"/>
    <w:rsid w:val="004E5C20"/>
    <w:rsid w:val="004F72B8"/>
    <w:rsid w:val="007C3030"/>
    <w:rsid w:val="007C3C68"/>
    <w:rsid w:val="009D3355"/>
    <w:rsid w:val="009E64A6"/>
    <w:rsid w:val="00C23C09"/>
    <w:rsid w:val="00C33CC9"/>
    <w:rsid w:val="00C667BE"/>
    <w:rsid w:val="00CA3B80"/>
    <w:rsid w:val="00D00EDD"/>
    <w:rsid w:val="00D56596"/>
    <w:rsid w:val="00D57B35"/>
    <w:rsid w:val="00DD1CE7"/>
    <w:rsid w:val="00EA7BED"/>
    <w:rsid w:val="00F34DF7"/>
    <w:rsid w:val="00FE1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1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FE1D0B"/>
  </w:style>
  <w:style w:type="paragraph" w:styleId="a5">
    <w:name w:val="Balloon Text"/>
    <w:basedOn w:val="a"/>
    <w:link w:val="a6"/>
    <w:uiPriority w:val="99"/>
    <w:semiHidden/>
    <w:unhideWhenUsed/>
    <w:rsid w:val="004E5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E5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B3E8D-61EA-4BE9-9A5B-FA8A7335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1894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Андрій Черепанов (VRU-US10PC24 - a.cherepanov)</cp:lastModifiedBy>
  <cp:revision>12</cp:revision>
  <cp:lastPrinted>2020-07-23T11:28:00Z</cp:lastPrinted>
  <dcterms:created xsi:type="dcterms:W3CDTF">2020-07-16T08:31:00Z</dcterms:created>
  <dcterms:modified xsi:type="dcterms:W3CDTF">2020-07-24T11:10:00Z</dcterms:modified>
</cp:coreProperties>
</file>