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84160A" w:rsidP="001F35BB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uk-UA"/>
              </w:rPr>
              <w:t>2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3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липня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Київ</w:t>
            </w:r>
          </w:p>
        </w:tc>
        <w:tc>
          <w:tcPr>
            <w:tcW w:w="3232" w:type="dxa"/>
            <w:hideMark/>
          </w:tcPr>
          <w:p w:rsidR="006C72AE" w:rsidRPr="006C72AE" w:rsidRDefault="006C72AE" w:rsidP="001F35BB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2252</w:t>
            </w:r>
            <w:bookmarkStart w:id="0" w:name="_GoBack"/>
            <w:bookmarkEnd w:id="0"/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3F5231" w:rsidRDefault="003F5231" w:rsidP="00083F6E">
      <w:pPr>
        <w:ind w:firstLine="851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D97E00" w:rsidRPr="00A84CC2" w:rsidRDefault="00D97E00" w:rsidP="00D97E00">
      <w:pPr>
        <w:ind w:right="-2"/>
        <w:jc w:val="center"/>
        <w:rPr>
          <w:rFonts w:ascii="Times New Roman" w:hAnsi="Times New Roman"/>
          <w:lang w:val="uk-UA"/>
        </w:rPr>
      </w:pPr>
    </w:p>
    <w:p w:rsidR="001F35BB" w:rsidRPr="00472D2A" w:rsidRDefault="001F35BB" w:rsidP="001F35BB">
      <w:pPr>
        <w:ind w:right="-2"/>
        <w:jc w:val="center"/>
        <w:rPr>
          <w:rFonts w:ascii="Times New Roman" w:hAnsi="Times New Roman"/>
          <w:b/>
          <w:color w:val="FFFFFF"/>
          <w:szCs w:val="28"/>
          <w:lang w:val="uk-UA"/>
        </w:rPr>
      </w:pPr>
      <w:r w:rsidRPr="00472D2A">
        <w:rPr>
          <w:rFonts w:ascii="Times New Roman" w:hAnsi="Times New Roman"/>
          <w:b/>
          <w:color w:val="FFFFFF"/>
          <w:lang w:val="uk-UA"/>
        </w:rPr>
        <w:t>РІШЕННЯ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94"/>
      </w:tblGrid>
      <w:tr w:rsidR="001F35BB" w:rsidTr="00F90C01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F35BB" w:rsidRPr="005C27B5" w:rsidRDefault="001F35BB" w:rsidP="00F90C01">
            <w:pPr>
              <w:pStyle w:val="a3"/>
              <w:jc w:val="both"/>
              <w:rPr>
                <w:rStyle w:val="FontStyle15"/>
              </w:rPr>
            </w:pPr>
            <w:r w:rsidRPr="005C27B5">
              <w:rPr>
                <w:rStyle w:val="FontStyle15"/>
              </w:rPr>
              <w:t xml:space="preserve">Про затвердження </w:t>
            </w:r>
            <w:r>
              <w:rPr>
                <w:rStyle w:val="FontStyle15"/>
              </w:rPr>
              <w:t>з</w:t>
            </w:r>
            <w:r w:rsidRPr="005C27B5">
              <w:rPr>
                <w:rStyle w:val="FontStyle15"/>
              </w:rPr>
              <w:t>мін до штатного розпису Вищої ради правосуддя на 2020 рік</w:t>
            </w:r>
          </w:p>
        </w:tc>
      </w:tr>
    </w:tbl>
    <w:p w:rsidR="001F35BB" w:rsidRDefault="001F35BB" w:rsidP="001F35B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35BB" w:rsidRDefault="001F35BB" w:rsidP="001F35BB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Рішенням Вищої ради правосуддя від 18 лютого 2020 року </w:t>
      </w:r>
      <w:r w:rsidRPr="00EB3759">
        <w:rPr>
          <w:rFonts w:ascii="Times New Roman" w:hAnsi="Times New Roman"/>
          <w:sz w:val="28"/>
          <w:szCs w:val="28"/>
          <w:lang w:val="uk-UA"/>
        </w:rPr>
        <w:t>№ 503/0/15-20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затверджено штатний розпис Вищої ради правосуддя на 2020 рік.</w:t>
      </w:r>
    </w:p>
    <w:p w:rsidR="001F35BB" w:rsidRPr="00E930CE" w:rsidRDefault="001F35BB" w:rsidP="001F35B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30CE">
        <w:rPr>
          <w:rFonts w:ascii="Times New Roman" w:hAnsi="Times New Roman"/>
          <w:sz w:val="28"/>
          <w:szCs w:val="28"/>
          <w:lang w:val="uk-UA"/>
        </w:rPr>
        <w:t>Відповідно до абзацу другого частини другої статті 21 Закону України «Про Вищу раду правосуддя» розмір винагороди члена Вищої ради правосуддя, який є суддею, дорівнює сумі його суддівської винагороди, якщо така сума перевищує розмір посадового окладу судді Верховного Суду.</w:t>
      </w:r>
    </w:p>
    <w:p w:rsidR="001F35BB" w:rsidRDefault="001F35BB" w:rsidP="001F35B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22 липня 2020 року надійшло повідомлення Київського апеляційного суду </w:t>
      </w:r>
      <w:r w:rsidRPr="00D17FE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424F45">
        <w:rPr>
          <w:rFonts w:ascii="Times New Roman" w:hAnsi="Times New Roman"/>
          <w:sz w:val="28"/>
          <w:szCs w:val="28"/>
          <w:lang w:val="uk-UA"/>
        </w:rPr>
        <w:t>22 липня 2020 року № 98/0424/20</w:t>
      </w:r>
      <w:r w:rsidRPr="00D17FE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щодо збільшення розміру суддівської винагороди члена Вищої ради правосуддя Худика Миколи Павловича у зв’язку зі зміною з 21 липня 2020 року вислуги років.</w:t>
      </w:r>
    </w:p>
    <w:p w:rsidR="001F35BB" w:rsidRPr="00B02F4E" w:rsidRDefault="001F35BB" w:rsidP="001F35B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огляду на наведену вище інформацію, з метою </w:t>
      </w:r>
      <w:r w:rsidRPr="0002133C">
        <w:rPr>
          <w:rFonts w:ascii="Times New Roman" w:hAnsi="Times New Roman"/>
          <w:sz w:val="28"/>
          <w:szCs w:val="28"/>
          <w:lang w:val="uk-UA"/>
        </w:rPr>
        <w:t>приведення</w:t>
      </w:r>
      <w:r w:rsidRPr="00B02F4E">
        <w:rPr>
          <w:rFonts w:ascii="Times New Roman" w:hAnsi="Times New Roman"/>
          <w:sz w:val="28"/>
          <w:szCs w:val="28"/>
        </w:rPr>
        <w:t xml:space="preserve"> штатного </w:t>
      </w:r>
      <w:r w:rsidRPr="0002133C">
        <w:rPr>
          <w:rFonts w:ascii="Times New Roman" w:hAnsi="Times New Roman"/>
          <w:sz w:val="28"/>
          <w:szCs w:val="28"/>
          <w:lang w:val="uk-UA"/>
        </w:rPr>
        <w:t>розпису Вищої</w:t>
      </w:r>
      <w:r w:rsidRPr="00B02F4E">
        <w:rPr>
          <w:rFonts w:ascii="Times New Roman" w:hAnsi="Times New Roman"/>
          <w:sz w:val="28"/>
          <w:szCs w:val="28"/>
        </w:rPr>
        <w:t xml:space="preserve"> ради </w:t>
      </w:r>
      <w:r w:rsidRPr="0002133C">
        <w:rPr>
          <w:rFonts w:ascii="Times New Roman" w:hAnsi="Times New Roman"/>
          <w:sz w:val="28"/>
          <w:szCs w:val="28"/>
          <w:lang w:val="uk-UA"/>
        </w:rPr>
        <w:t>правосуддя</w:t>
      </w:r>
      <w:r w:rsidRPr="00B02F4E">
        <w:rPr>
          <w:rFonts w:ascii="Times New Roman" w:hAnsi="Times New Roman"/>
          <w:sz w:val="28"/>
          <w:szCs w:val="28"/>
        </w:rPr>
        <w:t xml:space="preserve"> у </w:t>
      </w:r>
      <w:r w:rsidRPr="0002133C">
        <w:rPr>
          <w:rFonts w:ascii="Times New Roman" w:hAnsi="Times New Roman"/>
          <w:sz w:val="28"/>
          <w:szCs w:val="28"/>
          <w:lang w:val="uk-UA"/>
        </w:rPr>
        <w:t>відповідність</w:t>
      </w:r>
      <w:r w:rsidRPr="00B02F4E">
        <w:rPr>
          <w:rFonts w:ascii="Times New Roman" w:hAnsi="Times New Roman"/>
          <w:sz w:val="28"/>
          <w:szCs w:val="28"/>
        </w:rPr>
        <w:t xml:space="preserve"> до </w:t>
      </w:r>
      <w:r w:rsidRPr="0002133C">
        <w:rPr>
          <w:rFonts w:ascii="Times New Roman" w:hAnsi="Times New Roman"/>
          <w:sz w:val="28"/>
          <w:szCs w:val="28"/>
          <w:lang w:val="uk-UA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B02F4E">
        <w:rPr>
          <w:rFonts w:ascii="Times New Roman" w:hAnsi="Times New Roman"/>
          <w:sz w:val="28"/>
          <w:szCs w:val="28"/>
        </w:rPr>
        <w:t xml:space="preserve"> норм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02F4E">
        <w:rPr>
          <w:rFonts w:ascii="Times New Roman" w:hAnsi="Times New Roman"/>
          <w:sz w:val="28"/>
          <w:szCs w:val="28"/>
        </w:rPr>
        <w:t xml:space="preserve"> </w:t>
      </w:r>
      <w:r w:rsidRPr="0002133C">
        <w:rPr>
          <w:rFonts w:ascii="Times New Roman" w:hAnsi="Times New Roman"/>
          <w:sz w:val="28"/>
          <w:szCs w:val="28"/>
          <w:lang w:val="uk-UA"/>
        </w:rPr>
        <w:t>законодавства</w:t>
      </w:r>
      <w:r w:rsidRPr="00B02F4E">
        <w:rPr>
          <w:rFonts w:ascii="Times New Roman" w:hAnsi="Times New Roman"/>
          <w:sz w:val="28"/>
          <w:szCs w:val="28"/>
        </w:rPr>
        <w:t xml:space="preserve">, </w:t>
      </w:r>
      <w:r w:rsidRPr="0002133C">
        <w:rPr>
          <w:rFonts w:ascii="Times New Roman" w:hAnsi="Times New Roman"/>
          <w:sz w:val="28"/>
          <w:szCs w:val="28"/>
          <w:lang w:val="uk-UA"/>
        </w:rPr>
        <w:t>керуючись</w:t>
      </w:r>
      <w:r w:rsidRPr="00B02F4E">
        <w:rPr>
          <w:rFonts w:ascii="Times New Roman" w:hAnsi="Times New Roman"/>
          <w:sz w:val="28"/>
          <w:szCs w:val="28"/>
        </w:rPr>
        <w:t xml:space="preserve"> Законом </w:t>
      </w:r>
      <w:r w:rsidRPr="0002133C">
        <w:rPr>
          <w:rFonts w:ascii="Times New Roman" w:hAnsi="Times New Roman"/>
          <w:sz w:val="28"/>
          <w:szCs w:val="28"/>
          <w:lang w:val="uk-UA"/>
        </w:rPr>
        <w:t>України</w:t>
      </w:r>
      <w:r w:rsidRPr="00B02F4E">
        <w:rPr>
          <w:rFonts w:ascii="Times New Roman" w:hAnsi="Times New Roman"/>
          <w:sz w:val="28"/>
          <w:szCs w:val="28"/>
        </w:rPr>
        <w:t xml:space="preserve"> «Про </w:t>
      </w:r>
      <w:r w:rsidRPr="0002133C">
        <w:rPr>
          <w:rFonts w:ascii="Times New Roman" w:hAnsi="Times New Roman"/>
          <w:sz w:val="28"/>
          <w:szCs w:val="28"/>
          <w:lang w:val="uk-UA"/>
        </w:rPr>
        <w:t>Вищу</w:t>
      </w:r>
      <w:r w:rsidRPr="00B02F4E">
        <w:rPr>
          <w:rFonts w:ascii="Times New Roman" w:hAnsi="Times New Roman"/>
          <w:sz w:val="28"/>
          <w:szCs w:val="28"/>
        </w:rPr>
        <w:t xml:space="preserve"> раду </w:t>
      </w:r>
      <w:r w:rsidRPr="0002133C">
        <w:rPr>
          <w:rFonts w:ascii="Times New Roman" w:hAnsi="Times New Roman"/>
          <w:sz w:val="28"/>
          <w:szCs w:val="28"/>
          <w:lang w:val="uk-UA"/>
        </w:rPr>
        <w:t>правосуддя</w:t>
      </w:r>
      <w:r w:rsidRPr="00B02F4E">
        <w:rPr>
          <w:rFonts w:ascii="Times New Roman" w:hAnsi="Times New Roman"/>
          <w:sz w:val="28"/>
          <w:szCs w:val="28"/>
        </w:rPr>
        <w:t xml:space="preserve">», </w:t>
      </w:r>
      <w:r w:rsidRPr="0002133C">
        <w:rPr>
          <w:rFonts w:ascii="Times New Roman" w:hAnsi="Times New Roman"/>
          <w:sz w:val="28"/>
          <w:szCs w:val="28"/>
          <w:lang w:val="uk-UA"/>
        </w:rPr>
        <w:t>Вища</w:t>
      </w:r>
      <w:r w:rsidRPr="00B02F4E">
        <w:rPr>
          <w:rFonts w:ascii="Times New Roman" w:hAnsi="Times New Roman"/>
          <w:sz w:val="28"/>
          <w:szCs w:val="28"/>
        </w:rPr>
        <w:t xml:space="preserve"> рада </w:t>
      </w:r>
      <w:r w:rsidRPr="0002133C">
        <w:rPr>
          <w:rFonts w:ascii="Times New Roman" w:hAnsi="Times New Roman"/>
          <w:sz w:val="28"/>
          <w:szCs w:val="28"/>
          <w:lang w:val="uk-UA"/>
        </w:rPr>
        <w:t>правосуддя</w:t>
      </w:r>
      <w:r w:rsidRPr="00B02F4E">
        <w:rPr>
          <w:rFonts w:ascii="Times New Roman" w:hAnsi="Times New Roman"/>
          <w:sz w:val="28"/>
          <w:szCs w:val="28"/>
        </w:rPr>
        <w:t xml:space="preserve"> </w:t>
      </w:r>
    </w:p>
    <w:p w:rsidR="001F35BB" w:rsidRPr="008239B6" w:rsidRDefault="001F35BB" w:rsidP="001F35BB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  <w:r w:rsidRPr="008239B6">
        <w:rPr>
          <w:rStyle w:val="FontStyle16"/>
          <w:sz w:val="28"/>
          <w:szCs w:val="28"/>
          <w:lang w:val="uk-UA"/>
        </w:rPr>
        <w:t>вирішила:</w:t>
      </w:r>
    </w:p>
    <w:p w:rsidR="001F35BB" w:rsidRPr="008239B6" w:rsidRDefault="001F35BB" w:rsidP="001F35BB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</w:p>
    <w:p w:rsidR="001F35BB" w:rsidRPr="00B02F4E" w:rsidRDefault="001F35BB" w:rsidP="001F35BB">
      <w:pPr>
        <w:pStyle w:val="a3"/>
        <w:jc w:val="both"/>
        <w:rPr>
          <w:rStyle w:val="FontStyle16"/>
          <w:sz w:val="28"/>
          <w:szCs w:val="28"/>
        </w:rPr>
      </w:pPr>
      <w:r w:rsidRPr="0002133C">
        <w:rPr>
          <w:rStyle w:val="FontStyle16"/>
          <w:sz w:val="28"/>
          <w:szCs w:val="28"/>
          <w:lang w:val="uk-UA"/>
        </w:rPr>
        <w:t>затвердити</w:t>
      </w:r>
      <w:r w:rsidRPr="00B02F4E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  <w:lang w:val="uk-UA"/>
        </w:rPr>
        <w:t>з</w:t>
      </w:r>
      <w:r w:rsidRPr="0002133C">
        <w:rPr>
          <w:rStyle w:val="FontStyle16"/>
          <w:sz w:val="28"/>
          <w:szCs w:val="28"/>
          <w:lang w:val="uk-UA"/>
        </w:rPr>
        <w:t>міни</w:t>
      </w:r>
      <w:r w:rsidRPr="00B02F4E">
        <w:rPr>
          <w:rStyle w:val="FontStyle16"/>
          <w:sz w:val="28"/>
          <w:szCs w:val="28"/>
        </w:rPr>
        <w:t xml:space="preserve"> до штатного </w:t>
      </w:r>
      <w:r w:rsidRPr="0002133C">
        <w:rPr>
          <w:rStyle w:val="FontStyle16"/>
          <w:sz w:val="28"/>
          <w:szCs w:val="28"/>
          <w:lang w:val="uk-UA"/>
        </w:rPr>
        <w:t>розпису</w:t>
      </w:r>
      <w:r w:rsidRPr="00B02F4E">
        <w:rPr>
          <w:rStyle w:val="FontStyle16"/>
          <w:sz w:val="28"/>
          <w:szCs w:val="28"/>
        </w:rPr>
        <w:t xml:space="preserve"> </w:t>
      </w:r>
      <w:r w:rsidRPr="0002133C">
        <w:rPr>
          <w:rStyle w:val="FontStyle16"/>
          <w:sz w:val="28"/>
          <w:szCs w:val="28"/>
          <w:lang w:val="uk-UA"/>
        </w:rPr>
        <w:t>Вищої</w:t>
      </w:r>
      <w:r w:rsidRPr="00B02F4E">
        <w:rPr>
          <w:rStyle w:val="FontStyle16"/>
          <w:sz w:val="28"/>
          <w:szCs w:val="28"/>
        </w:rPr>
        <w:t xml:space="preserve"> ради </w:t>
      </w:r>
      <w:r w:rsidRPr="0002133C">
        <w:rPr>
          <w:rStyle w:val="FontStyle16"/>
          <w:sz w:val="28"/>
          <w:szCs w:val="28"/>
          <w:lang w:val="uk-UA"/>
        </w:rPr>
        <w:t>правосуддя</w:t>
      </w:r>
      <w:r w:rsidRPr="00B02F4E">
        <w:rPr>
          <w:rStyle w:val="FontStyle16"/>
          <w:sz w:val="28"/>
          <w:szCs w:val="28"/>
        </w:rPr>
        <w:t xml:space="preserve"> на 20</w:t>
      </w:r>
      <w:r>
        <w:rPr>
          <w:rStyle w:val="FontStyle16"/>
          <w:sz w:val="28"/>
          <w:szCs w:val="28"/>
        </w:rPr>
        <w:t xml:space="preserve">20 </w:t>
      </w:r>
      <w:r w:rsidRPr="0002133C">
        <w:rPr>
          <w:rStyle w:val="FontStyle16"/>
          <w:sz w:val="28"/>
          <w:szCs w:val="28"/>
          <w:lang w:val="uk-UA"/>
        </w:rPr>
        <w:t>рік</w:t>
      </w:r>
      <w:r>
        <w:rPr>
          <w:rStyle w:val="FontStyle16"/>
          <w:sz w:val="28"/>
          <w:szCs w:val="28"/>
        </w:rPr>
        <w:t xml:space="preserve">, </w:t>
      </w:r>
      <w:r w:rsidRPr="0002133C">
        <w:rPr>
          <w:rStyle w:val="FontStyle16"/>
          <w:sz w:val="28"/>
          <w:szCs w:val="28"/>
          <w:lang w:val="uk-UA"/>
        </w:rPr>
        <w:t>що</w:t>
      </w:r>
      <w:r>
        <w:rPr>
          <w:rStyle w:val="FontStyle16"/>
          <w:sz w:val="28"/>
          <w:szCs w:val="28"/>
        </w:rPr>
        <w:t xml:space="preserve"> </w:t>
      </w:r>
      <w:r w:rsidRPr="0002133C">
        <w:rPr>
          <w:rStyle w:val="FontStyle16"/>
          <w:sz w:val="28"/>
          <w:szCs w:val="28"/>
          <w:lang w:val="uk-UA"/>
        </w:rPr>
        <w:t>додаються</w:t>
      </w:r>
      <w:r>
        <w:rPr>
          <w:rStyle w:val="FontStyle16"/>
          <w:sz w:val="28"/>
          <w:szCs w:val="28"/>
        </w:rPr>
        <w:t xml:space="preserve">, </w:t>
      </w:r>
      <w:r w:rsidRPr="00B02F4E">
        <w:rPr>
          <w:rStyle w:val="FontStyle16"/>
          <w:sz w:val="28"/>
          <w:szCs w:val="28"/>
        </w:rPr>
        <w:t xml:space="preserve">та ввести </w:t>
      </w:r>
      <w:r w:rsidRPr="0002133C">
        <w:rPr>
          <w:rStyle w:val="FontStyle16"/>
          <w:sz w:val="28"/>
          <w:szCs w:val="28"/>
          <w:lang w:val="uk-UA"/>
        </w:rPr>
        <w:t>їх</w:t>
      </w:r>
      <w:r w:rsidRPr="00B02F4E">
        <w:rPr>
          <w:rStyle w:val="FontStyle16"/>
          <w:sz w:val="28"/>
          <w:szCs w:val="28"/>
        </w:rPr>
        <w:t xml:space="preserve"> у </w:t>
      </w:r>
      <w:r w:rsidRPr="0002133C">
        <w:rPr>
          <w:rStyle w:val="FontStyle16"/>
          <w:sz w:val="28"/>
          <w:szCs w:val="28"/>
          <w:lang w:val="uk-UA"/>
        </w:rPr>
        <w:t>дію</w:t>
      </w:r>
      <w:r w:rsidRPr="00B02F4E">
        <w:rPr>
          <w:rStyle w:val="FontStyle16"/>
          <w:sz w:val="28"/>
          <w:szCs w:val="28"/>
        </w:rPr>
        <w:t xml:space="preserve"> з </w:t>
      </w:r>
      <w:r>
        <w:rPr>
          <w:rStyle w:val="FontStyle16"/>
          <w:sz w:val="28"/>
          <w:szCs w:val="28"/>
          <w:lang w:val="uk-UA"/>
        </w:rPr>
        <w:t>21</w:t>
      </w:r>
      <w:r w:rsidRPr="00B02F4E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  <w:lang w:val="uk-UA"/>
        </w:rPr>
        <w:t>липня</w:t>
      </w:r>
      <w:r w:rsidRPr="00B02F4E">
        <w:rPr>
          <w:rStyle w:val="FontStyle16"/>
          <w:sz w:val="28"/>
          <w:szCs w:val="28"/>
        </w:rPr>
        <w:t xml:space="preserve"> 20</w:t>
      </w:r>
      <w:r>
        <w:rPr>
          <w:rStyle w:val="FontStyle16"/>
          <w:sz w:val="28"/>
          <w:szCs w:val="28"/>
        </w:rPr>
        <w:t>20</w:t>
      </w:r>
      <w:r w:rsidRPr="00B02F4E">
        <w:rPr>
          <w:rStyle w:val="FontStyle16"/>
          <w:sz w:val="28"/>
          <w:szCs w:val="28"/>
        </w:rPr>
        <w:t xml:space="preserve"> року. </w:t>
      </w:r>
    </w:p>
    <w:p w:rsidR="001F35BB" w:rsidRDefault="001F35BB" w:rsidP="001F35BB"/>
    <w:p w:rsidR="001F35BB" w:rsidRPr="00585106" w:rsidRDefault="001F35BB" w:rsidP="001F35BB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1F35BB" w:rsidRPr="00CB68BF" w:rsidRDefault="001F35BB" w:rsidP="001F35B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6C04" w:rsidRPr="00CD1788" w:rsidRDefault="001F35BB" w:rsidP="001F35B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B68BF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</w:r>
      <w:r w:rsidRPr="00CB68B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CB68BF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Овсієнко</w:t>
      </w:r>
    </w:p>
    <w:sectPr w:rsidR="006E6C04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2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E05936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47100-D5F3-4A34-9566-F7F9296E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2</cp:revision>
  <cp:lastPrinted>2020-03-17T08:54:00Z</cp:lastPrinted>
  <dcterms:created xsi:type="dcterms:W3CDTF">2020-07-24T10:23:00Z</dcterms:created>
  <dcterms:modified xsi:type="dcterms:W3CDTF">2020-07-24T10:23:00Z</dcterms:modified>
</cp:coreProperties>
</file>