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D0B" w:rsidRPr="00A104BF" w:rsidRDefault="00391D0B" w:rsidP="002C4687">
      <w:pPr>
        <w:jc w:val="center"/>
        <w:rPr>
          <w:rFonts w:ascii="AcademyC" w:hAnsi="AcademyC"/>
          <w:b/>
          <w:color w:val="000000"/>
          <w:sz w:val="24"/>
          <w:szCs w:val="24"/>
          <w:lang w:val="uk-UA"/>
        </w:rPr>
      </w:pPr>
      <w:r w:rsidRPr="00A104BF"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5D56661" wp14:editId="26C569F6">
            <wp:simplePos x="0" y="0"/>
            <wp:positionH relativeFrom="column">
              <wp:posOffset>2844800</wp:posOffset>
            </wp:positionH>
            <wp:positionV relativeFrom="paragraph">
              <wp:posOffset>45720</wp:posOffset>
            </wp:positionV>
            <wp:extent cx="506095" cy="651510"/>
            <wp:effectExtent l="0" t="0" r="825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4687" w:rsidRPr="00A104BF" w:rsidRDefault="002C4687" w:rsidP="002C4687">
      <w:pPr>
        <w:jc w:val="center"/>
        <w:rPr>
          <w:rFonts w:ascii="AcademyC" w:hAnsi="AcademyC"/>
          <w:b/>
          <w:color w:val="000000"/>
          <w:sz w:val="24"/>
          <w:szCs w:val="24"/>
          <w:lang w:val="uk-UA"/>
        </w:rPr>
      </w:pPr>
    </w:p>
    <w:p w:rsidR="002C4687" w:rsidRPr="00A104BF" w:rsidRDefault="002C4687" w:rsidP="002C4687">
      <w:pPr>
        <w:jc w:val="center"/>
        <w:rPr>
          <w:rFonts w:ascii="AcademyC" w:hAnsi="AcademyC"/>
          <w:b/>
          <w:color w:val="000000"/>
          <w:sz w:val="24"/>
          <w:szCs w:val="24"/>
          <w:lang w:val="uk-UA"/>
        </w:rPr>
      </w:pPr>
    </w:p>
    <w:p w:rsidR="00391D0B" w:rsidRPr="00A104BF" w:rsidRDefault="00391D0B" w:rsidP="00391D0B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  <w:lang w:val="uk-UA"/>
        </w:rPr>
      </w:pPr>
      <w:r w:rsidRPr="00A104BF">
        <w:rPr>
          <w:rFonts w:ascii="AcademyC" w:hAnsi="AcademyC"/>
          <w:b/>
          <w:color w:val="000000"/>
          <w:sz w:val="24"/>
          <w:szCs w:val="24"/>
          <w:lang w:val="uk-UA"/>
        </w:rPr>
        <w:t>УКРАЇНА</w:t>
      </w:r>
    </w:p>
    <w:p w:rsidR="00391D0B" w:rsidRPr="00A104BF" w:rsidRDefault="00391D0B" w:rsidP="00391D0B">
      <w:pPr>
        <w:spacing w:after="60"/>
        <w:jc w:val="center"/>
        <w:rPr>
          <w:rFonts w:ascii="AcademyC" w:hAnsi="AcademyC"/>
          <w:b/>
          <w:color w:val="000000"/>
          <w:lang w:val="uk-UA"/>
        </w:rPr>
      </w:pPr>
      <w:r w:rsidRPr="00A104BF">
        <w:rPr>
          <w:rFonts w:ascii="AcademyC" w:hAnsi="AcademyC"/>
          <w:b/>
          <w:color w:val="000000"/>
          <w:lang w:val="uk-UA"/>
        </w:rPr>
        <w:t>ВИЩА  РАДА  ПРАВОСУДДЯ</w:t>
      </w:r>
    </w:p>
    <w:p w:rsidR="00391D0B" w:rsidRPr="00A104BF" w:rsidRDefault="00391D0B" w:rsidP="00391D0B">
      <w:pPr>
        <w:jc w:val="center"/>
        <w:rPr>
          <w:rFonts w:ascii="AcademyC" w:hAnsi="AcademyC"/>
          <w:b/>
          <w:color w:val="000000"/>
          <w:lang w:val="uk-UA"/>
        </w:rPr>
      </w:pPr>
      <w:r w:rsidRPr="00A104BF">
        <w:rPr>
          <w:rFonts w:ascii="AcademyC" w:hAnsi="AcademyC"/>
          <w:b/>
          <w:color w:val="000000"/>
          <w:lang w:val="uk-UA"/>
        </w:rPr>
        <w:t xml:space="preserve"> УХВАЛА</w:t>
      </w:r>
    </w:p>
    <w:p w:rsidR="00391D0B" w:rsidRPr="00A104BF" w:rsidRDefault="00391D0B" w:rsidP="00391D0B">
      <w:pPr>
        <w:jc w:val="center"/>
        <w:rPr>
          <w:rFonts w:ascii="AcademyC" w:hAnsi="AcademyC"/>
          <w:b/>
          <w:color w:val="000000"/>
          <w:sz w:val="20"/>
          <w:szCs w:val="20"/>
          <w:lang w:val="uk-UA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435"/>
        <w:gridCol w:w="3126"/>
        <w:gridCol w:w="3186"/>
      </w:tblGrid>
      <w:tr w:rsidR="00391D0B" w:rsidRPr="00A104BF" w:rsidTr="003755B6">
        <w:trPr>
          <w:trHeight w:val="188"/>
        </w:trPr>
        <w:tc>
          <w:tcPr>
            <w:tcW w:w="3435" w:type="dxa"/>
          </w:tcPr>
          <w:p w:rsidR="00391D0B" w:rsidRPr="00A104BF" w:rsidRDefault="00514DCE" w:rsidP="003755B6">
            <w:pPr>
              <w:ind w:right="-2"/>
              <w:rPr>
                <w:b/>
                <w:noProof/>
                <w:color w:val="000000"/>
                <w:lang w:val="uk-UA"/>
              </w:rPr>
            </w:pPr>
            <w:r w:rsidRPr="00A104BF">
              <w:rPr>
                <w:b/>
                <w:noProof/>
                <w:color w:val="000000"/>
                <w:lang w:val="uk-UA"/>
              </w:rPr>
              <w:t>30 липня</w:t>
            </w:r>
            <w:r w:rsidR="00391D0B" w:rsidRPr="00A104BF">
              <w:rPr>
                <w:b/>
                <w:noProof/>
                <w:color w:val="000000"/>
                <w:lang w:val="uk-UA"/>
              </w:rPr>
              <w:t xml:space="preserve"> 2020 року</w:t>
            </w:r>
          </w:p>
        </w:tc>
        <w:tc>
          <w:tcPr>
            <w:tcW w:w="3126" w:type="dxa"/>
          </w:tcPr>
          <w:p w:rsidR="00391D0B" w:rsidRPr="00A104BF" w:rsidRDefault="00391D0B" w:rsidP="003755B6">
            <w:pPr>
              <w:ind w:right="-2"/>
              <w:jc w:val="center"/>
              <w:rPr>
                <w:rFonts w:ascii="Book Antiqua" w:hAnsi="Book Antiqua"/>
                <w:b/>
                <w:noProof/>
                <w:color w:val="000000"/>
                <w:sz w:val="22"/>
                <w:szCs w:val="22"/>
                <w:lang w:val="uk-UA"/>
              </w:rPr>
            </w:pPr>
            <w:r w:rsidRPr="00A104BF">
              <w:rPr>
                <w:rFonts w:ascii="Book Antiqua" w:hAnsi="Book Antiqua"/>
                <w:b/>
                <w:color w:val="000000"/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3186" w:type="dxa"/>
          </w:tcPr>
          <w:p w:rsidR="00391D0B" w:rsidRPr="00A104BF" w:rsidRDefault="00391D0B" w:rsidP="00DF3F21">
            <w:pPr>
              <w:ind w:right="-2"/>
              <w:jc w:val="right"/>
              <w:rPr>
                <w:b/>
                <w:noProof/>
                <w:color w:val="000000"/>
                <w:lang w:val="uk-UA"/>
              </w:rPr>
            </w:pPr>
            <w:r w:rsidRPr="00A104BF">
              <w:rPr>
                <w:b/>
                <w:noProof/>
                <w:color w:val="000000"/>
                <w:lang w:val="uk-UA"/>
              </w:rPr>
              <w:t xml:space="preserve">№ </w:t>
            </w:r>
            <w:r w:rsidR="00DF3F21">
              <w:rPr>
                <w:b/>
                <w:noProof/>
                <w:color w:val="000000"/>
                <w:lang w:val="uk-UA"/>
              </w:rPr>
              <w:t>2318</w:t>
            </w:r>
            <w:bookmarkStart w:id="0" w:name="_GoBack"/>
            <w:bookmarkEnd w:id="0"/>
            <w:r w:rsidRPr="00A104BF">
              <w:rPr>
                <w:b/>
                <w:noProof/>
                <w:color w:val="000000"/>
                <w:lang w:val="uk-UA"/>
              </w:rPr>
              <w:t>/0/15-20</w:t>
            </w:r>
          </w:p>
        </w:tc>
      </w:tr>
    </w:tbl>
    <w:p w:rsidR="00165E42" w:rsidRPr="00A104BF" w:rsidRDefault="00165E42">
      <w:pPr>
        <w:rPr>
          <w:sz w:val="16"/>
          <w:szCs w:val="16"/>
          <w:lang w:val="uk-UA"/>
        </w:rPr>
      </w:pPr>
    </w:p>
    <w:tbl>
      <w:tblPr>
        <w:tblW w:w="10738" w:type="dxa"/>
        <w:tblLook w:val="04A0" w:firstRow="1" w:lastRow="0" w:firstColumn="1" w:lastColumn="0" w:noHBand="0" w:noVBand="1"/>
      </w:tblPr>
      <w:tblGrid>
        <w:gridCol w:w="5245"/>
        <w:gridCol w:w="5493"/>
      </w:tblGrid>
      <w:tr w:rsidR="00F9666A" w:rsidRPr="00DF3F21" w:rsidTr="00514DCE">
        <w:tc>
          <w:tcPr>
            <w:tcW w:w="5245" w:type="dxa"/>
          </w:tcPr>
          <w:p w:rsidR="003D0017" w:rsidRPr="00A104BF" w:rsidRDefault="00514DCE" w:rsidP="00573F94">
            <w:pPr>
              <w:ind w:right="-107"/>
              <w:jc w:val="both"/>
              <w:rPr>
                <w:b/>
                <w:sz w:val="24"/>
                <w:szCs w:val="24"/>
                <w:lang w:val="uk-UA"/>
              </w:rPr>
            </w:pPr>
            <w:r w:rsidRPr="00A104BF">
              <w:rPr>
                <w:b/>
                <w:sz w:val="24"/>
                <w:szCs w:val="24"/>
                <w:lang w:val="uk-UA"/>
              </w:rPr>
              <w:t xml:space="preserve">Про залишення без розгляду подання Другої Дисциплінарної палати Вищої ради правосуддя </w:t>
            </w:r>
            <w:r w:rsidR="00573F94">
              <w:rPr>
                <w:b/>
                <w:sz w:val="24"/>
                <w:szCs w:val="24"/>
                <w:lang w:val="uk-UA"/>
              </w:rPr>
              <w:t xml:space="preserve">про тимчасове відсторонення </w:t>
            </w:r>
            <w:r w:rsidR="00573F94" w:rsidRPr="00A104BF">
              <w:rPr>
                <w:b/>
                <w:sz w:val="24"/>
                <w:szCs w:val="24"/>
                <w:lang w:val="uk-UA"/>
              </w:rPr>
              <w:t xml:space="preserve">судді Васильківського міськрайонного суду Київської області </w:t>
            </w:r>
            <w:proofErr w:type="spellStart"/>
            <w:r w:rsidR="00573F94" w:rsidRPr="00A104BF">
              <w:rPr>
                <w:b/>
                <w:sz w:val="24"/>
                <w:szCs w:val="24"/>
                <w:lang w:val="uk-UA"/>
              </w:rPr>
              <w:t>Ковбеля</w:t>
            </w:r>
            <w:proofErr w:type="spellEnd"/>
            <w:r w:rsidR="00573F94" w:rsidRPr="00A104BF">
              <w:rPr>
                <w:b/>
                <w:sz w:val="24"/>
                <w:szCs w:val="24"/>
                <w:lang w:val="uk-UA"/>
              </w:rPr>
              <w:t xml:space="preserve"> М.М. </w:t>
            </w:r>
            <w:r w:rsidRPr="00A104BF">
              <w:rPr>
                <w:b/>
                <w:sz w:val="24"/>
                <w:szCs w:val="24"/>
                <w:lang w:val="uk-UA"/>
              </w:rPr>
              <w:t xml:space="preserve">від здійснення правосуддя </w:t>
            </w:r>
            <w:r w:rsidR="00573F94">
              <w:rPr>
                <w:b/>
                <w:sz w:val="24"/>
                <w:szCs w:val="24"/>
                <w:lang w:val="uk-UA"/>
              </w:rPr>
              <w:t>в порядку дисциплінарної відповідальності</w:t>
            </w:r>
          </w:p>
        </w:tc>
        <w:tc>
          <w:tcPr>
            <w:tcW w:w="5493" w:type="dxa"/>
          </w:tcPr>
          <w:p w:rsidR="003D0017" w:rsidRPr="00A104BF" w:rsidRDefault="003D0017" w:rsidP="004D5AAD">
            <w:pPr>
              <w:ind w:firstLine="851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3D0017" w:rsidRPr="00A104BF" w:rsidRDefault="003D0017" w:rsidP="00A6366C">
      <w:pPr>
        <w:pStyle w:val="a5"/>
        <w:ind w:firstLine="709"/>
        <w:jc w:val="both"/>
        <w:rPr>
          <w:b w:val="0"/>
          <w:sz w:val="16"/>
          <w:szCs w:val="16"/>
        </w:rPr>
      </w:pPr>
    </w:p>
    <w:p w:rsidR="00514DCE" w:rsidRPr="00A104BF" w:rsidRDefault="00514DCE" w:rsidP="00A6366C">
      <w:pPr>
        <w:ind w:firstLine="709"/>
        <w:jc w:val="both"/>
        <w:rPr>
          <w:lang w:val="uk-UA"/>
        </w:rPr>
      </w:pPr>
      <w:r w:rsidRPr="00A104BF">
        <w:rPr>
          <w:lang w:val="uk-UA"/>
        </w:rPr>
        <w:t xml:space="preserve">Вища рада правосуддя, розглянувши подання Другої Дисциплінарної палати Вищої ради правосуддя про </w:t>
      </w:r>
      <w:r w:rsidR="00573F94">
        <w:rPr>
          <w:lang w:val="uk-UA"/>
        </w:rPr>
        <w:t>тимчасове відсторонення</w:t>
      </w:r>
      <w:r w:rsidRPr="00A104BF">
        <w:rPr>
          <w:lang w:val="uk-UA"/>
        </w:rPr>
        <w:t xml:space="preserve"> судді </w:t>
      </w:r>
      <w:r w:rsidR="003665C0" w:rsidRPr="00A104BF">
        <w:rPr>
          <w:lang w:val="uk-UA"/>
        </w:rPr>
        <w:t xml:space="preserve">Васильківського міськрайонного суду Київської області </w:t>
      </w:r>
      <w:proofErr w:type="spellStart"/>
      <w:r w:rsidR="003665C0" w:rsidRPr="00A104BF">
        <w:rPr>
          <w:lang w:val="uk-UA"/>
        </w:rPr>
        <w:t>Ковбеля</w:t>
      </w:r>
      <w:proofErr w:type="spellEnd"/>
      <w:r w:rsidR="003665C0" w:rsidRPr="00A104BF">
        <w:rPr>
          <w:lang w:val="uk-UA"/>
        </w:rPr>
        <w:t xml:space="preserve"> Максима Миколайовича</w:t>
      </w:r>
      <w:r w:rsidR="00573F94">
        <w:rPr>
          <w:lang w:val="uk-UA"/>
        </w:rPr>
        <w:t xml:space="preserve"> від здійснення правосуддя в порядку дисциплінарної відповідальності</w:t>
      </w:r>
      <w:r w:rsidRPr="00A104BF">
        <w:rPr>
          <w:lang w:val="uk-UA"/>
        </w:rPr>
        <w:t xml:space="preserve">, </w:t>
      </w:r>
    </w:p>
    <w:p w:rsidR="00514DCE" w:rsidRPr="00A104BF" w:rsidRDefault="00514DCE" w:rsidP="00A6366C">
      <w:pPr>
        <w:ind w:firstLine="709"/>
        <w:jc w:val="both"/>
        <w:rPr>
          <w:sz w:val="16"/>
          <w:szCs w:val="16"/>
          <w:lang w:val="uk-UA"/>
        </w:rPr>
      </w:pPr>
    </w:p>
    <w:p w:rsidR="00514DCE" w:rsidRPr="00A104BF" w:rsidRDefault="00514DCE" w:rsidP="00A6366C">
      <w:pPr>
        <w:ind w:firstLine="709"/>
        <w:jc w:val="center"/>
        <w:rPr>
          <w:b/>
          <w:lang w:val="uk-UA"/>
        </w:rPr>
      </w:pPr>
      <w:r w:rsidRPr="00A104BF">
        <w:rPr>
          <w:b/>
          <w:lang w:val="uk-UA"/>
        </w:rPr>
        <w:t>встановила:</w:t>
      </w:r>
    </w:p>
    <w:p w:rsidR="00514DCE" w:rsidRPr="00A104BF" w:rsidRDefault="00514DCE" w:rsidP="00A6366C">
      <w:pPr>
        <w:ind w:firstLine="709"/>
        <w:jc w:val="both"/>
        <w:rPr>
          <w:b/>
          <w:sz w:val="16"/>
          <w:szCs w:val="16"/>
          <w:lang w:val="uk-UA"/>
        </w:rPr>
      </w:pPr>
    </w:p>
    <w:p w:rsidR="00514DCE" w:rsidRPr="00A104BF" w:rsidRDefault="00514DCE" w:rsidP="00A6366C">
      <w:pPr>
        <w:jc w:val="both"/>
        <w:rPr>
          <w:lang w:val="uk-UA"/>
        </w:rPr>
      </w:pPr>
      <w:r w:rsidRPr="00A104BF">
        <w:rPr>
          <w:lang w:val="uk-UA"/>
        </w:rPr>
        <w:t xml:space="preserve">до Вищої ради правосуддя </w:t>
      </w:r>
      <w:r w:rsidR="003665C0" w:rsidRPr="00A104BF">
        <w:rPr>
          <w:lang w:val="uk-UA"/>
        </w:rPr>
        <w:t>30 березня 2020</w:t>
      </w:r>
      <w:r w:rsidRPr="00A104BF">
        <w:rPr>
          <w:lang w:val="uk-UA"/>
        </w:rPr>
        <w:t xml:space="preserve"> року за вхідним № </w:t>
      </w:r>
      <w:r w:rsidR="003665C0" w:rsidRPr="00A104BF">
        <w:rPr>
          <w:lang w:val="uk-UA"/>
        </w:rPr>
        <w:t>2825/0/8-20</w:t>
      </w:r>
      <w:r w:rsidRPr="00A104BF">
        <w:rPr>
          <w:lang w:val="uk-UA"/>
        </w:rPr>
        <w:t xml:space="preserve">  надійшло подання </w:t>
      </w:r>
      <w:r w:rsidR="003665C0" w:rsidRPr="00A104BF">
        <w:rPr>
          <w:lang w:val="uk-UA"/>
        </w:rPr>
        <w:t>Другої</w:t>
      </w:r>
      <w:r w:rsidRPr="00A104BF">
        <w:rPr>
          <w:lang w:val="uk-UA"/>
        </w:rPr>
        <w:t xml:space="preserve"> Дисциплінарної палати Вищої ради правосуддя </w:t>
      </w:r>
      <w:r w:rsidR="003665C0" w:rsidRPr="00A104BF">
        <w:rPr>
          <w:lang w:val="uk-UA"/>
        </w:rPr>
        <w:br/>
      </w:r>
      <w:r w:rsidR="007219F7" w:rsidRPr="00A104BF">
        <w:rPr>
          <w:lang w:val="uk-UA"/>
        </w:rPr>
        <w:t xml:space="preserve">(далі – Друга Дисциплінарна палата) </w:t>
      </w:r>
      <w:r w:rsidRPr="00A104BF">
        <w:rPr>
          <w:lang w:val="uk-UA"/>
        </w:rPr>
        <w:t xml:space="preserve">від </w:t>
      </w:r>
      <w:r w:rsidR="007219F7" w:rsidRPr="00A104BF">
        <w:rPr>
          <w:lang w:val="uk-UA"/>
        </w:rPr>
        <w:t>30 березня 2020</w:t>
      </w:r>
      <w:r w:rsidRPr="00A104BF">
        <w:rPr>
          <w:lang w:val="uk-UA"/>
        </w:rPr>
        <w:t xml:space="preserve"> року № </w:t>
      </w:r>
      <w:r w:rsidR="007219F7" w:rsidRPr="00A104BF">
        <w:rPr>
          <w:lang w:val="uk-UA"/>
        </w:rPr>
        <w:t>14163/0/9-20</w:t>
      </w:r>
      <w:r w:rsidRPr="00A104BF">
        <w:rPr>
          <w:lang w:val="uk-UA"/>
        </w:rPr>
        <w:t xml:space="preserve"> про тимчасове, строком на шість місяців, відсторонення </w:t>
      </w:r>
      <w:r w:rsidR="00573F94" w:rsidRPr="00A104BF">
        <w:rPr>
          <w:lang w:val="uk-UA"/>
        </w:rPr>
        <w:t xml:space="preserve">судді Васильківського міськрайонного суду Київської області </w:t>
      </w:r>
      <w:proofErr w:type="spellStart"/>
      <w:r w:rsidR="00573F94" w:rsidRPr="00A104BF">
        <w:rPr>
          <w:lang w:val="uk-UA"/>
        </w:rPr>
        <w:t>Ковбеля</w:t>
      </w:r>
      <w:proofErr w:type="spellEnd"/>
      <w:r w:rsidR="00573F94" w:rsidRPr="00A104BF">
        <w:rPr>
          <w:lang w:val="uk-UA"/>
        </w:rPr>
        <w:t xml:space="preserve"> М.М. </w:t>
      </w:r>
      <w:r w:rsidRPr="00A104BF">
        <w:rPr>
          <w:lang w:val="uk-UA"/>
        </w:rPr>
        <w:t xml:space="preserve">від здійснення правосуддя з позбавленням права на отримання доплат до посадового окладу судді та обов’язковим направленням до </w:t>
      </w:r>
      <w:r w:rsidR="007219F7" w:rsidRPr="00A104BF">
        <w:rPr>
          <w:shd w:val="clear" w:color="auto" w:fill="FFFFFF"/>
          <w:lang w:val="uk-UA"/>
        </w:rPr>
        <w:t>Національної школи суддів України для проходження курсу підвищення кваліфікації щодо вивчення цивільного процесуального законодавства під час розгляду справ окремого провадження та подальшим кваліфікаційним оцінюванням для підтвердження здатності судді здійснювати правосуддя у відповідному суді</w:t>
      </w:r>
      <w:r w:rsidRPr="00A104BF">
        <w:rPr>
          <w:lang w:val="uk-UA"/>
        </w:rPr>
        <w:t>.</w:t>
      </w:r>
    </w:p>
    <w:p w:rsidR="007219F7" w:rsidRPr="00A104BF" w:rsidRDefault="00573F94" w:rsidP="00A6366C">
      <w:pPr>
        <w:ind w:firstLine="709"/>
        <w:jc w:val="both"/>
        <w:rPr>
          <w:lang w:val="uk-UA"/>
        </w:rPr>
      </w:pPr>
      <w:r>
        <w:rPr>
          <w:lang w:val="uk-UA"/>
        </w:rPr>
        <w:t>В</w:t>
      </w:r>
      <w:r w:rsidR="005241F2">
        <w:rPr>
          <w:lang w:val="uk-UA"/>
        </w:rPr>
        <w:t>казане вище</w:t>
      </w:r>
      <w:r>
        <w:rPr>
          <w:lang w:val="uk-UA"/>
        </w:rPr>
        <w:t xml:space="preserve"> подання внесене на підставі рішення</w:t>
      </w:r>
      <w:r w:rsidR="007219F7" w:rsidRPr="00A104BF">
        <w:rPr>
          <w:lang w:val="uk-UA"/>
        </w:rPr>
        <w:t xml:space="preserve"> Другої Дисциплінарної палати </w:t>
      </w:r>
      <w:r w:rsidR="00D1155A" w:rsidRPr="00A104BF">
        <w:rPr>
          <w:lang w:val="uk-UA"/>
        </w:rPr>
        <w:t>ві</w:t>
      </w:r>
      <w:r>
        <w:rPr>
          <w:lang w:val="uk-UA"/>
        </w:rPr>
        <w:t xml:space="preserve">д 16 березня 2020 року </w:t>
      </w:r>
      <w:r w:rsidR="00D1155A" w:rsidRPr="00A104BF">
        <w:rPr>
          <w:lang w:val="uk-UA"/>
        </w:rPr>
        <w:t>№ 777/2дп/15-20</w:t>
      </w:r>
      <w:r>
        <w:rPr>
          <w:lang w:val="uk-UA"/>
        </w:rPr>
        <w:t>, яким</w:t>
      </w:r>
      <w:r w:rsidR="00D1155A" w:rsidRPr="00A104BF">
        <w:rPr>
          <w:lang w:val="uk-UA"/>
        </w:rPr>
        <w:t xml:space="preserve"> притягнуто суддю Васильківського міськрайонного суду Київської області </w:t>
      </w:r>
      <w:proofErr w:type="spellStart"/>
      <w:r w:rsidR="00D1155A" w:rsidRPr="00A104BF">
        <w:rPr>
          <w:lang w:val="uk-UA"/>
        </w:rPr>
        <w:t>Ковбеля</w:t>
      </w:r>
      <w:proofErr w:type="spellEnd"/>
      <w:r w:rsidR="00D1155A" w:rsidRPr="00A104BF">
        <w:rPr>
          <w:lang w:val="uk-UA"/>
        </w:rPr>
        <w:t xml:space="preserve"> М.М. до дисциплінарної відповідальності та застосовано до нього дисциплінарне стягнення у виді подання про тимчасове, строком на шість місяців, відсторонення від здійснення правосуддя з позбавленням права на отримання доплат до посадового окладу судді та обов’язковим направленням до </w:t>
      </w:r>
      <w:r w:rsidR="00D1155A" w:rsidRPr="00A104BF">
        <w:rPr>
          <w:shd w:val="clear" w:color="auto" w:fill="FFFFFF"/>
          <w:lang w:val="uk-UA"/>
        </w:rPr>
        <w:t xml:space="preserve">Національної школи суддів України для проходження курсу підвищення кваліфікації щодо вивчення цивільного процесуального законодавства під час розгляду справ окремого провадження та подальшим кваліфікаційним </w:t>
      </w:r>
      <w:r w:rsidR="00D1155A" w:rsidRPr="00A104BF">
        <w:rPr>
          <w:shd w:val="clear" w:color="auto" w:fill="FFFFFF"/>
          <w:lang w:val="uk-UA"/>
        </w:rPr>
        <w:lastRenderedPageBreak/>
        <w:t>оцінюванням для підтвердження здатності судді здійснювати правосуддя у відповідному суді</w:t>
      </w:r>
      <w:r w:rsidR="00D1155A" w:rsidRPr="00A104BF">
        <w:rPr>
          <w:lang w:val="uk-UA"/>
        </w:rPr>
        <w:t>.</w:t>
      </w:r>
    </w:p>
    <w:p w:rsidR="007219F7" w:rsidRPr="00A104BF" w:rsidRDefault="007219F7" w:rsidP="00A6366C">
      <w:pPr>
        <w:ind w:firstLine="709"/>
        <w:jc w:val="both"/>
        <w:rPr>
          <w:lang w:val="uk-UA"/>
        </w:rPr>
      </w:pPr>
      <w:r w:rsidRPr="00A104BF">
        <w:rPr>
          <w:lang w:val="uk-UA"/>
        </w:rPr>
        <w:t xml:space="preserve">Разом із тим рішенням Вищої ради правосуддя від 16 липня 2020 року </w:t>
      </w:r>
      <w:r w:rsidR="00A104BF" w:rsidRPr="00A104BF">
        <w:rPr>
          <w:lang w:val="uk-UA"/>
        </w:rPr>
        <w:br/>
      </w:r>
      <w:r w:rsidRPr="00A104BF">
        <w:rPr>
          <w:lang w:val="uk-UA"/>
        </w:rPr>
        <w:t>№ 2161/0/15-20</w:t>
      </w:r>
      <w:r w:rsidR="00D1155A" w:rsidRPr="00A104BF">
        <w:rPr>
          <w:lang w:val="uk-UA"/>
        </w:rPr>
        <w:t xml:space="preserve"> </w:t>
      </w:r>
      <w:r w:rsidRPr="00A104BF">
        <w:rPr>
          <w:color w:val="1D1D1B"/>
          <w:shd w:val="clear" w:color="auto" w:fill="FFFFFF"/>
          <w:lang w:val="uk-UA"/>
        </w:rPr>
        <w:t xml:space="preserve">рішення Другої Дисциплінарної палати </w:t>
      </w:r>
      <w:r w:rsidR="00573F94" w:rsidRPr="00A104BF">
        <w:rPr>
          <w:lang w:val="uk-UA"/>
        </w:rPr>
        <w:t>ві</w:t>
      </w:r>
      <w:r w:rsidR="00573F94">
        <w:rPr>
          <w:lang w:val="uk-UA"/>
        </w:rPr>
        <w:t xml:space="preserve">д 16 березня 2020 року  </w:t>
      </w:r>
      <w:r w:rsidR="00573F94" w:rsidRPr="00A104BF">
        <w:rPr>
          <w:lang w:val="uk-UA"/>
        </w:rPr>
        <w:t>№ 777/2дп/15-20</w:t>
      </w:r>
      <w:r w:rsidR="00573F94">
        <w:rPr>
          <w:lang w:val="uk-UA"/>
        </w:rPr>
        <w:t xml:space="preserve"> </w:t>
      </w:r>
      <w:r w:rsidRPr="00A104BF">
        <w:rPr>
          <w:color w:val="1D1D1B"/>
          <w:shd w:val="clear" w:color="auto" w:fill="FFFFFF"/>
          <w:lang w:val="uk-UA"/>
        </w:rPr>
        <w:t xml:space="preserve">змінено, застосовано до судді </w:t>
      </w:r>
      <w:r w:rsidR="00D1155A" w:rsidRPr="00A104BF">
        <w:rPr>
          <w:lang w:val="uk-UA"/>
        </w:rPr>
        <w:t xml:space="preserve">Васильківського міськрайонного суду Київської області </w:t>
      </w:r>
      <w:proofErr w:type="spellStart"/>
      <w:r w:rsidR="00D1155A" w:rsidRPr="00A104BF">
        <w:rPr>
          <w:lang w:val="uk-UA"/>
        </w:rPr>
        <w:t>Ковбеля</w:t>
      </w:r>
      <w:proofErr w:type="spellEnd"/>
      <w:r w:rsidR="00D1155A" w:rsidRPr="00A104BF">
        <w:rPr>
          <w:lang w:val="uk-UA"/>
        </w:rPr>
        <w:t xml:space="preserve"> М.М.</w:t>
      </w:r>
      <w:r w:rsidR="00D1155A" w:rsidRPr="00A104BF">
        <w:rPr>
          <w:color w:val="1D1D1B"/>
          <w:shd w:val="clear" w:color="auto" w:fill="FFFFFF"/>
          <w:lang w:val="uk-UA"/>
        </w:rPr>
        <w:t xml:space="preserve"> </w:t>
      </w:r>
      <w:r w:rsidRPr="00A104BF">
        <w:rPr>
          <w:color w:val="1D1D1B"/>
          <w:shd w:val="clear" w:color="auto" w:fill="FFFFFF"/>
          <w:lang w:val="uk-UA"/>
        </w:rPr>
        <w:t>дисциплінарне стягнення у виді суворої догани з позбавленням права на отримання доплат до посадового окладу судді протягом трьох місяців</w:t>
      </w:r>
      <w:r w:rsidR="00CF30AF">
        <w:rPr>
          <w:color w:val="1D1D1B"/>
          <w:shd w:val="clear" w:color="auto" w:fill="FFFFFF"/>
          <w:lang w:val="uk-UA"/>
        </w:rPr>
        <w:t>.</w:t>
      </w:r>
    </w:p>
    <w:p w:rsidR="00514DCE" w:rsidRPr="00A104BF" w:rsidRDefault="00514DCE" w:rsidP="00A6366C">
      <w:pPr>
        <w:ind w:firstLine="709"/>
        <w:jc w:val="both"/>
        <w:rPr>
          <w:lang w:val="uk-UA"/>
        </w:rPr>
      </w:pPr>
      <w:r w:rsidRPr="00A104BF">
        <w:rPr>
          <w:lang w:val="uk-UA"/>
        </w:rPr>
        <w:t xml:space="preserve">Таким чином, підстави для розгляду зазначеного вище подання </w:t>
      </w:r>
      <w:r w:rsidR="00D1155A" w:rsidRPr="00A104BF">
        <w:rPr>
          <w:lang w:val="uk-UA"/>
        </w:rPr>
        <w:t>Другої</w:t>
      </w:r>
      <w:r w:rsidRPr="00A104BF">
        <w:rPr>
          <w:lang w:val="uk-UA"/>
        </w:rPr>
        <w:t xml:space="preserve"> Дисциплінарної палати</w:t>
      </w:r>
      <w:r w:rsidR="00E77158">
        <w:rPr>
          <w:lang w:val="uk-UA"/>
        </w:rPr>
        <w:t xml:space="preserve"> </w:t>
      </w:r>
      <w:r w:rsidR="00E77158" w:rsidRPr="00A104BF">
        <w:rPr>
          <w:lang w:val="uk-UA"/>
        </w:rPr>
        <w:t>від 30 березня 2020 року № 14163/0/9-20</w:t>
      </w:r>
      <w:r w:rsidRPr="00A104BF">
        <w:rPr>
          <w:lang w:val="uk-UA"/>
        </w:rPr>
        <w:t xml:space="preserve"> відсутні.</w:t>
      </w:r>
    </w:p>
    <w:p w:rsidR="00514DCE" w:rsidRPr="00A104BF" w:rsidRDefault="00514DCE" w:rsidP="00A6366C">
      <w:pPr>
        <w:ind w:firstLine="709"/>
        <w:jc w:val="both"/>
        <w:rPr>
          <w:lang w:val="uk-UA"/>
        </w:rPr>
      </w:pPr>
      <w:r w:rsidRPr="00A104BF">
        <w:rPr>
          <w:lang w:val="uk-UA"/>
        </w:rPr>
        <w:t>Відповідно до пункту 9.1 Регламенту Вищої ради правосуддя розгляд питання (справи) закінчується ухваленням рішення. Питання, пов’язані з відкриттям справи, зупиненням провадження у справі, залишенням заяви без розгляду та її поверненням, поверненням дисциплінарної скарги, а також в інших випадках, визначених цим Регламентом, вирішуються шляхом постановлення ухвал.</w:t>
      </w:r>
    </w:p>
    <w:p w:rsidR="00514DCE" w:rsidRPr="00A104BF" w:rsidRDefault="00514DCE" w:rsidP="00A6366C">
      <w:pPr>
        <w:ind w:firstLine="709"/>
        <w:jc w:val="both"/>
        <w:rPr>
          <w:lang w:val="uk-UA"/>
        </w:rPr>
      </w:pPr>
      <w:r w:rsidRPr="00A104BF">
        <w:rPr>
          <w:lang w:val="uk-UA"/>
        </w:rPr>
        <w:t>На підставі викладеного Вища рада правосуддя, керуючись статтями 3, 30, 34 Закону України «Про Вищу раду правосуддя», пунктом 9.1 Регламенту Вищої ради правосуддя,</w:t>
      </w:r>
    </w:p>
    <w:p w:rsidR="00514DCE" w:rsidRPr="00A104BF" w:rsidRDefault="00514DCE" w:rsidP="00D1155A">
      <w:pPr>
        <w:ind w:firstLine="851"/>
        <w:rPr>
          <w:b/>
          <w:sz w:val="16"/>
          <w:szCs w:val="16"/>
          <w:lang w:val="uk-UA"/>
        </w:rPr>
      </w:pPr>
    </w:p>
    <w:p w:rsidR="00514DCE" w:rsidRPr="00A104BF" w:rsidRDefault="00514DCE" w:rsidP="00D1155A">
      <w:pPr>
        <w:jc w:val="center"/>
        <w:rPr>
          <w:b/>
          <w:lang w:val="uk-UA"/>
        </w:rPr>
      </w:pPr>
      <w:r w:rsidRPr="00A104BF">
        <w:rPr>
          <w:b/>
          <w:lang w:val="uk-UA"/>
        </w:rPr>
        <w:t>ухвалила:</w:t>
      </w:r>
    </w:p>
    <w:p w:rsidR="00514DCE" w:rsidRPr="00A104BF" w:rsidRDefault="00514DCE" w:rsidP="00D1155A">
      <w:pPr>
        <w:ind w:firstLine="851"/>
        <w:jc w:val="both"/>
        <w:rPr>
          <w:b/>
          <w:sz w:val="16"/>
          <w:szCs w:val="16"/>
          <w:lang w:val="uk-UA"/>
        </w:rPr>
      </w:pPr>
    </w:p>
    <w:p w:rsidR="00D1155A" w:rsidRPr="00A104BF" w:rsidRDefault="00514DCE" w:rsidP="00D1155A">
      <w:pPr>
        <w:jc w:val="both"/>
        <w:rPr>
          <w:lang w:val="uk-UA"/>
        </w:rPr>
      </w:pPr>
      <w:r w:rsidRPr="00A104BF">
        <w:rPr>
          <w:lang w:val="uk-UA"/>
        </w:rPr>
        <w:t xml:space="preserve">залишити без розгляду подання </w:t>
      </w:r>
      <w:r w:rsidR="00D1155A" w:rsidRPr="00A104BF">
        <w:rPr>
          <w:lang w:val="uk-UA"/>
        </w:rPr>
        <w:t>Другої</w:t>
      </w:r>
      <w:r w:rsidRPr="00A104BF">
        <w:rPr>
          <w:lang w:val="uk-UA"/>
        </w:rPr>
        <w:t xml:space="preserve"> Дисциплінарної палати Вищої ради правосуддя від </w:t>
      </w:r>
      <w:r w:rsidR="00D1155A" w:rsidRPr="00A104BF">
        <w:rPr>
          <w:lang w:val="uk-UA"/>
        </w:rPr>
        <w:t>30 березня 2020</w:t>
      </w:r>
      <w:r w:rsidRPr="00A104BF">
        <w:rPr>
          <w:lang w:val="uk-UA"/>
        </w:rPr>
        <w:t xml:space="preserve"> року № </w:t>
      </w:r>
      <w:r w:rsidR="00D1155A" w:rsidRPr="00A104BF">
        <w:rPr>
          <w:lang w:val="uk-UA"/>
        </w:rPr>
        <w:t>14163/0/9-20</w:t>
      </w:r>
      <w:r w:rsidRPr="00A104BF">
        <w:rPr>
          <w:lang w:val="uk-UA"/>
        </w:rPr>
        <w:t xml:space="preserve"> про тимчасове, строком на шість місяців, відсторонення </w:t>
      </w:r>
      <w:r w:rsidR="00573F94" w:rsidRPr="00A104BF">
        <w:rPr>
          <w:lang w:val="uk-UA"/>
        </w:rPr>
        <w:t xml:space="preserve">судді Васильківського міськрайонного суду Київської області </w:t>
      </w:r>
      <w:proofErr w:type="spellStart"/>
      <w:r w:rsidR="00573F94" w:rsidRPr="00A104BF">
        <w:rPr>
          <w:lang w:val="uk-UA"/>
        </w:rPr>
        <w:t>Ковбеля</w:t>
      </w:r>
      <w:proofErr w:type="spellEnd"/>
      <w:r w:rsidR="00573F94" w:rsidRPr="00A104BF">
        <w:rPr>
          <w:lang w:val="uk-UA"/>
        </w:rPr>
        <w:t xml:space="preserve"> Максима Миколайовича </w:t>
      </w:r>
      <w:r w:rsidRPr="00A104BF">
        <w:rPr>
          <w:lang w:val="uk-UA"/>
        </w:rPr>
        <w:t xml:space="preserve">від здійснення правосуддя з позбавленням права на отримання доплат до посадового окладу судді та </w:t>
      </w:r>
      <w:r w:rsidR="00D1155A" w:rsidRPr="00A104BF">
        <w:rPr>
          <w:lang w:val="uk-UA"/>
        </w:rPr>
        <w:t xml:space="preserve">обов’язковим направленням до </w:t>
      </w:r>
      <w:r w:rsidR="00D1155A" w:rsidRPr="00A104BF">
        <w:rPr>
          <w:shd w:val="clear" w:color="auto" w:fill="FFFFFF"/>
          <w:lang w:val="uk-UA"/>
        </w:rPr>
        <w:t>Національної школи суддів України для проходження курсу підвищення кваліфікації щодо вивчення цивільного процесуального законодавства під час розгляду справ окремого провадження та подальшим кваліфікаційним оцінюванням для підтвердження здатності судді здійснювати правосуддя у відповідному суді</w:t>
      </w:r>
      <w:r w:rsidR="00D1155A" w:rsidRPr="00A104BF">
        <w:rPr>
          <w:lang w:val="uk-UA"/>
        </w:rPr>
        <w:t>.</w:t>
      </w:r>
    </w:p>
    <w:p w:rsidR="00514DCE" w:rsidRPr="00A104BF" w:rsidRDefault="00D1155A" w:rsidP="00D1155A">
      <w:pPr>
        <w:ind w:firstLine="708"/>
        <w:jc w:val="both"/>
        <w:rPr>
          <w:lang w:val="uk-UA"/>
        </w:rPr>
      </w:pPr>
      <w:r w:rsidRPr="00A104BF">
        <w:rPr>
          <w:lang w:val="uk-UA"/>
        </w:rPr>
        <w:t>Ухвала оскарженню не підлягає.</w:t>
      </w:r>
    </w:p>
    <w:p w:rsidR="002C4687" w:rsidRPr="00A104BF" w:rsidRDefault="002C4687" w:rsidP="00D1155A">
      <w:pPr>
        <w:jc w:val="both"/>
        <w:rPr>
          <w:b/>
          <w:lang w:val="uk-U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C4687" w:rsidRPr="00A104BF" w:rsidTr="002C4687">
        <w:tc>
          <w:tcPr>
            <w:tcW w:w="4814" w:type="dxa"/>
          </w:tcPr>
          <w:p w:rsidR="002C4687" w:rsidRPr="00A104BF" w:rsidRDefault="002C4687" w:rsidP="00D1155A">
            <w:pPr>
              <w:jc w:val="both"/>
              <w:rPr>
                <w:b/>
                <w:lang w:val="uk-UA"/>
              </w:rPr>
            </w:pPr>
            <w:r w:rsidRPr="00A104BF">
              <w:rPr>
                <w:b/>
                <w:lang w:val="uk-UA"/>
              </w:rPr>
              <w:t>Голова Вищої ради правосуддя</w:t>
            </w:r>
          </w:p>
        </w:tc>
        <w:tc>
          <w:tcPr>
            <w:tcW w:w="4814" w:type="dxa"/>
          </w:tcPr>
          <w:p w:rsidR="002C4687" w:rsidRPr="00A104BF" w:rsidRDefault="002C4687" w:rsidP="002C4687">
            <w:pPr>
              <w:jc w:val="right"/>
              <w:rPr>
                <w:b/>
                <w:lang w:val="uk-UA"/>
              </w:rPr>
            </w:pPr>
            <w:r w:rsidRPr="00A104BF">
              <w:rPr>
                <w:b/>
                <w:lang w:val="uk-UA"/>
              </w:rPr>
              <w:t>А.А. Овсієнко</w:t>
            </w:r>
          </w:p>
        </w:tc>
      </w:tr>
    </w:tbl>
    <w:p w:rsidR="00D140AE" w:rsidRPr="00A104BF" w:rsidRDefault="00D140AE" w:rsidP="00A104BF">
      <w:pPr>
        <w:jc w:val="both"/>
        <w:rPr>
          <w:b/>
          <w:lang w:val="uk-UA"/>
        </w:rPr>
      </w:pPr>
    </w:p>
    <w:sectPr w:rsidR="00D140AE" w:rsidRPr="00A104BF" w:rsidSect="00A104BF">
      <w:headerReference w:type="default" r:id="rId8"/>
      <w:pgSz w:w="11906" w:h="16838"/>
      <w:pgMar w:top="851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ED5" w:rsidRDefault="006B0ED5">
      <w:r>
        <w:separator/>
      </w:r>
    </w:p>
  </w:endnote>
  <w:endnote w:type="continuationSeparator" w:id="0">
    <w:p w:rsidR="006B0ED5" w:rsidRDefault="006B0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ED5" w:rsidRDefault="006B0ED5">
      <w:r>
        <w:separator/>
      </w:r>
    </w:p>
  </w:footnote>
  <w:footnote w:type="continuationSeparator" w:id="0">
    <w:p w:rsidR="006B0ED5" w:rsidRDefault="006B0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24308"/>
      <w:docPartObj>
        <w:docPartGallery w:val="Page Numbers (Top of Page)"/>
        <w:docPartUnique/>
      </w:docPartObj>
    </w:sdtPr>
    <w:sdtEndPr/>
    <w:sdtContent>
      <w:p w:rsidR="00234219" w:rsidRDefault="001E302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3F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4219" w:rsidRDefault="00DF3F2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6B20"/>
    <w:multiLevelType w:val="hybridMultilevel"/>
    <w:tmpl w:val="3FC60AA2"/>
    <w:lvl w:ilvl="0" w:tplc="A7A25A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017"/>
    <w:rsid w:val="00001D90"/>
    <w:rsid w:val="00022D3F"/>
    <w:rsid w:val="00030131"/>
    <w:rsid w:val="00065C45"/>
    <w:rsid w:val="00066126"/>
    <w:rsid w:val="000713B1"/>
    <w:rsid w:val="000B4A65"/>
    <w:rsid w:val="000B6E05"/>
    <w:rsid w:val="0011340D"/>
    <w:rsid w:val="00114F3E"/>
    <w:rsid w:val="001442BB"/>
    <w:rsid w:val="00165E42"/>
    <w:rsid w:val="001A1041"/>
    <w:rsid w:val="001C59AA"/>
    <w:rsid w:val="001D4E73"/>
    <w:rsid w:val="001D5030"/>
    <w:rsid w:val="001E302F"/>
    <w:rsid w:val="002214DB"/>
    <w:rsid w:val="00232133"/>
    <w:rsid w:val="002625BE"/>
    <w:rsid w:val="0028019D"/>
    <w:rsid w:val="00294802"/>
    <w:rsid w:val="002B2922"/>
    <w:rsid w:val="002C4687"/>
    <w:rsid w:val="002D6D83"/>
    <w:rsid w:val="00300EC4"/>
    <w:rsid w:val="003036D9"/>
    <w:rsid w:val="003460BD"/>
    <w:rsid w:val="003665C0"/>
    <w:rsid w:val="00386CDC"/>
    <w:rsid w:val="00391D0B"/>
    <w:rsid w:val="003B01B6"/>
    <w:rsid w:val="003D0017"/>
    <w:rsid w:val="003D7F00"/>
    <w:rsid w:val="0044567F"/>
    <w:rsid w:val="00484AA8"/>
    <w:rsid w:val="004D51B4"/>
    <w:rsid w:val="00514DCE"/>
    <w:rsid w:val="00522B49"/>
    <w:rsid w:val="005241F2"/>
    <w:rsid w:val="005250D9"/>
    <w:rsid w:val="005253DE"/>
    <w:rsid w:val="00542CA4"/>
    <w:rsid w:val="00561026"/>
    <w:rsid w:val="00573654"/>
    <w:rsid w:val="00573F94"/>
    <w:rsid w:val="00576A41"/>
    <w:rsid w:val="0059119B"/>
    <w:rsid w:val="005A7079"/>
    <w:rsid w:val="005D67FD"/>
    <w:rsid w:val="005E563D"/>
    <w:rsid w:val="005F1871"/>
    <w:rsid w:val="00604E30"/>
    <w:rsid w:val="00612389"/>
    <w:rsid w:val="006350BC"/>
    <w:rsid w:val="00655D27"/>
    <w:rsid w:val="006826C6"/>
    <w:rsid w:val="006B0ED5"/>
    <w:rsid w:val="006B2605"/>
    <w:rsid w:val="006D036C"/>
    <w:rsid w:val="006F44ED"/>
    <w:rsid w:val="007219F7"/>
    <w:rsid w:val="007456BA"/>
    <w:rsid w:val="007661DC"/>
    <w:rsid w:val="007C3B73"/>
    <w:rsid w:val="007E5318"/>
    <w:rsid w:val="00806AD8"/>
    <w:rsid w:val="008322E1"/>
    <w:rsid w:val="00844626"/>
    <w:rsid w:val="00890C5A"/>
    <w:rsid w:val="008A0A1B"/>
    <w:rsid w:val="008E3123"/>
    <w:rsid w:val="00912719"/>
    <w:rsid w:val="00972B51"/>
    <w:rsid w:val="009B5C2A"/>
    <w:rsid w:val="00A104BF"/>
    <w:rsid w:val="00A31E8F"/>
    <w:rsid w:val="00A4321A"/>
    <w:rsid w:val="00A54E8F"/>
    <w:rsid w:val="00A6366C"/>
    <w:rsid w:val="00A70360"/>
    <w:rsid w:val="00A721EC"/>
    <w:rsid w:val="00A7545B"/>
    <w:rsid w:val="00AD05D6"/>
    <w:rsid w:val="00AD0EA1"/>
    <w:rsid w:val="00AE1FBA"/>
    <w:rsid w:val="00AF3598"/>
    <w:rsid w:val="00B02D71"/>
    <w:rsid w:val="00B03F9D"/>
    <w:rsid w:val="00B3701B"/>
    <w:rsid w:val="00B53F25"/>
    <w:rsid w:val="00B638FA"/>
    <w:rsid w:val="00B859A5"/>
    <w:rsid w:val="00B95D39"/>
    <w:rsid w:val="00B979AC"/>
    <w:rsid w:val="00BE139B"/>
    <w:rsid w:val="00C31278"/>
    <w:rsid w:val="00C4090F"/>
    <w:rsid w:val="00C56DFC"/>
    <w:rsid w:val="00C949B0"/>
    <w:rsid w:val="00CF30AF"/>
    <w:rsid w:val="00D102E0"/>
    <w:rsid w:val="00D1155A"/>
    <w:rsid w:val="00D140AE"/>
    <w:rsid w:val="00D42549"/>
    <w:rsid w:val="00DA1BD3"/>
    <w:rsid w:val="00DD5BAE"/>
    <w:rsid w:val="00DF3F21"/>
    <w:rsid w:val="00E019D8"/>
    <w:rsid w:val="00E23332"/>
    <w:rsid w:val="00E23BFB"/>
    <w:rsid w:val="00E30098"/>
    <w:rsid w:val="00E77158"/>
    <w:rsid w:val="00E86903"/>
    <w:rsid w:val="00EA0DA2"/>
    <w:rsid w:val="00EA6BAA"/>
    <w:rsid w:val="00F0667B"/>
    <w:rsid w:val="00F22BB3"/>
    <w:rsid w:val="00F75D3F"/>
    <w:rsid w:val="00F9666A"/>
    <w:rsid w:val="00FB700C"/>
    <w:rsid w:val="00FD0B0E"/>
    <w:rsid w:val="00FE2BE8"/>
    <w:rsid w:val="00FE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58C26"/>
  <w15:chartTrackingRefBased/>
  <w15:docId w15:val="{4456A14E-11C2-4F95-9833-4E426939F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01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нак"/>
    <w:basedOn w:val="a0"/>
    <w:link w:val="a4"/>
    <w:locked/>
    <w:rsid w:val="003D0017"/>
    <w:rPr>
      <w:lang w:eastAsia="ru-RU"/>
    </w:rPr>
  </w:style>
  <w:style w:type="paragraph" w:styleId="a4">
    <w:name w:val="Body Text"/>
    <w:basedOn w:val="a"/>
    <w:link w:val="a3"/>
    <w:rsid w:val="003D0017"/>
    <w:rPr>
      <w:rFonts w:asciiTheme="minorHAnsi" w:eastAsiaTheme="minorHAnsi" w:hAnsiTheme="minorHAnsi" w:cstheme="minorBidi"/>
      <w:sz w:val="22"/>
      <w:szCs w:val="22"/>
      <w:lang w:val="uk-UA"/>
    </w:rPr>
  </w:style>
  <w:style w:type="character" w:customStyle="1" w:styleId="1">
    <w:name w:val="Основний текст Знак1"/>
    <w:basedOn w:val="a0"/>
    <w:uiPriority w:val="99"/>
    <w:semiHidden/>
    <w:rsid w:val="003D0017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5">
    <w:name w:val="Title"/>
    <w:basedOn w:val="a"/>
    <w:link w:val="a6"/>
    <w:qFormat/>
    <w:rsid w:val="003D0017"/>
    <w:pPr>
      <w:jc w:val="center"/>
    </w:pPr>
    <w:rPr>
      <w:b/>
      <w:bCs/>
      <w:szCs w:val="24"/>
      <w:lang w:val="uk-UA"/>
    </w:rPr>
  </w:style>
  <w:style w:type="character" w:customStyle="1" w:styleId="a6">
    <w:name w:val="Назва Знак"/>
    <w:basedOn w:val="a0"/>
    <w:link w:val="a5"/>
    <w:rsid w:val="003D00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3D0017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annotation text"/>
    <w:basedOn w:val="a"/>
    <w:link w:val="a8"/>
    <w:uiPriority w:val="99"/>
    <w:unhideWhenUsed/>
    <w:rsid w:val="003D0017"/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rsid w:val="003D001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">
    <w:name w:val="Основной текст (2)_"/>
    <w:basedOn w:val="a0"/>
    <w:link w:val="20"/>
    <w:rsid w:val="003D0017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0017"/>
    <w:pPr>
      <w:widowControl w:val="0"/>
      <w:shd w:val="clear" w:color="auto" w:fill="FFFFFF"/>
      <w:spacing w:before="480" w:line="739" w:lineRule="exact"/>
      <w:jc w:val="both"/>
    </w:pPr>
    <w:rPr>
      <w:rFonts w:cstheme="minorBidi"/>
      <w:lang w:val="uk-UA" w:eastAsia="en-US"/>
    </w:rPr>
  </w:style>
  <w:style w:type="paragraph" w:styleId="a9">
    <w:name w:val="header"/>
    <w:basedOn w:val="a"/>
    <w:link w:val="aa"/>
    <w:uiPriority w:val="99"/>
    <w:unhideWhenUsed/>
    <w:rsid w:val="003D0017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3D0017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table" w:styleId="ab">
    <w:name w:val="Table Grid"/>
    <w:basedOn w:val="a1"/>
    <w:uiPriority w:val="59"/>
    <w:rsid w:val="003D0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вичайний1"/>
    <w:rsid w:val="003D0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11">
    <w:name w:val="Без интервала1"/>
    <w:qFormat/>
    <w:rsid w:val="0059119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c">
    <w:name w:val="No Spacing"/>
    <w:qFormat/>
    <w:rsid w:val="00591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59119B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"/>
    <w:rsid w:val="007C3B7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7C3B73"/>
  </w:style>
  <w:style w:type="paragraph" w:styleId="ad">
    <w:name w:val="Balloon Text"/>
    <w:basedOn w:val="a"/>
    <w:link w:val="ae"/>
    <w:uiPriority w:val="99"/>
    <w:semiHidden/>
    <w:unhideWhenUsed/>
    <w:rsid w:val="005241F2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5241F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4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2569</Words>
  <Characters>1465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Троць (VRU-DELL0230 - k.trots)</dc:creator>
  <cp:keywords/>
  <dc:description/>
  <cp:lastModifiedBy>Катерина Троць (VRU-DELL0230 - k.trots)</cp:lastModifiedBy>
  <cp:revision>148</cp:revision>
  <cp:lastPrinted>2020-07-30T13:38:00Z</cp:lastPrinted>
  <dcterms:created xsi:type="dcterms:W3CDTF">2019-11-13T04:57:00Z</dcterms:created>
  <dcterms:modified xsi:type="dcterms:W3CDTF">2020-07-31T07:21:00Z</dcterms:modified>
</cp:coreProperties>
</file>