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834" w:rsidRPr="0044569E" w:rsidRDefault="00B02834" w:rsidP="00B02834">
      <w:pPr>
        <w:autoSpaceDN w:val="0"/>
        <w:spacing w:after="200" w:line="276" w:lineRule="auto"/>
        <w:ind w:right="-2"/>
        <w:rPr>
          <w:rFonts w:ascii="Times New Roman" w:eastAsia="Calibri" w:hAnsi="Times New Roman" w:cs="Times New Roman"/>
          <w:b/>
          <w:sz w:val="28"/>
          <w:szCs w:val="28"/>
        </w:rPr>
      </w:pPr>
      <w:r w:rsidRPr="0044569E">
        <w:rPr>
          <w:rFonts w:ascii="Times New Roman" w:eastAsia="Calibri" w:hAnsi="Times New Roman" w:cs="Times New Roman"/>
          <w:b/>
          <w:sz w:val="28"/>
          <w:szCs w:val="28"/>
        </w:rPr>
        <w:t xml:space="preserve">                                                             </w:t>
      </w:r>
      <w:r w:rsidRPr="0044569E">
        <w:rPr>
          <w:rFonts w:ascii="Times New Roman" w:eastAsia="Calibri" w:hAnsi="Times New Roman" w:cs="Times New Roman"/>
          <w:b/>
          <w:noProof/>
          <w:sz w:val="28"/>
          <w:szCs w:val="28"/>
          <w:lang w:eastAsia="uk-UA"/>
        </w:rPr>
        <w:drawing>
          <wp:inline distT="0" distB="0" distL="0" distR="0">
            <wp:extent cx="448310" cy="557530"/>
            <wp:effectExtent l="0" t="0" r="889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8310" cy="557530"/>
                    </a:xfrm>
                    <a:prstGeom prst="rect">
                      <a:avLst/>
                    </a:prstGeom>
                    <a:noFill/>
                    <a:ln>
                      <a:noFill/>
                    </a:ln>
                  </pic:spPr>
                </pic:pic>
              </a:graphicData>
            </a:graphic>
          </wp:inline>
        </w:drawing>
      </w:r>
    </w:p>
    <w:p w:rsidR="00B02834" w:rsidRPr="0044569E" w:rsidRDefault="00B02834" w:rsidP="00B02834">
      <w:pPr>
        <w:suppressAutoHyphens/>
        <w:autoSpaceDE w:val="0"/>
        <w:autoSpaceDN w:val="0"/>
        <w:spacing w:after="0" w:line="240" w:lineRule="auto"/>
        <w:ind w:left="3397" w:right="-2" w:firstLine="143"/>
        <w:textAlignment w:val="baseline"/>
        <w:rPr>
          <w:rFonts w:ascii="AcademyC" w:eastAsia="Calibri" w:hAnsi="AcademyC" w:cs="Times New Roman"/>
          <w:sz w:val="28"/>
          <w:szCs w:val="28"/>
          <w:lang w:eastAsia="ru-RU"/>
        </w:rPr>
      </w:pPr>
      <w:r w:rsidRPr="0044569E">
        <w:rPr>
          <w:rFonts w:ascii="AcademyC" w:eastAsia="Calibri" w:hAnsi="AcademyC" w:cs="Times New Roman"/>
          <w:sz w:val="28"/>
          <w:szCs w:val="28"/>
          <w:lang w:eastAsia="ru-RU"/>
        </w:rPr>
        <w:t xml:space="preserve">       УКРАЇНА</w:t>
      </w:r>
    </w:p>
    <w:p w:rsidR="00B02834" w:rsidRPr="0044569E" w:rsidRDefault="00B02834" w:rsidP="00B02834">
      <w:pPr>
        <w:suppressAutoHyphens/>
        <w:autoSpaceDE w:val="0"/>
        <w:autoSpaceDN w:val="0"/>
        <w:spacing w:after="0" w:line="240" w:lineRule="auto"/>
        <w:ind w:right="-2"/>
        <w:textAlignment w:val="baseline"/>
        <w:rPr>
          <w:rFonts w:ascii="AcademyC" w:eastAsia="Calibri" w:hAnsi="AcademyC" w:cs="Times New Roman"/>
          <w:sz w:val="28"/>
          <w:szCs w:val="28"/>
          <w:lang w:eastAsia="ru-RU"/>
        </w:rPr>
      </w:pPr>
      <w:r w:rsidRPr="0044569E">
        <w:rPr>
          <w:rFonts w:ascii="AcademyC" w:eastAsia="Calibri" w:hAnsi="AcademyC" w:cs="Times New Roman"/>
          <w:sz w:val="28"/>
          <w:szCs w:val="28"/>
          <w:lang w:eastAsia="ru-RU"/>
        </w:rPr>
        <w:t xml:space="preserve">                                          ВИЩА  РАДА  ПРАВОСУДДЯ</w:t>
      </w:r>
    </w:p>
    <w:p w:rsidR="00B02834" w:rsidRPr="0044569E" w:rsidRDefault="00B02834" w:rsidP="00B02834">
      <w:pPr>
        <w:suppressAutoHyphens/>
        <w:autoSpaceDE w:val="0"/>
        <w:autoSpaceDN w:val="0"/>
        <w:spacing w:after="0" w:line="240" w:lineRule="auto"/>
        <w:ind w:right="-2" w:firstLine="851"/>
        <w:textAlignment w:val="baseline"/>
        <w:rPr>
          <w:rFonts w:ascii="AcademyC" w:eastAsia="Calibri" w:hAnsi="AcademyC" w:cs="Times New Roman"/>
          <w:sz w:val="28"/>
          <w:szCs w:val="28"/>
          <w:lang w:eastAsia="ru-RU"/>
        </w:rPr>
      </w:pPr>
      <w:r w:rsidRPr="0044569E">
        <w:rPr>
          <w:rFonts w:ascii="AcademyC" w:eastAsia="Calibri" w:hAnsi="AcademyC" w:cs="Times New Roman"/>
          <w:sz w:val="28"/>
          <w:szCs w:val="28"/>
          <w:lang w:eastAsia="ru-RU"/>
        </w:rPr>
        <w:t xml:space="preserve">                      ПЕРША ДИСЦИПЛІНАРНА ПАЛАТА</w:t>
      </w:r>
    </w:p>
    <w:p w:rsidR="00B02834" w:rsidRPr="0044569E" w:rsidRDefault="00B02834" w:rsidP="00B02834">
      <w:pPr>
        <w:suppressAutoHyphens/>
        <w:autoSpaceDE w:val="0"/>
        <w:autoSpaceDN w:val="0"/>
        <w:spacing w:after="0" w:line="240" w:lineRule="auto"/>
        <w:ind w:right="-2" w:firstLine="851"/>
        <w:textAlignment w:val="baseline"/>
        <w:rPr>
          <w:rFonts w:ascii="AcademyC" w:eastAsia="Calibri" w:hAnsi="AcademyC" w:cs="Times New Roman"/>
          <w:sz w:val="28"/>
          <w:szCs w:val="28"/>
          <w:lang w:eastAsia="ru-RU"/>
        </w:rPr>
      </w:pPr>
      <w:r w:rsidRPr="0044569E">
        <w:rPr>
          <w:rFonts w:ascii="AcademyC" w:eastAsia="Calibri" w:hAnsi="AcademyC" w:cs="Times New Roman"/>
          <w:sz w:val="28"/>
          <w:szCs w:val="28"/>
          <w:lang w:eastAsia="ru-RU"/>
        </w:rPr>
        <w:t xml:space="preserve">                                                  УХВАЛА</w:t>
      </w:r>
    </w:p>
    <w:p w:rsidR="00B02834" w:rsidRPr="0044569E" w:rsidRDefault="00B02834" w:rsidP="00B02834">
      <w:pPr>
        <w:suppressAutoHyphens/>
        <w:autoSpaceDE w:val="0"/>
        <w:autoSpaceDN w:val="0"/>
        <w:spacing w:after="0" w:line="240" w:lineRule="auto"/>
        <w:ind w:right="-2" w:firstLine="851"/>
        <w:textAlignment w:val="baseline"/>
        <w:rPr>
          <w:rFonts w:ascii="AcademyC" w:eastAsia="Calibri" w:hAnsi="AcademyC" w:cs="Times New Roman"/>
          <w:sz w:val="28"/>
          <w:szCs w:val="28"/>
          <w:lang w:eastAsia="ru-RU"/>
        </w:rPr>
      </w:pPr>
    </w:p>
    <w:tbl>
      <w:tblPr>
        <w:tblW w:w="0" w:type="auto"/>
        <w:tblBorders>
          <w:insideH w:val="single" w:sz="4" w:space="0" w:color="auto"/>
        </w:tblBorders>
        <w:tblLook w:val="04A0"/>
      </w:tblPr>
      <w:tblGrid>
        <w:gridCol w:w="3369"/>
        <w:gridCol w:w="3011"/>
        <w:gridCol w:w="3190"/>
      </w:tblGrid>
      <w:tr w:rsidR="00B02834" w:rsidRPr="0044569E" w:rsidTr="00B02834">
        <w:trPr>
          <w:trHeight w:val="188"/>
        </w:trPr>
        <w:tc>
          <w:tcPr>
            <w:tcW w:w="3369" w:type="dxa"/>
            <w:hideMark/>
          </w:tcPr>
          <w:p w:rsidR="00B02834" w:rsidRPr="0044569E" w:rsidRDefault="00A51D2D">
            <w:pPr>
              <w:autoSpaceDN w:val="0"/>
              <w:spacing w:after="200" w:line="276" w:lineRule="auto"/>
              <w:ind w:right="-2"/>
              <w:rPr>
                <w:rFonts w:ascii="Book Antiqua" w:eastAsia="Calibri" w:hAnsi="Book Antiqua" w:cs="Times New Roman"/>
                <w:noProof/>
                <w:sz w:val="24"/>
                <w:szCs w:val="24"/>
              </w:rPr>
            </w:pPr>
            <w:r>
              <w:rPr>
                <w:rFonts w:ascii="Book Antiqua" w:eastAsia="Calibri" w:hAnsi="Book Antiqua" w:cs="Times New Roman"/>
                <w:noProof/>
                <w:sz w:val="24"/>
                <w:szCs w:val="24"/>
              </w:rPr>
              <w:t>31 липня 2020 року</w:t>
            </w:r>
          </w:p>
        </w:tc>
        <w:tc>
          <w:tcPr>
            <w:tcW w:w="3011" w:type="dxa"/>
            <w:hideMark/>
          </w:tcPr>
          <w:p w:rsidR="00B02834" w:rsidRPr="0044569E" w:rsidRDefault="00B02834">
            <w:pPr>
              <w:autoSpaceDN w:val="0"/>
              <w:spacing w:after="200" w:line="276" w:lineRule="auto"/>
              <w:ind w:right="-2"/>
              <w:jc w:val="center"/>
              <w:rPr>
                <w:rFonts w:ascii="Book Antiqua" w:eastAsia="Calibri" w:hAnsi="Book Antiqua" w:cs="Times New Roman"/>
                <w:noProof/>
                <w:sz w:val="24"/>
                <w:szCs w:val="24"/>
              </w:rPr>
            </w:pPr>
            <w:r w:rsidRPr="0044569E">
              <w:rPr>
                <w:rFonts w:ascii="Book Antiqua" w:eastAsia="Calibri" w:hAnsi="Book Antiqua" w:cs="Times New Roman"/>
                <w:sz w:val="24"/>
                <w:szCs w:val="24"/>
              </w:rPr>
              <w:t>Київ</w:t>
            </w:r>
          </w:p>
        </w:tc>
        <w:tc>
          <w:tcPr>
            <w:tcW w:w="3190" w:type="dxa"/>
          </w:tcPr>
          <w:p w:rsidR="00B02834" w:rsidRPr="0044569E" w:rsidRDefault="00A51D2D">
            <w:pPr>
              <w:pBdr>
                <w:bottom w:val="single" w:sz="12" w:space="1" w:color="auto"/>
              </w:pBdr>
              <w:autoSpaceDN w:val="0"/>
              <w:spacing w:after="200" w:line="276" w:lineRule="auto"/>
              <w:ind w:right="-2"/>
              <w:jc w:val="right"/>
              <w:rPr>
                <w:rFonts w:ascii="Book Antiqua" w:eastAsia="Calibri" w:hAnsi="Book Antiqua" w:cs="Times New Roman"/>
                <w:noProof/>
                <w:sz w:val="24"/>
                <w:szCs w:val="24"/>
              </w:rPr>
            </w:pPr>
            <w:r>
              <w:rPr>
                <w:rFonts w:ascii="Book Antiqua" w:eastAsia="Calibri" w:hAnsi="Book Antiqua" w:cs="Times New Roman"/>
                <w:noProof/>
                <w:sz w:val="24"/>
                <w:szCs w:val="24"/>
              </w:rPr>
              <w:t>№ 2338/1дп/15-20</w:t>
            </w:r>
          </w:p>
        </w:tc>
      </w:tr>
    </w:tbl>
    <w:p w:rsidR="00114FE1" w:rsidRPr="0044569E" w:rsidRDefault="00B02834" w:rsidP="00B02834">
      <w:pPr>
        <w:autoSpaceDN w:val="0"/>
        <w:spacing w:after="200" w:line="240" w:lineRule="auto"/>
        <w:ind w:right="4677"/>
        <w:jc w:val="both"/>
        <w:rPr>
          <w:rFonts w:ascii="Times New Roman" w:eastAsia="Calibri" w:hAnsi="Times New Roman" w:cs="Times New Roman"/>
          <w:b/>
          <w:sz w:val="24"/>
          <w:szCs w:val="24"/>
        </w:rPr>
      </w:pPr>
      <w:r w:rsidRPr="0044569E">
        <w:rPr>
          <w:rFonts w:ascii="Times New Roman" w:eastAsia="Calibri" w:hAnsi="Times New Roman" w:cs="Times New Roman"/>
          <w:b/>
          <w:sz w:val="24"/>
          <w:szCs w:val="24"/>
        </w:rPr>
        <w:t xml:space="preserve">Про відмову у відкритті дисциплінарної справи стосовно судді </w:t>
      </w:r>
      <w:r w:rsidR="00114FE1" w:rsidRPr="0044569E">
        <w:rPr>
          <w:rFonts w:ascii="Times New Roman" w:eastAsia="Times New Roman" w:hAnsi="Times New Roman" w:cs="Times New Roman"/>
          <w:b/>
          <w:sz w:val="24"/>
          <w:szCs w:val="28"/>
          <w:lang w:eastAsia="ru-RU"/>
        </w:rPr>
        <w:t xml:space="preserve">окружного адміністративного суду міста Києва               </w:t>
      </w:r>
      <w:proofErr w:type="spellStart"/>
      <w:r w:rsidR="00114FE1" w:rsidRPr="0044569E">
        <w:rPr>
          <w:rFonts w:ascii="Times New Roman" w:hAnsi="Times New Roman" w:cs="Times New Roman"/>
          <w:b/>
          <w:sz w:val="24"/>
          <w:szCs w:val="28"/>
          <w:shd w:val="clear" w:color="auto" w:fill="FFFFFF"/>
        </w:rPr>
        <w:t>Арсірія</w:t>
      </w:r>
      <w:proofErr w:type="spellEnd"/>
      <w:r w:rsidR="00114FE1" w:rsidRPr="0044569E">
        <w:rPr>
          <w:rFonts w:ascii="Times New Roman" w:hAnsi="Times New Roman" w:cs="Times New Roman"/>
          <w:b/>
          <w:sz w:val="24"/>
          <w:szCs w:val="28"/>
          <w:shd w:val="clear" w:color="auto" w:fill="FFFFFF"/>
        </w:rPr>
        <w:t xml:space="preserve"> Р.О.</w:t>
      </w:r>
    </w:p>
    <w:p w:rsidR="005E4926" w:rsidRPr="0044569E" w:rsidRDefault="005E4926" w:rsidP="00B02834">
      <w:pPr>
        <w:autoSpaceDN w:val="0"/>
        <w:spacing w:after="200" w:line="240" w:lineRule="auto"/>
        <w:ind w:right="4677"/>
        <w:jc w:val="both"/>
        <w:rPr>
          <w:rFonts w:ascii="Times New Roman" w:eastAsia="Calibri" w:hAnsi="Times New Roman" w:cs="Times New Roman"/>
          <w:b/>
          <w:sz w:val="24"/>
          <w:szCs w:val="24"/>
        </w:rPr>
      </w:pPr>
    </w:p>
    <w:p w:rsidR="00B02834" w:rsidRPr="0044569E" w:rsidRDefault="00B02834" w:rsidP="00A25443">
      <w:pPr>
        <w:spacing w:after="0" w:line="100" w:lineRule="atLeast"/>
        <w:ind w:firstLine="684"/>
        <w:jc w:val="both"/>
        <w:rPr>
          <w:rFonts w:ascii="Times New Roman" w:eastAsia="Calibri" w:hAnsi="Times New Roman" w:cs="Times New Roman"/>
          <w:sz w:val="28"/>
          <w:szCs w:val="28"/>
        </w:rPr>
      </w:pPr>
      <w:r w:rsidRPr="0044569E">
        <w:rPr>
          <w:rFonts w:ascii="Times New Roman" w:hAnsi="Times New Roman" w:cs="Times New Roman"/>
          <w:bCs/>
          <w:sz w:val="28"/>
          <w:szCs w:val="28"/>
        </w:rPr>
        <w:t>Перша Дисциплінарна палата Вищої ради правосуддя у складі головуючого –</w:t>
      </w:r>
      <w:r w:rsidR="00114FE1" w:rsidRPr="0044569E">
        <w:rPr>
          <w:rFonts w:ascii="Times New Roman" w:hAnsi="Times New Roman" w:cs="Times New Roman"/>
          <w:bCs/>
          <w:sz w:val="28"/>
          <w:szCs w:val="28"/>
        </w:rPr>
        <w:t xml:space="preserve"> </w:t>
      </w:r>
      <w:proofErr w:type="spellStart"/>
      <w:r w:rsidR="00A25443" w:rsidRPr="0044569E">
        <w:rPr>
          <w:rFonts w:ascii="Times New Roman" w:eastAsia="Calibri" w:hAnsi="Times New Roman" w:cs="Times New Roman"/>
          <w:sz w:val="28"/>
          <w:szCs w:val="28"/>
        </w:rPr>
        <w:t>Краснощокової</w:t>
      </w:r>
      <w:proofErr w:type="spellEnd"/>
      <w:r w:rsidR="00A25443" w:rsidRPr="0044569E">
        <w:rPr>
          <w:rFonts w:ascii="Times New Roman" w:eastAsia="Calibri" w:hAnsi="Times New Roman" w:cs="Times New Roman"/>
          <w:sz w:val="28"/>
          <w:szCs w:val="28"/>
        </w:rPr>
        <w:t xml:space="preserve"> Н.С., </w:t>
      </w:r>
      <w:r w:rsidRPr="0044569E">
        <w:rPr>
          <w:rFonts w:ascii="Times New Roman" w:eastAsia="Calibri" w:hAnsi="Times New Roman" w:cs="Times New Roman"/>
          <w:sz w:val="28"/>
          <w:szCs w:val="28"/>
        </w:rPr>
        <w:t>член</w:t>
      </w:r>
      <w:r w:rsidR="00A25443" w:rsidRPr="0044569E">
        <w:rPr>
          <w:rFonts w:ascii="Times New Roman" w:eastAsia="Calibri" w:hAnsi="Times New Roman" w:cs="Times New Roman"/>
          <w:sz w:val="28"/>
          <w:szCs w:val="28"/>
        </w:rPr>
        <w:t xml:space="preserve">а </w:t>
      </w:r>
      <w:r w:rsidR="00A25443" w:rsidRPr="0044569E">
        <w:rPr>
          <w:rFonts w:ascii="Times New Roman" w:hAnsi="Times New Roman" w:cs="Times New Roman"/>
          <w:bCs/>
          <w:sz w:val="28"/>
          <w:szCs w:val="28"/>
        </w:rPr>
        <w:t>Першої Дисциплінарної палати Вищої ради правосуддя</w:t>
      </w:r>
      <w:r w:rsidR="00A25443" w:rsidRPr="0044569E">
        <w:rPr>
          <w:rFonts w:ascii="Times New Roman" w:eastAsia="Calibri" w:hAnsi="Times New Roman" w:cs="Times New Roman"/>
          <w:sz w:val="28"/>
          <w:szCs w:val="28"/>
        </w:rPr>
        <w:t xml:space="preserve"> </w:t>
      </w:r>
      <w:proofErr w:type="spellStart"/>
      <w:r w:rsidRPr="0044569E">
        <w:rPr>
          <w:rFonts w:ascii="Times New Roman" w:eastAsia="Calibri" w:hAnsi="Times New Roman" w:cs="Times New Roman"/>
          <w:sz w:val="28"/>
          <w:szCs w:val="28"/>
        </w:rPr>
        <w:t>Розваляєвої</w:t>
      </w:r>
      <w:proofErr w:type="spellEnd"/>
      <w:r w:rsidRPr="0044569E">
        <w:rPr>
          <w:rFonts w:ascii="Times New Roman" w:eastAsia="Calibri" w:hAnsi="Times New Roman" w:cs="Times New Roman"/>
          <w:sz w:val="28"/>
          <w:szCs w:val="28"/>
        </w:rPr>
        <w:t xml:space="preserve"> Т.С.</w:t>
      </w:r>
      <w:r w:rsidR="00A25443" w:rsidRPr="0044569E">
        <w:rPr>
          <w:rFonts w:ascii="Times New Roman" w:eastAsia="Calibri" w:hAnsi="Times New Roman" w:cs="Times New Roman"/>
          <w:sz w:val="28"/>
          <w:szCs w:val="28"/>
        </w:rPr>
        <w:t xml:space="preserve"> та залученого </w:t>
      </w:r>
      <w:r w:rsidR="00A25443" w:rsidRPr="0044569E">
        <w:rPr>
          <w:rFonts w:ascii="Times New Roman" w:hAnsi="Times New Roman" w:cs="Times New Roman"/>
          <w:sz w:val="28"/>
          <w:szCs w:val="28"/>
        </w:rPr>
        <w:t>члена Другої Дисциплінарної палати Вищої ради правосуддя Артеменка І.А.</w:t>
      </w:r>
      <w:r w:rsidRPr="0044569E">
        <w:rPr>
          <w:rFonts w:ascii="Times New Roman" w:eastAsia="Calibri" w:hAnsi="Times New Roman" w:cs="Times New Roman"/>
          <w:sz w:val="28"/>
          <w:szCs w:val="28"/>
        </w:rPr>
        <w:t xml:space="preserve">, </w:t>
      </w:r>
      <w:r w:rsidRPr="0044569E">
        <w:rPr>
          <w:rFonts w:ascii="Times New Roman" w:hAnsi="Times New Roman" w:cs="Times New Roman"/>
          <w:bCs/>
          <w:sz w:val="28"/>
          <w:szCs w:val="28"/>
        </w:rPr>
        <w:t xml:space="preserve">розглянувши висновок доповідача – члена Першої Дисциплінарної палати Вищої ради правосуддя </w:t>
      </w:r>
      <w:proofErr w:type="spellStart"/>
      <w:r w:rsidRPr="0044569E">
        <w:rPr>
          <w:rFonts w:ascii="Times New Roman" w:hAnsi="Times New Roman" w:cs="Times New Roman"/>
          <w:bCs/>
          <w:sz w:val="28"/>
          <w:szCs w:val="28"/>
        </w:rPr>
        <w:t>Шапрана</w:t>
      </w:r>
      <w:proofErr w:type="spellEnd"/>
      <w:r w:rsidRPr="0044569E">
        <w:rPr>
          <w:rFonts w:ascii="Times New Roman" w:hAnsi="Times New Roman" w:cs="Times New Roman"/>
          <w:bCs/>
          <w:sz w:val="28"/>
          <w:szCs w:val="28"/>
        </w:rPr>
        <w:t xml:space="preserve"> В.В. за результатами</w:t>
      </w:r>
      <w:r w:rsidRPr="0044569E">
        <w:rPr>
          <w:rFonts w:ascii="Times New Roman" w:eastAsia="Times New Roman" w:hAnsi="Times New Roman" w:cs="Times New Roman"/>
          <w:b/>
          <w:sz w:val="28"/>
          <w:szCs w:val="28"/>
          <w:lang w:eastAsia="ru-RU"/>
        </w:rPr>
        <w:t xml:space="preserve"> </w:t>
      </w:r>
      <w:r w:rsidRPr="0044569E">
        <w:rPr>
          <w:rFonts w:ascii="Times New Roman" w:eastAsia="Times New Roman" w:hAnsi="Times New Roman" w:cs="Times New Roman"/>
          <w:sz w:val="28"/>
          <w:szCs w:val="28"/>
          <w:lang w:eastAsia="ru-RU"/>
        </w:rPr>
        <w:t xml:space="preserve">розгляду дисциплінарної скарги </w:t>
      </w:r>
      <w:proofErr w:type="spellStart"/>
      <w:r w:rsidR="00114FE1" w:rsidRPr="0044569E">
        <w:rPr>
          <w:rStyle w:val="rvts24"/>
          <w:rFonts w:ascii="Times New Roman" w:hAnsi="Times New Roman" w:cs="Times New Roman"/>
          <w:sz w:val="28"/>
          <w:szCs w:val="28"/>
        </w:rPr>
        <w:t>Маселка</w:t>
      </w:r>
      <w:proofErr w:type="spellEnd"/>
      <w:r w:rsidR="00114FE1" w:rsidRPr="0044569E">
        <w:rPr>
          <w:rStyle w:val="rvts24"/>
          <w:rFonts w:ascii="Times New Roman" w:hAnsi="Times New Roman" w:cs="Times New Roman"/>
          <w:sz w:val="28"/>
          <w:szCs w:val="28"/>
        </w:rPr>
        <w:t xml:space="preserve"> Романа Анатолійовича</w:t>
      </w:r>
      <w:r w:rsidR="00114FE1" w:rsidRPr="0044569E">
        <w:rPr>
          <w:rStyle w:val="FontStyle14"/>
          <w:sz w:val="28"/>
          <w:szCs w:val="28"/>
        </w:rPr>
        <w:t xml:space="preserve"> </w:t>
      </w:r>
      <w:r w:rsidR="00114FE1" w:rsidRPr="0044569E">
        <w:rPr>
          <w:rFonts w:ascii="Times New Roman" w:eastAsia="Times New Roman" w:hAnsi="Times New Roman" w:cs="Times New Roman"/>
          <w:sz w:val="28"/>
          <w:szCs w:val="28"/>
          <w:lang w:eastAsia="ru-RU"/>
        </w:rPr>
        <w:t xml:space="preserve">стосовно судді окружного адміністративного суду міста Києва </w:t>
      </w:r>
      <w:proofErr w:type="spellStart"/>
      <w:r w:rsidR="00114FE1" w:rsidRPr="0044569E">
        <w:rPr>
          <w:rFonts w:ascii="Times New Roman" w:hAnsi="Times New Roman" w:cs="Times New Roman"/>
          <w:sz w:val="28"/>
          <w:szCs w:val="28"/>
          <w:shd w:val="clear" w:color="auto" w:fill="FFFFFF"/>
        </w:rPr>
        <w:t>Арсірія</w:t>
      </w:r>
      <w:proofErr w:type="spellEnd"/>
      <w:r w:rsidR="00114FE1" w:rsidRPr="0044569E">
        <w:rPr>
          <w:rFonts w:ascii="Times New Roman" w:hAnsi="Times New Roman" w:cs="Times New Roman"/>
          <w:sz w:val="28"/>
          <w:szCs w:val="28"/>
          <w:shd w:val="clear" w:color="auto" w:fill="FFFFFF"/>
        </w:rPr>
        <w:t xml:space="preserve"> Руслана Олександровича</w:t>
      </w:r>
      <w:r w:rsidRPr="0044569E">
        <w:rPr>
          <w:rFonts w:ascii="Times New Roman" w:eastAsia="Times New Roman" w:hAnsi="Times New Roman" w:cs="Times New Roman"/>
          <w:sz w:val="28"/>
          <w:szCs w:val="28"/>
          <w:lang w:eastAsia="ru-RU"/>
        </w:rPr>
        <w:t>,</w:t>
      </w:r>
    </w:p>
    <w:p w:rsidR="00B02834" w:rsidRPr="0044569E" w:rsidRDefault="00B02834" w:rsidP="00B02834">
      <w:pPr>
        <w:spacing w:after="0" w:line="100" w:lineRule="atLeast"/>
        <w:ind w:firstLine="684"/>
        <w:jc w:val="both"/>
        <w:rPr>
          <w:rFonts w:ascii="Times New Roman" w:eastAsia="Times New Roman" w:hAnsi="Times New Roman" w:cs="Times New Roman"/>
          <w:sz w:val="28"/>
          <w:szCs w:val="28"/>
          <w:lang w:eastAsia="ru-RU"/>
        </w:rPr>
      </w:pPr>
    </w:p>
    <w:p w:rsidR="00B02834" w:rsidRPr="0044569E" w:rsidRDefault="00B02834" w:rsidP="00B02834">
      <w:pPr>
        <w:autoSpaceDN w:val="0"/>
        <w:spacing w:after="200" w:line="100" w:lineRule="atLeast"/>
        <w:ind w:firstLine="684"/>
        <w:jc w:val="both"/>
        <w:rPr>
          <w:rFonts w:ascii="Times New Roman" w:hAnsi="Times New Roman" w:cs="Times New Roman"/>
          <w:b/>
          <w:bCs/>
          <w:sz w:val="28"/>
          <w:szCs w:val="28"/>
        </w:rPr>
      </w:pPr>
      <w:r w:rsidRPr="0044569E">
        <w:rPr>
          <w:rFonts w:ascii="Times New Roman" w:hAnsi="Times New Roman" w:cs="Times New Roman"/>
          <w:bCs/>
          <w:sz w:val="28"/>
          <w:szCs w:val="28"/>
        </w:rPr>
        <w:t xml:space="preserve">  </w:t>
      </w:r>
      <w:r w:rsidRPr="0044569E">
        <w:rPr>
          <w:rFonts w:ascii="Times New Roman" w:hAnsi="Times New Roman" w:cs="Times New Roman"/>
          <w:bCs/>
          <w:sz w:val="28"/>
          <w:szCs w:val="28"/>
        </w:rPr>
        <w:tab/>
      </w:r>
      <w:r w:rsidRPr="0044569E">
        <w:rPr>
          <w:rFonts w:ascii="Times New Roman" w:hAnsi="Times New Roman" w:cs="Times New Roman"/>
          <w:bCs/>
          <w:sz w:val="28"/>
          <w:szCs w:val="28"/>
        </w:rPr>
        <w:tab/>
      </w:r>
      <w:r w:rsidRPr="0044569E">
        <w:rPr>
          <w:rFonts w:ascii="Times New Roman" w:hAnsi="Times New Roman" w:cs="Times New Roman"/>
          <w:bCs/>
          <w:sz w:val="28"/>
          <w:szCs w:val="28"/>
        </w:rPr>
        <w:tab/>
      </w:r>
      <w:r w:rsidRPr="0044569E">
        <w:rPr>
          <w:rFonts w:ascii="Times New Roman" w:hAnsi="Times New Roman" w:cs="Times New Roman"/>
          <w:bCs/>
          <w:sz w:val="28"/>
          <w:szCs w:val="28"/>
        </w:rPr>
        <w:tab/>
        <w:t xml:space="preserve">        </w:t>
      </w:r>
      <w:r w:rsidRPr="0044569E">
        <w:rPr>
          <w:rFonts w:ascii="Times New Roman" w:hAnsi="Times New Roman" w:cs="Times New Roman"/>
          <w:b/>
          <w:bCs/>
          <w:sz w:val="28"/>
          <w:szCs w:val="28"/>
        </w:rPr>
        <w:t>встановила:</w:t>
      </w:r>
    </w:p>
    <w:p w:rsidR="00114FE1" w:rsidRPr="0044569E" w:rsidRDefault="00B02834" w:rsidP="00114FE1">
      <w:pPr>
        <w:widowControl w:val="0"/>
        <w:autoSpaceDN w:val="0"/>
        <w:spacing w:after="0" w:line="240" w:lineRule="auto"/>
        <w:jc w:val="both"/>
        <w:rPr>
          <w:rFonts w:ascii="Times New Roman" w:hAnsi="Times New Roman" w:cs="Times New Roman"/>
          <w:bCs/>
          <w:sz w:val="28"/>
          <w:szCs w:val="28"/>
        </w:rPr>
      </w:pPr>
      <w:r w:rsidRPr="0044569E">
        <w:rPr>
          <w:rFonts w:ascii="Times New Roman" w:hAnsi="Times New Roman" w:cs="Times New Roman"/>
          <w:bCs/>
          <w:sz w:val="28"/>
          <w:szCs w:val="28"/>
        </w:rPr>
        <w:t xml:space="preserve">до Вищої ради правосуддя </w:t>
      </w:r>
      <w:r w:rsidR="00114FE1" w:rsidRPr="0044569E">
        <w:rPr>
          <w:rFonts w:ascii="Times New Roman" w:eastAsia="Times New Roman" w:hAnsi="Times New Roman" w:cs="Times New Roman"/>
          <w:sz w:val="28"/>
          <w:szCs w:val="28"/>
          <w:lang w:eastAsia="ru-RU"/>
        </w:rPr>
        <w:t>17 червня 2020 року</w:t>
      </w:r>
      <w:r w:rsidR="00114FE1" w:rsidRPr="0044569E">
        <w:rPr>
          <w:rFonts w:ascii="Times New Roman" w:hAnsi="Times New Roman" w:cs="Times New Roman"/>
          <w:bCs/>
          <w:sz w:val="28"/>
          <w:szCs w:val="28"/>
        </w:rPr>
        <w:t xml:space="preserve"> </w:t>
      </w:r>
      <w:r w:rsidRPr="0044569E">
        <w:rPr>
          <w:rFonts w:ascii="Times New Roman" w:hAnsi="Times New Roman" w:cs="Times New Roman"/>
          <w:bCs/>
          <w:sz w:val="28"/>
          <w:szCs w:val="28"/>
        </w:rPr>
        <w:t>надійшла дисциплінарна скарга</w:t>
      </w:r>
      <w:r w:rsidR="00114FE1" w:rsidRPr="0044569E">
        <w:rPr>
          <w:rFonts w:ascii="Times New Roman" w:hAnsi="Times New Roman" w:cs="Times New Roman"/>
          <w:bCs/>
          <w:sz w:val="28"/>
          <w:szCs w:val="28"/>
        </w:rPr>
        <w:t xml:space="preserve"> </w:t>
      </w:r>
      <w:proofErr w:type="spellStart"/>
      <w:r w:rsidR="00114FE1" w:rsidRPr="0044569E">
        <w:rPr>
          <w:rStyle w:val="rvts24"/>
          <w:rFonts w:ascii="Times New Roman" w:hAnsi="Times New Roman" w:cs="Times New Roman"/>
          <w:sz w:val="28"/>
          <w:szCs w:val="28"/>
        </w:rPr>
        <w:t>Маселка</w:t>
      </w:r>
      <w:proofErr w:type="spellEnd"/>
      <w:r w:rsidR="00114FE1" w:rsidRPr="0044569E">
        <w:rPr>
          <w:rStyle w:val="rvts24"/>
          <w:rFonts w:ascii="Times New Roman" w:hAnsi="Times New Roman" w:cs="Times New Roman"/>
          <w:sz w:val="28"/>
          <w:szCs w:val="28"/>
        </w:rPr>
        <w:t xml:space="preserve"> Р.А.</w:t>
      </w:r>
      <w:r w:rsidR="00114FE1" w:rsidRPr="0044569E">
        <w:rPr>
          <w:rFonts w:ascii="Times New Roman" w:eastAsia="Times New Roman" w:hAnsi="Times New Roman" w:cs="Times New Roman"/>
          <w:sz w:val="28"/>
          <w:szCs w:val="28"/>
          <w:lang w:eastAsia="ru-RU"/>
        </w:rPr>
        <w:t xml:space="preserve"> (вх. № М-3562/2/7-20) на дії судді окружного адміністративного суду міста Києва </w:t>
      </w:r>
      <w:proofErr w:type="spellStart"/>
      <w:r w:rsidR="00114FE1" w:rsidRPr="0044569E">
        <w:rPr>
          <w:rFonts w:ascii="Times New Roman" w:hAnsi="Times New Roman" w:cs="Times New Roman"/>
          <w:sz w:val="28"/>
          <w:szCs w:val="28"/>
          <w:shd w:val="clear" w:color="auto" w:fill="FFFFFF"/>
        </w:rPr>
        <w:t>Арсірія</w:t>
      </w:r>
      <w:proofErr w:type="spellEnd"/>
      <w:r w:rsidR="00114FE1" w:rsidRPr="0044569E">
        <w:rPr>
          <w:rFonts w:ascii="Times New Roman" w:hAnsi="Times New Roman" w:cs="Times New Roman"/>
          <w:sz w:val="28"/>
          <w:szCs w:val="28"/>
          <w:shd w:val="clear" w:color="auto" w:fill="FFFFFF"/>
        </w:rPr>
        <w:t xml:space="preserve"> Р.О.</w:t>
      </w:r>
      <w:r w:rsidR="00114FE1" w:rsidRPr="0044569E">
        <w:rPr>
          <w:rFonts w:ascii="Times New Roman" w:eastAsia="Times New Roman" w:hAnsi="Times New Roman" w:cs="Times New Roman"/>
          <w:sz w:val="28"/>
          <w:szCs w:val="28"/>
          <w:lang w:eastAsia="ru-RU"/>
        </w:rPr>
        <w:t xml:space="preserve"> під час розгляду справи  № 640/4634/19.</w:t>
      </w:r>
    </w:p>
    <w:p w:rsidR="00114FE1" w:rsidRPr="0044569E" w:rsidRDefault="00114FE1" w:rsidP="00114FE1">
      <w:pPr>
        <w:tabs>
          <w:tab w:val="left" w:pos="6804"/>
        </w:tabs>
        <w:spacing w:after="0" w:line="240" w:lineRule="auto"/>
        <w:ind w:firstLine="851"/>
        <w:jc w:val="both"/>
        <w:rPr>
          <w:rFonts w:ascii="Times New Roman" w:eastAsia="Times New Roman" w:hAnsi="Times New Roman" w:cs="Times New Roman"/>
          <w:sz w:val="28"/>
          <w:szCs w:val="28"/>
          <w:lang w:eastAsia="ru-RU"/>
        </w:rPr>
      </w:pPr>
      <w:r w:rsidRPr="0044569E">
        <w:rPr>
          <w:rFonts w:ascii="Times New Roman" w:eastAsia="Times New Roman" w:hAnsi="Times New Roman" w:cs="Times New Roman"/>
          <w:sz w:val="28"/>
          <w:szCs w:val="28"/>
          <w:lang w:eastAsia="ru-RU"/>
        </w:rPr>
        <w:t xml:space="preserve">У скарзі викладено прохання притягнути суддю окружного адміністративного суду міста Києва </w:t>
      </w:r>
      <w:proofErr w:type="spellStart"/>
      <w:r w:rsidRPr="0044569E">
        <w:rPr>
          <w:rFonts w:ascii="Times New Roman" w:hAnsi="Times New Roman" w:cs="Times New Roman"/>
          <w:sz w:val="28"/>
          <w:szCs w:val="28"/>
          <w:shd w:val="clear" w:color="auto" w:fill="FFFFFF"/>
        </w:rPr>
        <w:t>Арсірія</w:t>
      </w:r>
      <w:proofErr w:type="spellEnd"/>
      <w:r w:rsidRPr="0044569E">
        <w:rPr>
          <w:rFonts w:ascii="Times New Roman" w:hAnsi="Times New Roman" w:cs="Times New Roman"/>
          <w:sz w:val="28"/>
          <w:szCs w:val="28"/>
          <w:shd w:val="clear" w:color="auto" w:fill="FFFFFF"/>
        </w:rPr>
        <w:t xml:space="preserve"> Р.О.</w:t>
      </w:r>
      <w:r w:rsidRPr="0044569E">
        <w:rPr>
          <w:rFonts w:ascii="Times New Roman" w:eastAsia="Times New Roman" w:hAnsi="Times New Roman" w:cs="Times New Roman"/>
          <w:sz w:val="28"/>
          <w:szCs w:val="28"/>
          <w:lang w:eastAsia="ru-RU"/>
        </w:rPr>
        <w:t xml:space="preserve"> до дисциплінарної відповідальності у зв’язку із безпідставним, на думку скаржника, затягуванням розгляду справи № 640/4634/19 та несвоєчасним внесенням судових рішень до Єдиного державного реєстру судових рішень.</w:t>
      </w:r>
    </w:p>
    <w:p w:rsidR="00114FE1" w:rsidRPr="0044569E" w:rsidRDefault="00114FE1" w:rsidP="00114FE1">
      <w:pPr>
        <w:tabs>
          <w:tab w:val="left" w:pos="6804"/>
        </w:tabs>
        <w:spacing w:after="0" w:line="240" w:lineRule="auto"/>
        <w:ind w:firstLine="851"/>
        <w:jc w:val="both"/>
        <w:rPr>
          <w:rFonts w:ascii="Times New Roman" w:eastAsia="Times New Roman" w:hAnsi="Times New Roman" w:cs="Times New Roman"/>
          <w:sz w:val="28"/>
          <w:szCs w:val="28"/>
          <w:lang w:eastAsia="ru-RU"/>
        </w:rPr>
      </w:pPr>
      <w:r w:rsidRPr="0044569E">
        <w:rPr>
          <w:rFonts w:ascii="Times New Roman" w:eastAsia="Times New Roman" w:hAnsi="Times New Roman" w:cs="Times New Roman"/>
          <w:sz w:val="28"/>
          <w:szCs w:val="28"/>
          <w:lang w:eastAsia="ru-RU"/>
        </w:rPr>
        <w:t xml:space="preserve">З огляду на наведене скаржник вважає, що у діях судді наявні ознаки дисциплінарних проступків, передбачених пунктом 2 частини першої статті 106 Закону України «Про судоустрій і статус суддів».  </w:t>
      </w:r>
    </w:p>
    <w:p w:rsidR="00114FE1" w:rsidRPr="0044569E" w:rsidRDefault="00114FE1" w:rsidP="00114FE1">
      <w:pPr>
        <w:tabs>
          <w:tab w:val="left" w:pos="6804"/>
        </w:tabs>
        <w:spacing w:after="0" w:line="240" w:lineRule="auto"/>
        <w:ind w:firstLine="851"/>
        <w:jc w:val="both"/>
        <w:rPr>
          <w:rFonts w:ascii="Times New Roman" w:eastAsia="Times New Roman" w:hAnsi="Times New Roman" w:cs="Times New Roman"/>
          <w:sz w:val="28"/>
          <w:szCs w:val="28"/>
          <w:lang w:eastAsia="ru-RU"/>
        </w:rPr>
      </w:pPr>
      <w:r w:rsidRPr="0044569E">
        <w:rPr>
          <w:rFonts w:ascii="Times New Roman" w:eastAsia="Times New Roman" w:hAnsi="Times New Roman" w:cs="Times New Roman"/>
          <w:sz w:val="28"/>
          <w:szCs w:val="28"/>
          <w:lang w:eastAsia="ru-RU"/>
        </w:rPr>
        <w:t xml:space="preserve">Згідно з протоколом автоматизованого розподілу справи між членами Вищої ради правосуддя від 17 червня 2020 року скаргу </w:t>
      </w:r>
      <w:proofErr w:type="spellStart"/>
      <w:r w:rsidRPr="0044569E">
        <w:rPr>
          <w:rStyle w:val="rvts24"/>
          <w:rFonts w:ascii="Times New Roman" w:hAnsi="Times New Roman" w:cs="Times New Roman"/>
          <w:sz w:val="28"/>
          <w:szCs w:val="28"/>
        </w:rPr>
        <w:t>Маселка</w:t>
      </w:r>
      <w:proofErr w:type="spellEnd"/>
      <w:r w:rsidRPr="0044569E">
        <w:rPr>
          <w:rStyle w:val="rvts24"/>
          <w:rFonts w:ascii="Times New Roman" w:hAnsi="Times New Roman" w:cs="Times New Roman"/>
          <w:sz w:val="28"/>
          <w:szCs w:val="28"/>
        </w:rPr>
        <w:t xml:space="preserve"> Р.А.</w:t>
      </w:r>
      <w:r w:rsidRPr="0044569E">
        <w:rPr>
          <w:rFonts w:ascii="Times New Roman" w:eastAsia="Times New Roman" w:hAnsi="Times New Roman" w:cs="Times New Roman"/>
          <w:sz w:val="28"/>
          <w:szCs w:val="28"/>
          <w:lang w:eastAsia="ru-RU"/>
        </w:rPr>
        <w:t xml:space="preserve"> передано на розгляд члену Вищої ради правосуддя </w:t>
      </w:r>
      <w:proofErr w:type="spellStart"/>
      <w:r w:rsidRPr="0044569E">
        <w:rPr>
          <w:rFonts w:ascii="Times New Roman" w:eastAsia="Times New Roman" w:hAnsi="Times New Roman" w:cs="Times New Roman"/>
          <w:sz w:val="28"/>
          <w:szCs w:val="28"/>
          <w:lang w:eastAsia="ru-RU"/>
        </w:rPr>
        <w:t>Шапрану</w:t>
      </w:r>
      <w:proofErr w:type="spellEnd"/>
      <w:r w:rsidRPr="0044569E">
        <w:rPr>
          <w:rFonts w:ascii="Times New Roman" w:eastAsia="Times New Roman" w:hAnsi="Times New Roman" w:cs="Times New Roman"/>
          <w:sz w:val="28"/>
          <w:szCs w:val="28"/>
          <w:lang w:eastAsia="ru-RU"/>
        </w:rPr>
        <w:t xml:space="preserve"> В.В.</w:t>
      </w:r>
    </w:p>
    <w:p w:rsidR="00114FE1" w:rsidRPr="0044569E" w:rsidRDefault="00B02834" w:rsidP="00B02834">
      <w:pPr>
        <w:widowControl w:val="0"/>
        <w:autoSpaceDN w:val="0"/>
        <w:spacing w:after="0" w:line="240" w:lineRule="auto"/>
        <w:ind w:firstLine="708"/>
        <w:jc w:val="both"/>
        <w:rPr>
          <w:rFonts w:ascii="Times New Roman" w:hAnsi="Times New Roman" w:cs="Times New Roman"/>
          <w:sz w:val="28"/>
          <w:szCs w:val="28"/>
          <w:shd w:val="clear" w:color="auto" w:fill="FFFFFF"/>
        </w:rPr>
      </w:pPr>
      <w:r w:rsidRPr="0044569E">
        <w:rPr>
          <w:rFonts w:ascii="Times New Roman" w:hAnsi="Times New Roman" w:cs="Times New Roman"/>
          <w:bCs/>
          <w:sz w:val="28"/>
          <w:szCs w:val="28"/>
        </w:rPr>
        <w:t xml:space="preserve">За результатами попередньої перевірки дисциплінарної скарги член Першої Дисциплінарної палати </w:t>
      </w:r>
      <w:r w:rsidR="00D71470" w:rsidRPr="0044569E">
        <w:rPr>
          <w:rFonts w:ascii="Times New Roman" w:hAnsi="Times New Roman" w:cs="Times New Roman"/>
          <w:bCs/>
          <w:sz w:val="28"/>
          <w:szCs w:val="28"/>
        </w:rPr>
        <w:t>Вищої ради правосуддя</w:t>
      </w:r>
      <w:r w:rsidRPr="0044569E">
        <w:rPr>
          <w:rFonts w:ascii="Times New Roman" w:hAnsi="Times New Roman" w:cs="Times New Roman"/>
          <w:bCs/>
          <w:sz w:val="28"/>
          <w:szCs w:val="28"/>
        </w:rPr>
        <w:t xml:space="preserve"> </w:t>
      </w:r>
      <w:proofErr w:type="spellStart"/>
      <w:r w:rsidRPr="0044569E">
        <w:rPr>
          <w:rFonts w:ascii="Times New Roman" w:hAnsi="Times New Roman" w:cs="Times New Roman"/>
          <w:bCs/>
          <w:sz w:val="28"/>
          <w:szCs w:val="28"/>
        </w:rPr>
        <w:t>Шапран</w:t>
      </w:r>
      <w:proofErr w:type="spellEnd"/>
      <w:r w:rsidRPr="0044569E">
        <w:rPr>
          <w:rFonts w:ascii="Times New Roman" w:hAnsi="Times New Roman" w:cs="Times New Roman"/>
          <w:bCs/>
          <w:sz w:val="28"/>
          <w:szCs w:val="28"/>
        </w:rPr>
        <w:t xml:space="preserve"> В.В. вніс пропозицію відмовити у відкритті дисци</w:t>
      </w:r>
      <w:r w:rsidR="00132E4E" w:rsidRPr="0044569E">
        <w:rPr>
          <w:rFonts w:ascii="Times New Roman" w:hAnsi="Times New Roman" w:cs="Times New Roman"/>
          <w:bCs/>
          <w:sz w:val="28"/>
          <w:szCs w:val="28"/>
        </w:rPr>
        <w:t>плінарної справи стосовно судді</w:t>
      </w:r>
      <w:r w:rsidRPr="0044569E">
        <w:rPr>
          <w:rFonts w:ascii="Times New Roman" w:hAnsi="Times New Roman" w:cs="Times New Roman"/>
          <w:bCs/>
          <w:sz w:val="28"/>
          <w:szCs w:val="28"/>
        </w:rPr>
        <w:t xml:space="preserve"> </w:t>
      </w:r>
      <w:r w:rsidR="00114FE1" w:rsidRPr="0044569E">
        <w:rPr>
          <w:rFonts w:ascii="Times New Roman" w:eastAsia="Times New Roman" w:hAnsi="Times New Roman" w:cs="Times New Roman"/>
          <w:sz w:val="28"/>
          <w:szCs w:val="28"/>
          <w:lang w:eastAsia="ru-RU"/>
        </w:rPr>
        <w:t xml:space="preserve">окружного адміністративного суду міста Києва </w:t>
      </w:r>
      <w:proofErr w:type="spellStart"/>
      <w:r w:rsidR="00114FE1" w:rsidRPr="0044569E">
        <w:rPr>
          <w:rFonts w:ascii="Times New Roman" w:hAnsi="Times New Roman" w:cs="Times New Roman"/>
          <w:sz w:val="28"/>
          <w:szCs w:val="28"/>
          <w:shd w:val="clear" w:color="auto" w:fill="FFFFFF"/>
        </w:rPr>
        <w:t>Арсірія</w:t>
      </w:r>
      <w:proofErr w:type="spellEnd"/>
      <w:r w:rsidR="00114FE1" w:rsidRPr="0044569E">
        <w:rPr>
          <w:rFonts w:ascii="Times New Roman" w:hAnsi="Times New Roman" w:cs="Times New Roman"/>
          <w:sz w:val="28"/>
          <w:szCs w:val="28"/>
          <w:shd w:val="clear" w:color="auto" w:fill="FFFFFF"/>
        </w:rPr>
        <w:t xml:space="preserve"> Р.О.</w:t>
      </w:r>
    </w:p>
    <w:p w:rsidR="00B02834" w:rsidRPr="0044569E" w:rsidRDefault="00B02834" w:rsidP="00B02834">
      <w:pPr>
        <w:widowControl w:val="0"/>
        <w:autoSpaceDN w:val="0"/>
        <w:spacing w:after="0" w:line="240" w:lineRule="auto"/>
        <w:ind w:firstLine="708"/>
        <w:jc w:val="both"/>
        <w:rPr>
          <w:rFonts w:ascii="Times New Roman" w:hAnsi="Times New Roman" w:cs="Times New Roman"/>
          <w:bCs/>
          <w:sz w:val="28"/>
          <w:szCs w:val="28"/>
        </w:rPr>
      </w:pPr>
      <w:r w:rsidRPr="0044569E">
        <w:rPr>
          <w:rFonts w:ascii="Times New Roman" w:hAnsi="Times New Roman" w:cs="Times New Roman"/>
          <w:bCs/>
          <w:sz w:val="28"/>
          <w:szCs w:val="28"/>
        </w:rPr>
        <w:t xml:space="preserve">Здійснивши попереднє вивчення та перевірку дисциплінарної скарги, заслухавши доповідача – члена Першої Дисциплінарної палати   </w:t>
      </w:r>
      <w:proofErr w:type="spellStart"/>
      <w:r w:rsidRPr="0044569E">
        <w:rPr>
          <w:rFonts w:ascii="Times New Roman" w:hAnsi="Times New Roman" w:cs="Times New Roman"/>
          <w:bCs/>
          <w:sz w:val="28"/>
          <w:szCs w:val="28"/>
        </w:rPr>
        <w:t>Шапрана</w:t>
      </w:r>
      <w:proofErr w:type="spellEnd"/>
      <w:r w:rsidRPr="0044569E">
        <w:rPr>
          <w:rFonts w:ascii="Times New Roman" w:hAnsi="Times New Roman" w:cs="Times New Roman"/>
          <w:bCs/>
          <w:sz w:val="28"/>
          <w:szCs w:val="28"/>
        </w:rPr>
        <w:t xml:space="preserve"> В.В., </w:t>
      </w:r>
      <w:r w:rsidRPr="0044569E">
        <w:rPr>
          <w:rFonts w:ascii="Times New Roman" w:hAnsi="Times New Roman" w:cs="Times New Roman"/>
          <w:bCs/>
          <w:sz w:val="28"/>
          <w:szCs w:val="28"/>
        </w:rPr>
        <w:lastRenderedPageBreak/>
        <w:t>Перша  Дисциплінарна  палата  Вищої   ради  правосуддя  дійшла  висновку про відмову у відкритті дисци</w:t>
      </w:r>
      <w:r w:rsidR="00132E4E" w:rsidRPr="0044569E">
        <w:rPr>
          <w:rFonts w:ascii="Times New Roman" w:hAnsi="Times New Roman" w:cs="Times New Roman"/>
          <w:bCs/>
          <w:sz w:val="28"/>
          <w:szCs w:val="28"/>
        </w:rPr>
        <w:t>плінарної справи стосовно судді</w:t>
      </w:r>
      <w:r w:rsidRPr="0044569E">
        <w:rPr>
          <w:rFonts w:ascii="Times New Roman" w:hAnsi="Times New Roman" w:cs="Times New Roman"/>
          <w:bCs/>
          <w:sz w:val="28"/>
          <w:szCs w:val="28"/>
        </w:rPr>
        <w:t xml:space="preserve"> </w:t>
      </w:r>
      <w:r w:rsidR="00114FE1" w:rsidRPr="0044569E">
        <w:rPr>
          <w:rFonts w:ascii="Times New Roman" w:eastAsia="Times New Roman" w:hAnsi="Times New Roman" w:cs="Times New Roman"/>
          <w:sz w:val="28"/>
          <w:szCs w:val="28"/>
          <w:lang w:eastAsia="ru-RU"/>
        </w:rPr>
        <w:t xml:space="preserve">окружного адміністративного суду міста Києва </w:t>
      </w:r>
      <w:proofErr w:type="spellStart"/>
      <w:r w:rsidR="00114FE1" w:rsidRPr="0044569E">
        <w:rPr>
          <w:rFonts w:ascii="Times New Roman" w:hAnsi="Times New Roman" w:cs="Times New Roman"/>
          <w:sz w:val="28"/>
          <w:szCs w:val="28"/>
          <w:shd w:val="clear" w:color="auto" w:fill="FFFFFF"/>
        </w:rPr>
        <w:t>Арсірія</w:t>
      </w:r>
      <w:proofErr w:type="spellEnd"/>
      <w:r w:rsidR="00114FE1" w:rsidRPr="0044569E">
        <w:rPr>
          <w:rFonts w:ascii="Times New Roman" w:hAnsi="Times New Roman" w:cs="Times New Roman"/>
          <w:sz w:val="28"/>
          <w:szCs w:val="28"/>
          <w:shd w:val="clear" w:color="auto" w:fill="FFFFFF"/>
        </w:rPr>
        <w:t xml:space="preserve"> Р.О.</w:t>
      </w:r>
      <w:r w:rsidR="00114FE1" w:rsidRPr="0044569E">
        <w:rPr>
          <w:rFonts w:ascii="Times New Roman" w:eastAsia="Times New Roman" w:hAnsi="Times New Roman" w:cs="Times New Roman"/>
          <w:sz w:val="28"/>
          <w:szCs w:val="28"/>
          <w:lang w:eastAsia="ru-RU"/>
        </w:rPr>
        <w:t xml:space="preserve"> </w:t>
      </w:r>
      <w:r w:rsidRPr="0044569E">
        <w:rPr>
          <w:rFonts w:ascii="Times New Roman" w:hAnsi="Times New Roman" w:cs="Times New Roman"/>
          <w:bCs/>
          <w:sz w:val="28"/>
          <w:szCs w:val="28"/>
        </w:rPr>
        <w:t>з огляду на таке.</w:t>
      </w:r>
    </w:p>
    <w:p w:rsidR="00B02834" w:rsidRPr="0044569E" w:rsidRDefault="00B02834" w:rsidP="00B02834">
      <w:pPr>
        <w:widowControl w:val="0"/>
        <w:autoSpaceDN w:val="0"/>
        <w:spacing w:after="0" w:line="240" w:lineRule="auto"/>
        <w:ind w:firstLine="708"/>
        <w:jc w:val="both"/>
        <w:rPr>
          <w:rFonts w:ascii="Times New Roman" w:hAnsi="Times New Roman" w:cs="Times New Roman"/>
          <w:bCs/>
          <w:sz w:val="28"/>
          <w:szCs w:val="28"/>
        </w:rPr>
      </w:pPr>
      <w:r w:rsidRPr="0044569E">
        <w:rPr>
          <w:rFonts w:ascii="Times New Roman" w:hAnsi="Times New Roman" w:cs="Times New Roman"/>
          <w:bCs/>
          <w:sz w:val="28"/>
          <w:szCs w:val="28"/>
        </w:rPr>
        <w:t>Згідно з пунктом 4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114FE1" w:rsidRPr="0044569E" w:rsidRDefault="00132E4E" w:rsidP="00114FE1">
      <w:pPr>
        <w:widowControl w:val="0"/>
        <w:autoSpaceDN w:val="0"/>
        <w:spacing w:after="0" w:line="240" w:lineRule="auto"/>
        <w:ind w:firstLine="708"/>
        <w:jc w:val="both"/>
        <w:rPr>
          <w:rFonts w:ascii="Times New Roman" w:hAnsi="Times New Roman" w:cs="Times New Roman"/>
          <w:bCs/>
          <w:sz w:val="28"/>
          <w:szCs w:val="28"/>
        </w:rPr>
      </w:pPr>
      <w:r w:rsidRPr="0044569E">
        <w:rPr>
          <w:rFonts w:ascii="Times New Roman" w:hAnsi="Times New Roman" w:cs="Times New Roman"/>
          <w:bCs/>
          <w:sz w:val="28"/>
          <w:szCs w:val="28"/>
        </w:rPr>
        <w:t>Попередньою перевіркою встановлено, що</w:t>
      </w:r>
      <w:r w:rsidR="00114FE1" w:rsidRPr="0044569E">
        <w:rPr>
          <w:rFonts w:ascii="Times New Roman" w:hAnsi="Times New Roman" w:cs="Times New Roman"/>
          <w:bCs/>
          <w:sz w:val="28"/>
          <w:szCs w:val="28"/>
        </w:rPr>
        <w:t xml:space="preserve"> </w:t>
      </w:r>
      <w:r w:rsidR="00114FE1" w:rsidRPr="0044569E">
        <w:rPr>
          <w:rFonts w:ascii="Times New Roman" w:hAnsi="Times New Roman" w:cs="Times New Roman"/>
          <w:sz w:val="28"/>
          <w:szCs w:val="28"/>
          <w:shd w:val="clear" w:color="auto" w:fill="FFFFFF"/>
        </w:rPr>
        <w:t xml:space="preserve">19 березня 2019 року до </w:t>
      </w:r>
      <w:r w:rsidR="00114FE1" w:rsidRPr="0044569E">
        <w:rPr>
          <w:rFonts w:ascii="Times New Roman" w:eastAsia="Times New Roman" w:hAnsi="Times New Roman" w:cs="Times New Roman"/>
          <w:sz w:val="28"/>
          <w:szCs w:val="28"/>
          <w:lang w:eastAsia="ru-RU"/>
        </w:rPr>
        <w:t xml:space="preserve">окружного адміністративного суду міста Києва надійшла справа № 640/4634/19 за позовом </w:t>
      </w:r>
      <w:r w:rsidR="00A51D2D">
        <w:rPr>
          <w:rFonts w:ascii="Times New Roman" w:hAnsi="Times New Roman" w:cs="Times New Roman"/>
          <w:sz w:val="28"/>
          <w:szCs w:val="28"/>
          <w:lang w:eastAsia="uk-UA" w:bidi="uk-UA"/>
        </w:rPr>
        <w:t>ОСОБА_1</w:t>
      </w:r>
      <w:r w:rsidR="00114FE1" w:rsidRPr="0044569E">
        <w:rPr>
          <w:rFonts w:ascii="Times New Roman" w:hAnsi="Times New Roman" w:cs="Times New Roman"/>
          <w:sz w:val="28"/>
          <w:szCs w:val="28"/>
          <w:lang w:eastAsia="uk-UA" w:bidi="uk-UA"/>
        </w:rPr>
        <w:t xml:space="preserve"> до члена Вищої кваліфікаційної комісії суддів України </w:t>
      </w:r>
      <w:r w:rsidR="00A51D2D">
        <w:rPr>
          <w:rFonts w:ascii="Times New Roman" w:hAnsi="Times New Roman" w:cs="Times New Roman"/>
          <w:sz w:val="28"/>
          <w:szCs w:val="28"/>
          <w:lang w:eastAsia="uk-UA" w:bidi="uk-UA"/>
        </w:rPr>
        <w:t>ОСОБА_2</w:t>
      </w:r>
      <w:r w:rsidR="00114FE1" w:rsidRPr="0044569E">
        <w:rPr>
          <w:rFonts w:ascii="Times New Roman" w:hAnsi="Times New Roman" w:cs="Times New Roman"/>
          <w:sz w:val="28"/>
          <w:szCs w:val="28"/>
          <w:lang w:eastAsia="uk-UA" w:bidi="uk-UA"/>
        </w:rPr>
        <w:t xml:space="preserve"> про визнання протиправними дій, зобов’язання вчинити певні дії.</w:t>
      </w:r>
    </w:p>
    <w:p w:rsidR="00114FE1" w:rsidRPr="0044569E" w:rsidRDefault="00114FE1" w:rsidP="00114FE1">
      <w:pPr>
        <w:tabs>
          <w:tab w:val="left" w:pos="6804"/>
        </w:tabs>
        <w:spacing w:after="0" w:line="240" w:lineRule="auto"/>
        <w:ind w:firstLine="851"/>
        <w:jc w:val="both"/>
        <w:rPr>
          <w:rFonts w:ascii="Times New Roman" w:hAnsi="Times New Roman" w:cs="Times New Roman"/>
          <w:sz w:val="28"/>
          <w:szCs w:val="28"/>
          <w:lang w:eastAsia="uk-UA" w:bidi="uk-UA"/>
        </w:rPr>
      </w:pPr>
      <w:r w:rsidRPr="0044569E">
        <w:rPr>
          <w:rFonts w:ascii="Times New Roman" w:hAnsi="Times New Roman" w:cs="Times New Roman"/>
          <w:sz w:val="28"/>
          <w:szCs w:val="28"/>
          <w:lang w:eastAsia="uk-UA" w:bidi="uk-UA"/>
        </w:rPr>
        <w:t xml:space="preserve">Відповідно до протоколу автоматизованого розподілу судової справи між суддями, головуючим суддею 20 березня 2019 року визначено суддю – </w:t>
      </w:r>
      <w:proofErr w:type="spellStart"/>
      <w:r w:rsidRPr="0044569E">
        <w:rPr>
          <w:rFonts w:ascii="Times New Roman" w:hAnsi="Times New Roman" w:cs="Times New Roman"/>
          <w:sz w:val="28"/>
          <w:szCs w:val="28"/>
          <w:lang w:eastAsia="uk-UA" w:bidi="uk-UA"/>
        </w:rPr>
        <w:t>Арсірія</w:t>
      </w:r>
      <w:proofErr w:type="spellEnd"/>
      <w:r w:rsidRPr="0044569E">
        <w:rPr>
          <w:rFonts w:ascii="Times New Roman" w:hAnsi="Times New Roman" w:cs="Times New Roman"/>
          <w:sz w:val="28"/>
          <w:szCs w:val="28"/>
          <w:lang w:eastAsia="uk-UA" w:bidi="uk-UA"/>
        </w:rPr>
        <w:t xml:space="preserve"> Р.О.</w:t>
      </w:r>
    </w:p>
    <w:p w:rsidR="00114FE1" w:rsidRPr="0044569E" w:rsidRDefault="00114FE1" w:rsidP="00114FE1">
      <w:pPr>
        <w:tabs>
          <w:tab w:val="left" w:pos="6804"/>
        </w:tabs>
        <w:spacing w:after="0" w:line="240" w:lineRule="auto"/>
        <w:ind w:firstLine="851"/>
        <w:jc w:val="both"/>
        <w:rPr>
          <w:rFonts w:ascii="Times New Roman" w:hAnsi="Times New Roman" w:cs="Times New Roman"/>
          <w:sz w:val="28"/>
          <w:szCs w:val="28"/>
          <w:lang w:eastAsia="uk-UA" w:bidi="uk-UA"/>
        </w:rPr>
      </w:pPr>
      <w:r w:rsidRPr="0044569E">
        <w:rPr>
          <w:rFonts w:ascii="Times New Roman" w:hAnsi="Times New Roman" w:cs="Times New Roman"/>
          <w:sz w:val="28"/>
          <w:szCs w:val="28"/>
          <w:lang w:eastAsia="uk-UA" w:bidi="uk-UA"/>
        </w:rPr>
        <w:t xml:space="preserve">Ухвалою </w:t>
      </w:r>
      <w:r w:rsidRPr="0044569E">
        <w:rPr>
          <w:rFonts w:ascii="Times New Roman" w:eastAsia="Times New Roman" w:hAnsi="Times New Roman" w:cs="Times New Roman"/>
          <w:sz w:val="28"/>
          <w:szCs w:val="28"/>
          <w:lang w:eastAsia="ru-RU"/>
        </w:rPr>
        <w:t xml:space="preserve">окружного адміністративного суду міста Києва від </w:t>
      </w:r>
      <w:r w:rsidRPr="0044569E">
        <w:rPr>
          <w:rFonts w:ascii="Times New Roman" w:hAnsi="Times New Roman" w:cs="Times New Roman"/>
          <w:sz w:val="28"/>
          <w:szCs w:val="28"/>
          <w:lang w:eastAsia="uk-UA" w:bidi="uk-UA"/>
        </w:rPr>
        <w:t xml:space="preserve">21 березня                 2019 року позов </w:t>
      </w:r>
      <w:r w:rsidR="00A25443" w:rsidRPr="0044569E">
        <w:rPr>
          <w:rFonts w:ascii="Times New Roman" w:hAnsi="Times New Roman" w:cs="Times New Roman"/>
          <w:sz w:val="28"/>
          <w:szCs w:val="28"/>
          <w:lang w:eastAsia="uk-UA" w:bidi="uk-UA"/>
        </w:rPr>
        <w:t xml:space="preserve">прийнято </w:t>
      </w:r>
      <w:r w:rsidRPr="0044569E">
        <w:rPr>
          <w:rFonts w:ascii="Times New Roman" w:hAnsi="Times New Roman" w:cs="Times New Roman"/>
          <w:sz w:val="28"/>
          <w:szCs w:val="28"/>
          <w:lang w:eastAsia="uk-UA" w:bidi="uk-UA"/>
        </w:rPr>
        <w:t xml:space="preserve">до розгляду та відкрито провадження у справі                    </w:t>
      </w:r>
      <w:r w:rsidRPr="0044569E">
        <w:rPr>
          <w:rFonts w:ascii="Times New Roman" w:eastAsia="Times New Roman" w:hAnsi="Times New Roman" w:cs="Times New Roman"/>
          <w:sz w:val="28"/>
          <w:szCs w:val="28"/>
          <w:lang w:eastAsia="ru-RU"/>
        </w:rPr>
        <w:t>№ 640/4634/19</w:t>
      </w:r>
      <w:r w:rsidRPr="0044569E">
        <w:rPr>
          <w:rFonts w:ascii="Times New Roman" w:hAnsi="Times New Roman" w:cs="Times New Roman"/>
          <w:sz w:val="28"/>
          <w:szCs w:val="28"/>
          <w:lang w:eastAsia="uk-UA" w:bidi="uk-UA"/>
        </w:rPr>
        <w:t xml:space="preserve"> у порядку спрощеного позовного провадження без повідомлення (виклику) сторін та проведення судового засідання, якою залучено до участі у справі Вищу кваліфікаційну комісію суддів України (далі – Комісія/ВККС України) як третьою особу, яка не заявляє самостійних вимог на предмет спору, на стороні відповідача.</w:t>
      </w:r>
    </w:p>
    <w:p w:rsidR="00114FE1" w:rsidRPr="0044569E" w:rsidRDefault="00114FE1" w:rsidP="00114FE1">
      <w:pPr>
        <w:tabs>
          <w:tab w:val="left" w:pos="6804"/>
        </w:tabs>
        <w:spacing w:after="0" w:line="240" w:lineRule="auto"/>
        <w:ind w:firstLine="851"/>
        <w:jc w:val="both"/>
        <w:rPr>
          <w:rFonts w:ascii="Times New Roman" w:hAnsi="Times New Roman" w:cs="Times New Roman"/>
          <w:sz w:val="28"/>
          <w:szCs w:val="28"/>
          <w:lang w:eastAsia="uk-UA" w:bidi="uk-UA"/>
        </w:rPr>
      </w:pPr>
      <w:r w:rsidRPr="0044569E">
        <w:rPr>
          <w:rFonts w:ascii="Times New Roman" w:hAnsi="Times New Roman" w:cs="Times New Roman"/>
          <w:sz w:val="28"/>
          <w:szCs w:val="28"/>
          <w:lang w:eastAsia="uk-UA" w:bidi="uk-UA"/>
        </w:rPr>
        <w:t xml:space="preserve">Ухвалою </w:t>
      </w:r>
      <w:r w:rsidRPr="0044569E">
        <w:rPr>
          <w:rFonts w:ascii="Times New Roman" w:eastAsia="Times New Roman" w:hAnsi="Times New Roman" w:cs="Times New Roman"/>
          <w:sz w:val="28"/>
          <w:szCs w:val="28"/>
          <w:lang w:eastAsia="ru-RU"/>
        </w:rPr>
        <w:t xml:space="preserve">окружного адміністративного суду міста Києва від </w:t>
      </w:r>
      <w:r w:rsidRPr="0044569E">
        <w:rPr>
          <w:rFonts w:ascii="Times New Roman" w:hAnsi="Times New Roman" w:cs="Times New Roman"/>
          <w:sz w:val="28"/>
          <w:szCs w:val="28"/>
          <w:lang w:eastAsia="uk-UA" w:bidi="uk-UA"/>
        </w:rPr>
        <w:t xml:space="preserve">28 березня                 2019 року об’єднано до спільного розгляду і вирішення адміністративної справи № 640/4634/19 із справою № 640/4635/19 за позовом </w:t>
      </w:r>
      <w:r w:rsidR="00A51D2D">
        <w:rPr>
          <w:rFonts w:ascii="Times New Roman" w:hAnsi="Times New Roman" w:cs="Times New Roman"/>
          <w:sz w:val="28"/>
          <w:szCs w:val="28"/>
          <w:lang w:eastAsia="uk-UA" w:bidi="uk-UA"/>
        </w:rPr>
        <w:t>ОСОБА_3</w:t>
      </w:r>
      <w:r w:rsidR="00A51D2D" w:rsidRPr="0044569E">
        <w:rPr>
          <w:rFonts w:ascii="Times New Roman" w:hAnsi="Times New Roman" w:cs="Times New Roman"/>
          <w:sz w:val="28"/>
          <w:szCs w:val="28"/>
          <w:lang w:eastAsia="uk-UA" w:bidi="uk-UA"/>
        </w:rPr>
        <w:t xml:space="preserve"> </w:t>
      </w:r>
      <w:r w:rsidRPr="0044569E">
        <w:rPr>
          <w:rFonts w:ascii="Times New Roman" w:hAnsi="Times New Roman" w:cs="Times New Roman"/>
          <w:sz w:val="28"/>
          <w:szCs w:val="28"/>
          <w:lang w:eastAsia="uk-UA" w:bidi="uk-UA"/>
        </w:rPr>
        <w:t xml:space="preserve">до члена Комісії </w:t>
      </w:r>
      <w:r w:rsidR="00A51D2D">
        <w:rPr>
          <w:rFonts w:ascii="Times New Roman" w:hAnsi="Times New Roman" w:cs="Times New Roman"/>
          <w:sz w:val="28"/>
          <w:szCs w:val="28"/>
          <w:lang w:eastAsia="uk-UA" w:bidi="uk-UA"/>
        </w:rPr>
        <w:t>ОСОБА_2</w:t>
      </w:r>
      <w:r w:rsidR="00A51D2D" w:rsidRPr="0044569E">
        <w:rPr>
          <w:rFonts w:ascii="Times New Roman" w:hAnsi="Times New Roman" w:cs="Times New Roman"/>
          <w:sz w:val="28"/>
          <w:szCs w:val="28"/>
          <w:lang w:eastAsia="uk-UA" w:bidi="uk-UA"/>
        </w:rPr>
        <w:t xml:space="preserve"> </w:t>
      </w:r>
      <w:r w:rsidRPr="0044569E">
        <w:rPr>
          <w:rFonts w:ascii="Times New Roman" w:hAnsi="Times New Roman" w:cs="Times New Roman"/>
          <w:sz w:val="28"/>
          <w:szCs w:val="28"/>
          <w:lang w:eastAsia="uk-UA" w:bidi="uk-UA"/>
        </w:rPr>
        <w:t>про визнання протиправними дій, зобов’язання вчинити певні дії.</w:t>
      </w:r>
    </w:p>
    <w:p w:rsidR="00114FE1" w:rsidRPr="0044569E" w:rsidRDefault="00114FE1" w:rsidP="00114FE1">
      <w:pPr>
        <w:tabs>
          <w:tab w:val="left" w:pos="6804"/>
        </w:tabs>
        <w:spacing w:after="0" w:line="240" w:lineRule="auto"/>
        <w:ind w:firstLine="851"/>
        <w:jc w:val="both"/>
        <w:rPr>
          <w:rFonts w:ascii="Times New Roman" w:hAnsi="Times New Roman" w:cs="Times New Roman"/>
          <w:sz w:val="28"/>
          <w:szCs w:val="28"/>
          <w:lang w:eastAsia="uk-UA" w:bidi="uk-UA"/>
        </w:rPr>
      </w:pPr>
      <w:r w:rsidRPr="0044569E">
        <w:rPr>
          <w:rFonts w:ascii="Times New Roman" w:hAnsi="Times New Roman" w:cs="Times New Roman"/>
          <w:sz w:val="28"/>
          <w:szCs w:val="28"/>
          <w:lang w:eastAsia="uk-UA" w:bidi="uk-UA"/>
        </w:rPr>
        <w:t xml:space="preserve">Ухвалою </w:t>
      </w:r>
      <w:r w:rsidRPr="0044569E">
        <w:rPr>
          <w:rFonts w:ascii="Times New Roman" w:eastAsia="Times New Roman" w:hAnsi="Times New Roman" w:cs="Times New Roman"/>
          <w:sz w:val="28"/>
          <w:szCs w:val="28"/>
          <w:lang w:eastAsia="ru-RU"/>
        </w:rPr>
        <w:t xml:space="preserve">окружного адміністративного суду міста Києва від 24 квітня                            2019 року </w:t>
      </w:r>
      <w:r w:rsidRPr="0044569E">
        <w:rPr>
          <w:rFonts w:ascii="Times New Roman" w:hAnsi="Times New Roman" w:cs="Times New Roman"/>
          <w:sz w:val="28"/>
          <w:szCs w:val="28"/>
          <w:lang w:eastAsia="uk-UA" w:bidi="uk-UA"/>
        </w:rPr>
        <w:t xml:space="preserve">об’єднано до спільного розгляду і вирішення адміністративної справи № 640/4634/19 із справами: № 640/4729/19 за позовом </w:t>
      </w:r>
      <w:r w:rsidR="00A51D2D">
        <w:rPr>
          <w:rFonts w:ascii="Times New Roman" w:hAnsi="Times New Roman" w:cs="Times New Roman"/>
          <w:sz w:val="28"/>
          <w:szCs w:val="28"/>
          <w:lang w:eastAsia="uk-UA" w:bidi="uk-UA"/>
        </w:rPr>
        <w:t>ОСОБА_4</w:t>
      </w:r>
      <w:r w:rsidRPr="0044569E">
        <w:rPr>
          <w:rFonts w:ascii="Times New Roman" w:hAnsi="Times New Roman" w:cs="Times New Roman"/>
          <w:sz w:val="28"/>
          <w:szCs w:val="28"/>
          <w:lang w:eastAsia="uk-UA" w:bidi="uk-UA"/>
        </w:rPr>
        <w:t xml:space="preserve"> до Голови Комісії, члена ВККС України </w:t>
      </w:r>
      <w:r w:rsidR="00A51D2D">
        <w:rPr>
          <w:rFonts w:ascii="Times New Roman" w:hAnsi="Times New Roman" w:cs="Times New Roman"/>
          <w:sz w:val="28"/>
          <w:szCs w:val="28"/>
          <w:lang w:eastAsia="uk-UA" w:bidi="uk-UA"/>
        </w:rPr>
        <w:t>ОСОБА_5</w:t>
      </w:r>
      <w:r w:rsidRPr="0044569E">
        <w:rPr>
          <w:rFonts w:ascii="Times New Roman" w:hAnsi="Times New Roman" w:cs="Times New Roman"/>
          <w:sz w:val="28"/>
          <w:szCs w:val="28"/>
          <w:lang w:eastAsia="uk-UA" w:bidi="uk-UA"/>
        </w:rPr>
        <w:t xml:space="preserve">, члена ВККС України </w:t>
      </w:r>
      <w:r w:rsidR="00A51D2D">
        <w:rPr>
          <w:rFonts w:ascii="Times New Roman" w:hAnsi="Times New Roman" w:cs="Times New Roman"/>
          <w:sz w:val="28"/>
          <w:szCs w:val="28"/>
          <w:lang w:eastAsia="uk-UA" w:bidi="uk-UA"/>
        </w:rPr>
        <w:t>ОСОБА_2</w:t>
      </w:r>
      <w:r w:rsidRPr="0044569E">
        <w:rPr>
          <w:rFonts w:ascii="Times New Roman" w:hAnsi="Times New Roman" w:cs="Times New Roman"/>
          <w:sz w:val="28"/>
          <w:szCs w:val="28"/>
          <w:lang w:eastAsia="uk-UA" w:bidi="uk-UA"/>
        </w:rPr>
        <w:t xml:space="preserve">, треті особи: Уповноважений з прав людини Верховної Ради України, ВККС України, про визнання протиправними дій, зобов’язання вчинити певні дії; № 640/5915/19 за позовом Громадської організації «Контроль судової системи» до члена ВККС України </w:t>
      </w:r>
      <w:r w:rsidR="00A51D2D">
        <w:rPr>
          <w:rFonts w:ascii="Times New Roman" w:hAnsi="Times New Roman" w:cs="Times New Roman"/>
          <w:sz w:val="28"/>
          <w:szCs w:val="28"/>
          <w:lang w:eastAsia="uk-UA" w:bidi="uk-UA"/>
        </w:rPr>
        <w:t>ОСОБА_2</w:t>
      </w:r>
      <w:r w:rsidRPr="0044569E">
        <w:rPr>
          <w:rFonts w:ascii="Times New Roman" w:hAnsi="Times New Roman" w:cs="Times New Roman"/>
          <w:sz w:val="28"/>
          <w:szCs w:val="28"/>
          <w:lang w:eastAsia="uk-UA" w:bidi="uk-UA"/>
        </w:rPr>
        <w:t xml:space="preserve">, Голови Комісії </w:t>
      </w:r>
      <w:r w:rsidR="00A51D2D">
        <w:rPr>
          <w:rFonts w:ascii="Times New Roman" w:hAnsi="Times New Roman" w:cs="Times New Roman"/>
          <w:sz w:val="28"/>
          <w:szCs w:val="28"/>
          <w:lang w:eastAsia="uk-UA" w:bidi="uk-UA"/>
        </w:rPr>
        <w:t>ОСОБА_5</w:t>
      </w:r>
      <w:r w:rsidRPr="0044569E">
        <w:rPr>
          <w:rFonts w:ascii="Times New Roman" w:hAnsi="Times New Roman" w:cs="Times New Roman"/>
          <w:sz w:val="28"/>
          <w:szCs w:val="28"/>
          <w:lang w:eastAsia="uk-UA" w:bidi="uk-UA"/>
        </w:rPr>
        <w:t>, третя особа: ВККС України, про визнання протиправними бездіяльності та дій, визнання відсутності повноважень та зобов’язання утриматись від вчинення дій.</w:t>
      </w:r>
    </w:p>
    <w:p w:rsidR="00114FE1" w:rsidRPr="0044569E" w:rsidRDefault="00114FE1" w:rsidP="00114FE1">
      <w:pPr>
        <w:tabs>
          <w:tab w:val="left" w:pos="6804"/>
        </w:tabs>
        <w:spacing w:after="0" w:line="240" w:lineRule="auto"/>
        <w:ind w:firstLine="851"/>
        <w:jc w:val="both"/>
        <w:rPr>
          <w:rFonts w:ascii="Times New Roman" w:hAnsi="Times New Roman" w:cs="Times New Roman"/>
          <w:sz w:val="28"/>
          <w:szCs w:val="28"/>
          <w:lang w:eastAsia="uk-UA" w:bidi="uk-UA"/>
        </w:rPr>
      </w:pPr>
      <w:r w:rsidRPr="0044569E">
        <w:rPr>
          <w:rFonts w:ascii="Times New Roman" w:hAnsi="Times New Roman" w:cs="Times New Roman"/>
          <w:sz w:val="28"/>
          <w:szCs w:val="28"/>
          <w:lang w:eastAsia="uk-UA" w:bidi="uk-UA"/>
        </w:rPr>
        <w:t xml:space="preserve">Як вбачається із довідки про рух справи № 640/4634/19, до суду надійшов: 26 квітня 2019 року – відзив від члена ВККС України                   </w:t>
      </w:r>
      <w:r w:rsidR="00A51D2D">
        <w:rPr>
          <w:rFonts w:ascii="Times New Roman" w:hAnsi="Times New Roman" w:cs="Times New Roman"/>
          <w:sz w:val="28"/>
          <w:szCs w:val="28"/>
          <w:lang w:eastAsia="uk-UA" w:bidi="uk-UA"/>
        </w:rPr>
        <w:t>ОСОБА_2</w:t>
      </w:r>
      <w:r w:rsidRPr="0044569E">
        <w:rPr>
          <w:rFonts w:ascii="Times New Roman" w:hAnsi="Times New Roman" w:cs="Times New Roman"/>
          <w:sz w:val="28"/>
          <w:szCs w:val="28"/>
          <w:lang w:eastAsia="uk-UA" w:bidi="uk-UA"/>
        </w:rPr>
        <w:t xml:space="preserve">, 8 травня 2019 року – відповідь </w:t>
      </w:r>
      <w:r w:rsidR="00A51D2D">
        <w:rPr>
          <w:rFonts w:ascii="Times New Roman" w:hAnsi="Times New Roman" w:cs="Times New Roman"/>
          <w:sz w:val="28"/>
          <w:szCs w:val="28"/>
          <w:lang w:eastAsia="uk-UA" w:bidi="uk-UA"/>
        </w:rPr>
        <w:t xml:space="preserve">ОСОБА_6 </w:t>
      </w:r>
      <w:r w:rsidRPr="0044569E">
        <w:rPr>
          <w:rFonts w:ascii="Times New Roman" w:hAnsi="Times New Roman" w:cs="Times New Roman"/>
          <w:sz w:val="28"/>
          <w:szCs w:val="28"/>
          <w:lang w:eastAsia="uk-UA" w:bidi="uk-UA"/>
        </w:rPr>
        <w:t>на пояснення третьої особи; відповідь на відзив; відзив від чле</w:t>
      </w:r>
      <w:r w:rsidR="00A51D2D">
        <w:rPr>
          <w:rFonts w:ascii="Times New Roman" w:hAnsi="Times New Roman" w:cs="Times New Roman"/>
          <w:sz w:val="28"/>
          <w:szCs w:val="28"/>
          <w:lang w:eastAsia="uk-UA" w:bidi="uk-UA"/>
        </w:rPr>
        <w:t>на ВККС України ОСОБА_5</w:t>
      </w:r>
      <w:r w:rsidRPr="0044569E">
        <w:rPr>
          <w:rFonts w:ascii="Times New Roman" w:hAnsi="Times New Roman" w:cs="Times New Roman"/>
          <w:sz w:val="28"/>
          <w:szCs w:val="28"/>
          <w:lang w:eastAsia="uk-UA" w:bidi="uk-UA"/>
        </w:rPr>
        <w:t xml:space="preserve">; </w:t>
      </w:r>
      <w:r w:rsidR="00A51D2D">
        <w:rPr>
          <w:rFonts w:ascii="Times New Roman" w:hAnsi="Times New Roman" w:cs="Times New Roman"/>
          <w:sz w:val="28"/>
          <w:szCs w:val="28"/>
          <w:lang w:eastAsia="uk-UA" w:bidi="uk-UA"/>
        </w:rPr>
        <w:t xml:space="preserve">                       </w:t>
      </w:r>
      <w:r w:rsidRPr="0044569E">
        <w:rPr>
          <w:rFonts w:ascii="Times New Roman" w:hAnsi="Times New Roman" w:cs="Times New Roman"/>
          <w:sz w:val="28"/>
          <w:szCs w:val="28"/>
          <w:lang w:eastAsia="uk-UA" w:bidi="uk-UA"/>
        </w:rPr>
        <w:t xml:space="preserve">13 травня 2019 року – клопотання Комісії про розгляд справи з повідомленням сторін; 15 травня 2019 року – клопотання </w:t>
      </w:r>
      <w:r w:rsidR="00A51D2D">
        <w:rPr>
          <w:rFonts w:ascii="Times New Roman" w:hAnsi="Times New Roman" w:cs="Times New Roman"/>
          <w:sz w:val="28"/>
          <w:szCs w:val="28"/>
          <w:lang w:eastAsia="uk-UA" w:bidi="uk-UA"/>
        </w:rPr>
        <w:t xml:space="preserve">ОСОБА_7 </w:t>
      </w:r>
      <w:r w:rsidRPr="0044569E">
        <w:rPr>
          <w:rFonts w:ascii="Times New Roman" w:hAnsi="Times New Roman" w:cs="Times New Roman"/>
          <w:sz w:val="28"/>
          <w:szCs w:val="28"/>
          <w:lang w:eastAsia="uk-UA" w:bidi="uk-UA"/>
        </w:rPr>
        <w:t xml:space="preserve">про </w:t>
      </w:r>
      <w:proofErr w:type="spellStart"/>
      <w:r w:rsidRPr="0044569E">
        <w:rPr>
          <w:rFonts w:ascii="Times New Roman" w:hAnsi="Times New Roman" w:cs="Times New Roman"/>
          <w:sz w:val="28"/>
          <w:szCs w:val="28"/>
          <w:lang w:eastAsia="uk-UA" w:bidi="uk-UA"/>
        </w:rPr>
        <w:t>долучення</w:t>
      </w:r>
      <w:proofErr w:type="spellEnd"/>
      <w:r w:rsidRPr="0044569E">
        <w:rPr>
          <w:rFonts w:ascii="Times New Roman" w:hAnsi="Times New Roman" w:cs="Times New Roman"/>
          <w:sz w:val="28"/>
          <w:szCs w:val="28"/>
          <w:lang w:eastAsia="uk-UA" w:bidi="uk-UA"/>
        </w:rPr>
        <w:t xml:space="preserve"> доказів.</w:t>
      </w:r>
    </w:p>
    <w:p w:rsidR="00114FE1" w:rsidRPr="0044569E" w:rsidRDefault="00114FE1" w:rsidP="00114FE1">
      <w:pPr>
        <w:tabs>
          <w:tab w:val="left" w:pos="6804"/>
        </w:tabs>
        <w:spacing w:after="0" w:line="240" w:lineRule="auto"/>
        <w:ind w:firstLine="851"/>
        <w:jc w:val="both"/>
        <w:rPr>
          <w:rFonts w:ascii="Times New Roman" w:hAnsi="Times New Roman" w:cs="Times New Roman"/>
          <w:sz w:val="28"/>
          <w:szCs w:val="28"/>
          <w:lang w:eastAsia="uk-UA" w:bidi="uk-UA"/>
        </w:rPr>
      </w:pPr>
      <w:r w:rsidRPr="0044569E">
        <w:rPr>
          <w:rFonts w:ascii="Times New Roman" w:hAnsi="Times New Roman" w:cs="Times New Roman"/>
          <w:sz w:val="28"/>
          <w:szCs w:val="28"/>
          <w:lang w:eastAsia="uk-UA" w:bidi="uk-UA"/>
        </w:rPr>
        <w:lastRenderedPageBreak/>
        <w:t xml:space="preserve">Ухвалою </w:t>
      </w:r>
      <w:r w:rsidRPr="0044569E">
        <w:rPr>
          <w:rFonts w:ascii="Times New Roman" w:eastAsia="Times New Roman" w:hAnsi="Times New Roman" w:cs="Times New Roman"/>
          <w:sz w:val="28"/>
          <w:szCs w:val="28"/>
          <w:lang w:eastAsia="ru-RU"/>
        </w:rPr>
        <w:t xml:space="preserve">окружного адміністративного суду міста Києва від </w:t>
      </w:r>
      <w:r w:rsidRPr="0044569E">
        <w:rPr>
          <w:rFonts w:ascii="Times New Roman" w:hAnsi="Times New Roman" w:cs="Times New Roman"/>
          <w:sz w:val="28"/>
          <w:szCs w:val="28"/>
          <w:lang w:eastAsia="uk-UA" w:bidi="uk-UA"/>
        </w:rPr>
        <w:t xml:space="preserve">15 травня                 2019 року клопотання представників Голови ВККС України </w:t>
      </w:r>
      <w:r w:rsidR="00A51D2D">
        <w:rPr>
          <w:rFonts w:ascii="Times New Roman" w:hAnsi="Times New Roman" w:cs="Times New Roman"/>
          <w:sz w:val="28"/>
          <w:szCs w:val="28"/>
          <w:lang w:eastAsia="uk-UA" w:bidi="uk-UA"/>
        </w:rPr>
        <w:t xml:space="preserve">ОСОБА_5 </w:t>
      </w:r>
      <w:r w:rsidRPr="0044569E">
        <w:rPr>
          <w:rFonts w:ascii="Times New Roman" w:hAnsi="Times New Roman" w:cs="Times New Roman"/>
          <w:sz w:val="28"/>
          <w:szCs w:val="28"/>
          <w:lang w:eastAsia="uk-UA" w:bidi="uk-UA"/>
        </w:rPr>
        <w:t>та Комісії про розгляд справи з повідомленням (викликом) сторін залишено без задоволення.</w:t>
      </w:r>
    </w:p>
    <w:p w:rsidR="00114FE1" w:rsidRPr="0044569E" w:rsidRDefault="00114FE1" w:rsidP="00114FE1">
      <w:pPr>
        <w:tabs>
          <w:tab w:val="left" w:pos="6804"/>
        </w:tabs>
        <w:spacing w:after="0" w:line="240" w:lineRule="auto"/>
        <w:ind w:firstLine="851"/>
        <w:jc w:val="both"/>
        <w:rPr>
          <w:rFonts w:ascii="Times New Roman" w:hAnsi="Times New Roman" w:cs="Times New Roman"/>
          <w:sz w:val="28"/>
          <w:szCs w:val="28"/>
        </w:rPr>
      </w:pPr>
      <w:r w:rsidRPr="0044569E">
        <w:rPr>
          <w:rFonts w:ascii="Times New Roman" w:hAnsi="Times New Roman" w:cs="Times New Roman"/>
          <w:sz w:val="28"/>
          <w:szCs w:val="28"/>
          <w:lang w:eastAsia="uk-UA" w:bidi="uk-UA"/>
        </w:rPr>
        <w:t xml:space="preserve">31 травня 2019 року до суду надійшло клопотання </w:t>
      </w:r>
      <w:r w:rsidRPr="0044569E">
        <w:rPr>
          <w:rFonts w:ascii="Times New Roman" w:hAnsi="Times New Roman" w:cs="Times New Roman"/>
          <w:sz w:val="28"/>
          <w:szCs w:val="28"/>
        </w:rPr>
        <w:t xml:space="preserve">представника                  </w:t>
      </w:r>
      <w:r w:rsidR="00A51D2D">
        <w:rPr>
          <w:rFonts w:ascii="Times New Roman" w:hAnsi="Times New Roman" w:cs="Times New Roman"/>
          <w:sz w:val="28"/>
          <w:szCs w:val="28"/>
          <w:lang w:eastAsia="uk-UA" w:bidi="uk-UA"/>
        </w:rPr>
        <w:t xml:space="preserve">ОСОБА_8 </w:t>
      </w:r>
      <w:r w:rsidRPr="0044569E">
        <w:rPr>
          <w:rFonts w:ascii="Times New Roman" w:hAnsi="Times New Roman" w:cs="Times New Roman"/>
          <w:sz w:val="28"/>
          <w:szCs w:val="28"/>
        </w:rPr>
        <w:t xml:space="preserve">про об’єднання справ в одне провадження, </w:t>
      </w:r>
      <w:r w:rsidR="00A25443" w:rsidRPr="0044569E">
        <w:rPr>
          <w:rFonts w:ascii="Times New Roman" w:hAnsi="Times New Roman" w:cs="Times New Roman"/>
          <w:sz w:val="28"/>
          <w:szCs w:val="28"/>
        </w:rPr>
        <w:t>зокрема,</w:t>
      </w:r>
      <w:r w:rsidRPr="0044569E">
        <w:rPr>
          <w:rFonts w:ascii="Times New Roman" w:hAnsi="Times New Roman" w:cs="Times New Roman"/>
          <w:sz w:val="28"/>
          <w:szCs w:val="28"/>
        </w:rPr>
        <w:t xml:space="preserve"> справ                        №№ 640/5889/19, 640/5883/19, 640/5876/19, 640/5874/19, 640/5873/19, 640/9122/19, 640/9309/19.</w:t>
      </w:r>
    </w:p>
    <w:p w:rsidR="00114FE1" w:rsidRPr="0044569E" w:rsidRDefault="00114FE1" w:rsidP="00114FE1">
      <w:pPr>
        <w:tabs>
          <w:tab w:val="left" w:pos="6804"/>
        </w:tabs>
        <w:spacing w:after="0" w:line="240" w:lineRule="auto"/>
        <w:ind w:firstLine="851"/>
        <w:jc w:val="both"/>
        <w:rPr>
          <w:rFonts w:ascii="Times New Roman" w:hAnsi="Times New Roman" w:cs="Times New Roman"/>
          <w:sz w:val="28"/>
          <w:szCs w:val="28"/>
          <w:lang w:eastAsia="uk-UA" w:bidi="uk-UA"/>
        </w:rPr>
      </w:pPr>
      <w:r w:rsidRPr="0044569E">
        <w:rPr>
          <w:rFonts w:ascii="Times New Roman" w:hAnsi="Times New Roman" w:cs="Times New Roman"/>
          <w:sz w:val="28"/>
          <w:szCs w:val="28"/>
          <w:lang w:eastAsia="uk-UA" w:bidi="uk-UA"/>
        </w:rPr>
        <w:t xml:space="preserve">Ухвалою </w:t>
      </w:r>
      <w:r w:rsidRPr="0044569E">
        <w:rPr>
          <w:rFonts w:ascii="Times New Roman" w:eastAsia="Times New Roman" w:hAnsi="Times New Roman" w:cs="Times New Roman"/>
          <w:sz w:val="28"/>
          <w:szCs w:val="28"/>
          <w:lang w:eastAsia="ru-RU"/>
        </w:rPr>
        <w:t xml:space="preserve">окружного адміністративного суду міста Києва від 11 червня                      2019 року </w:t>
      </w:r>
      <w:r w:rsidRPr="0044569E">
        <w:rPr>
          <w:rFonts w:ascii="Times New Roman" w:hAnsi="Times New Roman" w:cs="Times New Roman"/>
          <w:sz w:val="28"/>
          <w:szCs w:val="28"/>
          <w:lang w:eastAsia="uk-UA" w:bidi="uk-UA"/>
        </w:rPr>
        <w:t xml:space="preserve">об’єднано до спільного розгляду і вирішення адміністративної справи № 640/4634/19 зі справами: № 640/5889/19 за позовом </w:t>
      </w:r>
      <w:r w:rsidR="00A51D2D">
        <w:rPr>
          <w:rFonts w:ascii="Times New Roman" w:hAnsi="Times New Roman" w:cs="Times New Roman"/>
          <w:sz w:val="28"/>
          <w:szCs w:val="28"/>
          <w:lang w:eastAsia="uk-UA" w:bidi="uk-UA"/>
        </w:rPr>
        <w:t xml:space="preserve">ОСОБА_9 </w:t>
      </w:r>
      <w:r w:rsidRPr="0044569E">
        <w:rPr>
          <w:rFonts w:ascii="Times New Roman" w:hAnsi="Times New Roman" w:cs="Times New Roman"/>
          <w:sz w:val="28"/>
          <w:szCs w:val="28"/>
          <w:lang w:eastAsia="uk-UA" w:bidi="uk-UA"/>
        </w:rPr>
        <w:t xml:space="preserve">до Голови ВККС України, члена Комісії </w:t>
      </w:r>
      <w:r w:rsidR="00A51D2D">
        <w:rPr>
          <w:rFonts w:ascii="Times New Roman" w:hAnsi="Times New Roman" w:cs="Times New Roman"/>
          <w:sz w:val="28"/>
          <w:szCs w:val="28"/>
          <w:lang w:eastAsia="uk-UA" w:bidi="uk-UA"/>
        </w:rPr>
        <w:t>ОСОБА_5</w:t>
      </w:r>
      <w:r w:rsidRPr="0044569E">
        <w:rPr>
          <w:rFonts w:ascii="Times New Roman" w:hAnsi="Times New Roman" w:cs="Times New Roman"/>
          <w:sz w:val="28"/>
          <w:szCs w:val="28"/>
          <w:lang w:eastAsia="uk-UA" w:bidi="uk-UA"/>
        </w:rPr>
        <w:t xml:space="preserve">, члена Комісії </w:t>
      </w:r>
      <w:r w:rsidR="00A51D2D">
        <w:rPr>
          <w:rFonts w:ascii="Times New Roman" w:hAnsi="Times New Roman" w:cs="Times New Roman"/>
          <w:sz w:val="28"/>
          <w:szCs w:val="28"/>
          <w:lang w:eastAsia="uk-UA" w:bidi="uk-UA"/>
        </w:rPr>
        <w:t>ОСОБА_10</w:t>
      </w:r>
      <w:r w:rsidRPr="0044569E">
        <w:rPr>
          <w:rFonts w:ascii="Times New Roman" w:hAnsi="Times New Roman" w:cs="Times New Roman"/>
          <w:sz w:val="28"/>
          <w:szCs w:val="28"/>
          <w:lang w:eastAsia="uk-UA" w:bidi="uk-UA"/>
        </w:rPr>
        <w:t xml:space="preserve">, треті особи: Рада суддів України, ВККС України, про визнання протиправними дій та бездіяльності, зобов’язати вчинити певні дії; № 640/5883/19 за позовом </w:t>
      </w:r>
      <w:r w:rsidR="00F81A0C">
        <w:rPr>
          <w:rFonts w:ascii="Times New Roman" w:hAnsi="Times New Roman" w:cs="Times New Roman"/>
          <w:sz w:val="28"/>
          <w:szCs w:val="28"/>
          <w:lang w:eastAsia="uk-UA" w:bidi="uk-UA"/>
        </w:rPr>
        <w:t xml:space="preserve">ОСОБА_11 </w:t>
      </w:r>
      <w:r w:rsidRPr="0044569E">
        <w:rPr>
          <w:rFonts w:ascii="Times New Roman" w:hAnsi="Times New Roman" w:cs="Times New Roman"/>
          <w:sz w:val="28"/>
          <w:szCs w:val="28"/>
          <w:lang w:eastAsia="uk-UA" w:bidi="uk-UA"/>
        </w:rPr>
        <w:t xml:space="preserve">до Голови ВККС України, члена Комісії </w:t>
      </w:r>
      <w:r w:rsidR="00A51D2D">
        <w:rPr>
          <w:rFonts w:ascii="Times New Roman" w:hAnsi="Times New Roman" w:cs="Times New Roman"/>
          <w:sz w:val="28"/>
          <w:szCs w:val="28"/>
          <w:lang w:eastAsia="uk-UA" w:bidi="uk-UA"/>
        </w:rPr>
        <w:t>ОСОБА_5</w:t>
      </w:r>
      <w:r w:rsidRPr="0044569E">
        <w:rPr>
          <w:rFonts w:ascii="Times New Roman" w:hAnsi="Times New Roman" w:cs="Times New Roman"/>
          <w:sz w:val="28"/>
          <w:szCs w:val="28"/>
          <w:lang w:eastAsia="uk-UA" w:bidi="uk-UA"/>
        </w:rPr>
        <w:t xml:space="preserve">, члена Комісії </w:t>
      </w:r>
      <w:r w:rsidR="00F81A0C">
        <w:rPr>
          <w:rFonts w:ascii="Times New Roman" w:hAnsi="Times New Roman" w:cs="Times New Roman"/>
          <w:sz w:val="28"/>
          <w:szCs w:val="28"/>
          <w:lang w:eastAsia="uk-UA" w:bidi="uk-UA"/>
        </w:rPr>
        <w:t>ОСОБА_12</w:t>
      </w:r>
      <w:r w:rsidRPr="0044569E">
        <w:rPr>
          <w:rFonts w:ascii="Times New Roman" w:hAnsi="Times New Roman" w:cs="Times New Roman"/>
          <w:sz w:val="28"/>
          <w:szCs w:val="28"/>
          <w:lang w:eastAsia="uk-UA" w:bidi="uk-UA"/>
        </w:rPr>
        <w:t xml:space="preserve">, треті особи, які не заявляють самостійних вимог на стороні відповідача: Рада суддів України, ВККС України, про визнання дій протиправними, зобов’язання утриматися від вчинення дій; № 640/5876/19 за позовом </w:t>
      </w:r>
      <w:r w:rsidR="00F81A0C">
        <w:rPr>
          <w:rFonts w:ascii="Times New Roman" w:hAnsi="Times New Roman" w:cs="Times New Roman"/>
          <w:sz w:val="28"/>
          <w:szCs w:val="28"/>
          <w:lang w:eastAsia="uk-UA" w:bidi="uk-UA"/>
        </w:rPr>
        <w:t xml:space="preserve">ОСОБА_13 </w:t>
      </w:r>
      <w:r w:rsidRPr="0044569E">
        <w:rPr>
          <w:rFonts w:ascii="Times New Roman" w:hAnsi="Times New Roman" w:cs="Times New Roman"/>
          <w:sz w:val="28"/>
          <w:szCs w:val="28"/>
          <w:lang w:eastAsia="uk-UA" w:bidi="uk-UA"/>
        </w:rPr>
        <w:t xml:space="preserve">до Голови ВККС України, члена Комісії </w:t>
      </w:r>
      <w:r w:rsidR="00A51D2D">
        <w:rPr>
          <w:rFonts w:ascii="Times New Roman" w:hAnsi="Times New Roman" w:cs="Times New Roman"/>
          <w:sz w:val="28"/>
          <w:szCs w:val="28"/>
          <w:lang w:eastAsia="uk-UA" w:bidi="uk-UA"/>
        </w:rPr>
        <w:t>ОСОБА_5</w:t>
      </w:r>
      <w:r w:rsidRPr="0044569E">
        <w:rPr>
          <w:rFonts w:ascii="Times New Roman" w:hAnsi="Times New Roman" w:cs="Times New Roman"/>
          <w:sz w:val="28"/>
          <w:szCs w:val="28"/>
          <w:lang w:eastAsia="uk-UA" w:bidi="uk-UA"/>
        </w:rPr>
        <w:t xml:space="preserve">, члена Комісії </w:t>
      </w:r>
      <w:r w:rsidR="00F81A0C">
        <w:rPr>
          <w:rFonts w:ascii="Times New Roman" w:hAnsi="Times New Roman" w:cs="Times New Roman"/>
          <w:sz w:val="28"/>
          <w:szCs w:val="28"/>
          <w:lang w:eastAsia="uk-UA" w:bidi="uk-UA"/>
        </w:rPr>
        <w:t xml:space="preserve">ОСОБА_14 </w:t>
      </w:r>
      <w:r w:rsidRPr="0044569E">
        <w:rPr>
          <w:rFonts w:ascii="Times New Roman" w:hAnsi="Times New Roman" w:cs="Times New Roman"/>
          <w:sz w:val="28"/>
          <w:szCs w:val="28"/>
          <w:lang w:eastAsia="uk-UA" w:bidi="uk-UA"/>
        </w:rPr>
        <w:t xml:space="preserve">про визнання протиправними дій та бездіяльності, визнання відсутності повноважень; № 640/5874/19 за позовом </w:t>
      </w:r>
      <w:r w:rsidR="00F81A0C">
        <w:rPr>
          <w:rFonts w:ascii="Times New Roman" w:hAnsi="Times New Roman" w:cs="Times New Roman"/>
          <w:sz w:val="28"/>
          <w:szCs w:val="28"/>
          <w:lang w:eastAsia="uk-UA" w:bidi="uk-UA"/>
        </w:rPr>
        <w:t xml:space="preserve">ОСОБА_15 </w:t>
      </w:r>
      <w:r w:rsidRPr="0044569E">
        <w:rPr>
          <w:rFonts w:ascii="Times New Roman" w:hAnsi="Times New Roman" w:cs="Times New Roman"/>
          <w:sz w:val="28"/>
          <w:szCs w:val="28"/>
          <w:lang w:eastAsia="uk-UA" w:bidi="uk-UA"/>
        </w:rPr>
        <w:t xml:space="preserve">до голови ВККС України </w:t>
      </w:r>
      <w:r w:rsidR="00A51D2D">
        <w:rPr>
          <w:rFonts w:ascii="Times New Roman" w:hAnsi="Times New Roman" w:cs="Times New Roman"/>
          <w:sz w:val="28"/>
          <w:szCs w:val="28"/>
          <w:lang w:eastAsia="uk-UA" w:bidi="uk-UA"/>
        </w:rPr>
        <w:t>ОСОБА_5</w:t>
      </w:r>
      <w:r w:rsidRPr="0044569E">
        <w:rPr>
          <w:rFonts w:ascii="Times New Roman" w:hAnsi="Times New Roman" w:cs="Times New Roman"/>
          <w:sz w:val="28"/>
          <w:szCs w:val="28"/>
          <w:lang w:eastAsia="uk-UA" w:bidi="uk-UA"/>
        </w:rPr>
        <w:t xml:space="preserve">, члена Комісії </w:t>
      </w:r>
      <w:r w:rsidR="00F81A0C">
        <w:rPr>
          <w:rFonts w:ascii="Times New Roman" w:hAnsi="Times New Roman" w:cs="Times New Roman"/>
          <w:sz w:val="28"/>
          <w:szCs w:val="28"/>
          <w:lang w:eastAsia="uk-UA" w:bidi="uk-UA"/>
        </w:rPr>
        <w:t xml:space="preserve">ОСОБА_16 </w:t>
      </w:r>
      <w:r w:rsidRPr="0044569E">
        <w:rPr>
          <w:rFonts w:ascii="Times New Roman" w:hAnsi="Times New Roman" w:cs="Times New Roman"/>
          <w:sz w:val="28"/>
          <w:szCs w:val="28"/>
          <w:lang w:eastAsia="uk-UA" w:bidi="uk-UA"/>
        </w:rPr>
        <w:t xml:space="preserve">про визнання протиправними дій, зобов’язати вчинити певні дії; № 640/5873/19 за позовом </w:t>
      </w:r>
      <w:r w:rsidR="00F81A0C">
        <w:rPr>
          <w:rFonts w:ascii="Times New Roman" w:hAnsi="Times New Roman" w:cs="Times New Roman"/>
          <w:sz w:val="28"/>
          <w:szCs w:val="28"/>
          <w:lang w:eastAsia="uk-UA" w:bidi="uk-UA"/>
        </w:rPr>
        <w:t xml:space="preserve">ОСОБА_17 </w:t>
      </w:r>
      <w:r w:rsidRPr="0044569E">
        <w:rPr>
          <w:rFonts w:ascii="Times New Roman" w:hAnsi="Times New Roman" w:cs="Times New Roman"/>
          <w:sz w:val="28"/>
          <w:szCs w:val="28"/>
          <w:lang w:eastAsia="uk-UA" w:bidi="uk-UA"/>
        </w:rPr>
        <w:t xml:space="preserve">до Голови ВККС України, члена Комісії </w:t>
      </w:r>
      <w:r w:rsidR="00A51D2D">
        <w:rPr>
          <w:rFonts w:ascii="Times New Roman" w:hAnsi="Times New Roman" w:cs="Times New Roman"/>
          <w:sz w:val="28"/>
          <w:szCs w:val="28"/>
          <w:lang w:eastAsia="uk-UA" w:bidi="uk-UA"/>
        </w:rPr>
        <w:t>ОСОБА_5</w:t>
      </w:r>
      <w:r w:rsidRPr="0044569E">
        <w:rPr>
          <w:rFonts w:ascii="Times New Roman" w:hAnsi="Times New Roman" w:cs="Times New Roman"/>
          <w:sz w:val="28"/>
          <w:szCs w:val="28"/>
          <w:lang w:eastAsia="uk-UA" w:bidi="uk-UA"/>
        </w:rPr>
        <w:t xml:space="preserve">, члена Комісії </w:t>
      </w:r>
      <w:r w:rsidR="00F81A0C">
        <w:rPr>
          <w:rFonts w:ascii="Times New Roman" w:hAnsi="Times New Roman" w:cs="Times New Roman"/>
          <w:sz w:val="28"/>
          <w:szCs w:val="28"/>
          <w:lang w:eastAsia="uk-UA" w:bidi="uk-UA"/>
        </w:rPr>
        <w:t>ОСОБА_18</w:t>
      </w:r>
      <w:r w:rsidRPr="0044569E">
        <w:rPr>
          <w:rFonts w:ascii="Times New Roman" w:hAnsi="Times New Roman" w:cs="Times New Roman"/>
          <w:sz w:val="28"/>
          <w:szCs w:val="28"/>
          <w:lang w:eastAsia="uk-UA" w:bidi="uk-UA"/>
        </w:rPr>
        <w:t xml:space="preserve">, треті особи, які не заявляють самостійних вимог на предмет спору, на стороні відповідачів: Рада суддів України, ВККС України, про визнання протиправними бездіяльності та дій, визнання відсутності повноважень та зобов’язання утриматись від вчинення дій; № 640/9122/19 за позовом </w:t>
      </w:r>
      <w:r w:rsidR="00CF31A7">
        <w:rPr>
          <w:rFonts w:ascii="Times New Roman" w:hAnsi="Times New Roman" w:cs="Times New Roman"/>
          <w:sz w:val="28"/>
          <w:szCs w:val="28"/>
          <w:lang w:eastAsia="uk-UA" w:bidi="uk-UA"/>
        </w:rPr>
        <w:t>ОСОБА_20</w:t>
      </w:r>
      <w:r w:rsidRPr="0044569E">
        <w:rPr>
          <w:rFonts w:ascii="Times New Roman" w:hAnsi="Times New Roman" w:cs="Times New Roman"/>
          <w:sz w:val="28"/>
          <w:szCs w:val="28"/>
          <w:lang w:eastAsia="uk-UA" w:bidi="uk-UA"/>
        </w:rPr>
        <w:t xml:space="preserve"> до членів Комісії </w:t>
      </w:r>
      <w:r w:rsidR="00F81A0C">
        <w:rPr>
          <w:rFonts w:ascii="Times New Roman" w:hAnsi="Times New Roman" w:cs="Times New Roman"/>
          <w:sz w:val="28"/>
          <w:szCs w:val="28"/>
          <w:lang w:eastAsia="uk-UA" w:bidi="uk-UA"/>
        </w:rPr>
        <w:t>ОСОБА_11</w:t>
      </w:r>
      <w:r w:rsidR="00A51D2D">
        <w:rPr>
          <w:rFonts w:ascii="Times New Roman" w:hAnsi="Times New Roman" w:cs="Times New Roman"/>
          <w:sz w:val="28"/>
          <w:szCs w:val="28"/>
          <w:lang w:eastAsia="uk-UA" w:bidi="uk-UA"/>
        </w:rPr>
        <w:t xml:space="preserve">, </w:t>
      </w:r>
      <w:r w:rsidR="00CF31A7">
        <w:rPr>
          <w:rFonts w:ascii="Times New Roman" w:hAnsi="Times New Roman" w:cs="Times New Roman"/>
          <w:sz w:val="28"/>
          <w:szCs w:val="28"/>
          <w:lang w:eastAsia="uk-UA" w:bidi="uk-UA"/>
        </w:rPr>
        <w:t>ОСОБА_19</w:t>
      </w:r>
      <w:r w:rsidR="00A51D2D">
        <w:rPr>
          <w:rFonts w:ascii="Times New Roman" w:hAnsi="Times New Roman" w:cs="Times New Roman"/>
          <w:sz w:val="28"/>
          <w:szCs w:val="28"/>
          <w:lang w:eastAsia="uk-UA" w:bidi="uk-UA"/>
        </w:rPr>
        <w:t>, ОСОБА_10</w:t>
      </w:r>
      <w:r w:rsidRPr="0044569E">
        <w:rPr>
          <w:rFonts w:ascii="Times New Roman" w:hAnsi="Times New Roman" w:cs="Times New Roman"/>
          <w:sz w:val="28"/>
          <w:szCs w:val="28"/>
          <w:lang w:eastAsia="uk-UA" w:bidi="uk-UA"/>
        </w:rPr>
        <w:t xml:space="preserve">, </w:t>
      </w:r>
      <w:r w:rsidR="00F81A0C">
        <w:rPr>
          <w:rFonts w:ascii="Times New Roman" w:hAnsi="Times New Roman" w:cs="Times New Roman"/>
          <w:sz w:val="28"/>
          <w:szCs w:val="28"/>
          <w:lang w:eastAsia="uk-UA" w:bidi="uk-UA"/>
        </w:rPr>
        <w:t>ОСОБА_18</w:t>
      </w:r>
      <w:r w:rsidRPr="0044569E">
        <w:rPr>
          <w:rFonts w:ascii="Times New Roman" w:hAnsi="Times New Roman" w:cs="Times New Roman"/>
          <w:sz w:val="28"/>
          <w:szCs w:val="28"/>
          <w:lang w:eastAsia="uk-UA" w:bidi="uk-UA"/>
        </w:rPr>
        <w:t xml:space="preserve">, </w:t>
      </w:r>
      <w:r w:rsidR="00F81A0C">
        <w:rPr>
          <w:rFonts w:ascii="Times New Roman" w:hAnsi="Times New Roman" w:cs="Times New Roman"/>
          <w:sz w:val="28"/>
          <w:szCs w:val="28"/>
          <w:lang w:eastAsia="uk-UA" w:bidi="uk-UA"/>
        </w:rPr>
        <w:t>ОСОБА_16</w:t>
      </w:r>
      <w:r w:rsidRPr="0044569E">
        <w:rPr>
          <w:rFonts w:ascii="Times New Roman" w:hAnsi="Times New Roman" w:cs="Times New Roman"/>
          <w:sz w:val="28"/>
          <w:szCs w:val="28"/>
          <w:lang w:eastAsia="uk-UA" w:bidi="uk-UA"/>
        </w:rPr>
        <w:t xml:space="preserve">, Голови ВККС України – члена Комісії </w:t>
      </w:r>
      <w:r w:rsidR="00A51D2D">
        <w:rPr>
          <w:rFonts w:ascii="Times New Roman" w:hAnsi="Times New Roman" w:cs="Times New Roman"/>
          <w:sz w:val="28"/>
          <w:szCs w:val="28"/>
          <w:lang w:eastAsia="uk-UA" w:bidi="uk-UA"/>
        </w:rPr>
        <w:t>ОСОБА_5</w:t>
      </w:r>
      <w:r w:rsidRPr="0044569E">
        <w:rPr>
          <w:rFonts w:ascii="Times New Roman" w:hAnsi="Times New Roman" w:cs="Times New Roman"/>
          <w:sz w:val="28"/>
          <w:szCs w:val="28"/>
          <w:lang w:eastAsia="uk-UA" w:bidi="uk-UA"/>
        </w:rPr>
        <w:t xml:space="preserve">, треті особи: Рада суддів України, ВККС України, про визнання протиправними дій. </w:t>
      </w:r>
      <w:r w:rsidRPr="0044569E">
        <w:rPr>
          <w:rFonts w:ascii="Times New Roman" w:hAnsi="Times New Roman" w:cs="Times New Roman"/>
          <w:sz w:val="28"/>
          <w:szCs w:val="28"/>
        </w:rPr>
        <w:t>Присвоєно об’єднаним справам загальний № 640/4634/19. Призначено справу до судового розгляд по суті.</w:t>
      </w:r>
    </w:p>
    <w:p w:rsidR="00114FE1" w:rsidRPr="0044569E" w:rsidRDefault="00114FE1" w:rsidP="00114FE1">
      <w:pPr>
        <w:tabs>
          <w:tab w:val="left" w:pos="6804"/>
        </w:tabs>
        <w:spacing w:after="0" w:line="240" w:lineRule="auto"/>
        <w:ind w:firstLine="851"/>
        <w:jc w:val="both"/>
        <w:rPr>
          <w:rFonts w:ascii="Times New Roman" w:hAnsi="Times New Roman" w:cs="Times New Roman"/>
          <w:sz w:val="28"/>
          <w:szCs w:val="28"/>
          <w:lang w:eastAsia="uk-UA" w:bidi="uk-UA"/>
        </w:rPr>
      </w:pPr>
      <w:r w:rsidRPr="0044569E">
        <w:rPr>
          <w:rFonts w:ascii="Times New Roman" w:hAnsi="Times New Roman" w:cs="Times New Roman"/>
          <w:sz w:val="28"/>
          <w:szCs w:val="28"/>
          <w:lang w:eastAsia="uk-UA" w:bidi="uk-UA"/>
        </w:rPr>
        <w:t xml:space="preserve">18 та 20 червня 2019 року до суду надійшло клопотання члена Комісії </w:t>
      </w:r>
      <w:r w:rsidR="00A51D2D">
        <w:rPr>
          <w:rFonts w:ascii="Times New Roman" w:hAnsi="Times New Roman" w:cs="Times New Roman"/>
          <w:sz w:val="28"/>
          <w:szCs w:val="28"/>
          <w:lang w:eastAsia="uk-UA" w:bidi="uk-UA"/>
        </w:rPr>
        <w:t>ОСОБА_2</w:t>
      </w:r>
      <w:r w:rsidR="00A51D2D" w:rsidRPr="0044569E">
        <w:rPr>
          <w:rFonts w:ascii="Times New Roman" w:hAnsi="Times New Roman" w:cs="Times New Roman"/>
          <w:sz w:val="28"/>
          <w:szCs w:val="28"/>
          <w:lang w:eastAsia="uk-UA" w:bidi="uk-UA"/>
        </w:rPr>
        <w:t xml:space="preserve"> </w:t>
      </w:r>
      <w:r w:rsidRPr="0044569E">
        <w:rPr>
          <w:rFonts w:ascii="Times New Roman" w:hAnsi="Times New Roman" w:cs="Times New Roman"/>
          <w:sz w:val="28"/>
          <w:szCs w:val="28"/>
          <w:lang w:eastAsia="uk-UA" w:bidi="uk-UA"/>
        </w:rPr>
        <w:t xml:space="preserve">про ознайомлення з матеріалами справи № 640/4634/19; заява голови ВККС України – члена Комісії </w:t>
      </w:r>
      <w:r w:rsidR="00A51D2D">
        <w:rPr>
          <w:rFonts w:ascii="Times New Roman" w:hAnsi="Times New Roman" w:cs="Times New Roman"/>
          <w:sz w:val="28"/>
          <w:szCs w:val="28"/>
          <w:lang w:eastAsia="uk-UA" w:bidi="uk-UA"/>
        </w:rPr>
        <w:t xml:space="preserve">ОСОБА_5 </w:t>
      </w:r>
      <w:r w:rsidRPr="0044569E">
        <w:rPr>
          <w:rFonts w:ascii="Times New Roman" w:hAnsi="Times New Roman" w:cs="Times New Roman"/>
          <w:sz w:val="28"/>
          <w:szCs w:val="28"/>
          <w:lang w:eastAsia="uk-UA" w:bidi="uk-UA"/>
        </w:rPr>
        <w:t xml:space="preserve">про відвід судді </w:t>
      </w:r>
      <w:proofErr w:type="spellStart"/>
      <w:r w:rsidRPr="0044569E">
        <w:rPr>
          <w:rFonts w:ascii="Times New Roman" w:hAnsi="Times New Roman" w:cs="Times New Roman"/>
          <w:sz w:val="28"/>
          <w:szCs w:val="28"/>
        </w:rPr>
        <w:t>Арсірія</w:t>
      </w:r>
      <w:proofErr w:type="spellEnd"/>
      <w:r w:rsidRPr="0044569E">
        <w:rPr>
          <w:rFonts w:ascii="Times New Roman" w:hAnsi="Times New Roman" w:cs="Times New Roman"/>
          <w:sz w:val="28"/>
          <w:szCs w:val="28"/>
        </w:rPr>
        <w:t> Р.О.</w:t>
      </w:r>
    </w:p>
    <w:p w:rsidR="00114FE1" w:rsidRPr="0044569E" w:rsidRDefault="00114FE1" w:rsidP="00114FE1">
      <w:pPr>
        <w:tabs>
          <w:tab w:val="left" w:pos="6804"/>
        </w:tabs>
        <w:spacing w:after="0" w:line="240" w:lineRule="auto"/>
        <w:ind w:firstLine="851"/>
        <w:jc w:val="both"/>
        <w:rPr>
          <w:rFonts w:ascii="Times New Roman" w:hAnsi="Times New Roman" w:cs="Times New Roman"/>
          <w:sz w:val="28"/>
          <w:szCs w:val="28"/>
        </w:rPr>
      </w:pPr>
      <w:r w:rsidRPr="0044569E">
        <w:rPr>
          <w:rFonts w:ascii="Times New Roman" w:hAnsi="Times New Roman" w:cs="Times New Roman"/>
          <w:sz w:val="28"/>
          <w:szCs w:val="28"/>
          <w:lang w:eastAsia="uk-UA" w:bidi="uk-UA"/>
        </w:rPr>
        <w:t xml:space="preserve">Ухвалою </w:t>
      </w:r>
      <w:r w:rsidRPr="0044569E">
        <w:rPr>
          <w:rFonts w:ascii="Times New Roman" w:eastAsia="Times New Roman" w:hAnsi="Times New Roman" w:cs="Times New Roman"/>
          <w:sz w:val="28"/>
          <w:szCs w:val="28"/>
          <w:lang w:eastAsia="ru-RU"/>
        </w:rPr>
        <w:t xml:space="preserve">окружного адміністративного суду міста Києва від </w:t>
      </w:r>
      <w:r w:rsidRPr="0044569E">
        <w:rPr>
          <w:rFonts w:ascii="Times New Roman" w:hAnsi="Times New Roman" w:cs="Times New Roman"/>
          <w:sz w:val="28"/>
          <w:szCs w:val="28"/>
          <w:lang w:eastAsia="uk-UA" w:bidi="uk-UA"/>
        </w:rPr>
        <w:t>20 червня                    2019 року в</w:t>
      </w:r>
      <w:r w:rsidRPr="0044569E">
        <w:rPr>
          <w:rFonts w:ascii="Times New Roman" w:hAnsi="Times New Roman" w:cs="Times New Roman"/>
          <w:sz w:val="28"/>
          <w:szCs w:val="28"/>
        </w:rPr>
        <w:t xml:space="preserve">изнано заявлений представником відповідача відвід головуючому судді </w:t>
      </w:r>
      <w:proofErr w:type="spellStart"/>
      <w:r w:rsidRPr="0044569E">
        <w:rPr>
          <w:rFonts w:ascii="Times New Roman" w:hAnsi="Times New Roman" w:cs="Times New Roman"/>
          <w:sz w:val="28"/>
          <w:szCs w:val="28"/>
        </w:rPr>
        <w:t>Арсірію</w:t>
      </w:r>
      <w:proofErr w:type="spellEnd"/>
      <w:r w:rsidRPr="0044569E">
        <w:rPr>
          <w:rFonts w:ascii="Times New Roman" w:hAnsi="Times New Roman" w:cs="Times New Roman"/>
          <w:sz w:val="28"/>
          <w:szCs w:val="28"/>
        </w:rPr>
        <w:t xml:space="preserve"> Р.О. – необґрунтованим та передано адміністративну справу                   № 640/4634/19 на автоматизований розподіл для визначення судді у порядку, встановленому частиною першою статті </w:t>
      </w:r>
      <w:hyperlink r:id="rId7" w:anchor="306" w:tgtFrame="_blank" w:tooltip="Кодекс адміністративного судочинства України (ред. з 15.12.2017); нормативно-правовий акт № 2747-IV від 06.07.2005" w:history="1">
        <w:r w:rsidRPr="0044569E">
          <w:rPr>
            <w:rStyle w:val="a9"/>
            <w:rFonts w:ascii="Times New Roman" w:hAnsi="Times New Roman" w:cs="Times New Roman"/>
            <w:color w:val="auto"/>
            <w:sz w:val="28"/>
            <w:szCs w:val="28"/>
            <w:u w:val="none"/>
          </w:rPr>
          <w:t>31 Кодексу адміністративного судочинства України</w:t>
        </w:r>
      </w:hyperlink>
      <w:r w:rsidRPr="0044569E">
        <w:rPr>
          <w:rFonts w:ascii="Times New Roman" w:hAnsi="Times New Roman" w:cs="Times New Roman"/>
          <w:sz w:val="28"/>
          <w:szCs w:val="28"/>
        </w:rPr>
        <w:t xml:space="preserve"> (далі – КАС України), для вирішення питання про відвід.</w:t>
      </w:r>
    </w:p>
    <w:p w:rsidR="00114FE1" w:rsidRPr="0044569E" w:rsidRDefault="00114FE1" w:rsidP="00114FE1">
      <w:pPr>
        <w:tabs>
          <w:tab w:val="left" w:pos="6804"/>
        </w:tabs>
        <w:spacing w:after="0" w:line="240" w:lineRule="auto"/>
        <w:ind w:firstLine="851"/>
        <w:jc w:val="both"/>
        <w:rPr>
          <w:rFonts w:ascii="Times New Roman" w:hAnsi="Times New Roman" w:cs="Times New Roman"/>
          <w:sz w:val="28"/>
          <w:szCs w:val="28"/>
        </w:rPr>
      </w:pPr>
      <w:r w:rsidRPr="0044569E">
        <w:rPr>
          <w:rFonts w:ascii="Times New Roman" w:hAnsi="Times New Roman" w:cs="Times New Roman"/>
          <w:sz w:val="28"/>
          <w:szCs w:val="28"/>
        </w:rPr>
        <w:t xml:space="preserve">Протоколом автоматизованого розподілу справи між суддями від </w:t>
      </w:r>
      <w:r w:rsidR="00A25443" w:rsidRPr="0044569E">
        <w:rPr>
          <w:rFonts w:ascii="Times New Roman" w:hAnsi="Times New Roman" w:cs="Times New Roman"/>
          <w:sz w:val="28"/>
          <w:szCs w:val="28"/>
        </w:rPr>
        <w:t xml:space="preserve">                           </w:t>
      </w:r>
      <w:r w:rsidRPr="0044569E">
        <w:rPr>
          <w:rFonts w:ascii="Times New Roman" w:hAnsi="Times New Roman" w:cs="Times New Roman"/>
          <w:sz w:val="28"/>
          <w:szCs w:val="28"/>
        </w:rPr>
        <w:t xml:space="preserve">24 червня 2019 року, заяву про відвід судді </w:t>
      </w:r>
      <w:proofErr w:type="spellStart"/>
      <w:r w:rsidRPr="0044569E">
        <w:rPr>
          <w:rFonts w:ascii="Times New Roman" w:hAnsi="Times New Roman" w:cs="Times New Roman"/>
          <w:sz w:val="28"/>
          <w:szCs w:val="28"/>
        </w:rPr>
        <w:t>Арсірія</w:t>
      </w:r>
      <w:proofErr w:type="spellEnd"/>
      <w:r w:rsidRPr="0044569E">
        <w:rPr>
          <w:rFonts w:ascii="Times New Roman" w:hAnsi="Times New Roman" w:cs="Times New Roman"/>
          <w:sz w:val="28"/>
          <w:szCs w:val="28"/>
        </w:rPr>
        <w:t> Р.О. та матеріали адміністративної справи розподілені на суддю Григоровича П.О.</w:t>
      </w:r>
    </w:p>
    <w:p w:rsidR="00114FE1" w:rsidRPr="0044569E" w:rsidRDefault="00114FE1" w:rsidP="00114FE1">
      <w:pPr>
        <w:tabs>
          <w:tab w:val="left" w:pos="6804"/>
        </w:tabs>
        <w:spacing w:after="0" w:line="240" w:lineRule="auto"/>
        <w:ind w:firstLine="851"/>
        <w:jc w:val="both"/>
        <w:rPr>
          <w:rFonts w:ascii="Times New Roman" w:hAnsi="Times New Roman" w:cs="Times New Roman"/>
          <w:sz w:val="28"/>
          <w:szCs w:val="28"/>
        </w:rPr>
      </w:pPr>
      <w:r w:rsidRPr="0044569E">
        <w:rPr>
          <w:rFonts w:ascii="Times New Roman" w:hAnsi="Times New Roman" w:cs="Times New Roman"/>
          <w:sz w:val="28"/>
          <w:szCs w:val="28"/>
          <w:lang w:eastAsia="uk-UA" w:bidi="uk-UA"/>
        </w:rPr>
        <w:lastRenderedPageBreak/>
        <w:t xml:space="preserve">Ухвалою </w:t>
      </w:r>
      <w:r w:rsidRPr="0044569E">
        <w:rPr>
          <w:rFonts w:ascii="Times New Roman" w:eastAsia="Times New Roman" w:hAnsi="Times New Roman" w:cs="Times New Roman"/>
          <w:sz w:val="28"/>
          <w:szCs w:val="28"/>
          <w:lang w:eastAsia="ru-RU"/>
        </w:rPr>
        <w:t xml:space="preserve">окружного адміністративного суду міста Києва від </w:t>
      </w:r>
      <w:r w:rsidRPr="0044569E">
        <w:rPr>
          <w:rFonts w:ascii="Times New Roman" w:hAnsi="Times New Roman" w:cs="Times New Roman"/>
          <w:sz w:val="28"/>
          <w:szCs w:val="28"/>
          <w:lang w:eastAsia="uk-UA" w:bidi="uk-UA"/>
        </w:rPr>
        <w:t xml:space="preserve">25 червня                    2019 року </w:t>
      </w:r>
      <w:r w:rsidRPr="0044569E">
        <w:rPr>
          <w:rFonts w:ascii="Times New Roman" w:hAnsi="Times New Roman" w:cs="Times New Roman"/>
          <w:sz w:val="28"/>
          <w:szCs w:val="28"/>
        </w:rPr>
        <w:t xml:space="preserve">у задоволенні заяви про відвід головуючого судді </w:t>
      </w:r>
      <w:proofErr w:type="spellStart"/>
      <w:r w:rsidRPr="0044569E">
        <w:rPr>
          <w:rFonts w:ascii="Times New Roman" w:hAnsi="Times New Roman" w:cs="Times New Roman"/>
          <w:sz w:val="28"/>
          <w:szCs w:val="28"/>
        </w:rPr>
        <w:t>Арсірія</w:t>
      </w:r>
      <w:proofErr w:type="spellEnd"/>
      <w:r w:rsidRPr="0044569E">
        <w:rPr>
          <w:rFonts w:ascii="Times New Roman" w:hAnsi="Times New Roman" w:cs="Times New Roman"/>
          <w:sz w:val="28"/>
          <w:szCs w:val="28"/>
        </w:rPr>
        <w:t xml:space="preserve"> Р.О. від розгляду адміністративної справи № 640/4634/19 відмовлено.</w:t>
      </w:r>
    </w:p>
    <w:p w:rsidR="00114FE1" w:rsidRPr="0044569E" w:rsidRDefault="00114FE1" w:rsidP="00114FE1">
      <w:pPr>
        <w:tabs>
          <w:tab w:val="left" w:pos="6804"/>
        </w:tabs>
        <w:spacing w:after="0" w:line="240" w:lineRule="auto"/>
        <w:ind w:firstLine="851"/>
        <w:jc w:val="both"/>
        <w:rPr>
          <w:rFonts w:ascii="Times New Roman" w:hAnsi="Times New Roman" w:cs="Times New Roman"/>
          <w:sz w:val="28"/>
          <w:szCs w:val="28"/>
        </w:rPr>
      </w:pPr>
      <w:r w:rsidRPr="0044569E">
        <w:rPr>
          <w:rFonts w:ascii="Times New Roman" w:hAnsi="Times New Roman" w:cs="Times New Roman"/>
          <w:sz w:val="28"/>
          <w:szCs w:val="28"/>
        </w:rPr>
        <w:t xml:space="preserve">Після повернення матеріалів справи судді </w:t>
      </w:r>
      <w:proofErr w:type="spellStart"/>
      <w:r w:rsidRPr="0044569E">
        <w:rPr>
          <w:rFonts w:ascii="Times New Roman" w:hAnsi="Times New Roman" w:cs="Times New Roman"/>
          <w:sz w:val="28"/>
          <w:szCs w:val="28"/>
        </w:rPr>
        <w:t>Арсірію</w:t>
      </w:r>
      <w:proofErr w:type="spellEnd"/>
      <w:r w:rsidRPr="0044569E">
        <w:rPr>
          <w:rFonts w:ascii="Times New Roman" w:hAnsi="Times New Roman" w:cs="Times New Roman"/>
          <w:sz w:val="28"/>
          <w:szCs w:val="28"/>
        </w:rPr>
        <w:t> Р.О., розгляд адміністративної справи № 640/4634/19 призначено на 4 липня 2019 року, про що повідомлено учасників судового провадження.</w:t>
      </w:r>
    </w:p>
    <w:p w:rsidR="00114FE1" w:rsidRPr="0044569E" w:rsidRDefault="00114FE1" w:rsidP="00114FE1">
      <w:pPr>
        <w:tabs>
          <w:tab w:val="left" w:pos="6804"/>
        </w:tabs>
        <w:spacing w:after="0" w:line="240" w:lineRule="auto"/>
        <w:ind w:firstLine="851"/>
        <w:jc w:val="both"/>
        <w:rPr>
          <w:rFonts w:ascii="Times New Roman" w:hAnsi="Times New Roman" w:cs="Times New Roman"/>
          <w:sz w:val="28"/>
          <w:szCs w:val="28"/>
        </w:rPr>
      </w:pPr>
      <w:r w:rsidRPr="0044569E">
        <w:rPr>
          <w:rFonts w:ascii="Times New Roman" w:hAnsi="Times New Roman" w:cs="Times New Roman"/>
          <w:sz w:val="28"/>
          <w:szCs w:val="28"/>
        </w:rPr>
        <w:t xml:space="preserve">Разом із тим, 3 липня 2019 року до суду надійшла заява керівника Громадської організації «Інститут судових експертиз» </w:t>
      </w:r>
      <w:r w:rsidR="00CF31A7">
        <w:rPr>
          <w:rFonts w:ascii="Times New Roman" w:hAnsi="Times New Roman" w:cs="Times New Roman"/>
          <w:sz w:val="28"/>
          <w:szCs w:val="28"/>
          <w:lang w:eastAsia="uk-UA" w:bidi="uk-UA"/>
        </w:rPr>
        <w:t xml:space="preserve">ОСОБА_21 </w:t>
      </w:r>
      <w:r w:rsidRPr="0044569E">
        <w:rPr>
          <w:rFonts w:ascii="Times New Roman" w:hAnsi="Times New Roman" w:cs="Times New Roman"/>
          <w:sz w:val="28"/>
          <w:szCs w:val="28"/>
        </w:rPr>
        <w:t xml:space="preserve">про залучення до справи № 640/4634/19 як третьої особи з самостійними вимогами, відповідно до якої заявник просив суд визнати протиправною з 29 березня                    2019 року бездіяльність голови </w:t>
      </w:r>
      <w:r w:rsidRPr="0044569E">
        <w:rPr>
          <w:rFonts w:ascii="Times New Roman" w:hAnsi="Times New Roman" w:cs="Times New Roman"/>
          <w:sz w:val="28"/>
          <w:szCs w:val="28"/>
          <w:lang w:eastAsia="uk-UA" w:bidi="uk-UA"/>
        </w:rPr>
        <w:t>ВККС України</w:t>
      </w:r>
      <w:r w:rsidRPr="0044569E">
        <w:rPr>
          <w:rFonts w:ascii="Times New Roman" w:hAnsi="Times New Roman" w:cs="Times New Roman"/>
          <w:sz w:val="28"/>
          <w:szCs w:val="28"/>
        </w:rPr>
        <w:t xml:space="preserve"> </w:t>
      </w:r>
      <w:r w:rsidR="00A51D2D">
        <w:rPr>
          <w:rFonts w:ascii="Times New Roman" w:hAnsi="Times New Roman" w:cs="Times New Roman"/>
          <w:sz w:val="28"/>
          <w:szCs w:val="28"/>
          <w:lang w:eastAsia="uk-UA" w:bidi="uk-UA"/>
        </w:rPr>
        <w:t xml:space="preserve">ОСОБА_5 </w:t>
      </w:r>
      <w:r w:rsidRPr="0044569E">
        <w:rPr>
          <w:rFonts w:ascii="Times New Roman" w:hAnsi="Times New Roman" w:cs="Times New Roman"/>
          <w:sz w:val="28"/>
          <w:szCs w:val="28"/>
        </w:rPr>
        <w:t xml:space="preserve">щодо неналежного здійснення повноважень з організації роботи та неналежного здійснення керівництва </w:t>
      </w:r>
      <w:r w:rsidRPr="0044569E">
        <w:rPr>
          <w:rFonts w:ascii="Times New Roman" w:hAnsi="Times New Roman" w:cs="Times New Roman"/>
          <w:sz w:val="28"/>
          <w:szCs w:val="28"/>
          <w:lang w:eastAsia="uk-UA" w:bidi="uk-UA"/>
        </w:rPr>
        <w:t>ВККС України</w:t>
      </w:r>
      <w:r w:rsidRPr="0044569E">
        <w:rPr>
          <w:rFonts w:ascii="Times New Roman" w:hAnsi="Times New Roman" w:cs="Times New Roman"/>
          <w:sz w:val="28"/>
          <w:szCs w:val="28"/>
        </w:rPr>
        <w:t>.</w:t>
      </w:r>
    </w:p>
    <w:p w:rsidR="00114FE1" w:rsidRPr="0044569E" w:rsidRDefault="00114FE1" w:rsidP="00114FE1">
      <w:pPr>
        <w:tabs>
          <w:tab w:val="left" w:pos="6804"/>
        </w:tabs>
        <w:spacing w:after="0" w:line="240" w:lineRule="auto"/>
        <w:ind w:firstLine="851"/>
        <w:jc w:val="both"/>
        <w:rPr>
          <w:rFonts w:ascii="Times New Roman" w:hAnsi="Times New Roman" w:cs="Times New Roman"/>
          <w:sz w:val="28"/>
          <w:szCs w:val="28"/>
          <w:lang w:eastAsia="uk-UA" w:bidi="uk-UA"/>
        </w:rPr>
      </w:pPr>
      <w:r w:rsidRPr="0044569E">
        <w:rPr>
          <w:rFonts w:ascii="Times New Roman" w:hAnsi="Times New Roman" w:cs="Times New Roman"/>
          <w:sz w:val="28"/>
          <w:szCs w:val="28"/>
          <w:lang w:eastAsia="uk-UA" w:bidi="uk-UA"/>
        </w:rPr>
        <w:t xml:space="preserve">4 </w:t>
      </w:r>
      <w:r w:rsidRPr="0044569E">
        <w:rPr>
          <w:rFonts w:ascii="Times New Roman" w:hAnsi="Times New Roman" w:cs="Times New Roman"/>
          <w:sz w:val="28"/>
          <w:szCs w:val="28"/>
        </w:rPr>
        <w:t xml:space="preserve">липня 2019 року </w:t>
      </w:r>
      <w:r w:rsidRPr="0044569E">
        <w:rPr>
          <w:rFonts w:ascii="Times New Roman" w:eastAsia="Times New Roman" w:hAnsi="Times New Roman" w:cs="Times New Roman"/>
          <w:sz w:val="28"/>
          <w:szCs w:val="28"/>
          <w:lang w:eastAsia="ru-RU"/>
        </w:rPr>
        <w:t xml:space="preserve">окружним адміністративним судом міста Києва проведено судове засідання, в </w:t>
      </w:r>
      <w:r w:rsidRPr="0044569E">
        <w:rPr>
          <w:rFonts w:ascii="Times New Roman" w:hAnsi="Times New Roman" w:cs="Times New Roman"/>
          <w:sz w:val="28"/>
          <w:szCs w:val="28"/>
          <w:lang w:eastAsia="uk-UA" w:bidi="uk-UA"/>
        </w:rPr>
        <w:t>якому оголошено перерву на 30 липня 2019 року, про що повідомлено учасників судового провадження.</w:t>
      </w:r>
    </w:p>
    <w:p w:rsidR="00114FE1" w:rsidRPr="0044569E" w:rsidRDefault="00114FE1" w:rsidP="00114FE1">
      <w:pPr>
        <w:tabs>
          <w:tab w:val="left" w:pos="6804"/>
        </w:tabs>
        <w:spacing w:after="0" w:line="240" w:lineRule="auto"/>
        <w:ind w:firstLine="851"/>
        <w:jc w:val="both"/>
        <w:rPr>
          <w:rFonts w:ascii="Times New Roman" w:hAnsi="Times New Roman" w:cs="Times New Roman"/>
          <w:sz w:val="28"/>
          <w:szCs w:val="28"/>
        </w:rPr>
      </w:pPr>
      <w:r w:rsidRPr="0044569E">
        <w:rPr>
          <w:rFonts w:ascii="Times New Roman" w:hAnsi="Times New Roman" w:cs="Times New Roman"/>
          <w:sz w:val="28"/>
          <w:szCs w:val="28"/>
          <w:lang w:eastAsia="uk-UA" w:bidi="uk-UA"/>
        </w:rPr>
        <w:t xml:space="preserve">Ухвалою </w:t>
      </w:r>
      <w:r w:rsidRPr="0044569E">
        <w:rPr>
          <w:rFonts w:ascii="Times New Roman" w:eastAsia="Times New Roman" w:hAnsi="Times New Roman" w:cs="Times New Roman"/>
          <w:sz w:val="28"/>
          <w:szCs w:val="28"/>
          <w:lang w:eastAsia="ru-RU"/>
        </w:rPr>
        <w:t xml:space="preserve">окружного адміністративного суду міста Києва від </w:t>
      </w:r>
      <w:r w:rsidRPr="0044569E">
        <w:rPr>
          <w:rFonts w:ascii="Times New Roman" w:hAnsi="Times New Roman" w:cs="Times New Roman"/>
          <w:sz w:val="28"/>
          <w:szCs w:val="28"/>
          <w:lang w:eastAsia="uk-UA" w:bidi="uk-UA"/>
        </w:rPr>
        <w:t xml:space="preserve">5 липня                  2019 року відмовлено у задоволенні заяви </w:t>
      </w:r>
      <w:r w:rsidRPr="0044569E">
        <w:rPr>
          <w:rFonts w:ascii="Times New Roman" w:hAnsi="Times New Roman" w:cs="Times New Roman"/>
          <w:sz w:val="28"/>
          <w:szCs w:val="28"/>
        </w:rPr>
        <w:t>Громадської організації «Інститут судових експертиз» (далі – ГО «Інститут судових експертиз») щодо залучення як третьої особи із самостійними вимогами на предмет спору.</w:t>
      </w:r>
    </w:p>
    <w:p w:rsidR="00114FE1" w:rsidRPr="0044569E" w:rsidRDefault="00114FE1" w:rsidP="00114FE1">
      <w:pPr>
        <w:tabs>
          <w:tab w:val="left" w:pos="6804"/>
        </w:tabs>
        <w:spacing w:after="0" w:line="240" w:lineRule="auto"/>
        <w:ind w:firstLine="851"/>
        <w:jc w:val="both"/>
        <w:rPr>
          <w:rFonts w:ascii="Times New Roman" w:hAnsi="Times New Roman" w:cs="Times New Roman"/>
          <w:sz w:val="28"/>
          <w:szCs w:val="28"/>
          <w:lang w:eastAsia="uk-UA" w:bidi="uk-UA"/>
        </w:rPr>
      </w:pPr>
      <w:r w:rsidRPr="0044569E">
        <w:rPr>
          <w:rFonts w:ascii="Times New Roman" w:hAnsi="Times New Roman" w:cs="Times New Roman"/>
          <w:sz w:val="28"/>
          <w:szCs w:val="28"/>
        </w:rPr>
        <w:t xml:space="preserve">Не погоджуючись із цієї ухвалою, 23 </w:t>
      </w:r>
      <w:r w:rsidRPr="0044569E">
        <w:rPr>
          <w:rFonts w:ascii="Times New Roman" w:hAnsi="Times New Roman" w:cs="Times New Roman"/>
          <w:sz w:val="28"/>
          <w:szCs w:val="28"/>
          <w:lang w:eastAsia="uk-UA" w:bidi="uk-UA"/>
        </w:rPr>
        <w:t>липня 2019 року ГО «</w:t>
      </w:r>
      <w:r w:rsidRPr="0044569E">
        <w:rPr>
          <w:rFonts w:ascii="Times New Roman" w:hAnsi="Times New Roman" w:cs="Times New Roman"/>
          <w:sz w:val="28"/>
          <w:szCs w:val="28"/>
        </w:rPr>
        <w:t>Інститут судових експертиз</w:t>
      </w:r>
      <w:r w:rsidRPr="0044569E">
        <w:rPr>
          <w:rFonts w:ascii="Times New Roman" w:hAnsi="Times New Roman" w:cs="Times New Roman"/>
          <w:sz w:val="28"/>
          <w:szCs w:val="28"/>
          <w:lang w:eastAsia="uk-UA" w:bidi="uk-UA"/>
        </w:rPr>
        <w:t>» оскаржив її в апеляційному порядку.</w:t>
      </w:r>
    </w:p>
    <w:p w:rsidR="00114FE1" w:rsidRPr="0044569E" w:rsidRDefault="00114FE1" w:rsidP="00114FE1">
      <w:pPr>
        <w:tabs>
          <w:tab w:val="left" w:pos="6804"/>
        </w:tabs>
        <w:spacing w:after="0" w:line="240" w:lineRule="auto"/>
        <w:ind w:firstLine="851"/>
        <w:jc w:val="both"/>
        <w:rPr>
          <w:rFonts w:ascii="Times New Roman" w:hAnsi="Times New Roman" w:cs="Times New Roman"/>
          <w:sz w:val="28"/>
          <w:szCs w:val="28"/>
        </w:rPr>
      </w:pPr>
      <w:r w:rsidRPr="0044569E">
        <w:rPr>
          <w:rFonts w:ascii="Times New Roman" w:hAnsi="Times New Roman" w:cs="Times New Roman"/>
          <w:sz w:val="28"/>
          <w:szCs w:val="28"/>
        </w:rPr>
        <w:t>Відповідно до статей 293, 49 КАС України оскарження ухвал суду першої інстанції про відмову у залученні третьої особи з самостійними вимогами, окремо від рішення суду не допускається.</w:t>
      </w:r>
    </w:p>
    <w:p w:rsidR="00114FE1" w:rsidRPr="0044569E" w:rsidRDefault="00114FE1" w:rsidP="00114FE1">
      <w:pPr>
        <w:tabs>
          <w:tab w:val="left" w:pos="6804"/>
        </w:tabs>
        <w:spacing w:after="0" w:line="240" w:lineRule="auto"/>
        <w:ind w:firstLine="851"/>
        <w:jc w:val="both"/>
        <w:rPr>
          <w:rFonts w:ascii="Times New Roman" w:hAnsi="Times New Roman" w:cs="Times New Roman"/>
          <w:sz w:val="28"/>
          <w:szCs w:val="28"/>
        </w:rPr>
      </w:pPr>
      <w:r w:rsidRPr="0044569E">
        <w:rPr>
          <w:rFonts w:ascii="Times New Roman" w:hAnsi="Times New Roman" w:cs="Times New Roman"/>
          <w:sz w:val="28"/>
          <w:szCs w:val="28"/>
          <w:lang w:eastAsia="uk-UA" w:bidi="uk-UA"/>
        </w:rPr>
        <w:t xml:space="preserve">Ухвалою </w:t>
      </w:r>
      <w:r w:rsidRPr="0044569E">
        <w:rPr>
          <w:rFonts w:ascii="Times New Roman" w:eastAsia="Times New Roman" w:hAnsi="Times New Roman" w:cs="Times New Roman"/>
          <w:sz w:val="28"/>
          <w:szCs w:val="28"/>
          <w:lang w:eastAsia="ru-RU"/>
        </w:rPr>
        <w:t xml:space="preserve">окружного адміністративного суду міста Києва від </w:t>
      </w:r>
      <w:r w:rsidRPr="0044569E">
        <w:rPr>
          <w:rFonts w:ascii="Times New Roman" w:hAnsi="Times New Roman" w:cs="Times New Roman"/>
          <w:bCs/>
          <w:sz w:val="28"/>
          <w:szCs w:val="28"/>
        </w:rPr>
        <w:t xml:space="preserve">29 липня                   2019 року </w:t>
      </w:r>
      <w:r w:rsidRPr="0044569E">
        <w:rPr>
          <w:rFonts w:ascii="Times New Roman" w:hAnsi="Times New Roman" w:cs="Times New Roman"/>
          <w:sz w:val="28"/>
          <w:szCs w:val="28"/>
        </w:rPr>
        <w:t>апеляційну скаргу Громадської організації «Інститут судових експертиз» на ухвалу окружного адміністративного суду міста Києва від                        5</w:t>
      </w:r>
      <w:r w:rsidRPr="0044569E">
        <w:rPr>
          <w:rFonts w:ascii="Times New Roman" w:hAnsi="Times New Roman" w:cs="Times New Roman"/>
          <w:sz w:val="28"/>
          <w:szCs w:val="28"/>
          <w:lang w:eastAsia="uk-UA" w:bidi="uk-UA"/>
        </w:rPr>
        <w:t xml:space="preserve"> липня 2019 року</w:t>
      </w:r>
      <w:r w:rsidRPr="0044569E">
        <w:rPr>
          <w:rFonts w:ascii="Times New Roman" w:hAnsi="Times New Roman" w:cs="Times New Roman"/>
          <w:sz w:val="28"/>
          <w:szCs w:val="28"/>
        </w:rPr>
        <w:t xml:space="preserve"> про відмову у задоволенні заяви про залучення до справи як третьої особи із самостійними вимогами – повернуто заявнику.</w:t>
      </w:r>
    </w:p>
    <w:p w:rsidR="00114FE1" w:rsidRPr="0044569E" w:rsidRDefault="00114FE1" w:rsidP="00114FE1">
      <w:pPr>
        <w:tabs>
          <w:tab w:val="left" w:pos="6804"/>
        </w:tabs>
        <w:spacing w:after="0" w:line="240" w:lineRule="auto"/>
        <w:ind w:firstLine="851"/>
        <w:jc w:val="both"/>
        <w:rPr>
          <w:rFonts w:ascii="Times New Roman" w:hAnsi="Times New Roman" w:cs="Times New Roman"/>
          <w:sz w:val="28"/>
          <w:szCs w:val="28"/>
        </w:rPr>
      </w:pPr>
      <w:r w:rsidRPr="0044569E">
        <w:rPr>
          <w:rFonts w:ascii="Times New Roman" w:hAnsi="Times New Roman" w:cs="Times New Roman"/>
          <w:sz w:val="28"/>
          <w:szCs w:val="28"/>
        </w:rPr>
        <w:t>Наступне судове засідання, призначено на 28 серпня 2019 року, про що повідомлено учасників справи № 640/4634/19.</w:t>
      </w:r>
    </w:p>
    <w:p w:rsidR="00114FE1" w:rsidRPr="0044569E" w:rsidRDefault="00114FE1" w:rsidP="00114FE1">
      <w:pPr>
        <w:tabs>
          <w:tab w:val="left" w:pos="6804"/>
        </w:tabs>
        <w:spacing w:after="0" w:line="240" w:lineRule="auto"/>
        <w:ind w:firstLine="851"/>
        <w:jc w:val="both"/>
        <w:rPr>
          <w:rFonts w:ascii="Times New Roman" w:hAnsi="Times New Roman" w:cs="Times New Roman"/>
          <w:sz w:val="28"/>
          <w:szCs w:val="28"/>
        </w:rPr>
      </w:pPr>
      <w:r w:rsidRPr="0044569E">
        <w:rPr>
          <w:rFonts w:ascii="Times New Roman" w:hAnsi="Times New Roman" w:cs="Times New Roman"/>
          <w:sz w:val="28"/>
          <w:szCs w:val="28"/>
        </w:rPr>
        <w:t xml:space="preserve">У судовому засіданні, яке відбулося 28 серпня 2019 року, судом без виходу до </w:t>
      </w:r>
      <w:proofErr w:type="spellStart"/>
      <w:r w:rsidRPr="0044569E">
        <w:rPr>
          <w:rFonts w:ascii="Times New Roman" w:hAnsi="Times New Roman" w:cs="Times New Roman"/>
          <w:sz w:val="28"/>
          <w:szCs w:val="28"/>
        </w:rPr>
        <w:t>нарадчої</w:t>
      </w:r>
      <w:proofErr w:type="spellEnd"/>
      <w:r w:rsidRPr="0044569E">
        <w:rPr>
          <w:rFonts w:ascii="Times New Roman" w:hAnsi="Times New Roman" w:cs="Times New Roman"/>
          <w:sz w:val="28"/>
          <w:szCs w:val="28"/>
        </w:rPr>
        <w:t xml:space="preserve"> кімнати постановлено ухвалу суду, яку було внесено до протоколу судового засідання, про звернення суду до Ради суддів України для надання роз’яснення стосовно наявності (чи відсутності) конфлікту інтересів у випадку, коли виконання слідчими Генеральної прокуратури України та детективами Національного антикорупційного бюро України НАБУ слідчих дій стосовно справи, що знаходиться у провадженні судді.</w:t>
      </w:r>
    </w:p>
    <w:p w:rsidR="00114FE1" w:rsidRPr="0044569E" w:rsidRDefault="00114FE1" w:rsidP="00114FE1">
      <w:pPr>
        <w:tabs>
          <w:tab w:val="left" w:pos="6804"/>
        </w:tabs>
        <w:spacing w:after="0" w:line="240" w:lineRule="auto"/>
        <w:ind w:firstLine="851"/>
        <w:jc w:val="both"/>
        <w:rPr>
          <w:rFonts w:ascii="Times New Roman" w:hAnsi="Times New Roman" w:cs="Times New Roman"/>
          <w:sz w:val="28"/>
          <w:szCs w:val="28"/>
        </w:rPr>
      </w:pPr>
      <w:r w:rsidRPr="0044569E">
        <w:rPr>
          <w:rFonts w:ascii="Times New Roman" w:hAnsi="Times New Roman" w:cs="Times New Roman"/>
          <w:sz w:val="28"/>
          <w:szCs w:val="28"/>
        </w:rPr>
        <w:t>25 листопада 2019 року до суду надійшла відповідь (лист Ради суддів України вхідний номер 03-14/127581/19), в якому повідомлено, що під час розгляду справи № 640/4634/19 у судді відсутній конфлікт інтересів.</w:t>
      </w:r>
    </w:p>
    <w:p w:rsidR="00114FE1" w:rsidRPr="0044569E" w:rsidRDefault="00114FE1" w:rsidP="00114FE1">
      <w:pPr>
        <w:tabs>
          <w:tab w:val="left" w:pos="6804"/>
        </w:tabs>
        <w:spacing w:after="0" w:line="240" w:lineRule="auto"/>
        <w:ind w:firstLine="851"/>
        <w:jc w:val="both"/>
        <w:rPr>
          <w:rFonts w:ascii="Times New Roman" w:hAnsi="Times New Roman" w:cs="Times New Roman"/>
          <w:sz w:val="28"/>
          <w:szCs w:val="28"/>
        </w:rPr>
      </w:pPr>
      <w:r w:rsidRPr="0044569E">
        <w:rPr>
          <w:rFonts w:ascii="Times New Roman" w:hAnsi="Times New Roman" w:cs="Times New Roman"/>
          <w:sz w:val="28"/>
          <w:szCs w:val="28"/>
          <w:lang w:eastAsia="uk-UA" w:bidi="uk-UA"/>
        </w:rPr>
        <w:t xml:space="preserve">Ухвалою </w:t>
      </w:r>
      <w:r w:rsidRPr="0044569E">
        <w:rPr>
          <w:rFonts w:ascii="Times New Roman" w:eastAsia="Times New Roman" w:hAnsi="Times New Roman" w:cs="Times New Roman"/>
          <w:sz w:val="28"/>
          <w:szCs w:val="28"/>
          <w:lang w:eastAsia="ru-RU"/>
        </w:rPr>
        <w:t xml:space="preserve">окружного адміністративного суду міста Києва від </w:t>
      </w:r>
      <w:r w:rsidRPr="0044569E">
        <w:rPr>
          <w:rFonts w:ascii="Times New Roman" w:hAnsi="Times New Roman" w:cs="Times New Roman"/>
          <w:bCs/>
          <w:sz w:val="28"/>
          <w:szCs w:val="28"/>
        </w:rPr>
        <w:t xml:space="preserve">11 грудня                 2019 року </w:t>
      </w:r>
      <w:r w:rsidRPr="0044569E">
        <w:rPr>
          <w:rFonts w:ascii="Times New Roman" w:hAnsi="Times New Roman" w:cs="Times New Roman"/>
          <w:sz w:val="28"/>
          <w:szCs w:val="28"/>
        </w:rPr>
        <w:t>призначено судове засідання у справі № 640/4634/19 на 20 січня                   2020 року, про що повідомлено учасників судового провадження.</w:t>
      </w:r>
    </w:p>
    <w:p w:rsidR="00114FE1" w:rsidRPr="0044569E" w:rsidRDefault="00114FE1" w:rsidP="00114FE1">
      <w:pPr>
        <w:tabs>
          <w:tab w:val="left" w:pos="6804"/>
        </w:tabs>
        <w:spacing w:after="0" w:line="240" w:lineRule="auto"/>
        <w:ind w:firstLine="851"/>
        <w:jc w:val="both"/>
        <w:rPr>
          <w:rFonts w:ascii="Times New Roman" w:hAnsi="Times New Roman" w:cs="Times New Roman"/>
          <w:sz w:val="28"/>
          <w:szCs w:val="28"/>
        </w:rPr>
      </w:pPr>
      <w:r w:rsidRPr="0044569E">
        <w:rPr>
          <w:rFonts w:ascii="Times New Roman" w:hAnsi="Times New Roman" w:cs="Times New Roman"/>
          <w:sz w:val="28"/>
          <w:szCs w:val="28"/>
        </w:rPr>
        <w:lastRenderedPageBreak/>
        <w:t xml:space="preserve">2 січня 2020 року до суду надійшло клопотання </w:t>
      </w:r>
      <w:r w:rsidRPr="0044569E">
        <w:rPr>
          <w:rFonts w:ascii="Times New Roman" w:hAnsi="Times New Roman" w:cs="Times New Roman"/>
          <w:sz w:val="28"/>
          <w:szCs w:val="28"/>
          <w:lang w:eastAsia="uk-UA" w:bidi="uk-UA"/>
        </w:rPr>
        <w:t xml:space="preserve">ВККС України про відкладення розгляду справи </w:t>
      </w:r>
      <w:r w:rsidRPr="0044569E">
        <w:rPr>
          <w:rFonts w:ascii="Times New Roman" w:hAnsi="Times New Roman" w:cs="Times New Roman"/>
          <w:sz w:val="28"/>
          <w:szCs w:val="28"/>
        </w:rPr>
        <w:t>№ 640/4634/19.</w:t>
      </w:r>
    </w:p>
    <w:p w:rsidR="00114FE1" w:rsidRPr="0044569E" w:rsidRDefault="00114FE1" w:rsidP="00114FE1">
      <w:pPr>
        <w:tabs>
          <w:tab w:val="left" w:pos="6804"/>
        </w:tabs>
        <w:spacing w:after="0" w:line="240" w:lineRule="auto"/>
        <w:ind w:firstLine="851"/>
        <w:jc w:val="both"/>
        <w:rPr>
          <w:rFonts w:ascii="Times New Roman" w:hAnsi="Times New Roman" w:cs="Times New Roman"/>
          <w:sz w:val="28"/>
          <w:szCs w:val="28"/>
        </w:rPr>
      </w:pPr>
      <w:r w:rsidRPr="0044569E">
        <w:rPr>
          <w:rFonts w:ascii="Times New Roman" w:hAnsi="Times New Roman" w:cs="Times New Roman"/>
          <w:sz w:val="28"/>
          <w:szCs w:val="28"/>
        </w:rPr>
        <w:t xml:space="preserve">Як вбачається із матеріалів справи № 640/4634/19, у судовому засіданні, призначеному на 20 січня 2020 року, оголошено перерву на 18 лютого                     2020 року, однак розгляд справи </w:t>
      </w:r>
      <w:r w:rsidR="00021A76" w:rsidRPr="0044569E">
        <w:rPr>
          <w:rFonts w:ascii="Times New Roman" w:hAnsi="Times New Roman" w:cs="Times New Roman"/>
          <w:sz w:val="28"/>
          <w:szCs w:val="28"/>
        </w:rPr>
        <w:t xml:space="preserve">у цей день </w:t>
      </w:r>
      <w:r w:rsidRPr="0044569E">
        <w:rPr>
          <w:rFonts w:ascii="Times New Roman" w:hAnsi="Times New Roman" w:cs="Times New Roman"/>
          <w:sz w:val="28"/>
          <w:szCs w:val="28"/>
        </w:rPr>
        <w:t xml:space="preserve">не відбувся за клопотанням </w:t>
      </w:r>
      <w:r w:rsidRPr="0044569E">
        <w:rPr>
          <w:rFonts w:ascii="Times New Roman" w:hAnsi="Times New Roman" w:cs="Times New Roman"/>
          <w:sz w:val="28"/>
          <w:szCs w:val="28"/>
          <w:lang w:eastAsia="uk-UA" w:bidi="uk-UA"/>
        </w:rPr>
        <w:t>ВККС України.</w:t>
      </w:r>
    </w:p>
    <w:p w:rsidR="00114FE1" w:rsidRPr="0044569E" w:rsidRDefault="00114FE1" w:rsidP="00114FE1">
      <w:pPr>
        <w:spacing w:after="0" w:line="240" w:lineRule="auto"/>
        <w:ind w:firstLine="851"/>
        <w:jc w:val="both"/>
        <w:rPr>
          <w:rFonts w:ascii="Times New Roman" w:hAnsi="Times New Roman" w:cs="Times New Roman"/>
          <w:sz w:val="28"/>
          <w:szCs w:val="28"/>
        </w:rPr>
      </w:pPr>
      <w:r w:rsidRPr="0044569E">
        <w:rPr>
          <w:rFonts w:ascii="Times New Roman" w:hAnsi="Times New Roman" w:cs="Times New Roman"/>
          <w:sz w:val="28"/>
          <w:szCs w:val="28"/>
        </w:rPr>
        <w:t>Ухвалою суду від 1 липня 2020 року зобов’язано позивачів надати суду н</w:t>
      </w:r>
      <w:r w:rsidR="00021A76" w:rsidRPr="0044569E">
        <w:rPr>
          <w:rFonts w:ascii="Times New Roman" w:hAnsi="Times New Roman" w:cs="Times New Roman"/>
          <w:sz w:val="28"/>
          <w:szCs w:val="28"/>
        </w:rPr>
        <w:t>алежним чином засвідчені докази.</w:t>
      </w:r>
    </w:p>
    <w:p w:rsidR="00114FE1" w:rsidRPr="0044569E" w:rsidRDefault="00114FE1" w:rsidP="00114FE1">
      <w:pPr>
        <w:spacing w:after="0" w:line="240" w:lineRule="auto"/>
        <w:ind w:firstLine="851"/>
        <w:jc w:val="both"/>
        <w:rPr>
          <w:rFonts w:ascii="Times New Roman" w:hAnsi="Times New Roman" w:cs="Times New Roman"/>
          <w:sz w:val="28"/>
          <w:szCs w:val="28"/>
        </w:rPr>
      </w:pPr>
      <w:r w:rsidRPr="0044569E">
        <w:rPr>
          <w:rFonts w:ascii="Times New Roman" w:hAnsi="Times New Roman" w:cs="Times New Roman"/>
          <w:sz w:val="28"/>
          <w:szCs w:val="28"/>
        </w:rPr>
        <w:t>Щодо доводів скарги про безпідставне затягування або невжиття суддею заходів щодо розгляду справи № 640/4634/19</w:t>
      </w:r>
      <w:r w:rsidRPr="0044569E">
        <w:rPr>
          <w:rFonts w:ascii="Times New Roman" w:eastAsia="Times New Roman" w:hAnsi="Times New Roman" w:cs="Times New Roman"/>
          <w:sz w:val="28"/>
          <w:szCs w:val="28"/>
          <w:lang w:eastAsia="ru-RU"/>
        </w:rPr>
        <w:t xml:space="preserve"> </w:t>
      </w:r>
      <w:r w:rsidRPr="0044569E">
        <w:rPr>
          <w:rFonts w:ascii="Times New Roman" w:hAnsi="Times New Roman" w:cs="Times New Roman"/>
          <w:sz w:val="28"/>
          <w:szCs w:val="28"/>
        </w:rPr>
        <w:t xml:space="preserve">протягом строку, встановленого законом, суддя </w:t>
      </w:r>
      <w:proofErr w:type="spellStart"/>
      <w:r w:rsidRPr="0044569E">
        <w:rPr>
          <w:rFonts w:ascii="Times New Roman" w:hAnsi="Times New Roman" w:cs="Times New Roman"/>
          <w:sz w:val="28"/>
          <w:szCs w:val="28"/>
        </w:rPr>
        <w:t>Арсірій</w:t>
      </w:r>
      <w:proofErr w:type="spellEnd"/>
      <w:r w:rsidRPr="0044569E">
        <w:rPr>
          <w:rFonts w:ascii="Times New Roman" w:hAnsi="Times New Roman" w:cs="Times New Roman"/>
          <w:sz w:val="28"/>
          <w:szCs w:val="28"/>
        </w:rPr>
        <w:t xml:space="preserve"> Р.О. пояснив, що у зв’язку із прийняттям Закону України від 16 жовтня 2019 року № 193-ІХ «Про внесення змін до Закону України «Про судоустрій і статус суддів» та деяких законів України щодо діяльності органів суддівського врядування», який набув чинності 7 листопада 2019 року, повноваження членів ВККС припинились, у зв’язку із цим Комісія не мала можливості направити свого представника до суду, </w:t>
      </w:r>
      <w:r w:rsidR="00021A76" w:rsidRPr="0044569E">
        <w:rPr>
          <w:rFonts w:ascii="Times New Roman" w:hAnsi="Times New Roman" w:cs="Times New Roman"/>
          <w:sz w:val="28"/>
          <w:szCs w:val="28"/>
        </w:rPr>
        <w:t xml:space="preserve">у результаті чого </w:t>
      </w:r>
      <w:r w:rsidRPr="0044569E">
        <w:rPr>
          <w:rFonts w:ascii="Times New Roman" w:hAnsi="Times New Roman" w:cs="Times New Roman"/>
          <w:sz w:val="28"/>
          <w:szCs w:val="28"/>
        </w:rPr>
        <w:t>суд перейшов до розгляду справи у порядку спрощеного позовного провадження без повідомлення (виклику) сторін та проведення судового засідання за наявними у справі матеріалами, оскільки учасники судового провадження до суду не з’являлись та надіслали клопотання про розгляд справи без їх участі.</w:t>
      </w:r>
    </w:p>
    <w:p w:rsidR="00114FE1" w:rsidRPr="0044569E" w:rsidRDefault="00114FE1" w:rsidP="00114FE1">
      <w:pPr>
        <w:spacing w:after="0" w:line="240" w:lineRule="auto"/>
        <w:ind w:firstLine="851"/>
        <w:jc w:val="both"/>
        <w:rPr>
          <w:rFonts w:ascii="Times New Roman" w:hAnsi="Times New Roman" w:cs="Times New Roman"/>
          <w:sz w:val="28"/>
          <w:szCs w:val="28"/>
        </w:rPr>
      </w:pPr>
      <w:r w:rsidRPr="0044569E">
        <w:rPr>
          <w:rFonts w:ascii="Times New Roman" w:hAnsi="Times New Roman" w:cs="Times New Roman"/>
          <w:sz w:val="28"/>
          <w:szCs w:val="28"/>
        </w:rPr>
        <w:t xml:space="preserve">Крім того, суддя </w:t>
      </w:r>
      <w:proofErr w:type="spellStart"/>
      <w:r w:rsidRPr="0044569E">
        <w:rPr>
          <w:rFonts w:ascii="Times New Roman" w:hAnsi="Times New Roman" w:cs="Times New Roman"/>
          <w:sz w:val="28"/>
          <w:szCs w:val="28"/>
        </w:rPr>
        <w:t>Арсірій</w:t>
      </w:r>
      <w:proofErr w:type="spellEnd"/>
      <w:r w:rsidRPr="0044569E">
        <w:rPr>
          <w:rFonts w:ascii="Times New Roman" w:hAnsi="Times New Roman" w:cs="Times New Roman"/>
          <w:sz w:val="28"/>
          <w:szCs w:val="28"/>
        </w:rPr>
        <w:t xml:space="preserve"> Р.О. у поясненнях зауважив, що, дійсно, відповідно до статті 258 Кодексу адміністративного судочинства України (надалі також – КАС України), суд розглядає справи за правилами спрощеного позовного провадження протягом розумного строку, але не більше шістдесяти днів із дня відкриття провадження у справі. У свою чергу, суддя зауважив, що розумний строк, за визначенням пункту 11 частини першої статті 4 КАС України, це найкоротший строк розгляду і вирішення адміністративної справи, достатній для надання своєчасного (без невиправданих зволікань) судового захисту порушених прав, свобод та інтересів у публічно-правових відносинах. На думку судді, через неможливість ВККС України направити свого представника до суду у зв’язку із припиненням повноважень членів Комісії та                      </w:t>
      </w:r>
      <w:proofErr w:type="spellStart"/>
      <w:r w:rsidRPr="0044569E">
        <w:rPr>
          <w:rFonts w:ascii="Times New Roman" w:hAnsi="Times New Roman" w:cs="Times New Roman"/>
          <w:sz w:val="28"/>
          <w:szCs w:val="28"/>
        </w:rPr>
        <w:t>несформування</w:t>
      </w:r>
      <w:proofErr w:type="spellEnd"/>
      <w:r w:rsidRPr="0044569E">
        <w:rPr>
          <w:rFonts w:ascii="Times New Roman" w:hAnsi="Times New Roman" w:cs="Times New Roman"/>
          <w:sz w:val="28"/>
          <w:szCs w:val="28"/>
        </w:rPr>
        <w:t xml:space="preserve"> Вищою радою правосуддя нового складу Комісії на даний час розгляд справи </w:t>
      </w:r>
      <w:proofErr w:type="spellStart"/>
      <w:r w:rsidRPr="0044569E">
        <w:rPr>
          <w:rFonts w:ascii="Times New Roman" w:hAnsi="Times New Roman" w:cs="Times New Roman"/>
          <w:sz w:val="28"/>
          <w:szCs w:val="28"/>
        </w:rPr>
        <w:t>здійснювається</w:t>
      </w:r>
      <w:proofErr w:type="spellEnd"/>
      <w:r w:rsidRPr="0044569E">
        <w:rPr>
          <w:rFonts w:ascii="Times New Roman" w:hAnsi="Times New Roman" w:cs="Times New Roman"/>
          <w:sz w:val="28"/>
          <w:szCs w:val="28"/>
        </w:rPr>
        <w:t xml:space="preserve"> із порушенням строків, визначеними статтею 258 КАС України. Також суддя </w:t>
      </w:r>
      <w:proofErr w:type="spellStart"/>
      <w:r w:rsidRPr="0044569E">
        <w:rPr>
          <w:rFonts w:ascii="Times New Roman" w:hAnsi="Times New Roman" w:cs="Times New Roman"/>
          <w:sz w:val="28"/>
          <w:szCs w:val="28"/>
        </w:rPr>
        <w:t>Арсірій</w:t>
      </w:r>
      <w:proofErr w:type="spellEnd"/>
      <w:r w:rsidRPr="0044569E">
        <w:rPr>
          <w:rFonts w:ascii="Times New Roman" w:hAnsi="Times New Roman" w:cs="Times New Roman"/>
          <w:sz w:val="28"/>
          <w:szCs w:val="28"/>
        </w:rPr>
        <w:t> Р.О. просив врахувати його надмірне судове навантаження, яке об’єктивно позбавило його можливості розглянути справу у розумні строки, у зв’язку із чим він розглядав справи, які перебували у його провадженні, у порядку черговості їх находження.</w:t>
      </w:r>
    </w:p>
    <w:p w:rsidR="00114FE1" w:rsidRPr="0044569E" w:rsidRDefault="00114FE1" w:rsidP="00114FE1">
      <w:pPr>
        <w:pStyle w:val="rtejustify"/>
        <w:shd w:val="clear" w:color="auto" w:fill="FFFFFF"/>
        <w:spacing w:before="0" w:beforeAutospacing="0" w:after="0" w:afterAutospacing="0"/>
        <w:ind w:firstLine="709"/>
        <w:jc w:val="both"/>
        <w:rPr>
          <w:sz w:val="28"/>
          <w:szCs w:val="28"/>
          <w:shd w:val="clear" w:color="auto" w:fill="FFFFFF"/>
        </w:rPr>
      </w:pPr>
      <w:r w:rsidRPr="0044569E">
        <w:rPr>
          <w:sz w:val="28"/>
          <w:szCs w:val="28"/>
        </w:rPr>
        <w:t xml:space="preserve">Згідно з пунктом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зокрема, у зв’язку з безпідставним затягування або невжиттям суддею заходів щодо розгляду заяви, скарги чи справи протягом строку, встановленого законом, </w:t>
      </w:r>
      <w:r w:rsidRPr="0044569E">
        <w:rPr>
          <w:sz w:val="28"/>
          <w:szCs w:val="28"/>
          <w:shd w:val="clear" w:color="auto" w:fill="FFFFFF"/>
        </w:rPr>
        <w:t>несвоєчасним надання суддею копії судового рішення для її внесення до Єдиного державного реєстру судових рішень.</w:t>
      </w:r>
    </w:p>
    <w:p w:rsidR="00114FE1" w:rsidRPr="0044569E" w:rsidRDefault="00114FE1" w:rsidP="0044569E">
      <w:pPr>
        <w:pStyle w:val="rtejustify"/>
        <w:shd w:val="clear" w:color="auto" w:fill="FFFFFF"/>
        <w:spacing w:before="0" w:beforeAutospacing="0" w:after="0" w:afterAutospacing="0"/>
        <w:ind w:firstLine="709"/>
        <w:jc w:val="both"/>
        <w:rPr>
          <w:sz w:val="28"/>
          <w:szCs w:val="28"/>
        </w:rPr>
      </w:pPr>
      <w:r w:rsidRPr="0044569E">
        <w:rPr>
          <w:sz w:val="28"/>
          <w:szCs w:val="28"/>
        </w:rPr>
        <w:lastRenderedPageBreak/>
        <w:t xml:space="preserve">Щодо доводів скарги </w:t>
      </w:r>
      <w:proofErr w:type="spellStart"/>
      <w:r w:rsidRPr="0044569E">
        <w:rPr>
          <w:rStyle w:val="rvts24"/>
          <w:sz w:val="28"/>
          <w:szCs w:val="28"/>
        </w:rPr>
        <w:t>Маселка</w:t>
      </w:r>
      <w:proofErr w:type="spellEnd"/>
      <w:r w:rsidRPr="0044569E">
        <w:rPr>
          <w:rStyle w:val="rvts24"/>
          <w:sz w:val="28"/>
          <w:szCs w:val="28"/>
        </w:rPr>
        <w:t xml:space="preserve"> Р.А.</w:t>
      </w:r>
      <w:r w:rsidRPr="0044569E">
        <w:rPr>
          <w:sz w:val="28"/>
          <w:szCs w:val="28"/>
        </w:rPr>
        <w:t xml:space="preserve"> про безпідставне затягування або невжиття суддею </w:t>
      </w:r>
      <w:proofErr w:type="spellStart"/>
      <w:r w:rsidRPr="0044569E">
        <w:rPr>
          <w:sz w:val="28"/>
          <w:szCs w:val="28"/>
        </w:rPr>
        <w:t>Арсірієм</w:t>
      </w:r>
      <w:proofErr w:type="spellEnd"/>
      <w:r w:rsidRPr="0044569E">
        <w:rPr>
          <w:sz w:val="28"/>
          <w:szCs w:val="28"/>
        </w:rPr>
        <w:t> Р.О. заходів щодо розгляду справи                                   № 640/4634/19</w:t>
      </w:r>
      <w:r w:rsidRPr="0044569E">
        <w:rPr>
          <w:sz w:val="28"/>
          <w:szCs w:val="28"/>
          <w:lang w:eastAsia="ru-RU"/>
        </w:rPr>
        <w:t xml:space="preserve"> </w:t>
      </w:r>
      <w:r w:rsidRPr="0044569E">
        <w:rPr>
          <w:sz w:val="28"/>
          <w:szCs w:val="28"/>
        </w:rPr>
        <w:t>протягом строку, встановленого законом,</w:t>
      </w:r>
      <w:r w:rsidR="0044569E">
        <w:rPr>
          <w:sz w:val="28"/>
          <w:szCs w:val="28"/>
        </w:rPr>
        <w:t xml:space="preserve"> </w:t>
      </w:r>
      <w:r w:rsidR="0044569E" w:rsidRPr="0044569E">
        <w:rPr>
          <w:bCs/>
          <w:sz w:val="28"/>
          <w:szCs w:val="28"/>
        </w:rPr>
        <w:t>Перша Дисциплінарна палата Вищої ради правосуддя</w:t>
      </w:r>
      <w:r w:rsidR="0044569E">
        <w:rPr>
          <w:sz w:val="28"/>
          <w:szCs w:val="28"/>
        </w:rPr>
        <w:t xml:space="preserve"> </w:t>
      </w:r>
      <w:r w:rsidRPr="0044569E">
        <w:rPr>
          <w:sz w:val="28"/>
          <w:szCs w:val="28"/>
        </w:rPr>
        <w:t>вважа</w:t>
      </w:r>
      <w:r w:rsidR="0044569E">
        <w:rPr>
          <w:sz w:val="28"/>
          <w:szCs w:val="28"/>
        </w:rPr>
        <w:t>є</w:t>
      </w:r>
      <w:r w:rsidRPr="0044569E">
        <w:rPr>
          <w:sz w:val="28"/>
          <w:szCs w:val="28"/>
        </w:rPr>
        <w:t xml:space="preserve"> за необхідно зазначити таке.</w:t>
      </w:r>
    </w:p>
    <w:p w:rsidR="00114FE1" w:rsidRPr="0044569E" w:rsidRDefault="00114FE1" w:rsidP="00114FE1">
      <w:pPr>
        <w:pStyle w:val="rtejustify"/>
        <w:shd w:val="clear" w:color="auto" w:fill="FFFFFF"/>
        <w:spacing w:before="0" w:beforeAutospacing="0" w:after="0" w:afterAutospacing="0"/>
        <w:ind w:firstLine="709"/>
        <w:jc w:val="both"/>
        <w:rPr>
          <w:color w:val="1D1D1B"/>
          <w:sz w:val="28"/>
          <w:szCs w:val="28"/>
        </w:rPr>
      </w:pPr>
      <w:r w:rsidRPr="0044569E">
        <w:rPr>
          <w:color w:val="1D1D1B"/>
          <w:sz w:val="28"/>
          <w:szCs w:val="28"/>
        </w:rPr>
        <w:t>Відповідно до пункту 1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114FE1" w:rsidRPr="0044569E" w:rsidRDefault="00114FE1" w:rsidP="00114FE1">
      <w:pPr>
        <w:pStyle w:val="rtejustify"/>
        <w:shd w:val="clear" w:color="auto" w:fill="FFFFFF"/>
        <w:spacing w:before="0" w:beforeAutospacing="0" w:after="0" w:afterAutospacing="0"/>
        <w:ind w:firstLine="709"/>
        <w:jc w:val="both"/>
        <w:rPr>
          <w:color w:val="1D1D1B"/>
          <w:sz w:val="28"/>
          <w:szCs w:val="28"/>
        </w:rPr>
      </w:pPr>
      <w:r w:rsidRPr="0044569E">
        <w:rPr>
          <w:color w:val="1D1D1B"/>
          <w:sz w:val="28"/>
          <w:szCs w:val="28"/>
        </w:rPr>
        <w:t>Пунктом 7 частини другої статті 129 Конституції України встановлено, що розумні строки розгляду справи судом є однією з основних засад судочинства.</w:t>
      </w:r>
    </w:p>
    <w:p w:rsidR="00114FE1" w:rsidRPr="0044569E" w:rsidRDefault="00114FE1" w:rsidP="00114FE1">
      <w:pPr>
        <w:pStyle w:val="rtejustify"/>
        <w:shd w:val="clear" w:color="auto" w:fill="FFFFFF"/>
        <w:spacing w:before="0" w:beforeAutospacing="0" w:after="0" w:afterAutospacing="0"/>
        <w:ind w:firstLine="709"/>
        <w:jc w:val="both"/>
        <w:rPr>
          <w:color w:val="1D1D1B"/>
          <w:sz w:val="28"/>
          <w:szCs w:val="28"/>
        </w:rPr>
      </w:pPr>
      <w:r w:rsidRPr="0044569E">
        <w:rPr>
          <w:color w:val="1D1D1B"/>
          <w:sz w:val="28"/>
          <w:szCs w:val="28"/>
        </w:rPr>
        <w:t>Розумним, зокрема, вважається строк, що є об’єктивно необхідним для виконання процесуальних дій, прийняття процесуальних рішень та розгляду і вирішення справи з метою забезпечення своєчасного (без невиправданих зволікань) судового захисту. </w:t>
      </w:r>
    </w:p>
    <w:p w:rsidR="00114FE1" w:rsidRPr="0044569E" w:rsidRDefault="00114FE1" w:rsidP="00114FE1">
      <w:pPr>
        <w:pStyle w:val="rtejustify"/>
        <w:shd w:val="clear" w:color="auto" w:fill="FFFFFF"/>
        <w:spacing w:before="0" w:beforeAutospacing="0" w:after="0" w:afterAutospacing="0"/>
        <w:ind w:firstLine="709"/>
        <w:jc w:val="both"/>
        <w:rPr>
          <w:color w:val="1D1D1B"/>
          <w:sz w:val="28"/>
          <w:szCs w:val="28"/>
        </w:rPr>
      </w:pPr>
      <w:r w:rsidRPr="0044569E">
        <w:rPr>
          <w:color w:val="1D1D1B"/>
          <w:sz w:val="28"/>
          <w:szCs w:val="28"/>
        </w:rPr>
        <w:t>Відповідно до частин першої другої статті 263 Кодексу адміністративного судочинства України суд розглядає за правилами спрощеного позовного провадження без повідомлення учасників справи (у письмовому провадженні) справи щодо: 1) оскарження бездіяльності суб’єкта владних повноважень або розпорядника інформації щодо розгляду звернення або запиту на інформацію; 2) оскарження фізичними особами рішень, дій чи бездіяльності суб’єктів владних повноважень щодо обчислення, призначення, перерахунку, здійснення, надання, одержання пенсійних виплат, соціальних виплат непрацездатним громадянам, виплат за загальнообов’язковим державним соціальним страхуванням, виплат та пільг дітям війни, інших соціальних виплат, доплат, соціальних послуг, допомоги, захисту, пільг; 3) припинення за зверненням суб’єкта владних повноважень юридичних осіб чи підприємницької діяльності фізичних осіб – підприємців у випадках, визначених законом, чи відміни державної реєстрації припинення юридичних осіб або підприємницької діяльності фізичних осіб – підприємців; 4) стягнення грошових сум, що ґрунтуються на рішеннях суб’єкта владних повноважень, щодо яких завершився встановлений цим Кодексом строк оскарження та сума яких не перевищує ста розмірів прожиткового мінімуму для працездатних осіб; 5) оскарження фізичними особами рішень, дій чи бездіяльності суб’єктів владних повноважень щодо в’їзду (виїзду) на тимчасово окуповану територію.</w:t>
      </w:r>
    </w:p>
    <w:p w:rsidR="00114FE1" w:rsidRPr="0044569E" w:rsidRDefault="00114FE1" w:rsidP="00114FE1">
      <w:pPr>
        <w:pStyle w:val="rtejustify"/>
        <w:shd w:val="clear" w:color="auto" w:fill="FFFFFF"/>
        <w:spacing w:before="0" w:beforeAutospacing="0" w:after="0" w:afterAutospacing="0"/>
        <w:ind w:firstLine="709"/>
        <w:jc w:val="both"/>
        <w:rPr>
          <w:color w:val="1D1D1B"/>
          <w:sz w:val="28"/>
          <w:szCs w:val="28"/>
        </w:rPr>
      </w:pPr>
      <w:r w:rsidRPr="0044569E">
        <w:rPr>
          <w:color w:val="1D1D1B"/>
          <w:sz w:val="28"/>
          <w:szCs w:val="28"/>
        </w:rPr>
        <w:t>Справи, визначені частиною першою цієї статті, суд розглядає у строк не більше тридцяти днів з дня відкриття провадження у справі.</w:t>
      </w:r>
    </w:p>
    <w:p w:rsidR="00114FE1" w:rsidRPr="0044569E" w:rsidRDefault="00114FE1" w:rsidP="00114FE1">
      <w:pPr>
        <w:pStyle w:val="rtejustify"/>
        <w:shd w:val="clear" w:color="auto" w:fill="FFFFFF"/>
        <w:spacing w:before="0" w:beforeAutospacing="0" w:after="0" w:afterAutospacing="0"/>
        <w:ind w:firstLine="709"/>
        <w:jc w:val="both"/>
        <w:rPr>
          <w:color w:val="1D1D1B"/>
          <w:sz w:val="28"/>
          <w:szCs w:val="28"/>
        </w:rPr>
      </w:pPr>
      <w:r w:rsidRPr="0044569E">
        <w:rPr>
          <w:color w:val="1D1D1B"/>
          <w:sz w:val="28"/>
          <w:szCs w:val="28"/>
        </w:rPr>
        <w:t xml:space="preserve">Отже, суддею </w:t>
      </w:r>
      <w:proofErr w:type="spellStart"/>
      <w:r w:rsidRPr="0044569E">
        <w:rPr>
          <w:sz w:val="28"/>
          <w:szCs w:val="28"/>
        </w:rPr>
        <w:t>Арсірієм</w:t>
      </w:r>
      <w:proofErr w:type="spellEnd"/>
      <w:r w:rsidRPr="0044569E">
        <w:rPr>
          <w:sz w:val="28"/>
          <w:szCs w:val="28"/>
        </w:rPr>
        <w:t> Р.О.</w:t>
      </w:r>
      <w:r w:rsidRPr="0044569E">
        <w:rPr>
          <w:color w:val="1D1D1B"/>
          <w:sz w:val="28"/>
          <w:szCs w:val="28"/>
        </w:rPr>
        <w:t xml:space="preserve"> не дотримано строків розгляду адміністративної справи, встановлених Кодексом адміністративного судочинства України. </w:t>
      </w:r>
    </w:p>
    <w:p w:rsidR="00114FE1" w:rsidRPr="0044569E" w:rsidRDefault="00114FE1" w:rsidP="00114FE1">
      <w:pPr>
        <w:pStyle w:val="rtejustify"/>
        <w:shd w:val="clear" w:color="auto" w:fill="FFFFFF"/>
        <w:spacing w:before="0" w:beforeAutospacing="0" w:after="0" w:afterAutospacing="0"/>
        <w:ind w:firstLine="709"/>
        <w:jc w:val="both"/>
        <w:rPr>
          <w:color w:val="1D1D1B"/>
          <w:sz w:val="28"/>
          <w:szCs w:val="28"/>
        </w:rPr>
      </w:pPr>
      <w:r w:rsidRPr="0044569E">
        <w:rPr>
          <w:color w:val="1D1D1B"/>
          <w:sz w:val="28"/>
          <w:szCs w:val="28"/>
        </w:rPr>
        <w:t xml:space="preserve">Водночас, з інформації про основні показники здійснення судочинства судді </w:t>
      </w:r>
      <w:proofErr w:type="spellStart"/>
      <w:r w:rsidRPr="0044569E">
        <w:rPr>
          <w:sz w:val="28"/>
          <w:szCs w:val="28"/>
        </w:rPr>
        <w:t>Арсірія</w:t>
      </w:r>
      <w:proofErr w:type="spellEnd"/>
      <w:r w:rsidRPr="0044569E">
        <w:rPr>
          <w:sz w:val="28"/>
          <w:szCs w:val="28"/>
        </w:rPr>
        <w:t> Р.О.</w:t>
      </w:r>
      <w:r w:rsidRPr="0044569E">
        <w:rPr>
          <w:color w:val="1D1D1B"/>
          <w:sz w:val="28"/>
          <w:szCs w:val="28"/>
        </w:rPr>
        <w:t xml:space="preserve"> вбачається, що:</w:t>
      </w:r>
    </w:p>
    <w:p w:rsidR="00114FE1" w:rsidRPr="0044569E" w:rsidRDefault="00114FE1" w:rsidP="00114FE1">
      <w:pPr>
        <w:pStyle w:val="rtejustify"/>
        <w:shd w:val="clear" w:color="auto" w:fill="FFFFFF"/>
        <w:spacing w:before="0" w:beforeAutospacing="0" w:after="0" w:afterAutospacing="0"/>
        <w:ind w:firstLine="709"/>
        <w:jc w:val="both"/>
        <w:rPr>
          <w:color w:val="1D1D1B"/>
          <w:sz w:val="28"/>
          <w:szCs w:val="28"/>
        </w:rPr>
      </w:pPr>
      <w:r w:rsidRPr="0044569E">
        <w:rPr>
          <w:color w:val="1D1D1B"/>
          <w:sz w:val="28"/>
          <w:szCs w:val="28"/>
        </w:rPr>
        <w:lastRenderedPageBreak/>
        <w:t xml:space="preserve">у 2019 році у судді </w:t>
      </w:r>
      <w:proofErr w:type="spellStart"/>
      <w:r w:rsidRPr="0044569E">
        <w:rPr>
          <w:sz w:val="28"/>
          <w:szCs w:val="28"/>
        </w:rPr>
        <w:t>Арсірія</w:t>
      </w:r>
      <w:proofErr w:type="spellEnd"/>
      <w:r w:rsidRPr="0044569E">
        <w:rPr>
          <w:sz w:val="28"/>
          <w:szCs w:val="28"/>
        </w:rPr>
        <w:t> Р.О.</w:t>
      </w:r>
      <w:r w:rsidRPr="0044569E">
        <w:rPr>
          <w:color w:val="1D1D1B"/>
          <w:sz w:val="28"/>
          <w:szCs w:val="28"/>
        </w:rPr>
        <w:t xml:space="preserve"> на розгляді перебувало 1313 справ і матеріали, із них надійшло у звітному періоді – 722, розглянуто – 644, залишок нерозглянутих – 669; середньомісячна кількість справ і матеріалів, що надійшла до судді – 78, розглянуто суддею – 69;</w:t>
      </w:r>
    </w:p>
    <w:p w:rsidR="00114FE1" w:rsidRPr="0044569E" w:rsidRDefault="00114FE1" w:rsidP="00114FE1">
      <w:pPr>
        <w:pStyle w:val="rtejustify"/>
        <w:shd w:val="clear" w:color="auto" w:fill="FFFFFF"/>
        <w:spacing w:before="0" w:beforeAutospacing="0" w:after="0" w:afterAutospacing="0"/>
        <w:ind w:firstLine="709"/>
        <w:jc w:val="both"/>
        <w:rPr>
          <w:color w:val="1D1D1B"/>
          <w:sz w:val="28"/>
          <w:szCs w:val="28"/>
        </w:rPr>
      </w:pPr>
      <w:r w:rsidRPr="0044569E">
        <w:rPr>
          <w:color w:val="1D1D1B"/>
          <w:sz w:val="28"/>
          <w:szCs w:val="28"/>
        </w:rPr>
        <w:t xml:space="preserve">у січні – травні 2020 року у судді </w:t>
      </w:r>
      <w:proofErr w:type="spellStart"/>
      <w:r w:rsidRPr="0044569E">
        <w:rPr>
          <w:sz w:val="28"/>
          <w:szCs w:val="28"/>
        </w:rPr>
        <w:t>Арсірія</w:t>
      </w:r>
      <w:proofErr w:type="spellEnd"/>
      <w:r w:rsidRPr="0044569E">
        <w:rPr>
          <w:sz w:val="28"/>
          <w:szCs w:val="28"/>
        </w:rPr>
        <w:t> Р.О.</w:t>
      </w:r>
      <w:r w:rsidRPr="0044569E">
        <w:rPr>
          <w:color w:val="1D1D1B"/>
          <w:sz w:val="28"/>
          <w:szCs w:val="28"/>
        </w:rPr>
        <w:t xml:space="preserve"> на розгляді перебувало 1077 справ і матеріалів, із них надійшло у звітному періоді – 407, розглянуто – 255, залишок нерозглянутих – 822; середньомісячна кількість справ і матеріалів, що надійшла до судді – 85, розглянуто суддею – 53.</w:t>
      </w:r>
    </w:p>
    <w:p w:rsidR="00114FE1" w:rsidRPr="0044569E" w:rsidRDefault="00114FE1" w:rsidP="00114FE1">
      <w:pPr>
        <w:pStyle w:val="rtejustify"/>
        <w:shd w:val="clear" w:color="auto" w:fill="FFFFFF"/>
        <w:spacing w:before="0" w:beforeAutospacing="0" w:after="0" w:afterAutospacing="0"/>
        <w:ind w:firstLine="709"/>
        <w:jc w:val="both"/>
        <w:rPr>
          <w:color w:val="1D1D1B"/>
          <w:sz w:val="28"/>
          <w:szCs w:val="28"/>
        </w:rPr>
      </w:pPr>
      <w:r w:rsidRPr="0044569E">
        <w:rPr>
          <w:color w:val="1D1D1B"/>
          <w:sz w:val="28"/>
          <w:szCs w:val="28"/>
        </w:rPr>
        <w:t xml:space="preserve">Із моніторингу Єдиного державного реєстру судових рішень вбачається, що у період часу з </w:t>
      </w:r>
      <w:r w:rsidRPr="0044569E">
        <w:rPr>
          <w:sz w:val="28"/>
          <w:szCs w:val="28"/>
          <w:lang w:bidi="uk-UA"/>
        </w:rPr>
        <w:t xml:space="preserve">21 березня 2019 року по 30 червня 2020 року (з дати постановлення ухвали про відкриття провадження по дату надання відповіді на запит) суддею </w:t>
      </w:r>
      <w:proofErr w:type="spellStart"/>
      <w:r w:rsidRPr="0044569E">
        <w:rPr>
          <w:sz w:val="28"/>
          <w:szCs w:val="28"/>
        </w:rPr>
        <w:t>Арсірієм</w:t>
      </w:r>
      <w:proofErr w:type="spellEnd"/>
      <w:r w:rsidRPr="0044569E">
        <w:rPr>
          <w:sz w:val="28"/>
          <w:szCs w:val="28"/>
        </w:rPr>
        <w:t> Р.О. ухвалено 2313 процесуальних актів.</w:t>
      </w:r>
    </w:p>
    <w:p w:rsidR="00114FE1" w:rsidRPr="0044569E" w:rsidRDefault="00114FE1" w:rsidP="00114FE1">
      <w:pPr>
        <w:pStyle w:val="rtejustify"/>
        <w:shd w:val="clear" w:color="auto" w:fill="FFFFFF"/>
        <w:spacing w:before="0" w:beforeAutospacing="0" w:after="0" w:afterAutospacing="0"/>
        <w:ind w:firstLine="709"/>
        <w:jc w:val="both"/>
        <w:rPr>
          <w:sz w:val="28"/>
          <w:szCs w:val="28"/>
        </w:rPr>
      </w:pPr>
      <w:r w:rsidRPr="0044569E">
        <w:rPr>
          <w:sz w:val="28"/>
          <w:szCs w:val="28"/>
        </w:rPr>
        <w:t>Рішенням Ради суддів України від 9 червня 2016 року № 46 «Щодо визначення коефіцієнтів навантаження на суддів», в тому числі, затверджено Рекомендовані показники середніх витрат часу на розгляд справ та коефіцієнтів складності справ за категоріями.</w:t>
      </w:r>
    </w:p>
    <w:p w:rsidR="00114FE1" w:rsidRPr="0044569E" w:rsidRDefault="00114FE1" w:rsidP="00114FE1">
      <w:pPr>
        <w:pStyle w:val="rtejustify"/>
        <w:shd w:val="clear" w:color="auto" w:fill="FFFFFF"/>
        <w:spacing w:before="0" w:beforeAutospacing="0" w:after="0" w:afterAutospacing="0"/>
        <w:ind w:firstLine="709"/>
        <w:jc w:val="both"/>
        <w:rPr>
          <w:sz w:val="28"/>
          <w:szCs w:val="28"/>
        </w:rPr>
      </w:pPr>
      <w:r w:rsidRPr="0044569E">
        <w:rPr>
          <w:sz w:val="28"/>
          <w:szCs w:val="28"/>
        </w:rPr>
        <w:t>Із зазначених показників розраховано рекомендовані показники середніх витрат часу на розгляд справ та коефіцієнтів складності справ за категоріями, зокрема в окружних адміністративних судах, відповідно до яких такий середній рекомендований показник витрат часу для розгляду однієї судової справи становить від 2 годин (справи за зверненням органів доходів і зборів щодо припинення юридичної особи (припинення підприємницької діяльності фізичної особи-підприємця)) до 11 годин (справи зі спорів з відносин публічної служби), а в середньому цей показник становить 6, 9 годин (враховано  27 категорій справ).</w:t>
      </w:r>
    </w:p>
    <w:p w:rsidR="00021A76" w:rsidRPr="0044569E" w:rsidRDefault="00021A76" w:rsidP="00021A76">
      <w:pPr>
        <w:pStyle w:val="20"/>
        <w:shd w:val="clear" w:color="auto" w:fill="auto"/>
        <w:spacing w:before="0" w:after="0" w:line="240" w:lineRule="auto"/>
        <w:ind w:firstLine="740"/>
        <w:jc w:val="both"/>
        <w:rPr>
          <w:rFonts w:ascii="Times New Roman" w:hAnsi="Times New Roman" w:cs="Times New Roman"/>
          <w:color w:val="000000"/>
          <w:sz w:val="28"/>
          <w:szCs w:val="28"/>
          <w:lang w:bidi="uk-UA"/>
        </w:rPr>
      </w:pPr>
      <w:r w:rsidRPr="0044569E">
        <w:rPr>
          <w:rFonts w:ascii="Times New Roman" w:hAnsi="Times New Roman" w:cs="Times New Roman"/>
          <w:color w:val="000000"/>
          <w:sz w:val="28"/>
          <w:szCs w:val="28"/>
          <w:lang w:bidi="uk-UA"/>
        </w:rPr>
        <w:t xml:space="preserve">Як встановлено перевіркою, невиконання вимог процесуального закону щодо строків розгляду судом справи не є наслідком безпідставного затягування або невжиття суддею заходів щодо розгляду цієї справи протягом строку, встановленого законом, оскільки недотримання вказаним суддею встановлених законом строків розгляду справи обумовлено об’єктивними причинами, а саме значним судовим навантаженням (кожного робочого дня суддею із ухваленням остаточного судового рішення розглянуто в середньому  6-7 судових справ). </w:t>
      </w:r>
    </w:p>
    <w:p w:rsidR="00114FE1" w:rsidRPr="0044569E" w:rsidRDefault="00114FE1" w:rsidP="00114FE1">
      <w:pPr>
        <w:pStyle w:val="rtejustify"/>
        <w:shd w:val="clear" w:color="auto" w:fill="FFFFFF"/>
        <w:spacing w:before="0" w:beforeAutospacing="0" w:after="0" w:afterAutospacing="0"/>
        <w:ind w:firstLine="709"/>
        <w:jc w:val="both"/>
        <w:rPr>
          <w:color w:val="000000"/>
          <w:sz w:val="28"/>
          <w:szCs w:val="28"/>
        </w:rPr>
      </w:pPr>
      <w:r w:rsidRPr="0044569E">
        <w:rPr>
          <w:sz w:val="28"/>
          <w:szCs w:val="28"/>
        </w:rPr>
        <w:t xml:space="preserve">Отже, </w:t>
      </w:r>
      <w:r w:rsidRPr="0044569E">
        <w:rPr>
          <w:color w:val="1D1D1B"/>
          <w:sz w:val="28"/>
          <w:szCs w:val="28"/>
        </w:rPr>
        <w:t xml:space="preserve">в діях судді окружного адміністративного суду міста Києва </w:t>
      </w:r>
      <w:proofErr w:type="spellStart"/>
      <w:r w:rsidRPr="0044569E">
        <w:rPr>
          <w:sz w:val="28"/>
          <w:szCs w:val="28"/>
        </w:rPr>
        <w:t>Арсірія</w:t>
      </w:r>
      <w:proofErr w:type="spellEnd"/>
      <w:r w:rsidRPr="0044569E">
        <w:rPr>
          <w:sz w:val="28"/>
          <w:szCs w:val="28"/>
        </w:rPr>
        <w:t xml:space="preserve"> Р.О. </w:t>
      </w:r>
      <w:r w:rsidRPr="0044569E">
        <w:rPr>
          <w:color w:val="000000"/>
          <w:sz w:val="28"/>
          <w:szCs w:val="28"/>
          <w:lang w:bidi="uk-UA"/>
        </w:rPr>
        <w:t xml:space="preserve">відсутня </w:t>
      </w:r>
      <w:r w:rsidRPr="0044569E">
        <w:rPr>
          <w:color w:val="000000"/>
          <w:sz w:val="28"/>
          <w:szCs w:val="28"/>
          <w:shd w:val="clear" w:color="auto" w:fill="FFFFFF"/>
        </w:rPr>
        <w:t xml:space="preserve">суб’єктивна сторона ознак дисциплінарного проступку, </w:t>
      </w:r>
      <w:r w:rsidRPr="0044569E">
        <w:rPr>
          <w:rStyle w:val="rvts96"/>
          <w:sz w:val="28"/>
          <w:szCs w:val="28"/>
        </w:rPr>
        <w:t xml:space="preserve">передбаченого пунктом 2 частини першої статті 106 </w:t>
      </w:r>
      <w:r w:rsidRPr="0044569E">
        <w:rPr>
          <w:sz w:val="28"/>
          <w:szCs w:val="28"/>
        </w:rPr>
        <w:t>Закону України «Про судоустрій і статус суддів» (невжиття суддею заходів щодо розгляду справи                      № 640/4634/19</w:t>
      </w:r>
      <w:r w:rsidRPr="0044569E">
        <w:rPr>
          <w:sz w:val="28"/>
          <w:szCs w:val="28"/>
          <w:lang w:eastAsia="ru-RU"/>
        </w:rPr>
        <w:t xml:space="preserve"> </w:t>
      </w:r>
      <w:r w:rsidRPr="0044569E">
        <w:rPr>
          <w:sz w:val="28"/>
          <w:szCs w:val="28"/>
        </w:rPr>
        <w:t xml:space="preserve">протягом строку, встановленого законом) </w:t>
      </w:r>
      <w:r w:rsidRPr="0044569E">
        <w:rPr>
          <w:color w:val="000000"/>
          <w:sz w:val="28"/>
          <w:szCs w:val="28"/>
        </w:rPr>
        <w:t>у виді умислу або недбалості.</w:t>
      </w:r>
    </w:p>
    <w:p w:rsidR="00114FE1" w:rsidRPr="0044569E" w:rsidRDefault="00114FE1" w:rsidP="00114FE1">
      <w:pPr>
        <w:spacing w:after="0" w:line="240" w:lineRule="auto"/>
        <w:ind w:firstLine="780"/>
        <w:jc w:val="both"/>
        <w:rPr>
          <w:rFonts w:ascii="Times New Roman" w:hAnsi="Times New Roman" w:cs="Times New Roman"/>
          <w:sz w:val="28"/>
          <w:szCs w:val="28"/>
        </w:rPr>
      </w:pPr>
      <w:r w:rsidRPr="0044569E">
        <w:rPr>
          <w:rFonts w:ascii="Times New Roman" w:hAnsi="Times New Roman" w:cs="Times New Roman"/>
          <w:sz w:val="28"/>
          <w:szCs w:val="28"/>
        </w:rPr>
        <w:t xml:space="preserve">Щодо доводів скарги </w:t>
      </w:r>
      <w:proofErr w:type="spellStart"/>
      <w:r w:rsidRPr="0044569E">
        <w:rPr>
          <w:rStyle w:val="rvts24"/>
          <w:rFonts w:ascii="Times New Roman" w:hAnsi="Times New Roman" w:cs="Times New Roman"/>
          <w:sz w:val="28"/>
          <w:szCs w:val="28"/>
        </w:rPr>
        <w:t>Маселка</w:t>
      </w:r>
      <w:proofErr w:type="spellEnd"/>
      <w:r w:rsidRPr="0044569E">
        <w:rPr>
          <w:rStyle w:val="rvts24"/>
          <w:rFonts w:ascii="Times New Roman" w:hAnsi="Times New Roman" w:cs="Times New Roman"/>
          <w:sz w:val="28"/>
          <w:szCs w:val="28"/>
        </w:rPr>
        <w:t xml:space="preserve"> Р.А.</w:t>
      </w:r>
      <w:r w:rsidRPr="0044569E">
        <w:rPr>
          <w:rFonts w:ascii="Times New Roman" w:hAnsi="Times New Roman" w:cs="Times New Roman"/>
          <w:sz w:val="28"/>
          <w:szCs w:val="28"/>
        </w:rPr>
        <w:t xml:space="preserve"> про </w:t>
      </w:r>
      <w:r w:rsidRPr="0044569E">
        <w:rPr>
          <w:rFonts w:ascii="Times New Roman" w:hAnsi="Times New Roman" w:cs="Times New Roman"/>
          <w:sz w:val="28"/>
          <w:szCs w:val="28"/>
          <w:shd w:val="clear" w:color="auto" w:fill="FFFFFF"/>
        </w:rPr>
        <w:t>несвоєчасне надання суддею копії судового рішення для її внесення до Єдиного державного реєстру судових рішень</w:t>
      </w:r>
      <w:r w:rsidRPr="0044569E">
        <w:rPr>
          <w:rFonts w:ascii="Times New Roman" w:hAnsi="Times New Roman" w:cs="Times New Roman"/>
          <w:sz w:val="28"/>
          <w:szCs w:val="28"/>
        </w:rPr>
        <w:t>, я вважаю за необхідно зазначити таке.</w:t>
      </w:r>
    </w:p>
    <w:p w:rsidR="00114FE1" w:rsidRPr="0044569E" w:rsidRDefault="00114FE1" w:rsidP="00114FE1">
      <w:pPr>
        <w:pStyle w:val="rtejustify"/>
        <w:shd w:val="clear" w:color="auto" w:fill="FFFFFF"/>
        <w:spacing w:before="0" w:beforeAutospacing="0" w:after="0" w:afterAutospacing="0"/>
        <w:ind w:firstLine="709"/>
        <w:jc w:val="both"/>
        <w:rPr>
          <w:sz w:val="28"/>
          <w:szCs w:val="28"/>
        </w:rPr>
      </w:pPr>
      <w:r w:rsidRPr="0044569E">
        <w:rPr>
          <w:sz w:val="28"/>
          <w:szCs w:val="28"/>
        </w:rPr>
        <w:t xml:space="preserve">Відповідно до статті 241 КАС України </w:t>
      </w:r>
      <w:bookmarkStart w:id="0" w:name="n11301"/>
      <w:bookmarkEnd w:id="0"/>
      <w:r w:rsidRPr="0044569E">
        <w:rPr>
          <w:sz w:val="28"/>
          <w:szCs w:val="28"/>
        </w:rPr>
        <w:t xml:space="preserve">процедурні питання, пов’язані з рухом справи в суді першої інстанції, клопотання та заяви осіб, які беруть участь у справі, питання про відкладення розгляду справи, оголошення перерви, зупинення або закриття провадження у справі, залишення заяви без </w:t>
      </w:r>
      <w:r w:rsidRPr="0044569E">
        <w:rPr>
          <w:sz w:val="28"/>
          <w:szCs w:val="28"/>
        </w:rPr>
        <w:lastRenderedPageBreak/>
        <w:t xml:space="preserve">розгляду, а також в інших випадках, передбачених цим Кодексом, вирішуються судом шляхом постановлення ухвал. </w:t>
      </w:r>
      <w:bookmarkStart w:id="1" w:name="n11302"/>
      <w:bookmarkEnd w:id="1"/>
    </w:p>
    <w:p w:rsidR="00114FE1" w:rsidRPr="0044569E" w:rsidRDefault="00114FE1" w:rsidP="00114FE1">
      <w:pPr>
        <w:pStyle w:val="rtejustify"/>
        <w:shd w:val="clear" w:color="auto" w:fill="FFFFFF"/>
        <w:spacing w:before="0" w:beforeAutospacing="0" w:after="0" w:afterAutospacing="0"/>
        <w:ind w:firstLine="709"/>
        <w:jc w:val="both"/>
        <w:rPr>
          <w:sz w:val="28"/>
          <w:szCs w:val="28"/>
        </w:rPr>
      </w:pPr>
      <w:r w:rsidRPr="0044569E">
        <w:rPr>
          <w:sz w:val="28"/>
          <w:szCs w:val="28"/>
        </w:rPr>
        <w:t xml:space="preserve">Статтею 243 КАС України визначено, що </w:t>
      </w:r>
      <w:r w:rsidRPr="0044569E">
        <w:rPr>
          <w:color w:val="1D1D1B"/>
          <w:sz w:val="28"/>
          <w:szCs w:val="28"/>
          <w:shd w:val="clear" w:color="auto" w:fill="FFFFFF"/>
        </w:rPr>
        <w:t xml:space="preserve">суди ухвалюють рішення іменем України негайно після закінчення судового розгляду. Рішення та постанови приймаються, складаються і підписуються в </w:t>
      </w:r>
      <w:proofErr w:type="spellStart"/>
      <w:r w:rsidRPr="0044569E">
        <w:rPr>
          <w:color w:val="1D1D1B"/>
          <w:sz w:val="28"/>
          <w:szCs w:val="28"/>
          <w:shd w:val="clear" w:color="auto" w:fill="FFFFFF"/>
        </w:rPr>
        <w:t>нарадчій</w:t>
      </w:r>
      <w:proofErr w:type="spellEnd"/>
      <w:r w:rsidRPr="0044569E">
        <w:rPr>
          <w:color w:val="1D1D1B"/>
          <w:sz w:val="28"/>
          <w:szCs w:val="28"/>
          <w:shd w:val="clear" w:color="auto" w:fill="FFFFFF"/>
        </w:rPr>
        <w:t xml:space="preserve"> кімнаті складом суду, який розглянув справу.</w:t>
      </w:r>
      <w:r w:rsidRPr="0044569E">
        <w:rPr>
          <w:sz w:val="28"/>
          <w:szCs w:val="28"/>
        </w:rPr>
        <w:t xml:space="preserve"> Ухвали, які під час судового засідання викладаються окремим документом, </w:t>
      </w:r>
      <w:proofErr w:type="spellStart"/>
      <w:r w:rsidRPr="0044569E">
        <w:rPr>
          <w:sz w:val="28"/>
          <w:szCs w:val="28"/>
        </w:rPr>
        <w:t>постановляються</w:t>
      </w:r>
      <w:proofErr w:type="spellEnd"/>
      <w:r w:rsidRPr="0044569E">
        <w:rPr>
          <w:sz w:val="28"/>
          <w:szCs w:val="28"/>
        </w:rPr>
        <w:t xml:space="preserve"> в </w:t>
      </w:r>
      <w:proofErr w:type="spellStart"/>
      <w:r w:rsidRPr="0044569E">
        <w:rPr>
          <w:sz w:val="28"/>
          <w:szCs w:val="28"/>
        </w:rPr>
        <w:t>нарадчій</w:t>
      </w:r>
      <w:proofErr w:type="spellEnd"/>
      <w:r w:rsidRPr="0044569E">
        <w:rPr>
          <w:sz w:val="28"/>
          <w:szCs w:val="28"/>
        </w:rPr>
        <w:t xml:space="preserve"> кімнаті та підписуються складом суду, який розглядає справу.</w:t>
      </w:r>
      <w:bookmarkStart w:id="2" w:name="n11338"/>
      <w:bookmarkEnd w:id="2"/>
      <w:r w:rsidRPr="0044569E">
        <w:rPr>
          <w:sz w:val="28"/>
          <w:szCs w:val="28"/>
        </w:rPr>
        <w:t xml:space="preserve"> Ухвали, постановлені без виходу до </w:t>
      </w:r>
      <w:proofErr w:type="spellStart"/>
      <w:r w:rsidRPr="0044569E">
        <w:rPr>
          <w:sz w:val="28"/>
          <w:szCs w:val="28"/>
        </w:rPr>
        <w:t>нарадчої</w:t>
      </w:r>
      <w:proofErr w:type="spellEnd"/>
      <w:r w:rsidRPr="0044569E">
        <w:rPr>
          <w:sz w:val="28"/>
          <w:szCs w:val="28"/>
        </w:rPr>
        <w:t xml:space="preserve"> кімнати, заносяться секретарем судового засідання до протоколу судового засідання.</w:t>
      </w:r>
    </w:p>
    <w:p w:rsidR="00114FE1" w:rsidRPr="0044569E" w:rsidRDefault="00114FE1" w:rsidP="00114FE1">
      <w:pPr>
        <w:pStyle w:val="rtejustify"/>
        <w:shd w:val="clear" w:color="auto" w:fill="FFFFFF"/>
        <w:spacing w:before="0" w:beforeAutospacing="0" w:after="0" w:afterAutospacing="0"/>
        <w:ind w:firstLine="709"/>
        <w:jc w:val="both"/>
        <w:rPr>
          <w:sz w:val="28"/>
          <w:szCs w:val="28"/>
        </w:rPr>
      </w:pPr>
      <w:r w:rsidRPr="0044569E">
        <w:rPr>
          <w:sz w:val="28"/>
          <w:szCs w:val="28"/>
        </w:rPr>
        <w:t xml:space="preserve">Згідно із статтею 230 КАС України у судовому засіданні секретар забезпечує ведення протоколу судового засідання, у якому, зокрема, зазначаються ухвали </w:t>
      </w:r>
      <w:bookmarkStart w:id="3" w:name="n11194"/>
      <w:bookmarkEnd w:id="3"/>
      <w:r w:rsidRPr="0044569E">
        <w:rPr>
          <w:sz w:val="28"/>
          <w:szCs w:val="28"/>
        </w:rPr>
        <w:t xml:space="preserve">суду, постановлені в судовому засіданні, не виходячи до </w:t>
      </w:r>
      <w:proofErr w:type="spellStart"/>
      <w:r w:rsidRPr="0044569E">
        <w:rPr>
          <w:sz w:val="28"/>
          <w:szCs w:val="28"/>
        </w:rPr>
        <w:t>нарадчої</w:t>
      </w:r>
      <w:proofErr w:type="spellEnd"/>
      <w:r w:rsidRPr="0044569E">
        <w:rPr>
          <w:sz w:val="28"/>
          <w:szCs w:val="28"/>
        </w:rPr>
        <w:t xml:space="preserve"> кімнати.</w:t>
      </w:r>
    </w:p>
    <w:p w:rsidR="00114FE1" w:rsidRPr="0044569E" w:rsidRDefault="00114FE1" w:rsidP="00114FE1">
      <w:pPr>
        <w:pStyle w:val="rtejustify"/>
        <w:shd w:val="clear" w:color="auto" w:fill="FFFFFF"/>
        <w:spacing w:before="0" w:beforeAutospacing="0" w:after="0" w:afterAutospacing="0"/>
        <w:ind w:firstLine="709"/>
        <w:jc w:val="both"/>
        <w:rPr>
          <w:color w:val="1D1D1B"/>
          <w:sz w:val="28"/>
          <w:szCs w:val="28"/>
          <w:shd w:val="clear" w:color="auto" w:fill="FFFFFF"/>
        </w:rPr>
      </w:pPr>
      <w:r w:rsidRPr="0044569E">
        <w:rPr>
          <w:color w:val="1D1D1B"/>
          <w:sz w:val="28"/>
          <w:szCs w:val="28"/>
        </w:rPr>
        <w:t xml:space="preserve">Відповідно до статей 2, 3 Закону України «Про доступ до судових рішень» усі судові рішення є відкритими та підлягають оприлюдненню в електронній формі не пізніше наступного дня після їх виготовлення і підписання. </w:t>
      </w:r>
      <w:r w:rsidRPr="0044569E">
        <w:rPr>
          <w:color w:val="1D1D1B"/>
          <w:sz w:val="28"/>
          <w:szCs w:val="28"/>
          <w:shd w:val="clear" w:color="auto" w:fill="FFFFFF"/>
        </w:rPr>
        <w:t>Суд загальної юрисдикції вносить до Єдиного державного реєстру судових рішень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rsidR="00114FE1" w:rsidRPr="0044569E" w:rsidRDefault="00114FE1" w:rsidP="00114FE1">
      <w:pPr>
        <w:pStyle w:val="rtejustify"/>
        <w:shd w:val="clear" w:color="auto" w:fill="FFFFFF"/>
        <w:spacing w:before="0" w:beforeAutospacing="0" w:after="0" w:afterAutospacing="0"/>
        <w:ind w:firstLine="709"/>
        <w:jc w:val="both"/>
        <w:rPr>
          <w:color w:val="1D1D1B"/>
          <w:sz w:val="28"/>
          <w:szCs w:val="28"/>
        </w:rPr>
      </w:pPr>
      <w:r w:rsidRPr="0044569E">
        <w:rPr>
          <w:sz w:val="28"/>
          <w:szCs w:val="28"/>
          <w:shd w:val="clear" w:color="auto" w:fill="FFFFFF"/>
        </w:rPr>
        <w:t xml:space="preserve">За результатами попередньої перевірки встановлено, що у судовому засіданні, яке відбулося </w:t>
      </w:r>
      <w:r w:rsidRPr="0044569E">
        <w:rPr>
          <w:sz w:val="28"/>
          <w:szCs w:val="28"/>
        </w:rPr>
        <w:t xml:space="preserve">28 серпня 2019 року, постановлено ухвалу суду, без виходу до </w:t>
      </w:r>
      <w:proofErr w:type="spellStart"/>
      <w:r w:rsidRPr="0044569E">
        <w:rPr>
          <w:sz w:val="28"/>
          <w:szCs w:val="28"/>
        </w:rPr>
        <w:t>нарадчої</w:t>
      </w:r>
      <w:proofErr w:type="spellEnd"/>
      <w:r w:rsidRPr="0044569E">
        <w:rPr>
          <w:sz w:val="28"/>
          <w:szCs w:val="28"/>
        </w:rPr>
        <w:t xml:space="preserve"> кімнати, яку внесено секретарем судового засідання до протоколу судового засідання, а відтак таке процесуальне рішення не підлягає внесенню до </w:t>
      </w:r>
      <w:r w:rsidRPr="0044569E">
        <w:rPr>
          <w:color w:val="1D1D1B"/>
          <w:sz w:val="28"/>
          <w:szCs w:val="28"/>
          <w:shd w:val="clear" w:color="auto" w:fill="FFFFFF"/>
        </w:rPr>
        <w:t xml:space="preserve">Єдиного державного реєстру судових рішень відповідно до вимог статті </w:t>
      </w:r>
      <w:r w:rsidRPr="0044569E">
        <w:rPr>
          <w:color w:val="1D1D1B"/>
          <w:sz w:val="28"/>
          <w:szCs w:val="28"/>
        </w:rPr>
        <w:t>3 Закону України «Про доступ до судових рішень».</w:t>
      </w:r>
    </w:p>
    <w:p w:rsidR="00114FE1" w:rsidRPr="0044569E" w:rsidRDefault="00114FE1" w:rsidP="00114FE1">
      <w:pPr>
        <w:pStyle w:val="rtejustify"/>
        <w:shd w:val="clear" w:color="auto" w:fill="FFFFFF"/>
        <w:spacing w:before="0" w:beforeAutospacing="0" w:after="0" w:afterAutospacing="0"/>
        <w:ind w:firstLine="709"/>
        <w:jc w:val="both"/>
        <w:rPr>
          <w:color w:val="1D1D1B"/>
          <w:sz w:val="28"/>
          <w:szCs w:val="28"/>
        </w:rPr>
      </w:pPr>
      <w:r w:rsidRPr="0044569E">
        <w:rPr>
          <w:color w:val="1D1D1B"/>
          <w:sz w:val="28"/>
          <w:szCs w:val="28"/>
        </w:rPr>
        <w:t>Враховуючи вище викладене, твердження автора скарги щодо несвоєчасне надання суддею копії судового рішення для його внесення до Єдиного державного реєстру судових рішень під час попередньої перевірки не підтвердились, а тому дисциплінарна скарга в цій частині не містить відомостей про наявність у діях судді ознак дисциплінарного проступку, передбаченого пунктом 2 частини першої статті 106 Закону України «Про судоустрій і статус суддів» (несвоєчасне надання суддею копії судового рішення для його внесення до Єдиного державного реєстру судових рішень).</w:t>
      </w:r>
    </w:p>
    <w:p w:rsidR="00114FE1" w:rsidRPr="0044569E" w:rsidRDefault="00114FE1" w:rsidP="00114FE1">
      <w:pPr>
        <w:pStyle w:val="aa"/>
        <w:ind w:firstLine="669"/>
        <w:jc w:val="both"/>
        <w:rPr>
          <w:rFonts w:eastAsia="Andale Sans UI" w:cs="Times New Roman"/>
          <w:kern w:val="3"/>
          <w:szCs w:val="28"/>
          <w:lang w:eastAsia="ja-JP" w:bidi="fa-IR"/>
        </w:rPr>
      </w:pPr>
      <w:r w:rsidRPr="0044569E">
        <w:rPr>
          <w:rFonts w:eastAsia="Andale Sans UI" w:cs="Times New Roman"/>
          <w:kern w:val="3"/>
          <w:szCs w:val="28"/>
          <w:lang w:eastAsia="ja-JP" w:bidi="fa-IR"/>
        </w:rPr>
        <w:t xml:space="preserve">Відповідно до </w:t>
      </w:r>
      <w:r w:rsidRPr="0044569E">
        <w:rPr>
          <w:rFonts w:cs="Times New Roman"/>
          <w:szCs w:val="28"/>
        </w:rPr>
        <w:t>частини шостої</w:t>
      </w:r>
      <w:r w:rsidRPr="0044569E">
        <w:rPr>
          <w:rFonts w:eastAsia="Andale Sans UI" w:cs="Times New Roman"/>
          <w:kern w:val="3"/>
          <w:szCs w:val="28"/>
          <w:lang w:eastAsia="ja-JP" w:bidi="fa-IR"/>
        </w:rPr>
        <w:t xml:space="preserve">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а також за анонімними заявами та повідомленнями.</w:t>
      </w:r>
    </w:p>
    <w:p w:rsidR="00B02834" w:rsidRPr="0044569E" w:rsidRDefault="00B02834" w:rsidP="0075245F">
      <w:pPr>
        <w:widowControl w:val="0"/>
        <w:autoSpaceDN w:val="0"/>
        <w:spacing w:after="0" w:line="240" w:lineRule="auto"/>
        <w:ind w:firstLine="708"/>
        <w:jc w:val="both"/>
        <w:rPr>
          <w:rFonts w:ascii="Times New Roman" w:hAnsi="Times New Roman" w:cs="Times New Roman"/>
          <w:bCs/>
          <w:sz w:val="28"/>
          <w:szCs w:val="28"/>
        </w:rPr>
      </w:pPr>
      <w:r w:rsidRPr="0044569E">
        <w:rPr>
          <w:rFonts w:ascii="Times New Roman" w:hAnsi="Times New Roman" w:cs="Times New Roman"/>
          <w:bCs/>
          <w:sz w:val="28"/>
          <w:szCs w:val="28"/>
        </w:rPr>
        <w:t>Перша Дисциплінарна палата Вищої ради правосуддя, враховуючи викладені обставини, керуючись пунктом 6 статті 107 Закону України «Про судоустрій і статус суддів», статтею 45 Закону України «Про Вищу раду правосуддя»,</w:t>
      </w:r>
    </w:p>
    <w:p w:rsidR="00B02834" w:rsidRPr="0044569E" w:rsidRDefault="00B02834" w:rsidP="00B02834">
      <w:pPr>
        <w:autoSpaceDN w:val="0"/>
        <w:spacing w:after="0" w:line="240" w:lineRule="auto"/>
        <w:jc w:val="center"/>
        <w:rPr>
          <w:rFonts w:ascii="Times New Roman" w:eastAsia="Calibri" w:hAnsi="Times New Roman" w:cs="Times New Roman"/>
          <w:bCs/>
          <w:sz w:val="28"/>
          <w:szCs w:val="28"/>
        </w:rPr>
      </w:pPr>
      <w:r w:rsidRPr="0044569E">
        <w:rPr>
          <w:rFonts w:ascii="Times New Roman" w:eastAsia="Calibri" w:hAnsi="Times New Roman" w:cs="Times New Roman"/>
          <w:b/>
          <w:bCs/>
          <w:sz w:val="28"/>
          <w:szCs w:val="28"/>
        </w:rPr>
        <w:t>ухвалила:</w:t>
      </w:r>
    </w:p>
    <w:p w:rsidR="00B02834" w:rsidRPr="0044569E" w:rsidRDefault="00B02834" w:rsidP="00B02834">
      <w:pPr>
        <w:autoSpaceDN w:val="0"/>
        <w:spacing w:after="0" w:line="240" w:lineRule="auto"/>
        <w:jc w:val="center"/>
        <w:rPr>
          <w:rFonts w:ascii="Times New Roman" w:eastAsia="Calibri" w:hAnsi="Times New Roman" w:cs="Times New Roman"/>
          <w:b/>
          <w:bCs/>
          <w:sz w:val="28"/>
          <w:szCs w:val="28"/>
        </w:rPr>
      </w:pPr>
    </w:p>
    <w:p w:rsidR="00B02834" w:rsidRPr="0044569E" w:rsidRDefault="00B02834" w:rsidP="005E4926">
      <w:pPr>
        <w:pStyle w:val="20"/>
        <w:shd w:val="clear" w:color="auto" w:fill="auto"/>
        <w:spacing w:before="0" w:after="0" w:line="240" w:lineRule="auto"/>
        <w:jc w:val="both"/>
        <w:rPr>
          <w:rFonts w:ascii="Times New Roman" w:hAnsi="Times New Roman" w:cs="Times New Roman"/>
          <w:color w:val="000000"/>
          <w:sz w:val="28"/>
          <w:szCs w:val="28"/>
          <w:lang w:bidi="uk-UA"/>
        </w:rPr>
      </w:pPr>
      <w:r w:rsidRPr="0044569E">
        <w:rPr>
          <w:rFonts w:ascii="Times New Roman" w:hAnsi="Times New Roman" w:cs="Times New Roman"/>
          <w:color w:val="000000"/>
          <w:sz w:val="28"/>
          <w:szCs w:val="28"/>
          <w:lang w:bidi="uk-UA"/>
        </w:rPr>
        <w:lastRenderedPageBreak/>
        <w:t>відмовити у відкритті дисци</w:t>
      </w:r>
      <w:r w:rsidR="00132E4E" w:rsidRPr="0044569E">
        <w:rPr>
          <w:rFonts w:ascii="Times New Roman" w:hAnsi="Times New Roman" w:cs="Times New Roman"/>
          <w:color w:val="000000"/>
          <w:sz w:val="28"/>
          <w:szCs w:val="28"/>
          <w:lang w:bidi="uk-UA"/>
        </w:rPr>
        <w:t>плінарної справи стосовно судді</w:t>
      </w:r>
      <w:r w:rsidRPr="0044569E">
        <w:rPr>
          <w:rFonts w:ascii="Times New Roman" w:hAnsi="Times New Roman" w:cs="Times New Roman"/>
          <w:color w:val="000000"/>
          <w:sz w:val="28"/>
          <w:szCs w:val="28"/>
          <w:lang w:bidi="uk-UA"/>
        </w:rPr>
        <w:t xml:space="preserve"> </w:t>
      </w:r>
      <w:r w:rsidR="008D396A" w:rsidRPr="0044569E">
        <w:rPr>
          <w:rFonts w:ascii="Times New Roman" w:eastAsia="Times New Roman" w:hAnsi="Times New Roman" w:cs="Times New Roman"/>
          <w:sz w:val="28"/>
          <w:szCs w:val="28"/>
          <w:lang w:eastAsia="ru-RU"/>
        </w:rPr>
        <w:t xml:space="preserve">окружного адміністративного суду міста Києва </w:t>
      </w:r>
      <w:proofErr w:type="spellStart"/>
      <w:r w:rsidR="008D396A" w:rsidRPr="0044569E">
        <w:rPr>
          <w:rFonts w:ascii="Times New Roman" w:hAnsi="Times New Roman" w:cs="Times New Roman"/>
          <w:sz w:val="28"/>
          <w:szCs w:val="28"/>
          <w:shd w:val="clear" w:color="auto" w:fill="FFFFFF"/>
        </w:rPr>
        <w:t>Арсірія</w:t>
      </w:r>
      <w:proofErr w:type="spellEnd"/>
      <w:r w:rsidR="008D396A" w:rsidRPr="0044569E">
        <w:rPr>
          <w:rFonts w:ascii="Times New Roman" w:hAnsi="Times New Roman" w:cs="Times New Roman"/>
          <w:sz w:val="28"/>
          <w:szCs w:val="28"/>
          <w:shd w:val="clear" w:color="auto" w:fill="FFFFFF"/>
        </w:rPr>
        <w:t xml:space="preserve"> Руслана Олександровича</w:t>
      </w:r>
      <w:r w:rsidR="008D396A" w:rsidRPr="0044569E">
        <w:rPr>
          <w:rFonts w:ascii="Times New Roman" w:eastAsia="Times New Roman" w:hAnsi="Times New Roman" w:cs="Times New Roman"/>
          <w:sz w:val="28"/>
          <w:szCs w:val="28"/>
          <w:lang w:eastAsia="ru-RU"/>
        </w:rPr>
        <w:t>.</w:t>
      </w:r>
    </w:p>
    <w:p w:rsidR="00B02834" w:rsidRPr="0044569E" w:rsidRDefault="00B02834" w:rsidP="005E4926">
      <w:pPr>
        <w:pStyle w:val="20"/>
        <w:shd w:val="clear" w:color="auto" w:fill="auto"/>
        <w:spacing w:before="0" w:after="0" w:line="240" w:lineRule="auto"/>
        <w:ind w:firstLine="740"/>
        <w:jc w:val="both"/>
        <w:rPr>
          <w:rFonts w:ascii="Times New Roman" w:hAnsi="Times New Roman" w:cs="Times New Roman"/>
          <w:color w:val="000000"/>
          <w:sz w:val="28"/>
          <w:szCs w:val="28"/>
          <w:lang w:bidi="uk-UA"/>
        </w:rPr>
      </w:pPr>
      <w:r w:rsidRPr="0044569E">
        <w:rPr>
          <w:rFonts w:ascii="Times New Roman" w:hAnsi="Times New Roman" w:cs="Times New Roman"/>
          <w:color w:val="000000"/>
          <w:sz w:val="28"/>
          <w:szCs w:val="28"/>
          <w:lang w:bidi="uk-UA"/>
        </w:rPr>
        <w:t xml:space="preserve">Ухвала про відмову у відкритті дисциплінарної справи оскарженню не підлягає. </w:t>
      </w:r>
    </w:p>
    <w:p w:rsidR="00B02834" w:rsidRPr="0044569E" w:rsidRDefault="00B02834" w:rsidP="00B02834">
      <w:pPr>
        <w:tabs>
          <w:tab w:val="left" w:pos="7813"/>
        </w:tabs>
        <w:autoSpaceDN w:val="0"/>
        <w:spacing w:after="0" w:line="240" w:lineRule="auto"/>
        <w:ind w:left="6946"/>
        <w:rPr>
          <w:rFonts w:ascii="Times New Roman" w:eastAsia="Calibri" w:hAnsi="Times New Roman" w:cs="Times New Roman"/>
          <w:b/>
          <w:sz w:val="28"/>
          <w:szCs w:val="28"/>
        </w:rPr>
      </w:pPr>
    </w:p>
    <w:p w:rsidR="00B02834" w:rsidRPr="0044569E" w:rsidRDefault="00B02834" w:rsidP="00B02834">
      <w:pPr>
        <w:autoSpaceDN w:val="0"/>
        <w:spacing w:after="0" w:line="240" w:lineRule="auto"/>
        <w:jc w:val="both"/>
        <w:rPr>
          <w:rFonts w:ascii="Times New Roman" w:eastAsia="Calibri" w:hAnsi="Times New Roman" w:cs="Times New Roman"/>
          <w:b/>
          <w:sz w:val="28"/>
          <w:szCs w:val="28"/>
        </w:rPr>
      </w:pPr>
      <w:r w:rsidRPr="0044569E">
        <w:rPr>
          <w:rFonts w:ascii="Times New Roman" w:eastAsia="Calibri" w:hAnsi="Times New Roman" w:cs="Times New Roman"/>
          <w:b/>
          <w:sz w:val="28"/>
          <w:szCs w:val="28"/>
        </w:rPr>
        <w:t xml:space="preserve">Головуючий на засіданні </w:t>
      </w:r>
    </w:p>
    <w:p w:rsidR="00B02834" w:rsidRPr="0044569E" w:rsidRDefault="00B02834" w:rsidP="00B02834">
      <w:pPr>
        <w:autoSpaceDN w:val="0"/>
        <w:spacing w:after="0" w:line="240" w:lineRule="auto"/>
        <w:jc w:val="both"/>
        <w:rPr>
          <w:rFonts w:ascii="Times New Roman" w:eastAsia="Calibri" w:hAnsi="Times New Roman" w:cs="Times New Roman"/>
          <w:b/>
          <w:sz w:val="28"/>
          <w:szCs w:val="28"/>
        </w:rPr>
      </w:pPr>
      <w:r w:rsidRPr="0044569E">
        <w:rPr>
          <w:rFonts w:ascii="Times New Roman" w:eastAsia="Calibri" w:hAnsi="Times New Roman" w:cs="Times New Roman"/>
          <w:b/>
          <w:sz w:val="28"/>
          <w:szCs w:val="28"/>
        </w:rPr>
        <w:t>Першої Дисциплінарної</w:t>
      </w:r>
    </w:p>
    <w:p w:rsidR="00B02834" w:rsidRPr="0044569E" w:rsidRDefault="00B02834" w:rsidP="00B02834">
      <w:pPr>
        <w:autoSpaceDN w:val="0"/>
        <w:spacing w:after="0" w:line="240" w:lineRule="auto"/>
        <w:jc w:val="both"/>
        <w:rPr>
          <w:rFonts w:ascii="Times New Roman" w:eastAsia="Calibri" w:hAnsi="Times New Roman" w:cs="Times New Roman"/>
          <w:b/>
          <w:sz w:val="28"/>
          <w:szCs w:val="28"/>
        </w:rPr>
      </w:pPr>
      <w:r w:rsidRPr="0044569E">
        <w:rPr>
          <w:rFonts w:ascii="Times New Roman" w:eastAsia="Calibri" w:hAnsi="Times New Roman" w:cs="Times New Roman"/>
          <w:b/>
          <w:sz w:val="28"/>
          <w:szCs w:val="28"/>
        </w:rPr>
        <w:t>палати Вищої ради правосуддя</w:t>
      </w:r>
      <w:r w:rsidRPr="0044569E">
        <w:rPr>
          <w:rFonts w:ascii="Times New Roman" w:eastAsia="Calibri" w:hAnsi="Times New Roman" w:cs="Times New Roman"/>
          <w:b/>
          <w:sz w:val="28"/>
          <w:szCs w:val="28"/>
        </w:rPr>
        <w:tab/>
        <w:t xml:space="preserve">         </w:t>
      </w:r>
      <w:r w:rsidR="007C41B9">
        <w:rPr>
          <w:rFonts w:ascii="Times New Roman" w:eastAsia="Calibri" w:hAnsi="Times New Roman" w:cs="Times New Roman"/>
          <w:b/>
          <w:sz w:val="28"/>
          <w:szCs w:val="28"/>
        </w:rPr>
        <w:t xml:space="preserve">                               </w:t>
      </w:r>
      <w:r w:rsidR="007C41B9" w:rsidRPr="0044569E">
        <w:rPr>
          <w:rFonts w:ascii="Times New Roman" w:eastAsia="Calibri" w:hAnsi="Times New Roman" w:cs="Times New Roman"/>
          <w:b/>
          <w:sz w:val="28"/>
          <w:szCs w:val="28"/>
          <w:lang w:eastAsia="ru-RU"/>
        </w:rPr>
        <w:t xml:space="preserve">Н.С. </w:t>
      </w:r>
      <w:proofErr w:type="spellStart"/>
      <w:r w:rsidR="007C41B9" w:rsidRPr="0044569E">
        <w:rPr>
          <w:rFonts w:ascii="Times New Roman" w:eastAsia="Calibri" w:hAnsi="Times New Roman" w:cs="Times New Roman"/>
          <w:b/>
          <w:sz w:val="28"/>
          <w:szCs w:val="28"/>
          <w:lang w:eastAsia="ru-RU"/>
        </w:rPr>
        <w:t>Краснощокова</w:t>
      </w:r>
      <w:proofErr w:type="spellEnd"/>
    </w:p>
    <w:p w:rsidR="00B02834" w:rsidRPr="0044569E" w:rsidRDefault="00B02834" w:rsidP="00B02834">
      <w:pPr>
        <w:autoSpaceDN w:val="0"/>
        <w:spacing w:after="0" w:line="240" w:lineRule="auto"/>
        <w:jc w:val="both"/>
        <w:rPr>
          <w:rFonts w:ascii="Times New Roman" w:eastAsia="Calibri" w:hAnsi="Times New Roman" w:cs="Times New Roman"/>
          <w:b/>
          <w:sz w:val="28"/>
          <w:szCs w:val="28"/>
        </w:rPr>
      </w:pPr>
    </w:p>
    <w:p w:rsidR="00B02834" w:rsidRPr="0044569E" w:rsidRDefault="007C41B9" w:rsidP="00B02834">
      <w:pPr>
        <w:autoSpaceDN w:val="0"/>
        <w:spacing w:after="0" w:line="240"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Член</w:t>
      </w:r>
      <w:r w:rsidR="00B02834" w:rsidRPr="0044569E">
        <w:rPr>
          <w:rFonts w:ascii="Times New Roman" w:eastAsia="Calibri" w:hAnsi="Times New Roman" w:cs="Times New Roman"/>
          <w:b/>
          <w:sz w:val="28"/>
          <w:szCs w:val="28"/>
          <w:lang w:eastAsia="ru-RU"/>
        </w:rPr>
        <w:t xml:space="preserve"> Першої Дисциплінарної </w:t>
      </w:r>
    </w:p>
    <w:p w:rsidR="007C41B9" w:rsidRPr="0044569E" w:rsidRDefault="00B02834" w:rsidP="007C41B9">
      <w:pPr>
        <w:autoSpaceDN w:val="0"/>
        <w:spacing w:after="0" w:line="240" w:lineRule="auto"/>
        <w:rPr>
          <w:rFonts w:ascii="Times New Roman" w:eastAsia="Calibri" w:hAnsi="Times New Roman" w:cs="Times New Roman"/>
          <w:b/>
          <w:sz w:val="28"/>
          <w:szCs w:val="28"/>
          <w:lang w:eastAsia="ru-RU"/>
        </w:rPr>
      </w:pPr>
      <w:r w:rsidRPr="0044569E">
        <w:rPr>
          <w:rFonts w:ascii="Times New Roman" w:eastAsia="Calibri" w:hAnsi="Times New Roman" w:cs="Times New Roman"/>
          <w:b/>
          <w:sz w:val="28"/>
          <w:szCs w:val="28"/>
          <w:lang w:eastAsia="ru-RU"/>
        </w:rPr>
        <w:t>палати Вищої ради правосуддя</w:t>
      </w:r>
      <w:r w:rsidRPr="0044569E">
        <w:rPr>
          <w:rFonts w:ascii="Times New Roman" w:eastAsia="Calibri" w:hAnsi="Times New Roman" w:cs="Times New Roman"/>
          <w:b/>
          <w:sz w:val="28"/>
          <w:szCs w:val="28"/>
          <w:lang w:eastAsia="ru-RU"/>
        </w:rPr>
        <w:tab/>
      </w:r>
      <w:r w:rsidRPr="0044569E">
        <w:rPr>
          <w:rFonts w:ascii="Times New Roman" w:eastAsia="Calibri" w:hAnsi="Times New Roman" w:cs="Times New Roman"/>
          <w:b/>
          <w:sz w:val="28"/>
          <w:szCs w:val="28"/>
          <w:lang w:eastAsia="ru-RU"/>
        </w:rPr>
        <w:tab/>
      </w:r>
      <w:r w:rsidRPr="0044569E">
        <w:rPr>
          <w:rFonts w:ascii="Times New Roman" w:eastAsia="Calibri" w:hAnsi="Times New Roman" w:cs="Times New Roman"/>
          <w:b/>
          <w:sz w:val="28"/>
          <w:szCs w:val="28"/>
          <w:lang w:eastAsia="ru-RU"/>
        </w:rPr>
        <w:tab/>
      </w:r>
      <w:r w:rsidR="007C41B9">
        <w:rPr>
          <w:rFonts w:ascii="Times New Roman" w:eastAsia="Calibri" w:hAnsi="Times New Roman" w:cs="Times New Roman"/>
          <w:b/>
          <w:sz w:val="28"/>
          <w:szCs w:val="28"/>
          <w:lang w:eastAsia="ru-RU"/>
        </w:rPr>
        <w:tab/>
        <w:t xml:space="preserve">          </w:t>
      </w:r>
      <w:r w:rsidR="007C41B9" w:rsidRPr="0044569E">
        <w:rPr>
          <w:rFonts w:ascii="Times New Roman" w:eastAsia="Calibri" w:hAnsi="Times New Roman" w:cs="Times New Roman"/>
          <w:b/>
          <w:sz w:val="28"/>
          <w:szCs w:val="28"/>
          <w:lang w:eastAsia="ru-RU"/>
        </w:rPr>
        <w:t xml:space="preserve">Т.С. </w:t>
      </w:r>
      <w:proofErr w:type="spellStart"/>
      <w:r w:rsidR="007C41B9" w:rsidRPr="0044569E">
        <w:rPr>
          <w:rFonts w:ascii="Times New Roman" w:eastAsia="Calibri" w:hAnsi="Times New Roman" w:cs="Times New Roman"/>
          <w:b/>
          <w:sz w:val="28"/>
          <w:szCs w:val="28"/>
          <w:lang w:eastAsia="ru-RU"/>
        </w:rPr>
        <w:t>Розваляєва</w:t>
      </w:r>
      <w:proofErr w:type="spellEnd"/>
    </w:p>
    <w:p w:rsidR="007C41B9" w:rsidRPr="0044569E" w:rsidRDefault="007C41B9" w:rsidP="007C41B9">
      <w:pPr>
        <w:autoSpaceDN w:val="0"/>
        <w:spacing w:after="0" w:line="240" w:lineRule="auto"/>
        <w:jc w:val="both"/>
        <w:rPr>
          <w:rFonts w:ascii="Times New Roman" w:eastAsia="Calibri" w:hAnsi="Times New Roman" w:cs="Times New Roman"/>
          <w:b/>
          <w:sz w:val="28"/>
          <w:szCs w:val="28"/>
        </w:rPr>
      </w:pPr>
    </w:p>
    <w:p w:rsidR="007C41B9" w:rsidRPr="0044569E" w:rsidRDefault="007C41B9" w:rsidP="007C41B9">
      <w:pPr>
        <w:autoSpaceDN w:val="0"/>
        <w:spacing w:after="0" w:line="240"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Член</w:t>
      </w:r>
      <w:r w:rsidRPr="0044569E">
        <w:rPr>
          <w:rFonts w:ascii="Times New Roman" w:eastAsia="Calibri" w:hAnsi="Times New Roman" w:cs="Times New Roman"/>
          <w:b/>
          <w:sz w:val="28"/>
          <w:szCs w:val="28"/>
          <w:lang w:eastAsia="ru-RU"/>
        </w:rPr>
        <w:t xml:space="preserve"> </w:t>
      </w:r>
      <w:r>
        <w:rPr>
          <w:rFonts w:ascii="Times New Roman" w:eastAsia="Calibri" w:hAnsi="Times New Roman" w:cs="Times New Roman"/>
          <w:b/>
          <w:sz w:val="28"/>
          <w:szCs w:val="28"/>
          <w:lang w:eastAsia="ru-RU"/>
        </w:rPr>
        <w:t>Друг</w:t>
      </w:r>
      <w:r w:rsidRPr="0044569E">
        <w:rPr>
          <w:rFonts w:ascii="Times New Roman" w:eastAsia="Calibri" w:hAnsi="Times New Roman" w:cs="Times New Roman"/>
          <w:b/>
          <w:sz w:val="28"/>
          <w:szCs w:val="28"/>
          <w:lang w:eastAsia="ru-RU"/>
        </w:rPr>
        <w:t xml:space="preserve">ої Дисциплінарної </w:t>
      </w:r>
    </w:p>
    <w:p w:rsidR="007C41B9" w:rsidRPr="0044569E" w:rsidRDefault="007C41B9" w:rsidP="007C41B9">
      <w:pPr>
        <w:autoSpaceDN w:val="0"/>
        <w:spacing w:after="0" w:line="240" w:lineRule="auto"/>
        <w:rPr>
          <w:rFonts w:ascii="Times New Roman" w:eastAsia="Calibri" w:hAnsi="Times New Roman" w:cs="Times New Roman"/>
          <w:b/>
          <w:sz w:val="28"/>
          <w:szCs w:val="28"/>
          <w:lang w:eastAsia="ru-RU"/>
        </w:rPr>
      </w:pPr>
      <w:r w:rsidRPr="0044569E">
        <w:rPr>
          <w:rFonts w:ascii="Times New Roman" w:eastAsia="Calibri" w:hAnsi="Times New Roman" w:cs="Times New Roman"/>
          <w:b/>
          <w:sz w:val="28"/>
          <w:szCs w:val="28"/>
          <w:lang w:eastAsia="ru-RU"/>
        </w:rPr>
        <w:t>палати Вищої ради правосуддя</w:t>
      </w:r>
      <w:r w:rsidRPr="0044569E">
        <w:rPr>
          <w:rFonts w:ascii="Times New Roman" w:eastAsia="Calibri" w:hAnsi="Times New Roman" w:cs="Times New Roman"/>
          <w:b/>
          <w:sz w:val="28"/>
          <w:szCs w:val="28"/>
          <w:lang w:eastAsia="ru-RU"/>
        </w:rPr>
        <w:tab/>
      </w:r>
      <w:r w:rsidRPr="0044569E">
        <w:rPr>
          <w:rFonts w:ascii="Times New Roman" w:eastAsia="Calibri" w:hAnsi="Times New Roman" w:cs="Times New Roman"/>
          <w:b/>
          <w:sz w:val="28"/>
          <w:szCs w:val="28"/>
          <w:lang w:eastAsia="ru-RU"/>
        </w:rPr>
        <w:tab/>
      </w:r>
      <w:r w:rsidRPr="0044569E">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t xml:space="preserve">          </w:t>
      </w:r>
      <w:r w:rsidRPr="007C41B9">
        <w:rPr>
          <w:rFonts w:ascii="Times New Roman" w:hAnsi="Times New Roman" w:cs="Times New Roman"/>
          <w:b/>
          <w:sz w:val="28"/>
          <w:szCs w:val="28"/>
        </w:rPr>
        <w:t xml:space="preserve">І.А. Артеменко </w:t>
      </w:r>
    </w:p>
    <w:p w:rsidR="00132E4E" w:rsidRPr="0044569E" w:rsidRDefault="00B02834" w:rsidP="00B02834">
      <w:pPr>
        <w:autoSpaceDN w:val="0"/>
        <w:spacing w:after="0" w:line="240" w:lineRule="auto"/>
        <w:rPr>
          <w:rFonts w:ascii="Times New Roman" w:eastAsia="Calibri" w:hAnsi="Times New Roman" w:cs="Times New Roman"/>
          <w:b/>
          <w:sz w:val="28"/>
          <w:szCs w:val="28"/>
          <w:lang w:eastAsia="ru-RU"/>
        </w:rPr>
      </w:pPr>
      <w:r w:rsidRPr="0044569E">
        <w:rPr>
          <w:rFonts w:ascii="Times New Roman" w:eastAsia="Calibri" w:hAnsi="Times New Roman" w:cs="Times New Roman"/>
          <w:b/>
          <w:sz w:val="28"/>
          <w:szCs w:val="28"/>
          <w:lang w:eastAsia="ru-RU"/>
        </w:rPr>
        <w:tab/>
        <w:t xml:space="preserve">         </w:t>
      </w:r>
    </w:p>
    <w:p w:rsidR="00B02834" w:rsidRPr="0044569E" w:rsidRDefault="00B02834" w:rsidP="00B02834">
      <w:pPr>
        <w:autoSpaceDN w:val="0"/>
        <w:spacing w:after="0" w:line="240" w:lineRule="auto"/>
        <w:rPr>
          <w:rFonts w:ascii="Times New Roman" w:eastAsia="Calibri" w:hAnsi="Times New Roman" w:cs="Times New Roman"/>
          <w:b/>
          <w:sz w:val="27"/>
          <w:szCs w:val="27"/>
          <w:lang w:eastAsia="ru-RU"/>
        </w:rPr>
      </w:pPr>
    </w:p>
    <w:p w:rsidR="00B02834" w:rsidRPr="0044569E" w:rsidRDefault="00B02834" w:rsidP="00B02834">
      <w:pPr>
        <w:autoSpaceDN w:val="0"/>
        <w:spacing w:after="0" w:line="240" w:lineRule="auto"/>
        <w:rPr>
          <w:rFonts w:ascii="Times New Roman" w:eastAsia="Calibri" w:hAnsi="Times New Roman" w:cs="Times New Roman"/>
          <w:b/>
          <w:sz w:val="27"/>
          <w:szCs w:val="27"/>
          <w:lang w:eastAsia="ru-RU"/>
        </w:rPr>
      </w:pPr>
    </w:p>
    <w:p w:rsidR="00B02834" w:rsidRPr="0044569E" w:rsidRDefault="00B02834" w:rsidP="00B02834">
      <w:pPr>
        <w:autoSpaceDN w:val="0"/>
        <w:spacing w:after="0" w:line="240" w:lineRule="auto"/>
        <w:rPr>
          <w:rFonts w:ascii="Times New Roman" w:eastAsia="Calibri" w:hAnsi="Times New Roman" w:cs="Times New Roman"/>
          <w:b/>
          <w:sz w:val="27"/>
          <w:szCs w:val="27"/>
          <w:lang w:eastAsia="ru-RU"/>
        </w:rPr>
      </w:pPr>
    </w:p>
    <w:p w:rsidR="00B02834" w:rsidRPr="0044569E" w:rsidRDefault="00B02834" w:rsidP="00B02834">
      <w:pPr>
        <w:autoSpaceDN w:val="0"/>
        <w:spacing w:after="0" w:line="240" w:lineRule="auto"/>
        <w:rPr>
          <w:rFonts w:ascii="Times New Roman" w:eastAsia="Calibri" w:hAnsi="Times New Roman" w:cs="Times New Roman"/>
          <w:b/>
          <w:sz w:val="27"/>
          <w:szCs w:val="27"/>
        </w:rPr>
      </w:pPr>
      <w:r w:rsidRPr="0044569E">
        <w:rPr>
          <w:rFonts w:ascii="Times New Roman" w:eastAsia="Calibri" w:hAnsi="Times New Roman" w:cs="Times New Roman"/>
          <w:b/>
          <w:sz w:val="27"/>
          <w:szCs w:val="27"/>
          <w:lang w:eastAsia="ru-RU"/>
        </w:rPr>
        <w:tab/>
      </w:r>
      <w:r w:rsidRPr="0044569E">
        <w:rPr>
          <w:rFonts w:ascii="Times New Roman" w:eastAsia="Calibri" w:hAnsi="Times New Roman" w:cs="Times New Roman"/>
          <w:b/>
          <w:sz w:val="27"/>
          <w:szCs w:val="27"/>
          <w:lang w:eastAsia="ru-RU"/>
        </w:rPr>
        <w:tab/>
      </w:r>
      <w:r w:rsidRPr="0044569E">
        <w:rPr>
          <w:rFonts w:ascii="Times New Roman" w:eastAsia="Calibri" w:hAnsi="Times New Roman" w:cs="Times New Roman"/>
          <w:b/>
          <w:sz w:val="27"/>
          <w:szCs w:val="27"/>
          <w:lang w:eastAsia="ru-RU"/>
        </w:rPr>
        <w:tab/>
      </w:r>
      <w:r w:rsidRPr="0044569E">
        <w:rPr>
          <w:rFonts w:ascii="Times New Roman" w:eastAsia="Calibri" w:hAnsi="Times New Roman" w:cs="Times New Roman"/>
          <w:b/>
          <w:sz w:val="27"/>
          <w:szCs w:val="27"/>
          <w:lang w:eastAsia="ru-RU"/>
        </w:rPr>
        <w:tab/>
      </w:r>
      <w:r w:rsidRPr="0044569E">
        <w:rPr>
          <w:rFonts w:ascii="Times New Roman" w:eastAsia="Calibri" w:hAnsi="Times New Roman" w:cs="Times New Roman"/>
          <w:b/>
          <w:sz w:val="27"/>
          <w:szCs w:val="27"/>
          <w:lang w:eastAsia="ru-RU"/>
        </w:rPr>
        <w:tab/>
      </w:r>
      <w:r w:rsidRPr="0044569E">
        <w:rPr>
          <w:rFonts w:ascii="Times New Roman" w:eastAsia="Calibri" w:hAnsi="Times New Roman" w:cs="Times New Roman"/>
          <w:b/>
          <w:sz w:val="27"/>
          <w:szCs w:val="27"/>
          <w:lang w:eastAsia="ru-RU"/>
        </w:rPr>
        <w:tab/>
      </w:r>
      <w:r w:rsidRPr="0044569E">
        <w:rPr>
          <w:rFonts w:ascii="Times New Roman" w:eastAsia="Calibri" w:hAnsi="Times New Roman" w:cs="Times New Roman"/>
          <w:b/>
          <w:sz w:val="27"/>
          <w:szCs w:val="27"/>
          <w:lang w:eastAsia="ru-RU"/>
        </w:rPr>
        <w:tab/>
      </w:r>
      <w:r w:rsidRPr="0044569E">
        <w:rPr>
          <w:rFonts w:ascii="Times New Roman" w:eastAsia="Calibri" w:hAnsi="Times New Roman" w:cs="Times New Roman"/>
          <w:b/>
          <w:sz w:val="27"/>
          <w:szCs w:val="27"/>
          <w:lang w:eastAsia="ru-RU"/>
        </w:rPr>
        <w:tab/>
      </w:r>
      <w:r w:rsidRPr="0044569E">
        <w:rPr>
          <w:rFonts w:ascii="Times New Roman" w:eastAsia="Calibri" w:hAnsi="Times New Roman" w:cs="Times New Roman"/>
          <w:b/>
          <w:sz w:val="27"/>
          <w:szCs w:val="27"/>
          <w:lang w:eastAsia="ru-RU"/>
        </w:rPr>
        <w:tab/>
      </w:r>
      <w:r w:rsidRPr="0044569E">
        <w:rPr>
          <w:rFonts w:ascii="Times New Roman" w:eastAsia="Calibri" w:hAnsi="Times New Roman" w:cs="Times New Roman"/>
          <w:b/>
          <w:sz w:val="27"/>
          <w:szCs w:val="27"/>
        </w:rPr>
        <w:t xml:space="preserve"> </w:t>
      </w:r>
    </w:p>
    <w:p w:rsidR="00B02834" w:rsidRPr="0044569E" w:rsidRDefault="00B02834" w:rsidP="00B02834">
      <w:pPr>
        <w:tabs>
          <w:tab w:val="left" w:pos="7813"/>
        </w:tabs>
        <w:autoSpaceDN w:val="0"/>
        <w:spacing w:after="0" w:line="240" w:lineRule="auto"/>
        <w:rPr>
          <w:rFonts w:ascii="Times New Roman" w:eastAsia="Calibri" w:hAnsi="Times New Roman" w:cs="Times New Roman"/>
          <w:b/>
          <w:sz w:val="27"/>
          <w:szCs w:val="27"/>
        </w:rPr>
      </w:pPr>
    </w:p>
    <w:sectPr w:rsidR="00B02834" w:rsidRPr="0044569E" w:rsidSect="003B6EF9">
      <w:headerReference w:type="default" r:id="rId8"/>
      <w:pgSz w:w="11906" w:h="16838"/>
      <w:pgMar w:top="850" w:right="850" w:bottom="850"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4A47" w:rsidRDefault="00924A47" w:rsidP="003B6EF9">
      <w:pPr>
        <w:spacing w:after="0" w:line="240" w:lineRule="auto"/>
      </w:pPr>
      <w:r>
        <w:separator/>
      </w:r>
    </w:p>
  </w:endnote>
  <w:endnote w:type="continuationSeparator" w:id="0">
    <w:p w:rsidR="00924A47" w:rsidRDefault="00924A47" w:rsidP="003B6E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Andale Sans UI">
    <w:altName w:val="Times New Roman"/>
    <w:charset w:val="00"/>
    <w:family w:val="auto"/>
    <w:pitch w:val="variable"/>
    <w:sig w:usb0="00000000" w:usb1="00000000" w:usb2="00000000" w:usb3="00000000" w:csb0="000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4A47" w:rsidRDefault="00924A47" w:rsidP="003B6EF9">
      <w:pPr>
        <w:spacing w:after="0" w:line="240" w:lineRule="auto"/>
      </w:pPr>
      <w:r>
        <w:separator/>
      </w:r>
    </w:p>
  </w:footnote>
  <w:footnote w:type="continuationSeparator" w:id="0">
    <w:p w:rsidR="00924A47" w:rsidRDefault="00924A47" w:rsidP="003B6EF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2908657"/>
      <w:docPartObj>
        <w:docPartGallery w:val="Page Numbers (Top of Page)"/>
        <w:docPartUnique/>
      </w:docPartObj>
    </w:sdtPr>
    <w:sdtContent>
      <w:p w:rsidR="003B6EF9" w:rsidRDefault="00D65850">
        <w:pPr>
          <w:pStyle w:val="a5"/>
          <w:jc w:val="center"/>
        </w:pPr>
        <w:r>
          <w:fldChar w:fldCharType="begin"/>
        </w:r>
        <w:r w:rsidR="003B6EF9">
          <w:instrText>PAGE   \* MERGEFORMAT</w:instrText>
        </w:r>
        <w:r>
          <w:fldChar w:fldCharType="separate"/>
        </w:r>
        <w:r w:rsidR="00CF31A7">
          <w:rPr>
            <w:noProof/>
          </w:rPr>
          <w:t>9</w:t>
        </w:r>
        <w:r>
          <w:fldChar w:fldCharType="end"/>
        </w:r>
      </w:p>
    </w:sdtContent>
  </w:sdt>
  <w:p w:rsidR="003B6EF9" w:rsidRDefault="003B6EF9">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footnotePr>
    <w:footnote w:id="-1"/>
    <w:footnote w:id="0"/>
  </w:footnotePr>
  <w:endnotePr>
    <w:endnote w:id="-1"/>
    <w:endnote w:id="0"/>
  </w:endnotePr>
  <w:compat/>
  <w:rsids>
    <w:rsidRoot w:val="00B02834"/>
    <w:rsid w:val="00021A76"/>
    <w:rsid w:val="000279EF"/>
    <w:rsid w:val="000357D5"/>
    <w:rsid w:val="000E487A"/>
    <w:rsid w:val="000E6A3B"/>
    <w:rsid w:val="00114FE1"/>
    <w:rsid w:val="00132E4E"/>
    <w:rsid w:val="00231B54"/>
    <w:rsid w:val="002C4EEF"/>
    <w:rsid w:val="003B6EF9"/>
    <w:rsid w:val="0044569E"/>
    <w:rsid w:val="004878FD"/>
    <w:rsid w:val="00493E24"/>
    <w:rsid w:val="00511C95"/>
    <w:rsid w:val="00546E6F"/>
    <w:rsid w:val="005B1563"/>
    <w:rsid w:val="005E4926"/>
    <w:rsid w:val="00705235"/>
    <w:rsid w:val="0075245F"/>
    <w:rsid w:val="0078539A"/>
    <w:rsid w:val="007A4AEF"/>
    <w:rsid w:val="007C41B9"/>
    <w:rsid w:val="008127A9"/>
    <w:rsid w:val="008D396A"/>
    <w:rsid w:val="00924A47"/>
    <w:rsid w:val="00A25443"/>
    <w:rsid w:val="00A51D2D"/>
    <w:rsid w:val="00A85B6B"/>
    <w:rsid w:val="00B02834"/>
    <w:rsid w:val="00CF31A7"/>
    <w:rsid w:val="00D23B34"/>
    <w:rsid w:val="00D65850"/>
    <w:rsid w:val="00D71470"/>
    <w:rsid w:val="00F81A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834"/>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2E4E"/>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132E4E"/>
    <w:rPr>
      <w:rFonts w:ascii="Segoe UI" w:hAnsi="Segoe UI" w:cs="Segoe UI"/>
      <w:sz w:val="18"/>
      <w:szCs w:val="18"/>
    </w:rPr>
  </w:style>
  <w:style w:type="paragraph" w:styleId="a5">
    <w:name w:val="header"/>
    <w:basedOn w:val="a"/>
    <w:link w:val="a6"/>
    <w:uiPriority w:val="99"/>
    <w:unhideWhenUsed/>
    <w:rsid w:val="003B6EF9"/>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3B6EF9"/>
  </w:style>
  <w:style w:type="paragraph" w:styleId="a7">
    <w:name w:val="footer"/>
    <w:basedOn w:val="a"/>
    <w:link w:val="a8"/>
    <w:uiPriority w:val="99"/>
    <w:unhideWhenUsed/>
    <w:rsid w:val="003B6EF9"/>
    <w:pPr>
      <w:tabs>
        <w:tab w:val="center" w:pos="4819"/>
        <w:tab w:val="right" w:pos="9639"/>
      </w:tabs>
      <w:spacing w:after="0" w:line="240" w:lineRule="auto"/>
    </w:pPr>
  </w:style>
  <w:style w:type="character" w:customStyle="1" w:styleId="a8">
    <w:name w:val="Нижній колонтитул Знак"/>
    <w:basedOn w:val="a0"/>
    <w:link w:val="a7"/>
    <w:uiPriority w:val="99"/>
    <w:rsid w:val="003B6EF9"/>
  </w:style>
  <w:style w:type="character" w:customStyle="1" w:styleId="2">
    <w:name w:val="Основний текст (2)_"/>
    <w:basedOn w:val="a0"/>
    <w:link w:val="20"/>
    <w:locked/>
    <w:rsid w:val="00A85B6B"/>
    <w:rPr>
      <w:rFonts w:ascii="Sylfaen" w:eastAsia="Sylfaen" w:hAnsi="Sylfaen" w:cs="Sylfaen"/>
      <w:sz w:val="26"/>
      <w:szCs w:val="26"/>
      <w:shd w:val="clear" w:color="auto" w:fill="FFFFFF"/>
    </w:rPr>
  </w:style>
  <w:style w:type="paragraph" w:customStyle="1" w:styleId="20">
    <w:name w:val="Основний текст (2)"/>
    <w:basedOn w:val="a"/>
    <w:link w:val="2"/>
    <w:rsid w:val="00A85B6B"/>
    <w:pPr>
      <w:widowControl w:val="0"/>
      <w:shd w:val="clear" w:color="auto" w:fill="FFFFFF"/>
      <w:spacing w:before="180" w:after="660" w:line="0" w:lineRule="atLeast"/>
    </w:pPr>
    <w:rPr>
      <w:rFonts w:ascii="Sylfaen" w:eastAsia="Sylfaen" w:hAnsi="Sylfaen" w:cs="Sylfaen"/>
      <w:sz w:val="26"/>
      <w:szCs w:val="26"/>
    </w:rPr>
  </w:style>
  <w:style w:type="character" w:customStyle="1" w:styleId="FontStyle14">
    <w:name w:val="Font Style14"/>
    <w:basedOn w:val="a0"/>
    <w:rsid w:val="00114FE1"/>
    <w:rPr>
      <w:rFonts w:ascii="Times New Roman" w:hAnsi="Times New Roman" w:cs="Times New Roman" w:hint="default"/>
      <w:sz w:val="26"/>
      <w:szCs w:val="26"/>
    </w:rPr>
  </w:style>
  <w:style w:type="character" w:customStyle="1" w:styleId="rvts24">
    <w:name w:val="rvts24"/>
    <w:basedOn w:val="a0"/>
    <w:rsid w:val="00114FE1"/>
    <w:rPr>
      <w:sz w:val="20"/>
      <w:szCs w:val="20"/>
      <w:shd w:val="clear" w:color="auto" w:fill="FFFFFF"/>
    </w:rPr>
  </w:style>
  <w:style w:type="character" w:styleId="a9">
    <w:name w:val="Hyperlink"/>
    <w:basedOn w:val="a0"/>
    <w:uiPriority w:val="99"/>
    <w:semiHidden/>
    <w:unhideWhenUsed/>
    <w:rsid w:val="00114FE1"/>
    <w:rPr>
      <w:color w:val="0000FF"/>
      <w:u w:val="single"/>
    </w:rPr>
  </w:style>
  <w:style w:type="paragraph" w:styleId="aa">
    <w:name w:val="No Spacing"/>
    <w:uiPriority w:val="1"/>
    <w:qFormat/>
    <w:rsid w:val="00114FE1"/>
    <w:pPr>
      <w:spacing w:after="0" w:line="240" w:lineRule="auto"/>
    </w:pPr>
    <w:rPr>
      <w:rFonts w:ascii="Times New Roman" w:hAnsi="Times New Roman"/>
      <w:sz w:val="28"/>
    </w:rPr>
  </w:style>
  <w:style w:type="paragraph" w:customStyle="1" w:styleId="rtejustify">
    <w:name w:val="rtejustify"/>
    <w:basedOn w:val="a"/>
    <w:rsid w:val="00114FE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6">
    <w:name w:val="rvts96"/>
    <w:basedOn w:val="a0"/>
    <w:rsid w:val="00114FE1"/>
    <w:rPr>
      <w:rFonts w:cs="Times New Roman"/>
    </w:rPr>
  </w:style>
</w:styles>
</file>

<file path=word/webSettings.xml><?xml version="1.0" encoding="utf-8"?>
<w:webSettings xmlns:r="http://schemas.openxmlformats.org/officeDocument/2006/relationships" xmlns:w="http://schemas.openxmlformats.org/wordprocessingml/2006/main">
  <w:divs>
    <w:div w:id="368264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earch.ligazakon.ua/l_doc2.nsf/link1/an_306/ed_2018_10_02/pravo1/T05_2747.html?pravo=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9</Pages>
  <Words>15357</Words>
  <Characters>8754</Characters>
  <Application>Microsoft Office Word</Application>
  <DocSecurity>0</DocSecurity>
  <Lines>72</Lines>
  <Paragraphs>48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24063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Наталія Жовмір (VRU-MONO0200 - n.zhovmir)</cp:lastModifiedBy>
  <cp:revision>11</cp:revision>
  <cp:lastPrinted>2020-07-31T07:17:00Z</cp:lastPrinted>
  <dcterms:created xsi:type="dcterms:W3CDTF">2020-07-24T08:09:00Z</dcterms:created>
  <dcterms:modified xsi:type="dcterms:W3CDTF">2020-08-03T11:25:00Z</dcterms:modified>
</cp:coreProperties>
</file>