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2A" w:rsidRDefault="00FE752A" w:rsidP="00FE752A">
      <w:pPr>
        <w:spacing w:before="3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noProof/>
          <w:color w:val="002060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-57150</wp:posOffset>
            </wp:positionV>
            <wp:extent cx="527050" cy="69088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752A" w:rsidRDefault="00FE752A" w:rsidP="00FE752A">
      <w:pPr>
        <w:spacing w:before="360" w:after="2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УКРАЇНА</w:t>
      </w:r>
    </w:p>
    <w:p w:rsidR="00FE752A" w:rsidRDefault="00FE752A" w:rsidP="00FE752A">
      <w:pPr>
        <w:spacing w:after="2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FE752A" w:rsidRDefault="00FE752A" w:rsidP="00FE752A">
      <w:pPr>
        <w:spacing w:after="2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РІШЕННЯ</w:t>
      </w:r>
    </w:p>
    <w:p w:rsidR="00FE752A" w:rsidRPr="00A07C9C" w:rsidRDefault="00FE752A" w:rsidP="00FE752A">
      <w:pPr>
        <w:spacing w:after="20"/>
        <w:jc w:val="center"/>
        <w:rPr>
          <w:rFonts w:ascii="AcademyC" w:hAnsi="AcademyC"/>
          <w:b/>
          <w:color w:val="002060"/>
          <w:sz w:val="16"/>
          <w:szCs w:val="16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FE752A" w:rsidTr="009005C8">
        <w:trPr>
          <w:trHeight w:val="188"/>
        </w:trPr>
        <w:tc>
          <w:tcPr>
            <w:tcW w:w="3098" w:type="dxa"/>
            <w:hideMark/>
          </w:tcPr>
          <w:p w:rsidR="00FE752A" w:rsidRDefault="00FE752A" w:rsidP="009005C8">
            <w:pPr>
              <w:spacing w:after="20"/>
              <w:rPr>
                <w:b/>
                <w:noProof/>
                <w:color w:val="002060"/>
                <w:lang w:val="en-US"/>
              </w:rPr>
            </w:pPr>
            <w:r>
              <w:rPr>
                <w:b/>
                <w:noProof/>
                <w:color w:val="002060"/>
              </w:rPr>
              <w:t xml:space="preserve"> 4 серпня 2020 року</w:t>
            </w:r>
          </w:p>
        </w:tc>
        <w:tc>
          <w:tcPr>
            <w:tcW w:w="3309" w:type="dxa"/>
            <w:hideMark/>
          </w:tcPr>
          <w:p w:rsidR="00FE752A" w:rsidRPr="000B3870" w:rsidRDefault="00FE752A" w:rsidP="009005C8">
            <w:pPr>
              <w:spacing w:after="20"/>
              <w:ind w:right="-2"/>
              <w:jc w:val="center"/>
              <w:rPr>
                <w:rFonts w:ascii="Book Antiqua" w:hAnsi="Book Antiqua"/>
                <w:noProof/>
                <w:color w:val="002060"/>
                <w:sz w:val="24"/>
                <w:szCs w:val="24"/>
              </w:rPr>
            </w:pPr>
            <w:r>
              <w:rPr>
                <w:rFonts w:ascii="Bookman Old Style" w:hAnsi="Bookman Old Style"/>
                <w:color w:val="002060"/>
                <w:lang w:val="en-US"/>
              </w:rPr>
              <w:t xml:space="preserve"> </w:t>
            </w:r>
            <w:r>
              <w:rPr>
                <w:rFonts w:ascii="Bookman Old Style" w:hAnsi="Bookman Old Style"/>
                <w:color w:val="002060"/>
              </w:rPr>
              <w:t xml:space="preserve">  </w:t>
            </w:r>
            <w:r w:rsidRPr="000B3870">
              <w:rPr>
                <w:rFonts w:ascii="Book Antiqua" w:hAnsi="Book Antiqua"/>
                <w:color w:val="002060"/>
                <w:sz w:val="24"/>
                <w:szCs w:val="24"/>
              </w:rPr>
              <w:t>Київ</w:t>
            </w:r>
          </w:p>
        </w:tc>
        <w:tc>
          <w:tcPr>
            <w:tcW w:w="3624" w:type="dxa"/>
            <w:hideMark/>
          </w:tcPr>
          <w:p w:rsidR="00FE752A" w:rsidRPr="00A07C9C" w:rsidRDefault="00FE752A" w:rsidP="00FE752A">
            <w:pPr>
              <w:spacing w:after="20"/>
              <w:ind w:left="1106" w:right="-2"/>
              <w:rPr>
                <w:b/>
                <w:noProof/>
                <w:color w:val="002060"/>
              </w:rPr>
            </w:pPr>
            <w:r>
              <w:rPr>
                <w:b/>
                <w:noProof/>
                <w:color w:val="002060"/>
              </w:rPr>
              <w:t>№ 2356/0/15-20</w:t>
            </w:r>
          </w:p>
        </w:tc>
      </w:tr>
    </w:tbl>
    <w:p w:rsidR="00FE752A" w:rsidRPr="00FE752A" w:rsidRDefault="00FE752A" w:rsidP="00800D24">
      <w:pPr>
        <w:tabs>
          <w:tab w:val="left" w:pos="4253"/>
        </w:tabs>
        <w:spacing w:after="0" w:line="240" w:lineRule="auto"/>
        <w:ind w:right="5103"/>
        <w:jc w:val="both"/>
        <w:rPr>
          <w:b/>
          <w:color w:val="000000"/>
          <w:sz w:val="20"/>
          <w:szCs w:val="20"/>
        </w:rPr>
      </w:pPr>
    </w:p>
    <w:p w:rsidR="00800D24" w:rsidRPr="004320E6" w:rsidRDefault="00800D24" w:rsidP="00800D24">
      <w:pPr>
        <w:tabs>
          <w:tab w:val="left" w:pos="4253"/>
        </w:tabs>
        <w:spacing w:after="0" w:line="240" w:lineRule="auto"/>
        <w:ind w:right="5103"/>
        <w:jc w:val="both"/>
        <w:rPr>
          <w:b/>
          <w:sz w:val="24"/>
          <w:szCs w:val="24"/>
        </w:rPr>
      </w:pPr>
      <w:r w:rsidRPr="004320E6">
        <w:rPr>
          <w:b/>
          <w:color w:val="000000"/>
          <w:sz w:val="24"/>
          <w:szCs w:val="24"/>
        </w:rPr>
        <w:t xml:space="preserve">Про звільнення </w:t>
      </w:r>
      <w:r w:rsidR="00DA79D4" w:rsidRPr="00DA79D4">
        <w:rPr>
          <w:b/>
          <w:color w:val="000000"/>
          <w:sz w:val="24"/>
          <w:szCs w:val="24"/>
        </w:rPr>
        <w:t>Спиридонової Н.О.</w:t>
      </w:r>
      <w:r w:rsidRPr="00531F39">
        <w:rPr>
          <w:rFonts w:eastAsia="Times New Roman"/>
          <w:b/>
          <w:sz w:val="24"/>
          <w:szCs w:val="24"/>
        </w:rPr>
        <w:t xml:space="preserve"> з посади судді </w:t>
      </w:r>
      <w:r w:rsidR="00DA79D4">
        <w:rPr>
          <w:rFonts w:eastAsia="Times New Roman"/>
          <w:b/>
          <w:sz w:val="24"/>
          <w:szCs w:val="24"/>
        </w:rPr>
        <w:t>Г</w:t>
      </w:r>
      <w:r w:rsidR="00DA79D4" w:rsidRPr="00DA79D4">
        <w:rPr>
          <w:rFonts w:eastAsia="Times New Roman"/>
          <w:b/>
          <w:sz w:val="24"/>
          <w:szCs w:val="24"/>
        </w:rPr>
        <w:t>осподарського суду Сумської області</w:t>
      </w:r>
      <w:r w:rsidR="00DA79D4">
        <w:rPr>
          <w:rFonts w:eastAsia="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 підставі пункту 3 частини </w:t>
      </w:r>
      <w:r w:rsidRPr="004320E6">
        <w:rPr>
          <w:b/>
          <w:sz w:val="24"/>
          <w:szCs w:val="24"/>
        </w:rPr>
        <w:t xml:space="preserve">шостої статті 126 Конституції України </w:t>
      </w:r>
    </w:p>
    <w:p w:rsidR="00800D24" w:rsidRDefault="00800D24" w:rsidP="00800D24">
      <w:pPr>
        <w:tabs>
          <w:tab w:val="left" w:pos="3119"/>
          <w:tab w:val="left" w:pos="3261"/>
        </w:tabs>
        <w:spacing w:line="240" w:lineRule="auto"/>
        <w:ind w:right="5103"/>
        <w:jc w:val="both"/>
        <w:rPr>
          <w:b/>
          <w:color w:val="000000"/>
          <w:sz w:val="16"/>
          <w:szCs w:val="16"/>
        </w:rPr>
      </w:pPr>
    </w:p>
    <w:p w:rsidR="00800D24" w:rsidRDefault="00800D24" w:rsidP="00800D24">
      <w:pPr>
        <w:spacing w:before="120" w:after="120" w:line="240" w:lineRule="auto"/>
        <w:ind w:firstLine="709"/>
        <w:jc w:val="both"/>
        <w:rPr>
          <w:szCs w:val="28"/>
        </w:rPr>
      </w:pPr>
      <w:r w:rsidRPr="00531F39">
        <w:rPr>
          <w:szCs w:val="28"/>
        </w:rPr>
        <w:t xml:space="preserve">Вища рада правосуддя, розглянувши матеріали подання </w:t>
      </w:r>
      <w:r w:rsidRPr="00DA79D4">
        <w:rPr>
          <w:szCs w:val="28"/>
        </w:rPr>
        <w:t>Першої</w:t>
      </w:r>
      <w:r w:rsidRPr="00531F39">
        <w:rPr>
          <w:szCs w:val="28"/>
        </w:rPr>
        <w:t xml:space="preserve"> Дисциплінарної палати Вищої ради правосуддя про звільнення судді </w:t>
      </w:r>
      <w:r w:rsidR="00DA79D4" w:rsidRPr="00DA79D4">
        <w:rPr>
          <w:szCs w:val="28"/>
        </w:rPr>
        <w:t xml:space="preserve">Господарського суду Сумської області Спиридонової Надії Олександрівни </w:t>
      </w:r>
      <w:r>
        <w:rPr>
          <w:szCs w:val="28"/>
        </w:rPr>
        <w:t>на підставі пункту 3 частини </w:t>
      </w:r>
      <w:r w:rsidRPr="00531F39">
        <w:rPr>
          <w:szCs w:val="28"/>
        </w:rPr>
        <w:t>шостої статті 126 Конституції України,</w:t>
      </w:r>
    </w:p>
    <w:p w:rsidR="00800D24" w:rsidRDefault="00800D24" w:rsidP="00800D24">
      <w:pPr>
        <w:spacing w:before="120" w:after="120" w:line="240" w:lineRule="auto"/>
        <w:ind w:firstLine="709"/>
        <w:jc w:val="center"/>
        <w:rPr>
          <w:b/>
          <w:szCs w:val="28"/>
        </w:rPr>
      </w:pPr>
      <w:r w:rsidRPr="00531F39">
        <w:rPr>
          <w:b/>
          <w:szCs w:val="28"/>
        </w:rPr>
        <w:t>встановила:</w:t>
      </w:r>
    </w:p>
    <w:p w:rsidR="00800D24" w:rsidRDefault="00DA79D4" w:rsidP="00800D24">
      <w:pPr>
        <w:pStyle w:val="HTML"/>
        <w:shd w:val="clear" w:color="auto" w:fill="FFFFFF"/>
        <w:jc w:val="both"/>
        <w:rPr>
          <w:rFonts w:ascii="Times New Roman" w:hAnsi="Times New Roman" w:cs="Times New Roman"/>
          <w:sz w:val="29"/>
          <w:szCs w:val="29"/>
          <w:lang w:eastAsia="ru-RU"/>
        </w:rPr>
      </w:pPr>
      <w:r w:rsidRPr="00DA79D4">
        <w:rPr>
          <w:rFonts w:ascii="Times New Roman" w:hAnsi="Times New Roman" w:cs="Times New Roman"/>
          <w:sz w:val="29"/>
          <w:szCs w:val="29"/>
          <w:lang w:eastAsia="ru-RU"/>
        </w:rPr>
        <w:t>Спиридонова Надія Олександрівна Указом Президента України від 10</w:t>
      </w:r>
      <w:r>
        <w:rPr>
          <w:rFonts w:ascii="Times New Roman" w:hAnsi="Times New Roman" w:cs="Times New Roman"/>
          <w:sz w:val="29"/>
          <w:szCs w:val="29"/>
          <w:lang w:eastAsia="ru-RU"/>
        </w:rPr>
        <w:t> </w:t>
      </w:r>
      <w:r w:rsidRPr="00DA79D4">
        <w:rPr>
          <w:rFonts w:ascii="Times New Roman" w:hAnsi="Times New Roman" w:cs="Times New Roman"/>
          <w:sz w:val="29"/>
          <w:szCs w:val="29"/>
          <w:lang w:eastAsia="ru-RU"/>
        </w:rPr>
        <w:t xml:space="preserve">листопада 2009 року № 920/2009 призначена на посаду судді </w:t>
      </w:r>
      <w:r w:rsidR="0024538B">
        <w:rPr>
          <w:rFonts w:ascii="Times New Roman" w:hAnsi="Times New Roman" w:cs="Times New Roman"/>
          <w:sz w:val="29"/>
          <w:szCs w:val="29"/>
          <w:lang w:eastAsia="ru-RU"/>
        </w:rPr>
        <w:t>г</w:t>
      </w:r>
      <w:r w:rsidRPr="00DA79D4">
        <w:rPr>
          <w:rFonts w:ascii="Times New Roman" w:hAnsi="Times New Roman" w:cs="Times New Roman"/>
          <w:sz w:val="29"/>
          <w:szCs w:val="29"/>
          <w:lang w:eastAsia="ru-RU"/>
        </w:rPr>
        <w:t xml:space="preserve">осподарського суду Сумської області строком на п’ять років, Указом Президента України від 28 вересня 2017 року № 296/2017 призначена на посаду судді </w:t>
      </w:r>
      <w:r w:rsidR="0024538B">
        <w:rPr>
          <w:rFonts w:ascii="Times New Roman" w:hAnsi="Times New Roman" w:cs="Times New Roman"/>
          <w:sz w:val="29"/>
          <w:szCs w:val="29"/>
          <w:lang w:eastAsia="ru-RU"/>
        </w:rPr>
        <w:t>г</w:t>
      </w:r>
      <w:r w:rsidRPr="00DA79D4">
        <w:rPr>
          <w:rFonts w:ascii="Times New Roman" w:hAnsi="Times New Roman" w:cs="Times New Roman"/>
          <w:sz w:val="29"/>
          <w:szCs w:val="29"/>
          <w:lang w:eastAsia="ru-RU"/>
        </w:rPr>
        <w:t>осподарського суду Сумської області.</w:t>
      </w:r>
    </w:p>
    <w:p w:rsidR="00800D24" w:rsidRPr="00531F39" w:rsidRDefault="00800D24" w:rsidP="00800D2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14D57">
        <w:rPr>
          <w:rFonts w:eastAsia="Times New Roman" w:cs="Times New Roman"/>
          <w:szCs w:val="28"/>
          <w:lang w:eastAsia="ru-RU"/>
        </w:rPr>
        <w:t xml:space="preserve">Рішенням Першої Дисциплінарної палати Вищої ради правосуддя </w:t>
      </w:r>
      <w:r w:rsidRPr="00414D57">
        <w:rPr>
          <w:rFonts w:eastAsia="Times New Roman" w:cs="Times New Roman"/>
          <w:szCs w:val="28"/>
          <w:lang w:eastAsia="ru-RU"/>
        </w:rPr>
        <w:br/>
        <w:t>від 1</w:t>
      </w:r>
      <w:r w:rsidR="00DA79D4" w:rsidRPr="00414D57">
        <w:rPr>
          <w:rFonts w:eastAsia="Times New Roman" w:cs="Times New Roman"/>
          <w:szCs w:val="28"/>
          <w:lang w:eastAsia="ru-RU"/>
        </w:rPr>
        <w:t>3 березня</w:t>
      </w:r>
      <w:r w:rsidRPr="00414D57">
        <w:rPr>
          <w:rFonts w:eastAsia="Times New Roman" w:cs="Times New Roman"/>
          <w:szCs w:val="28"/>
          <w:lang w:eastAsia="ru-RU"/>
        </w:rPr>
        <w:t xml:space="preserve"> </w:t>
      </w:r>
      <w:r w:rsidR="00DA79D4" w:rsidRPr="00414D57">
        <w:rPr>
          <w:rFonts w:eastAsia="Times New Roman" w:cs="Times New Roman"/>
          <w:szCs w:val="28"/>
          <w:lang w:eastAsia="ru-RU"/>
        </w:rPr>
        <w:t>2020</w:t>
      </w:r>
      <w:r w:rsidRPr="00414D57">
        <w:rPr>
          <w:rFonts w:eastAsia="Times New Roman" w:cs="Times New Roman"/>
          <w:szCs w:val="28"/>
          <w:lang w:eastAsia="ru-RU"/>
        </w:rPr>
        <w:t xml:space="preserve"> року № </w:t>
      </w:r>
      <w:r w:rsidR="00DA79D4" w:rsidRPr="00414D57">
        <w:rPr>
          <w:rFonts w:eastAsia="Times New Roman" w:cs="Times New Roman"/>
          <w:szCs w:val="28"/>
          <w:lang w:eastAsia="ru-RU"/>
        </w:rPr>
        <w:t xml:space="preserve">747/1дп/15-20 </w:t>
      </w:r>
      <w:r w:rsidRPr="00414D57">
        <w:rPr>
          <w:rFonts w:eastAsia="Times New Roman" w:cs="Times New Roman"/>
          <w:szCs w:val="28"/>
          <w:lang w:eastAsia="ru-RU"/>
        </w:rPr>
        <w:t>суддю</w:t>
      </w:r>
      <w:r w:rsidRPr="00DA79D4">
        <w:rPr>
          <w:rFonts w:eastAsia="Times New Roman" w:cs="Times New Roman"/>
          <w:szCs w:val="28"/>
          <w:lang w:eastAsia="ru-RU"/>
        </w:rPr>
        <w:t xml:space="preserve"> </w:t>
      </w:r>
      <w:r w:rsidR="00DA79D4" w:rsidRPr="00DA79D4">
        <w:rPr>
          <w:rFonts w:cs="Times New Roman"/>
          <w:sz w:val="29"/>
          <w:szCs w:val="29"/>
          <w:lang w:eastAsia="ru-RU"/>
        </w:rPr>
        <w:t>Господарського суду Сумської області Спиридонов</w:t>
      </w:r>
      <w:r w:rsidR="00DA79D4">
        <w:rPr>
          <w:rFonts w:cs="Times New Roman"/>
          <w:sz w:val="29"/>
          <w:szCs w:val="29"/>
          <w:lang w:eastAsia="ru-RU"/>
        </w:rPr>
        <w:t>у</w:t>
      </w:r>
      <w:r w:rsidR="00DA79D4" w:rsidRPr="00DA79D4">
        <w:rPr>
          <w:rFonts w:cs="Times New Roman"/>
          <w:sz w:val="29"/>
          <w:szCs w:val="29"/>
          <w:lang w:eastAsia="ru-RU"/>
        </w:rPr>
        <w:t xml:space="preserve"> Н.О. </w:t>
      </w:r>
      <w:r w:rsidRPr="00531F39">
        <w:rPr>
          <w:rFonts w:eastAsia="Times New Roman" w:cs="Times New Roman"/>
          <w:szCs w:val="28"/>
          <w:lang w:eastAsia="ru-RU"/>
        </w:rPr>
        <w:t>притягнуто до дисциплінарної відповід</w:t>
      </w:r>
      <w:r>
        <w:rPr>
          <w:rFonts w:eastAsia="Times New Roman" w:cs="Times New Roman"/>
          <w:szCs w:val="28"/>
          <w:lang w:eastAsia="ru-RU"/>
        </w:rPr>
        <w:t>альності та застосовано до неї</w:t>
      </w:r>
      <w:r w:rsidRPr="00531F39">
        <w:rPr>
          <w:rFonts w:eastAsia="Times New Roman" w:cs="Times New Roman"/>
          <w:szCs w:val="28"/>
          <w:lang w:eastAsia="ru-RU"/>
        </w:rPr>
        <w:t xml:space="preserve"> дисциплінарне стягнення у виді подання про звільнення </w:t>
      </w:r>
      <w:r>
        <w:rPr>
          <w:rFonts w:eastAsia="Times New Roman" w:cs="Times New Roman"/>
          <w:szCs w:val="28"/>
          <w:lang w:eastAsia="ru-RU"/>
        </w:rPr>
        <w:t>її</w:t>
      </w:r>
      <w:r w:rsidR="00DA79D4">
        <w:rPr>
          <w:rFonts w:eastAsia="Times New Roman" w:cs="Times New Roman"/>
          <w:szCs w:val="28"/>
          <w:lang w:eastAsia="ru-RU"/>
        </w:rPr>
        <w:t xml:space="preserve"> з посади судді.</w:t>
      </w:r>
    </w:p>
    <w:p w:rsidR="00800D24" w:rsidRPr="00531F39" w:rsidRDefault="00800D24" w:rsidP="00800D2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31F39">
        <w:rPr>
          <w:rFonts w:eastAsia="Times New Roman" w:cs="Times New Roman"/>
          <w:szCs w:val="28"/>
          <w:lang w:eastAsia="uk-UA"/>
        </w:rPr>
        <w:t>Рішенням Вищої ради правосуддя від</w:t>
      </w:r>
      <w:r w:rsidR="00DA79D4">
        <w:rPr>
          <w:rFonts w:eastAsia="Times New Roman" w:cs="Times New Roman"/>
          <w:szCs w:val="28"/>
          <w:lang w:eastAsia="uk-UA"/>
        </w:rPr>
        <w:t xml:space="preserve"> 16 липня </w:t>
      </w:r>
      <w:r w:rsidR="00DA79D4" w:rsidRPr="00DA79D4">
        <w:rPr>
          <w:rFonts w:eastAsia="Times New Roman" w:cs="Times New Roman"/>
          <w:szCs w:val="28"/>
          <w:lang w:eastAsia="uk-UA"/>
        </w:rPr>
        <w:t xml:space="preserve">2020 року </w:t>
      </w:r>
      <w:r w:rsidR="00DA79D4">
        <w:rPr>
          <w:rFonts w:eastAsia="Times New Roman" w:cs="Times New Roman"/>
          <w:szCs w:val="28"/>
          <w:lang w:eastAsia="uk-UA"/>
        </w:rPr>
        <w:t xml:space="preserve">                                </w:t>
      </w:r>
      <w:r w:rsidR="00DA79D4" w:rsidRPr="00DA79D4">
        <w:rPr>
          <w:rFonts w:eastAsia="Times New Roman" w:cs="Times New Roman"/>
          <w:szCs w:val="28"/>
          <w:lang w:eastAsia="uk-UA"/>
        </w:rPr>
        <w:t>№</w:t>
      </w:r>
      <w:r w:rsidR="00DA79D4">
        <w:rPr>
          <w:rFonts w:eastAsia="Times New Roman" w:cs="Times New Roman"/>
          <w:szCs w:val="28"/>
          <w:lang w:eastAsia="uk-UA"/>
        </w:rPr>
        <w:t> </w:t>
      </w:r>
      <w:r w:rsidR="00DA79D4" w:rsidRPr="00DA79D4">
        <w:rPr>
          <w:rFonts w:eastAsia="Times New Roman" w:cs="Times New Roman"/>
          <w:szCs w:val="28"/>
          <w:lang w:eastAsia="uk-UA"/>
        </w:rPr>
        <w:t>2168/0/15-20</w:t>
      </w:r>
      <w:r w:rsidRPr="00531F39">
        <w:rPr>
          <w:rFonts w:eastAsia="Times New Roman" w:cs="Times New Roman"/>
          <w:szCs w:val="28"/>
          <w:lang w:eastAsia="uk-UA"/>
        </w:rPr>
        <w:t xml:space="preserve"> </w:t>
      </w:r>
      <w:r w:rsidRPr="00DA79D4">
        <w:rPr>
          <w:rFonts w:eastAsia="Times New Roman" w:cs="Times New Roman"/>
          <w:szCs w:val="28"/>
          <w:lang w:eastAsia="uk-UA"/>
        </w:rPr>
        <w:t>рішення Першої Дисциплінарної палати Вищої ради правосуддя від</w:t>
      </w:r>
      <w:r w:rsidRPr="00DA79D4">
        <w:rPr>
          <w:rFonts w:eastAsia="Times New Roman" w:cs="Times New Roman"/>
          <w:szCs w:val="28"/>
          <w:lang w:eastAsia="ru-RU"/>
        </w:rPr>
        <w:t xml:space="preserve"> </w:t>
      </w:r>
      <w:r w:rsidR="00DA79D4" w:rsidRPr="00DA79D4">
        <w:rPr>
          <w:rFonts w:eastAsia="Times New Roman" w:cs="Times New Roman"/>
          <w:szCs w:val="28"/>
          <w:lang w:eastAsia="ru-RU"/>
        </w:rPr>
        <w:t xml:space="preserve">13 березня 2020 року № 747/1дп/15-20 </w:t>
      </w:r>
      <w:r w:rsidRPr="00531F39">
        <w:rPr>
          <w:rFonts w:eastAsia="Times New Roman" w:cs="Times New Roman"/>
          <w:szCs w:val="28"/>
          <w:lang w:eastAsia="uk-UA"/>
        </w:rPr>
        <w:t>залишено без змін.</w:t>
      </w:r>
    </w:p>
    <w:p w:rsidR="00800D24" w:rsidRPr="004F09F5" w:rsidRDefault="007536E2" w:rsidP="00800D24">
      <w:pPr>
        <w:pStyle w:val="a3"/>
        <w:ind w:firstLine="709"/>
        <w:jc w:val="both"/>
        <w:rPr>
          <w:sz w:val="28"/>
          <w:szCs w:val="28"/>
          <w:lang w:val="uk-UA" w:eastAsia="uk-UA"/>
        </w:rPr>
      </w:pPr>
      <w:r w:rsidRPr="007536E2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7</w:t>
      </w:r>
      <w:r w:rsidRPr="007536E2">
        <w:rPr>
          <w:sz w:val="28"/>
          <w:szCs w:val="28"/>
          <w:lang w:val="uk-UA" w:eastAsia="uk-UA"/>
        </w:rPr>
        <w:t xml:space="preserve"> липня 2020 року </w:t>
      </w:r>
      <w:r w:rsidR="00800D24" w:rsidRPr="00531F39">
        <w:rPr>
          <w:sz w:val="28"/>
          <w:szCs w:val="28"/>
          <w:lang w:val="uk-UA" w:eastAsia="uk-UA"/>
        </w:rPr>
        <w:t>за вхідним №</w:t>
      </w:r>
      <w:r w:rsidR="00FE752A">
        <w:rPr>
          <w:sz w:val="28"/>
          <w:szCs w:val="28"/>
          <w:lang w:val="uk-UA" w:eastAsia="uk-UA"/>
        </w:rPr>
        <w:t> </w:t>
      </w:r>
      <w:r w:rsidRPr="007536E2">
        <w:rPr>
          <w:sz w:val="28"/>
          <w:szCs w:val="28"/>
          <w:lang w:val="uk-UA" w:eastAsia="uk-UA"/>
        </w:rPr>
        <w:t>2</w:t>
      </w:r>
      <w:r w:rsidR="00800D24" w:rsidRPr="007536E2">
        <w:rPr>
          <w:sz w:val="28"/>
          <w:szCs w:val="28"/>
          <w:lang w:val="uk-UA" w:eastAsia="uk-UA"/>
        </w:rPr>
        <w:t>7</w:t>
      </w:r>
      <w:r w:rsidRPr="007536E2">
        <w:rPr>
          <w:sz w:val="28"/>
          <w:szCs w:val="28"/>
          <w:lang w:val="uk-UA" w:eastAsia="uk-UA"/>
        </w:rPr>
        <w:t>536</w:t>
      </w:r>
      <w:r w:rsidR="00800D24" w:rsidRPr="007536E2">
        <w:rPr>
          <w:sz w:val="28"/>
          <w:szCs w:val="28"/>
          <w:lang w:val="uk-UA" w:eastAsia="uk-UA"/>
        </w:rPr>
        <w:t>/0/</w:t>
      </w:r>
      <w:r w:rsidRPr="007536E2">
        <w:rPr>
          <w:sz w:val="28"/>
          <w:szCs w:val="28"/>
          <w:lang w:val="uk-UA" w:eastAsia="uk-UA"/>
        </w:rPr>
        <w:t>9</w:t>
      </w:r>
      <w:r w:rsidR="00800D24" w:rsidRPr="007536E2">
        <w:rPr>
          <w:sz w:val="28"/>
          <w:szCs w:val="28"/>
          <w:lang w:val="uk-UA" w:eastAsia="uk-UA"/>
        </w:rPr>
        <w:t>-</w:t>
      </w:r>
      <w:r w:rsidRPr="007536E2">
        <w:rPr>
          <w:sz w:val="28"/>
          <w:szCs w:val="28"/>
          <w:lang w:val="uk-UA" w:eastAsia="uk-UA"/>
        </w:rPr>
        <w:t>20</w:t>
      </w:r>
      <w:r w:rsidR="00800D24" w:rsidRPr="00531F39">
        <w:rPr>
          <w:sz w:val="28"/>
          <w:szCs w:val="28"/>
          <w:lang w:val="uk-UA" w:eastAsia="uk-UA"/>
        </w:rPr>
        <w:t xml:space="preserve"> </w:t>
      </w:r>
      <w:r w:rsidR="00800D24" w:rsidRPr="0065613A">
        <w:rPr>
          <w:sz w:val="28"/>
          <w:szCs w:val="28"/>
          <w:lang w:val="uk-UA" w:eastAsia="uk-UA"/>
        </w:rPr>
        <w:t xml:space="preserve">до Вищої ради правосуддя надійшло </w:t>
      </w:r>
      <w:r w:rsidR="00800D24" w:rsidRPr="00DA79D4">
        <w:rPr>
          <w:sz w:val="28"/>
          <w:szCs w:val="28"/>
          <w:lang w:val="uk-UA" w:eastAsia="uk-UA"/>
        </w:rPr>
        <w:t>подання Першої Дисциплінарної</w:t>
      </w:r>
      <w:r w:rsidR="00800D24" w:rsidRPr="0065613A">
        <w:rPr>
          <w:sz w:val="28"/>
          <w:szCs w:val="28"/>
          <w:lang w:val="uk-UA" w:eastAsia="uk-UA"/>
        </w:rPr>
        <w:t xml:space="preserve"> палати Вищої ради правосуддя про звільнення </w:t>
      </w:r>
      <w:r w:rsidRPr="007536E2">
        <w:rPr>
          <w:sz w:val="28"/>
          <w:szCs w:val="28"/>
          <w:lang w:val="uk-UA" w:eastAsia="uk-UA"/>
        </w:rPr>
        <w:t xml:space="preserve">Спиридонової Н.О. </w:t>
      </w:r>
      <w:r w:rsidR="00800D24" w:rsidRPr="0065613A">
        <w:rPr>
          <w:sz w:val="28"/>
          <w:szCs w:val="28"/>
          <w:lang w:val="uk-UA" w:eastAsia="uk-UA"/>
        </w:rPr>
        <w:t>з посади</w:t>
      </w:r>
      <w:r w:rsidR="00800D24">
        <w:rPr>
          <w:sz w:val="28"/>
          <w:szCs w:val="28"/>
          <w:lang w:val="uk-UA" w:eastAsia="uk-UA"/>
        </w:rPr>
        <w:t xml:space="preserve"> судді</w:t>
      </w:r>
      <w:r w:rsidR="00800D24" w:rsidRPr="0065613A">
        <w:rPr>
          <w:sz w:val="28"/>
          <w:szCs w:val="28"/>
          <w:lang w:val="uk-UA" w:eastAsia="uk-UA"/>
        </w:rPr>
        <w:t xml:space="preserve"> </w:t>
      </w:r>
      <w:r w:rsidRPr="007536E2">
        <w:rPr>
          <w:sz w:val="29"/>
          <w:szCs w:val="29"/>
          <w:lang w:val="uk-UA"/>
        </w:rPr>
        <w:t>Господарського суду Сумської області</w:t>
      </w:r>
      <w:r w:rsidR="00800D24" w:rsidRPr="00531F39">
        <w:rPr>
          <w:sz w:val="28"/>
          <w:szCs w:val="28"/>
          <w:lang w:val="uk-UA" w:eastAsia="uk-UA"/>
        </w:rPr>
        <w:t xml:space="preserve"> на підставі пункту 3 частини шостої </w:t>
      </w:r>
      <w:r w:rsidR="00800D24">
        <w:rPr>
          <w:sz w:val="28"/>
          <w:szCs w:val="28"/>
          <w:lang w:val="uk-UA" w:eastAsia="uk-UA"/>
        </w:rPr>
        <w:t xml:space="preserve">                     </w:t>
      </w:r>
      <w:r w:rsidR="00800D24" w:rsidRPr="00531F39">
        <w:rPr>
          <w:sz w:val="28"/>
          <w:szCs w:val="28"/>
          <w:lang w:val="uk-UA" w:eastAsia="uk-UA"/>
        </w:rPr>
        <w:t xml:space="preserve">статті </w:t>
      </w:r>
      <w:r w:rsidR="00800D24" w:rsidRPr="004F09F5">
        <w:rPr>
          <w:sz w:val="28"/>
          <w:szCs w:val="28"/>
          <w:lang w:val="uk-UA" w:eastAsia="uk-UA"/>
        </w:rPr>
        <w:t xml:space="preserve">126 Конституції України відповідно до рішення </w:t>
      </w:r>
      <w:r w:rsidR="00800D24" w:rsidRPr="00DA79D4">
        <w:rPr>
          <w:sz w:val="28"/>
          <w:szCs w:val="28"/>
          <w:lang w:val="uk-UA" w:eastAsia="uk-UA"/>
        </w:rPr>
        <w:t>Першої</w:t>
      </w:r>
      <w:r w:rsidR="00800D24" w:rsidRPr="004F09F5">
        <w:rPr>
          <w:sz w:val="28"/>
          <w:szCs w:val="28"/>
          <w:lang w:val="uk-UA" w:eastAsia="uk-UA"/>
        </w:rPr>
        <w:t xml:space="preserve"> Дисциплінарної палати Вищої ради правосуддя від </w:t>
      </w:r>
      <w:r w:rsidRPr="007536E2">
        <w:rPr>
          <w:sz w:val="28"/>
          <w:szCs w:val="28"/>
          <w:lang w:val="uk-UA"/>
        </w:rPr>
        <w:t>13 березня 2020 року №</w:t>
      </w:r>
      <w:r>
        <w:rPr>
          <w:sz w:val="28"/>
          <w:szCs w:val="28"/>
          <w:lang w:val="uk-UA"/>
        </w:rPr>
        <w:t> </w:t>
      </w:r>
      <w:r w:rsidRPr="007536E2">
        <w:rPr>
          <w:sz w:val="28"/>
          <w:szCs w:val="28"/>
          <w:lang w:val="uk-UA"/>
        </w:rPr>
        <w:t>747/1дп/15-20</w:t>
      </w:r>
      <w:r w:rsidR="00800D24" w:rsidRPr="007536E2">
        <w:rPr>
          <w:sz w:val="28"/>
          <w:szCs w:val="28"/>
          <w:lang w:val="uk-UA" w:eastAsia="uk-UA"/>
        </w:rPr>
        <w:t>.</w:t>
      </w:r>
    </w:p>
    <w:p w:rsidR="00800D24" w:rsidRPr="00B50B7B" w:rsidRDefault="00800D24" w:rsidP="00800D24">
      <w:pPr>
        <w:pStyle w:val="a3"/>
        <w:ind w:firstLine="709"/>
        <w:jc w:val="both"/>
        <w:rPr>
          <w:sz w:val="28"/>
          <w:szCs w:val="28"/>
          <w:lang w:val="uk-UA" w:eastAsia="uk-UA" w:bidi="uk-UA"/>
        </w:rPr>
      </w:pPr>
      <w:r w:rsidRPr="00B50B7B">
        <w:rPr>
          <w:sz w:val="28"/>
          <w:szCs w:val="28"/>
          <w:lang w:val="uk-UA" w:eastAsia="uk-UA" w:bidi="uk-UA"/>
        </w:rPr>
        <w:t>Частиною</w:t>
      </w:r>
      <w:r>
        <w:rPr>
          <w:sz w:val="28"/>
          <w:szCs w:val="28"/>
          <w:lang w:val="uk-UA" w:eastAsia="uk-UA" w:bidi="uk-UA"/>
        </w:rPr>
        <w:t xml:space="preserve"> </w:t>
      </w:r>
      <w:r w:rsidRPr="00B50B7B">
        <w:rPr>
          <w:sz w:val="28"/>
          <w:szCs w:val="28"/>
          <w:lang w:val="uk-UA" w:eastAsia="uk-UA" w:bidi="uk-UA"/>
        </w:rPr>
        <w:t>третьою статті 56 Закону України «Про Вищу раду правосуддя» визначено, що питання про звільнення судді згідно з пунктом 3 частини шостої статті 126 Конституції України Вища рада правосуддя розглядає на підставі подання Дисциплінарної палати про звільнення судді.</w:t>
      </w:r>
    </w:p>
    <w:p w:rsidR="00800D24" w:rsidRPr="008943D3" w:rsidRDefault="00800D24" w:rsidP="008943D3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B50B7B">
        <w:rPr>
          <w:szCs w:val="28"/>
          <w:lang w:eastAsia="uk-UA" w:bidi="uk-UA"/>
        </w:rPr>
        <w:t>Відповідно до пункту 3 частини шостої статті 126 Конституції Укра</w:t>
      </w:r>
      <w:r>
        <w:rPr>
          <w:szCs w:val="28"/>
          <w:lang w:eastAsia="uk-UA" w:bidi="uk-UA"/>
        </w:rPr>
        <w:t xml:space="preserve">їни, статті 115 Закону України </w:t>
      </w:r>
      <w:r w:rsidRPr="00B50B7B">
        <w:rPr>
          <w:szCs w:val="28"/>
          <w:lang w:eastAsia="uk-UA" w:bidi="uk-UA"/>
        </w:rPr>
        <w:t xml:space="preserve">від 2 червня 2016 року № 1402-VIII «Про судоустрій і статус суддів» підставою для звільнення судді є вчинення </w:t>
      </w:r>
      <w:r w:rsidRPr="008943D3">
        <w:rPr>
          <w:rFonts w:eastAsia="Times New Roman" w:cs="Times New Roman"/>
          <w:szCs w:val="28"/>
          <w:lang w:eastAsia="uk-UA"/>
        </w:rPr>
        <w:lastRenderedPageBreak/>
        <w:t>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800D24" w:rsidRPr="008943D3" w:rsidRDefault="00800D24" w:rsidP="008943D3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8943D3">
        <w:rPr>
          <w:rFonts w:eastAsia="Times New Roman" w:cs="Times New Roman"/>
          <w:szCs w:val="28"/>
          <w:lang w:eastAsia="uk-UA"/>
        </w:rPr>
        <w:t>З огляду на викладене, керуючись пунктом 3 частини шостої                       статті 126 Конституції України, статтею 56 Закону України «Про Вищу раду правосуддя», статтею 115 Закону України «Про судоустрій і статус суддів», Вища рада правосуддя</w:t>
      </w:r>
    </w:p>
    <w:p w:rsidR="00800D24" w:rsidRPr="00531F39" w:rsidRDefault="00800D24" w:rsidP="00800D24">
      <w:pPr>
        <w:pStyle w:val="a3"/>
        <w:spacing w:before="120" w:after="120"/>
        <w:ind w:firstLine="709"/>
        <w:jc w:val="center"/>
        <w:rPr>
          <w:b/>
          <w:sz w:val="28"/>
          <w:szCs w:val="28"/>
          <w:lang w:val="uk-UA" w:eastAsia="uk-UA"/>
        </w:rPr>
      </w:pPr>
      <w:r w:rsidRPr="00531F39">
        <w:rPr>
          <w:b/>
          <w:sz w:val="28"/>
          <w:szCs w:val="28"/>
          <w:lang w:val="uk-UA" w:eastAsia="uk-UA"/>
        </w:rPr>
        <w:t>вирішила:</w:t>
      </w:r>
    </w:p>
    <w:p w:rsidR="00800D24" w:rsidRDefault="00800D24" w:rsidP="00800D24">
      <w:pPr>
        <w:pStyle w:val="a3"/>
        <w:jc w:val="both"/>
        <w:rPr>
          <w:sz w:val="28"/>
          <w:szCs w:val="28"/>
          <w:lang w:val="uk-UA" w:eastAsia="uk-UA"/>
        </w:rPr>
      </w:pPr>
      <w:r w:rsidRPr="00531F39">
        <w:rPr>
          <w:sz w:val="28"/>
          <w:szCs w:val="28"/>
          <w:lang w:val="uk-UA" w:eastAsia="uk-UA"/>
        </w:rPr>
        <w:t>звільнити</w:t>
      </w:r>
      <w:r w:rsidRPr="00531F39">
        <w:rPr>
          <w:sz w:val="28"/>
          <w:szCs w:val="28"/>
          <w:lang w:val="uk-UA"/>
        </w:rPr>
        <w:t xml:space="preserve"> </w:t>
      </w:r>
      <w:r w:rsidR="007536E2" w:rsidRPr="007536E2">
        <w:rPr>
          <w:sz w:val="28"/>
          <w:szCs w:val="28"/>
          <w:lang w:val="uk-UA"/>
        </w:rPr>
        <w:t>Спиридонов</w:t>
      </w:r>
      <w:r w:rsidR="007536E2">
        <w:rPr>
          <w:sz w:val="28"/>
          <w:szCs w:val="28"/>
          <w:lang w:val="uk-UA"/>
        </w:rPr>
        <w:t>у</w:t>
      </w:r>
      <w:r w:rsidR="007536E2" w:rsidRPr="007536E2">
        <w:rPr>
          <w:sz w:val="28"/>
          <w:szCs w:val="28"/>
          <w:lang w:val="uk-UA"/>
        </w:rPr>
        <w:t xml:space="preserve"> Наді</w:t>
      </w:r>
      <w:r w:rsidR="007536E2">
        <w:rPr>
          <w:sz w:val="28"/>
          <w:szCs w:val="28"/>
          <w:lang w:val="uk-UA"/>
        </w:rPr>
        <w:t>ю</w:t>
      </w:r>
      <w:r w:rsidR="007536E2" w:rsidRPr="007536E2">
        <w:rPr>
          <w:sz w:val="28"/>
          <w:szCs w:val="28"/>
          <w:lang w:val="uk-UA"/>
        </w:rPr>
        <w:t xml:space="preserve"> Олександрівн</w:t>
      </w:r>
      <w:r w:rsidR="007536E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з посади судді </w:t>
      </w:r>
      <w:r w:rsidR="007536E2" w:rsidRPr="007536E2">
        <w:rPr>
          <w:sz w:val="28"/>
          <w:szCs w:val="28"/>
          <w:lang w:val="uk-UA"/>
        </w:rPr>
        <w:t>Господарського суду Сумської області</w:t>
      </w:r>
      <w:r w:rsidRPr="005701D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на підставі </w:t>
      </w:r>
      <w:r w:rsidRPr="005701D2">
        <w:rPr>
          <w:sz w:val="28"/>
          <w:szCs w:val="28"/>
          <w:lang w:val="uk-UA" w:eastAsia="uk-UA"/>
        </w:rPr>
        <w:t xml:space="preserve">пункту 3 частини шостої </w:t>
      </w:r>
      <w:r>
        <w:rPr>
          <w:sz w:val="28"/>
          <w:szCs w:val="28"/>
          <w:lang w:val="uk-UA" w:eastAsia="uk-UA"/>
        </w:rPr>
        <w:t xml:space="preserve">                              </w:t>
      </w:r>
      <w:r w:rsidRPr="005701D2">
        <w:rPr>
          <w:sz w:val="28"/>
          <w:szCs w:val="28"/>
          <w:lang w:val="uk-UA" w:eastAsia="uk-UA"/>
        </w:rPr>
        <w:t>статті 126 Конституції України.</w:t>
      </w:r>
    </w:p>
    <w:p w:rsidR="00D92C26" w:rsidRDefault="00D92C26" w:rsidP="00800D24">
      <w:pPr>
        <w:pStyle w:val="a3"/>
        <w:jc w:val="both"/>
        <w:rPr>
          <w:sz w:val="28"/>
          <w:szCs w:val="28"/>
          <w:lang w:val="uk-UA" w:eastAsia="uk-UA"/>
        </w:rPr>
      </w:pPr>
    </w:p>
    <w:p w:rsidR="00800D24" w:rsidRDefault="00800D24" w:rsidP="00800D24">
      <w:pPr>
        <w:pStyle w:val="a3"/>
        <w:ind w:firstLine="567"/>
        <w:jc w:val="both"/>
        <w:rPr>
          <w:sz w:val="28"/>
          <w:szCs w:val="28"/>
          <w:lang w:val="uk-UA" w:eastAsia="uk-UA"/>
        </w:rPr>
      </w:pPr>
    </w:p>
    <w:p w:rsidR="00800D24" w:rsidRDefault="00800D24" w:rsidP="00800D24">
      <w:pPr>
        <w:pStyle w:val="a3"/>
        <w:jc w:val="both"/>
        <w:rPr>
          <w:b/>
          <w:sz w:val="28"/>
          <w:szCs w:val="28"/>
          <w:lang w:val="uk-UA"/>
        </w:rPr>
      </w:pPr>
      <w:r w:rsidRPr="0001366D">
        <w:rPr>
          <w:b/>
          <w:sz w:val="28"/>
          <w:szCs w:val="28"/>
          <w:lang w:val="uk-UA"/>
        </w:rPr>
        <w:t>Голова Вищої ради правосуддя</w:t>
      </w:r>
      <w:r w:rsidRPr="0001366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1366D">
        <w:rPr>
          <w:b/>
          <w:sz w:val="28"/>
          <w:szCs w:val="28"/>
          <w:lang w:val="uk-UA"/>
        </w:rPr>
        <w:t xml:space="preserve">А.А. </w:t>
      </w:r>
      <w:proofErr w:type="spellStart"/>
      <w:r w:rsidRPr="0001366D">
        <w:rPr>
          <w:b/>
          <w:sz w:val="28"/>
          <w:szCs w:val="28"/>
          <w:lang w:val="uk-UA"/>
        </w:rPr>
        <w:t>Овсієнко</w:t>
      </w:r>
      <w:proofErr w:type="spellEnd"/>
    </w:p>
    <w:p w:rsidR="00D92C26" w:rsidRDefault="00D92C26" w:rsidP="00800D24">
      <w:pPr>
        <w:pStyle w:val="a3"/>
        <w:jc w:val="both"/>
        <w:rPr>
          <w:b/>
          <w:sz w:val="28"/>
          <w:szCs w:val="28"/>
          <w:lang w:val="uk-UA"/>
        </w:rPr>
      </w:pPr>
    </w:p>
    <w:p w:rsidR="00800D24" w:rsidRPr="005701D2" w:rsidRDefault="00800D24" w:rsidP="00800D24">
      <w:pPr>
        <w:pStyle w:val="a3"/>
        <w:jc w:val="both"/>
        <w:rPr>
          <w:sz w:val="28"/>
          <w:szCs w:val="28"/>
          <w:lang w:val="uk-UA" w:eastAsia="uk-UA"/>
        </w:rPr>
      </w:pPr>
    </w:p>
    <w:p w:rsidR="00800D24" w:rsidRPr="00D92C26" w:rsidRDefault="00800D24" w:rsidP="00D92C26">
      <w:pPr>
        <w:pStyle w:val="a3"/>
        <w:spacing w:before="120" w:after="240" w:line="360" w:lineRule="auto"/>
        <w:rPr>
          <w:b/>
          <w:sz w:val="28"/>
          <w:szCs w:val="28"/>
          <w:lang w:val="uk-UA"/>
        </w:rPr>
      </w:pPr>
      <w:r w:rsidRPr="00D92C26">
        <w:rPr>
          <w:b/>
          <w:sz w:val="28"/>
          <w:szCs w:val="28"/>
          <w:lang w:val="uk-UA"/>
        </w:rPr>
        <w:t>Члени Вищої ради правосуддя</w:t>
      </w:r>
      <w:r w:rsidRPr="00D92C26">
        <w:rPr>
          <w:b/>
          <w:sz w:val="28"/>
          <w:szCs w:val="28"/>
          <w:lang w:val="uk-UA"/>
        </w:rPr>
        <w:tab/>
      </w:r>
      <w:r w:rsidRPr="00D92C26">
        <w:rPr>
          <w:b/>
          <w:sz w:val="28"/>
          <w:szCs w:val="28"/>
          <w:lang w:val="uk-UA"/>
        </w:rPr>
        <w:tab/>
      </w:r>
      <w:r w:rsidRPr="00D92C26">
        <w:rPr>
          <w:b/>
          <w:sz w:val="28"/>
          <w:szCs w:val="28"/>
          <w:lang w:val="uk-UA"/>
        </w:rPr>
        <w:tab/>
      </w:r>
      <w:r w:rsidRPr="00D92C26">
        <w:rPr>
          <w:b/>
          <w:sz w:val="28"/>
          <w:szCs w:val="28"/>
          <w:lang w:val="uk-UA"/>
        </w:rPr>
        <w:tab/>
        <w:t xml:space="preserve">О.Є. </w:t>
      </w:r>
      <w:proofErr w:type="spellStart"/>
      <w:r w:rsidRPr="00D92C26">
        <w:rPr>
          <w:b/>
          <w:sz w:val="28"/>
          <w:szCs w:val="28"/>
          <w:lang w:val="uk-UA"/>
        </w:rPr>
        <w:t>Блажівська</w:t>
      </w:r>
      <w:proofErr w:type="spellEnd"/>
    </w:p>
    <w:p w:rsidR="00D92C26" w:rsidRPr="00D92C26" w:rsidRDefault="00D92C26" w:rsidP="00D92C26">
      <w:pPr>
        <w:pStyle w:val="a3"/>
        <w:spacing w:before="120" w:after="240"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В.І. Говоруха</w:t>
      </w:r>
    </w:p>
    <w:p w:rsidR="00800D24" w:rsidRPr="007536E2" w:rsidRDefault="00800D24" w:rsidP="00D92C26">
      <w:pPr>
        <w:pStyle w:val="a3"/>
        <w:spacing w:before="120" w:after="240" w:line="360" w:lineRule="auto"/>
        <w:ind w:firstLine="708"/>
        <w:rPr>
          <w:rFonts w:eastAsia="Calibri"/>
          <w:b/>
          <w:sz w:val="28"/>
          <w:szCs w:val="28"/>
          <w:highlight w:val="yellow"/>
          <w:shd w:val="clear" w:color="auto" w:fill="FFFFFF"/>
          <w:lang w:val="uk-UA" w:eastAsia="en-US"/>
        </w:rPr>
      </w:pP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В.К. Грищук</w:t>
      </w:r>
    </w:p>
    <w:p w:rsidR="00800D24" w:rsidRPr="00D92C26" w:rsidRDefault="00800D24" w:rsidP="00D92C26">
      <w:pPr>
        <w:pStyle w:val="a3"/>
        <w:spacing w:before="120" w:after="240" w:line="360" w:lineRule="auto"/>
        <w:ind w:firstLine="708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Л.Б. Іванова</w:t>
      </w:r>
    </w:p>
    <w:p w:rsidR="00800D24" w:rsidRPr="007536E2" w:rsidRDefault="00800D24" w:rsidP="00D92C26">
      <w:pPr>
        <w:pStyle w:val="a3"/>
        <w:spacing w:before="120" w:after="240" w:line="360" w:lineRule="auto"/>
        <w:ind w:firstLine="708"/>
        <w:rPr>
          <w:rFonts w:eastAsia="Calibri"/>
          <w:b/>
          <w:sz w:val="28"/>
          <w:szCs w:val="28"/>
          <w:highlight w:val="yellow"/>
          <w:shd w:val="clear" w:color="auto" w:fill="FFFFFF"/>
          <w:lang w:val="uk-UA" w:eastAsia="en-US"/>
        </w:rPr>
      </w:pP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7536E2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Н.С. </w:t>
      </w:r>
      <w:proofErr w:type="spellStart"/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Краснощокова</w:t>
      </w:r>
      <w:proofErr w:type="spellEnd"/>
    </w:p>
    <w:p w:rsidR="00800D24" w:rsidRPr="00D92C26" w:rsidRDefault="00800D24" w:rsidP="00D92C26">
      <w:pPr>
        <w:pStyle w:val="a3"/>
        <w:spacing w:before="120" w:after="240"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О.В. </w:t>
      </w:r>
      <w:proofErr w:type="spellStart"/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Маловацький</w:t>
      </w:r>
      <w:proofErr w:type="spellEnd"/>
    </w:p>
    <w:p w:rsidR="00800D24" w:rsidRDefault="00800D24" w:rsidP="00D92C26">
      <w:pPr>
        <w:pStyle w:val="a3"/>
        <w:spacing w:before="120" w:after="240"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О.В. Прудивус</w:t>
      </w:r>
    </w:p>
    <w:p w:rsidR="00D92C26" w:rsidRPr="00D92C26" w:rsidRDefault="00D92C26" w:rsidP="00D92C26">
      <w:pPr>
        <w:pStyle w:val="a3"/>
        <w:spacing w:before="120" w:after="240"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Т.С. </w:t>
      </w:r>
      <w:proofErr w:type="spellStart"/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Розваляєва</w:t>
      </w:r>
      <w:proofErr w:type="spellEnd"/>
    </w:p>
    <w:p w:rsidR="00800D24" w:rsidRPr="00D92C26" w:rsidRDefault="00800D24" w:rsidP="00D92C26">
      <w:pPr>
        <w:pStyle w:val="a3"/>
        <w:spacing w:before="120" w:after="240"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М.П. </w:t>
      </w:r>
      <w:proofErr w:type="spellStart"/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Худик</w:t>
      </w:r>
      <w:proofErr w:type="spellEnd"/>
    </w:p>
    <w:p w:rsidR="00800D24" w:rsidRPr="00D92C26" w:rsidRDefault="00800D24" w:rsidP="00D92C26">
      <w:pPr>
        <w:pStyle w:val="a3"/>
        <w:spacing w:before="120" w:after="240"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Л.А. </w:t>
      </w:r>
      <w:proofErr w:type="spellStart"/>
      <w:r w:rsidRPr="00D92C2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Швецова</w:t>
      </w:r>
      <w:proofErr w:type="spellEnd"/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</w:p>
    <w:sectPr w:rsidR="00800D24" w:rsidRPr="0001366D" w:rsidSect="00FE752A">
      <w:headerReference w:type="default" r:id="rId7"/>
      <w:pgSz w:w="11906" w:h="16838" w:code="9"/>
      <w:pgMar w:top="567" w:right="849" w:bottom="567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0D3" w:rsidRDefault="000600D3" w:rsidP="009C2F9D">
      <w:pPr>
        <w:spacing w:after="0" w:line="240" w:lineRule="auto"/>
      </w:pPr>
      <w:r>
        <w:separator/>
      </w:r>
    </w:p>
  </w:endnote>
  <w:endnote w:type="continuationSeparator" w:id="0">
    <w:p w:rsidR="000600D3" w:rsidRDefault="000600D3" w:rsidP="009C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0D3" w:rsidRDefault="000600D3" w:rsidP="009C2F9D">
      <w:pPr>
        <w:spacing w:after="0" w:line="240" w:lineRule="auto"/>
      </w:pPr>
      <w:r>
        <w:separator/>
      </w:r>
    </w:p>
  </w:footnote>
  <w:footnote w:type="continuationSeparator" w:id="0">
    <w:p w:rsidR="000600D3" w:rsidRDefault="000600D3" w:rsidP="009C2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36" w:rsidRDefault="00FF13C3">
    <w:pPr>
      <w:pStyle w:val="a4"/>
      <w:jc w:val="center"/>
    </w:pPr>
    <w:r>
      <w:fldChar w:fldCharType="begin"/>
    </w:r>
    <w:r w:rsidR="004C3FE3">
      <w:instrText xml:space="preserve"> PAGE   \* MERGEFORMAT </w:instrText>
    </w:r>
    <w:r>
      <w:fldChar w:fldCharType="separate"/>
    </w:r>
    <w:r w:rsidR="00FE752A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D24"/>
    <w:rsid w:val="000600D3"/>
    <w:rsid w:val="000D0A1A"/>
    <w:rsid w:val="000D2563"/>
    <w:rsid w:val="001A51C5"/>
    <w:rsid w:val="001B2974"/>
    <w:rsid w:val="0024538B"/>
    <w:rsid w:val="00263FC9"/>
    <w:rsid w:val="00367A65"/>
    <w:rsid w:val="00414D57"/>
    <w:rsid w:val="00473A18"/>
    <w:rsid w:val="004A217F"/>
    <w:rsid w:val="004C3FE3"/>
    <w:rsid w:val="006E2494"/>
    <w:rsid w:val="007536E2"/>
    <w:rsid w:val="00800D24"/>
    <w:rsid w:val="008943D3"/>
    <w:rsid w:val="009C2F9D"/>
    <w:rsid w:val="00A657EF"/>
    <w:rsid w:val="00A8542D"/>
    <w:rsid w:val="00BB00CF"/>
    <w:rsid w:val="00D92C26"/>
    <w:rsid w:val="00DA79D4"/>
    <w:rsid w:val="00E27F2B"/>
    <w:rsid w:val="00FE752A"/>
    <w:rsid w:val="00FF1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24"/>
    <w:rPr>
      <w:rFonts w:eastAsia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800D24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800D24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00D24"/>
    <w:pPr>
      <w:tabs>
        <w:tab w:val="center" w:pos="4819"/>
        <w:tab w:val="right" w:pos="9639"/>
      </w:tabs>
    </w:pPr>
    <w:rPr>
      <w:rFonts w:cs="Times New Roman"/>
    </w:rPr>
  </w:style>
  <w:style w:type="character" w:customStyle="1" w:styleId="a5">
    <w:name w:val="Верхній колонтитул Знак"/>
    <w:basedOn w:val="a0"/>
    <w:link w:val="a4"/>
    <w:uiPriority w:val="99"/>
    <w:rsid w:val="00800D24"/>
    <w:rPr>
      <w:rFonts w:eastAsia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800D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00D2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List Paragraph"/>
    <w:aliases w:val="Подглава"/>
    <w:basedOn w:val="a"/>
    <w:link w:val="a7"/>
    <w:uiPriority w:val="34"/>
    <w:qFormat/>
    <w:rsid w:val="00800D24"/>
    <w:pPr>
      <w:ind w:left="720"/>
      <w:contextualSpacing/>
    </w:pPr>
    <w:rPr>
      <w:rFonts w:ascii="Calibri" w:hAnsi="Calibri" w:cs="Times New Roman"/>
      <w:sz w:val="22"/>
      <w:lang w:val="ru-RU"/>
    </w:rPr>
  </w:style>
  <w:style w:type="character" w:customStyle="1" w:styleId="a7">
    <w:name w:val="Абзац списку Знак"/>
    <w:aliases w:val="Подглава Знак"/>
    <w:basedOn w:val="a0"/>
    <w:link w:val="a6"/>
    <w:uiPriority w:val="34"/>
    <w:rsid w:val="00800D24"/>
    <w:rPr>
      <w:rFonts w:ascii="Calibri" w:eastAsia="Calibri" w:hAnsi="Calibri" w:cs="Times New Roman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1987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Анастасія Казьміна (VRU-IMP20-UKR - a.kazmina)</cp:lastModifiedBy>
  <cp:revision>2</cp:revision>
  <cp:lastPrinted>2020-07-28T04:50:00Z</cp:lastPrinted>
  <dcterms:created xsi:type="dcterms:W3CDTF">2020-08-05T16:02:00Z</dcterms:created>
  <dcterms:modified xsi:type="dcterms:W3CDTF">2020-08-05T16:02:00Z</dcterms:modified>
</cp:coreProperties>
</file>