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6F23AF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</w:t>
      </w:r>
      <w:r w:rsidR="00A854B5">
        <w:rPr>
          <w:b/>
          <w:spacing w:val="6"/>
          <w:sz w:val="28"/>
          <w:szCs w:val="28"/>
          <w:lang w:val="uk-UA"/>
        </w:rPr>
        <w:t>0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>
        <w:rPr>
          <w:b/>
          <w:spacing w:val="6"/>
          <w:sz w:val="28"/>
          <w:szCs w:val="28"/>
          <w:lang w:val="uk-UA"/>
        </w:rPr>
        <w:t>сер</w:t>
      </w:r>
      <w:r w:rsidR="00A854B5">
        <w:rPr>
          <w:b/>
          <w:spacing w:val="6"/>
          <w:sz w:val="28"/>
          <w:szCs w:val="28"/>
          <w:lang w:val="uk-UA"/>
        </w:rPr>
        <w:t>п</w:t>
      </w:r>
      <w:r w:rsidR="00B83CEA">
        <w:rPr>
          <w:b/>
          <w:spacing w:val="6"/>
          <w:sz w:val="28"/>
          <w:szCs w:val="28"/>
          <w:lang w:val="uk-UA"/>
        </w:rPr>
        <w:t>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475EFF">
        <w:rPr>
          <w:b/>
          <w:spacing w:val="6"/>
          <w:sz w:val="28"/>
          <w:szCs w:val="28"/>
          <w:lang w:val="uk-UA"/>
        </w:rPr>
        <w:t>2370</w:t>
      </w:r>
      <w:r w:rsidR="00210645">
        <w:rPr>
          <w:b/>
          <w:spacing w:val="6"/>
          <w:sz w:val="28"/>
          <w:szCs w:val="28"/>
          <w:lang w:val="uk-UA"/>
        </w:rPr>
        <w:t>/2дп/15-20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6E40FA" w:rsidRDefault="00E575E5" w:rsidP="00475EFF">
      <w:pPr>
        <w:ind w:right="5386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F5154C">
        <w:rPr>
          <w:b/>
          <w:spacing w:val="-2"/>
          <w:lang w:val="uk-UA"/>
        </w:rPr>
        <w:t>Щегеля</w:t>
      </w:r>
      <w:proofErr w:type="spellEnd"/>
      <w:r w:rsidR="00F5154C">
        <w:rPr>
          <w:b/>
          <w:spacing w:val="-2"/>
          <w:lang w:val="uk-UA"/>
        </w:rPr>
        <w:t xml:space="preserve"> І.М</w:t>
      </w:r>
      <w:r w:rsidR="006F23AF" w:rsidRPr="006F23AF">
        <w:rPr>
          <w:b/>
          <w:spacing w:val="-2"/>
          <w:lang w:val="uk-UA"/>
        </w:rPr>
        <w:t>.</w:t>
      </w:r>
      <w:r w:rsidR="00A854B5" w:rsidRPr="00A854B5">
        <w:rPr>
          <w:b/>
          <w:spacing w:val="-2"/>
          <w:lang w:val="uk-UA"/>
        </w:rPr>
        <w:t xml:space="preserve"> стосовно судді</w:t>
      </w:r>
      <w:r w:rsidR="00F5154C">
        <w:rPr>
          <w:b/>
          <w:spacing w:val="-2"/>
          <w:lang w:val="uk-UA"/>
        </w:rPr>
        <w:t>в</w:t>
      </w:r>
      <w:r w:rsidR="00A854B5" w:rsidRPr="00A854B5">
        <w:rPr>
          <w:b/>
          <w:spacing w:val="-2"/>
          <w:lang w:val="uk-UA"/>
        </w:rPr>
        <w:t xml:space="preserve"> </w:t>
      </w:r>
      <w:r w:rsidR="00F5154C" w:rsidRPr="00F5154C">
        <w:rPr>
          <w:b/>
          <w:spacing w:val="-2"/>
          <w:lang w:val="uk-UA"/>
        </w:rPr>
        <w:t>Київського апеляційного</w:t>
      </w:r>
      <w:r w:rsidR="00F5154C">
        <w:rPr>
          <w:b/>
          <w:spacing w:val="-2"/>
          <w:lang w:val="uk-UA"/>
        </w:rPr>
        <w:t xml:space="preserve"> суду  </w:t>
      </w:r>
      <w:r w:rsidR="00F5154C" w:rsidRPr="00F5154C">
        <w:rPr>
          <w:b/>
          <w:spacing w:val="-2"/>
          <w:lang w:val="uk-UA"/>
        </w:rPr>
        <w:t xml:space="preserve">Слюсар Т.А., </w:t>
      </w:r>
      <w:proofErr w:type="spellStart"/>
      <w:r w:rsidR="00F5154C" w:rsidRPr="00F5154C">
        <w:rPr>
          <w:b/>
          <w:spacing w:val="-2"/>
          <w:lang w:val="uk-UA"/>
        </w:rPr>
        <w:t>Волошиної</w:t>
      </w:r>
      <w:proofErr w:type="spellEnd"/>
      <w:r w:rsidR="00F5154C" w:rsidRPr="00F5154C">
        <w:rPr>
          <w:b/>
          <w:spacing w:val="-2"/>
          <w:lang w:val="uk-UA"/>
        </w:rPr>
        <w:t xml:space="preserve"> В.М., Мостової Г.І</w:t>
      </w:r>
      <w:r w:rsidR="006F23AF" w:rsidRPr="006F23AF">
        <w:rPr>
          <w:b/>
          <w:spacing w:val="-2"/>
          <w:lang w:val="uk-UA"/>
        </w:rPr>
        <w:t>.</w:t>
      </w:r>
      <w:r w:rsidR="006E40FA">
        <w:rPr>
          <w:b/>
          <w:spacing w:val="-2"/>
          <w:lang w:val="uk-UA"/>
        </w:rPr>
        <w:t xml:space="preserve">; </w:t>
      </w:r>
      <w:proofErr w:type="spellStart"/>
      <w:r w:rsidR="00F5154C">
        <w:rPr>
          <w:b/>
          <w:spacing w:val="-2"/>
          <w:lang w:val="uk-UA"/>
        </w:rPr>
        <w:t>Житніков</w:t>
      </w:r>
      <w:r w:rsidR="006F23AF" w:rsidRPr="006F23AF">
        <w:rPr>
          <w:b/>
          <w:spacing w:val="-2"/>
          <w:lang w:val="uk-UA"/>
        </w:rPr>
        <w:t>а</w:t>
      </w:r>
      <w:proofErr w:type="spellEnd"/>
      <w:r w:rsidR="006F23AF" w:rsidRPr="006F23AF">
        <w:rPr>
          <w:b/>
          <w:spacing w:val="-2"/>
          <w:lang w:val="uk-UA"/>
        </w:rPr>
        <w:t xml:space="preserve"> </w:t>
      </w:r>
      <w:r w:rsidR="00F5154C">
        <w:rPr>
          <w:b/>
          <w:spacing w:val="-2"/>
          <w:lang w:val="uk-UA"/>
        </w:rPr>
        <w:t>А.В</w:t>
      </w:r>
      <w:r w:rsidR="006F23AF" w:rsidRPr="006F23AF">
        <w:rPr>
          <w:b/>
          <w:spacing w:val="-2"/>
          <w:lang w:val="uk-UA"/>
        </w:rPr>
        <w:t>.</w:t>
      </w:r>
      <w:r w:rsidR="006F23AF">
        <w:rPr>
          <w:b/>
          <w:spacing w:val="-2"/>
          <w:lang w:val="uk-UA"/>
        </w:rPr>
        <w:t xml:space="preserve"> стосовно судді</w:t>
      </w:r>
      <w:r w:rsidR="00A854B5" w:rsidRPr="00A854B5">
        <w:rPr>
          <w:b/>
          <w:spacing w:val="-2"/>
          <w:lang w:val="uk-UA"/>
        </w:rPr>
        <w:t xml:space="preserve"> </w:t>
      </w:r>
      <w:r w:rsidR="00F5154C">
        <w:rPr>
          <w:b/>
          <w:spacing w:val="-2"/>
          <w:lang w:val="uk-UA"/>
        </w:rPr>
        <w:t xml:space="preserve">Центрального районного суду </w:t>
      </w:r>
      <w:r w:rsidR="00475EFF">
        <w:rPr>
          <w:b/>
          <w:spacing w:val="-2"/>
          <w:lang w:val="uk-UA"/>
        </w:rPr>
        <w:t xml:space="preserve">                                                    </w:t>
      </w:r>
      <w:r w:rsidR="00F5154C" w:rsidRPr="00F5154C">
        <w:rPr>
          <w:b/>
          <w:spacing w:val="-2"/>
          <w:lang w:val="uk-UA"/>
        </w:rPr>
        <w:t>міста Миколаєва Гречаної С</w:t>
      </w:r>
      <w:r w:rsidR="006F23AF" w:rsidRPr="006F23AF">
        <w:rPr>
          <w:b/>
          <w:spacing w:val="-2"/>
          <w:lang w:val="uk-UA"/>
        </w:rPr>
        <w:t>.І.</w:t>
      </w:r>
      <w:r w:rsidR="006E40FA" w:rsidRPr="00A854B5">
        <w:rPr>
          <w:b/>
          <w:spacing w:val="-2"/>
          <w:lang w:val="uk-UA"/>
        </w:rPr>
        <w:t xml:space="preserve">; </w:t>
      </w:r>
      <w:proofErr w:type="spellStart"/>
      <w:r w:rsidR="00F5154C" w:rsidRPr="006F23AF">
        <w:rPr>
          <w:b/>
          <w:spacing w:val="-2"/>
          <w:lang w:val="uk-UA"/>
        </w:rPr>
        <w:t>Авдасьова</w:t>
      </w:r>
      <w:proofErr w:type="spellEnd"/>
      <w:r w:rsidR="00475EFF">
        <w:rPr>
          <w:b/>
          <w:spacing w:val="-2"/>
          <w:lang w:val="uk-UA"/>
        </w:rPr>
        <w:t xml:space="preserve">  </w:t>
      </w:r>
      <w:r w:rsidR="00F5154C" w:rsidRPr="006F23AF">
        <w:rPr>
          <w:b/>
          <w:spacing w:val="-2"/>
          <w:lang w:val="uk-UA"/>
        </w:rPr>
        <w:t>В.А.</w:t>
      </w:r>
      <w:r w:rsidR="00F5154C" w:rsidRPr="00A854B5">
        <w:rPr>
          <w:b/>
          <w:spacing w:val="-2"/>
          <w:lang w:val="uk-UA"/>
        </w:rPr>
        <w:t xml:space="preserve"> стосовно судді </w:t>
      </w:r>
      <w:r w:rsidR="00F5154C" w:rsidRPr="006F23AF">
        <w:rPr>
          <w:b/>
          <w:spacing w:val="-2"/>
          <w:lang w:val="uk-UA"/>
        </w:rPr>
        <w:t xml:space="preserve">Московського районного суду міста Харкова </w:t>
      </w:r>
      <w:proofErr w:type="spellStart"/>
      <w:r w:rsidR="00F5154C" w:rsidRPr="006F23AF">
        <w:rPr>
          <w:b/>
          <w:spacing w:val="-2"/>
          <w:lang w:val="uk-UA"/>
        </w:rPr>
        <w:t>Горбунової</w:t>
      </w:r>
      <w:proofErr w:type="spellEnd"/>
      <w:r w:rsidR="00F5154C" w:rsidRPr="006F23AF">
        <w:rPr>
          <w:b/>
          <w:spacing w:val="-2"/>
          <w:lang w:val="uk-UA"/>
        </w:rPr>
        <w:t xml:space="preserve"> Я.М.</w:t>
      </w:r>
      <w:r w:rsidR="00F5154C">
        <w:rPr>
          <w:b/>
          <w:spacing w:val="-2"/>
          <w:lang w:val="uk-UA"/>
        </w:rPr>
        <w:t xml:space="preserve">; </w:t>
      </w:r>
      <w:r w:rsidR="00F5154C" w:rsidRPr="006F23AF">
        <w:rPr>
          <w:b/>
          <w:spacing w:val="-2"/>
          <w:lang w:val="uk-UA"/>
        </w:rPr>
        <w:t>Любченка О.М.</w:t>
      </w:r>
      <w:r w:rsidR="00F5154C">
        <w:rPr>
          <w:b/>
          <w:spacing w:val="-2"/>
          <w:lang w:val="uk-UA"/>
        </w:rPr>
        <w:t xml:space="preserve"> стосовно судді</w:t>
      </w:r>
      <w:r w:rsidR="00F5154C" w:rsidRPr="00A854B5">
        <w:rPr>
          <w:b/>
          <w:spacing w:val="-2"/>
          <w:lang w:val="uk-UA"/>
        </w:rPr>
        <w:t xml:space="preserve"> </w:t>
      </w:r>
      <w:r w:rsidR="00F5154C" w:rsidRPr="006F23AF">
        <w:rPr>
          <w:b/>
          <w:spacing w:val="-2"/>
          <w:lang w:val="uk-UA"/>
        </w:rPr>
        <w:t xml:space="preserve">Краматорського </w:t>
      </w:r>
      <w:bookmarkStart w:id="0" w:name="_GoBack"/>
      <w:bookmarkEnd w:id="0"/>
      <w:r w:rsidR="00F5154C" w:rsidRPr="006F23AF">
        <w:rPr>
          <w:b/>
          <w:spacing w:val="-2"/>
          <w:lang w:val="uk-UA"/>
        </w:rPr>
        <w:t xml:space="preserve">міського суду Донецької області </w:t>
      </w:r>
      <w:proofErr w:type="spellStart"/>
      <w:r w:rsidR="00F5154C" w:rsidRPr="006F23AF">
        <w:rPr>
          <w:b/>
          <w:spacing w:val="-2"/>
          <w:lang w:val="uk-UA"/>
        </w:rPr>
        <w:t>Переверзевої</w:t>
      </w:r>
      <w:proofErr w:type="spellEnd"/>
      <w:r w:rsidR="00F5154C" w:rsidRPr="006F23AF">
        <w:rPr>
          <w:b/>
          <w:spacing w:val="-2"/>
          <w:lang w:val="uk-UA"/>
        </w:rPr>
        <w:t xml:space="preserve"> Л.І.</w:t>
      </w:r>
    </w:p>
    <w:p w:rsidR="00F5154C" w:rsidRPr="00A854B5" w:rsidRDefault="00F5154C" w:rsidP="00F5154C">
      <w:pPr>
        <w:ind w:right="5669"/>
        <w:jc w:val="both"/>
        <w:rPr>
          <w:b/>
          <w:spacing w:val="-2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6F23AF">
        <w:rPr>
          <w:sz w:val="28"/>
          <w:szCs w:val="28"/>
          <w:lang w:val="uk-UA"/>
        </w:rPr>
        <w:t>Прудивуса О.В.</w:t>
      </w:r>
      <w:r w:rsidRPr="0059033B">
        <w:rPr>
          <w:sz w:val="28"/>
          <w:szCs w:val="28"/>
          <w:lang w:val="uk-UA"/>
        </w:rPr>
        <w:t xml:space="preserve">, членів Другої Дисциплінарної палати Вищої ради правосуддя </w:t>
      </w:r>
      <w:r w:rsidRPr="00293CBA">
        <w:rPr>
          <w:sz w:val="28"/>
          <w:szCs w:val="28"/>
          <w:lang w:val="uk-UA"/>
        </w:rPr>
        <w:t>Артеменка І.А.,</w:t>
      </w:r>
      <w:r w:rsidRPr="0059033B">
        <w:rPr>
          <w:sz w:val="28"/>
          <w:szCs w:val="28"/>
          <w:lang w:val="uk-UA"/>
        </w:rPr>
        <w:t xml:space="preserve">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7B7933" w:rsidRDefault="00F5154C" w:rsidP="00293CBA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7B7933">
        <w:rPr>
          <w:sz w:val="28"/>
          <w:szCs w:val="28"/>
          <w:lang w:val="uk-UA"/>
        </w:rPr>
        <w:t xml:space="preserve"> </w:t>
      </w:r>
      <w:r w:rsidR="007B7933" w:rsidRPr="00355727">
        <w:rPr>
          <w:sz w:val="28"/>
          <w:szCs w:val="28"/>
          <w:lang w:val="uk-UA"/>
        </w:rPr>
        <w:t xml:space="preserve">10 липня 2020 року </w:t>
      </w:r>
      <w:r w:rsidR="007B7933" w:rsidRPr="00355727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7B7933" w:rsidRPr="00355727">
        <w:rPr>
          <w:sz w:val="28"/>
          <w:szCs w:val="28"/>
          <w:lang w:val="uk-UA"/>
        </w:rPr>
        <w:t xml:space="preserve">Щ-4068/0/7-20 </w:t>
      </w:r>
      <w:r w:rsidR="007B7933" w:rsidRPr="00355727">
        <w:rPr>
          <w:color w:val="1D1D1B"/>
          <w:sz w:val="28"/>
          <w:szCs w:val="28"/>
          <w:shd w:val="clear" w:color="auto" w:fill="FFFFFF"/>
          <w:lang w:val="uk-UA"/>
        </w:rPr>
        <w:t>до Вищої ради правосуддя надійшла скарга</w:t>
      </w:r>
      <w:r w:rsidR="007B7933" w:rsidRPr="00355727">
        <w:rPr>
          <w:sz w:val="28"/>
          <w:szCs w:val="28"/>
          <w:lang w:val="uk-UA"/>
        </w:rPr>
        <w:t xml:space="preserve"> </w:t>
      </w:r>
      <w:proofErr w:type="spellStart"/>
      <w:r w:rsidR="007B7933" w:rsidRPr="00355727">
        <w:rPr>
          <w:sz w:val="28"/>
          <w:szCs w:val="28"/>
          <w:lang w:val="uk-UA"/>
        </w:rPr>
        <w:t>Щегеля</w:t>
      </w:r>
      <w:proofErr w:type="spellEnd"/>
      <w:r w:rsidR="007B7933" w:rsidRPr="00355727">
        <w:rPr>
          <w:sz w:val="28"/>
          <w:szCs w:val="28"/>
          <w:lang w:val="uk-UA"/>
        </w:rPr>
        <w:t xml:space="preserve"> І.М. на дії суддів Київського апеляційного суду Слюсар Т.А., </w:t>
      </w:r>
      <w:proofErr w:type="spellStart"/>
      <w:r w:rsidR="007B7933" w:rsidRPr="00355727">
        <w:rPr>
          <w:sz w:val="28"/>
          <w:szCs w:val="28"/>
          <w:lang w:val="uk-UA"/>
        </w:rPr>
        <w:t>Волошиної</w:t>
      </w:r>
      <w:proofErr w:type="spellEnd"/>
      <w:r w:rsidR="007B7933" w:rsidRPr="00355727">
        <w:rPr>
          <w:sz w:val="28"/>
          <w:szCs w:val="28"/>
          <w:lang w:val="uk-UA"/>
        </w:rPr>
        <w:t xml:space="preserve"> В.М., Мостової Г.І.</w:t>
      </w:r>
      <w:r w:rsidR="007B7933" w:rsidRPr="00355727">
        <w:rPr>
          <w:color w:val="1D1D1B"/>
          <w:sz w:val="28"/>
          <w:szCs w:val="28"/>
          <w:shd w:val="clear" w:color="auto" w:fill="FFFFFF"/>
          <w:lang w:val="uk-UA"/>
        </w:rPr>
        <w:t xml:space="preserve"> під час розгляду справи  </w:t>
      </w:r>
      <w:r w:rsidR="007B7933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</w:t>
      </w:r>
      <w:r w:rsidR="007B7933" w:rsidRPr="00355727">
        <w:rPr>
          <w:color w:val="1D1D1B"/>
          <w:sz w:val="28"/>
          <w:szCs w:val="28"/>
          <w:shd w:val="clear" w:color="auto" w:fill="FFFFFF"/>
          <w:lang w:val="uk-UA"/>
        </w:rPr>
        <w:t xml:space="preserve">№  359/557/18. </w:t>
      </w:r>
    </w:p>
    <w:p w:rsidR="00F5154C" w:rsidRDefault="007B7933" w:rsidP="00293CBA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результатами попередньої перевірки скарги доповідачем – членом</w:t>
      </w:r>
      <w:r w:rsidR="00475EFF">
        <w:rPr>
          <w:sz w:val="28"/>
          <w:szCs w:val="28"/>
          <w:lang w:val="uk-UA"/>
        </w:rPr>
        <w:t> </w:t>
      </w:r>
      <w:r w:rsidRPr="00126CED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22 липня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7B7933" w:rsidRDefault="00F5154C" w:rsidP="00293CBA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B7933">
        <w:rPr>
          <w:sz w:val="28"/>
          <w:szCs w:val="28"/>
          <w:lang w:val="uk-UA"/>
        </w:rPr>
        <w:t>9 червня 2020</w:t>
      </w:r>
      <w:r w:rsidR="007B7933" w:rsidRPr="00F73C69">
        <w:rPr>
          <w:sz w:val="28"/>
          <w:szCs w:val="28"/>
          <w:lang w:val="uk-UA"/>
        </w:rPr>
        <w:t xml:space="preserve"> року </w:t>
      </w:r>
      <w:r w:rsidR="007B7933" w:rsidRPr="00F73C69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7B7933">
        <w:rPr>
          <w:sz w:val="28"/>
          <w:szCs w:val="28"/>
          <w:lang w:val="uk-UA"/>
        </w:rPr>
        <w:t xml:space="preserve">Ж-794/13/7-20 </w:t>
      </w:r>
      <w:r w:rsidR="007B7933" w:rsidRPr="00F73C69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="007B7933" w:rsidRPr="007D533B">
        <w:rPr>
          <w:rFonts w:eastAsia="Times New Roman"/>
          <w:sz w:val="28"/>
          <w:szCs w:val="28"/>
          <w:lang w:eastAsia="uk-UA"/>
        </w:rPr>
        <w:t>Житнікова</w:t>
      </w:r>
      <w:proofErr w:type="spellEnd"/>
      <w:r w:rsidR="007B7933" w:rsidRPr="007D533B">
        <w:rPr>
          <w:rFonts w:eastAsia="Times New Roman"/>
          <w:sz w:val="28"/>
          <w:szCs w:val="28"/>
          <w:lang w:eastAsia="uk-UA"/>
        </w:rPr>
        <w:t xml:space="preserve"> А.В. </w:t>
      </w:r>
      <w:r w:rsidR="007B7933">
        <w:rPr>
          <w:rFonts w:eastAsia="Times New Roman"/>
          <w:sz w:val="28"/>
          <w:szCs w:val="28"/>
          <w:lang w:val="uk-UA" w:eastAsia="uk-UA"/>
        </w:rPr>
        <w:t>на дії</w:t>
      </w:r>
      <w:r w:rsidR="007B7933" w:rsidRPr="007D533B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B7933" w:rsidRPr="007D533B">
        <w:rPr>
          <w:rFonts w:eastAsia="Times New Roman"/>
          <w:sz w:val="28"/>
          <w:szCs w:val="28"/>
          <w:lang w:eastAsia="uk-UA"/>
        </w:rPr>
        <w:t>судді</w:t>
      </w:r>
      <w:proofErr w:type="spellEnd"/>
      <w:r w:rsidR="007B7933" w:rsidRPr="007D533B">
        <w:rPr>
          <w:rFonts w:eastAsia="Times New Roman"/>
          <w:sz w:val="28"/>
          <w:szCs w:val="28"/>
          <w:lang w:eastAsia="uk-UA"/>
        </w:rPr>
        <w:t xml:space="preserve"> Центрального районного суду </w:t>
      </w:r>
      <w:proofErr w:type="spellStart"/>
      <w:r w:rsidR="007B7933" w:rsidRPr="007D533B">
        <w:rPr>
          <w:rFonts w:eastAsia="Times New Roman"/>
          <w:sz w:val="28"/>
          <w:szCs w:val="28"/>
          <w:lang w:eastAsia="uk-UA"/>
        </w:rPr>
        <w:t>міста</w:t>
      </w:r>
      <w:proofErr w:type="spellEnd"/>
      <w:r w:rsidR="007B7933" w:rsidRPr="007D533B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B7933" w:rsidRPr="007D533B">
        <w:rPr>
          <w:rFonts w:eastAsia="Times New Roman"/>
          <w:sz w:val="28"/>
          <w:szCs w:val="28"/>
          <w:lang w:eastAsia="uk-UA"/>
        </w:rPr>
        <w:t>Миколаєва</w:t>
      </w:r>
      <w:proofErr w:type="spellEnd"/>
      <w:r w:rsidR="007B7933" w:rsidRPr="007D533B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7B7933" w:rsidRPr="007D533B">
        <w:rPr>
          <w:rFonts w:eastAsia="Times New Roman"/>
          <w:sz w:val="28"/>
          <w:szCs w:val="28"/>
          <w:lang w:eastAsia="uk-UA"/>
        </w:rPr>
        <w:t>Гречаної</w:t>
      </w:r>
      <w:proofErr w:type="spellEnd"/>
      <w:r w:rsidR="007B7933" w:rsidRPr="007D533B">
        <w:rPr>
          <w:rFonts w:eastAsia="Times New Roman"/>
          <w:sz w:val="28"/>
          <w:szCs w:val="28"/>
          <w:lang w:eastAsia="uk-UA"/>
        </w:rPr>
        <w:t xml:space="preserve"> С.І. </w:t>
      </w:r>
      <w:r w:rsidR="007B7933" w:rsidRPr="008F47F9">
        <w:rPr>
          <w:sz w:val="28"/>
          <w:szCs w:val="28"/>
          <w:lang w:val="uk-UA"/>
        </w:rPr>
        <w:t xml:space="preserve">під час розгляду </w:t>
      </w:r>
      <w:r w:rsidR="007B7933">
        <w:rPr>
          <w:sz w:val="28"/>
          <w:szCs w:val="28"/>
          <w:lang w:val="uk-UA"/>
        </w:rPr>
        <w:t>справи                             № 490/2185/18</w:t>
      </w:r>
      <w:r w:rsidR="007B7933" w:rsidRPr="008F47F9">
        <w:rPr>
          <w:sz w:val="28"/>
          <w:szCs w:val="28"/>
          <w:lang w:val="uk-UA"/>
        </w:rPr>
        <w:t xml:space="preserve">. </w:t>
      </w:r>
    </w:p>
    <w:p w:rsidR="00F5154C" w:rsidRDefault="007B7933" w:rsidP="00293CBA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</w:t>
      </w:r>
      <w:r w:rsidR="00475EFF">
        <w:rPr>
          <w:sz w:val="28"/>
          <w:szCs w:val="28"/>
          <w:lang w:val="uk-UA"/>
        </w:rPr>
        <w:t> </w:t>
      </w:r>
      <w:r w:rsidRPr="00F9567B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22 липня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C23F52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</w:t>
      </w:r>
      <w:r w:rsidRPr="00B17D9C">
        <w:rPr>
          <w:sz w:val="28"/>
          <w:szCs w:val="28"/>
          <w:lang w:val="uk-UA"/>
        </w:rPr>
        <w:t>ухвалено р</w:t>
      </w:r>
      <w:r>
        <w:rPr>
          <w:sz w:val="28"/>
          <w:szCs w:val="28"/>
          <w:lang w:val="uk-UA"/>
        </w:rPr>
        <w:t xml:space="preserve">ішення у дисциплінарній справі </w:t>
      </w:r>
      <w:r w:rsidRPr="00F9567B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1</w:t>
      </w:r>
      <w:r w:rsidRPr="00F9567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6F23AF" w:rsidRDefault="00F5154C" w:rsidP="00293CBA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546" w:rsidRPr="00337A05">
        <w:rPr>
          <w:sz w:val="28"/>
          <w:szCs w:val="28"/>
          <w:lang w:val="uk-UA"/>
        </w:rPr>
        <w:t xml:space="preserve">. </w:t>
      </w:r>
      <w:r w:rsidR="006F23AF">
        <w:rPr>
          <w:bCs/>
          <w:sz w:val="28"/>
          <w:szCs w:val="28"/>
          <w:lang w:val="uk-UA"/>
        </w:rPr>
        <w:t xml:space="preserve">21 липня 2020 року за вхідним № А-4229/0/7-20 до Вищої ради правосуддя надійшла скарга </w:t>
      </w:r>
      <w:proofErr w:type="spellStart"/>
      <w:r w:rsidR="006F23AF">
        <w:rPr>
          <w:bCs/>
          <w:sz w:val="28"/>
          <w:szCs w:val="28"/>
          <w:lang w:val="uk-UA"/>
        </w:rPr>
        <w:t>Авдась</w:t>
      </w:r>
      <w:r w:rsidR="006F23AF" w:rsidRPr="00A47EA0">
        <w:rPr>
          <w:bCs/>
          <w:sz w:val="28"/>
          <w:szCs w:val="28"/>
          <w:lang w:val="uk-UA"/>
        </w:rPr>
        <w:t>ова</w:t>
      </w:r>
      <w:proofErr w:type="spellEnd"/>
      <w:r w:rsidR="006F23AF" w:rsidRPr="00A47EA0">
        <w:rPr>
          <w:bCs/>
          <w:sz w:val="28"/>
          <w:szCs w:val="28"/>
          <w:lang w:val="uk-UA"/>
        </w:rPr>
        <w:t xml:space="preserve"> </w:t>
      </w:r>
      <w:r w:rsidR="006F23AF">
        <w:rPr>
          <w:bCs/>
          <w:sz w:val="28"/>
          <w:szCs w:val="28"/>
          <w:lang w:val="uk-UA"/>
        </w:rPr>
        <w:t>В.</w:t>
      </w:r>
      <w:r w:rsidR="006F23AF" w:rsidRPr="00A47EA0">
        <w:rPr>
          <w:bCs/>
          <w:sz w:val="28"/>
          <w:szCs w:val="28"/>
          <w:lang w:val="uk-UA"/>
        </w:rPr>
        <w:t>А</w:t>
      </w:r>
      <w:r w:rsidR="006F23AF">
        <w:rPr>
          <w:bCs/>
          <w:sz w:val="28"/>
          <w:szCs w:val="28"/>
          <w:lang w:val="uk-UA"/>
        </w:rPr>
        <w:t>.</w:t>
      </w:r>
      <w:r w:rsidR="006F23AF" w:rsidRPr="00C842A9">
        <w:rPr>
          <w:bCs/>
          <w:sz w:val="28"/>
          <w:szCs w:val="28"/>
          <w:lang w:val="uk-UA"/>
        </w:rPr>
        <w:t xml:space="preserve"> </w:t>
      </w:r>
      <w:r w:rsidR="006F23AF">
        <w:rPr>
          <w:bCs/>
          <w:sz w:val="28"/>
          <w:szCs w:val="28"/>
          <w:lang w:val="uk-UA"/>
        </w:rPr>
        <w:t>на дії судді Москов</w:t>
      </w:r>
      <w:r w:rsidR="006F23AF" w:rsidRPr="00A47EA0">
        <w:rPr>
          <w:bCs/>
          <w:sz w:val="28"/>
          <w:szCs w:val="28"/>
          <w:lang w:val="uk-UA"/>
        </w:rPr>
        <w:t>ського районного суду міста</w:t>
      </w:r>
      <w:r w:rsidR="006F23AF">
        <w:rPr>
          <w:bCs/>
          <w:sz w:val="28"/>
          <w:szCs w:val="28"/>
          <w:lang w:val="uk-UA"/>
        </w:rPr>
        <w:t> Харко</w:t>
      </w:r>
      <w:r w:rsidR="006F23AF" w:rsidRPr="00A47EA0">
        <w:rPr>
          <w:bCs/>
          <w:sz w:val="28"/>
          <w:szCs w:val="28"/>
          <w:lang w:val="uk-UA"/>
        </w:rPr>
        <w:t>ва</w:t>
      </w:r>
      <w:r w:rsidR="006F23AF">
        <w:rPr>
          <w:bCs/>
          <w:sz w:val="28"/>
          <w:szCs w:val="28"/>
          <w:lang w:val="uk-UA"/>
        </w:rPr>
        <w:t xml:space="preserve"> </w:t>
      </w:r>
      <w:proofErr w:type="spellStart"/>
      <w:r w:rsidR="006F23AF">
        <w:rPr>
          <w:bCs/>
          <w:sz w:val="28"/>
          <w:szCs w:val="28"/>
          <w:lang w:val="uk-UA"/>
        </w:rPr>
        <w:t>Горбуно</w:t>
      </w:r>
      <w:r w:rsidR="006F23AF" w:rsidRPr="00A47EA0">
        <w:rPr>
          <w:bCs/>
          <w:sz w:val="28"/>
          <w:szCs w:val="28"/>
          <w:lang w:val="uk-UA"/>
        </w:rPr>
        <w:t>вої</w:t>
      </w:r>
      <w:proofErr w:type="spellEnd"/>
      <w:r w:rsidR="006F23AF" w:rsidRPr="00A47EA0">
        <w:rPr>
          <w:bCs/>
          <w:sz w:val="28"/>
          <w:szCs w:val="28"/>
          <w:lang w:val="uk-UA"/>
        </w:rPr>
        <w:t xml:space="preserve"> </w:t>
      </w:r>
      <w:r w:rsidR="006F23AF">
        <w:rPr>
          <w:bCs/>
          <w:sz w:val="28"/>
          <w:szCs w:val="28"/>
          <w:lang w:val="uk-UA"/>
        </w:rPr>
        <w:t>Я.М. під час розгляду справи № 643/15847/19.</w:t>
      </w:r>
    </w:p>
    <w:p w:rsidR="004F1609" w:rsidRDefault="00641471" w:rsidP="00293CBA">
      <w:pPr>
        <w:ind w:right="-1"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>За результатами попередньої перевірки скарги доповідачем – членом</w:t>
      </w:r>
      <w:r w:rsidR="00475EFF">
        <w:rPr>
          <w:sz w:val="28"/>
          <w:szCs w:val="28"/>
          <w:lang w:val="uk-UA"/>
        </w:rPr>
        <w:t> </w:t>
      </w:r>
      <w:r w:rsidRPr="00F9567B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6F23A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6F23AF">
        <w:rPr>
          <w:sz w:val="28"/>
          <w:szCs w:val="28"/>
          <w:lang w:val="uk-UA"/>
        </w:rPr>
        <w:t>сер</w:t>
      </w:r>
      <w:r w:rsidR="006369E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4F1609" w:rsidRPr="00F9567B">
        <w:rPr>
          <w:sz w:val="28"/>
          <w:szCs w:val="28"/>
          <w:lang w:val="uk-UA"/>
        </w:rPr>
        <w:t xml:space="preserve">оскільки </w:t>
      </w:r>
      <w:r w:rsidR="006F23AF" w:rsidRPr="00C23F52">
        <w:rPr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="004F1609" w:rsidRPr="00F9567B">
        <w:rPr>
          <w:sz w:val="28"/>
          <w:szCs w:val="28"/>
          <w:lang w:val="uk-UA"/>
        </w:rPr>
        <w:t xml:space="preserve"> (пункт </w:t>
      </w:r>
      <w:r w:rsidR="006F23AF">
        <w:rPr>
          <w:sz w:val="28"/>
          <w:szCs w:val="28"/>
          <w:lang w:val="uk-UA"/>
        </w:rPr>
        <w:t>1</w:t>
      </w:r>
      <w:r w:rsidR="004F1609" w:rsidRPr="00F9567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6F23AF" w:rsidRDefault="00F5154C" w:rsidP="00293CBA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11EE2">
        <w:rPr>
          <w:sz w:val="28"/>
          <w:szCs w:val="28"/>
          <w:lang w:val="uk-UA"/>
        </w:rPr>
        <w:t xml:space="preserve">. </w:t>
      </w:r>
      <w:r w:rsidR="006F23AF">
        <w:rPr>
          <w:bCs/>
          <w:sz w:val="28"/>
          <w:szCs w:val="28"/>
          <w:lang w:val="uk-UA"/>
        </w:rPr>
        <w:t xml:space="preserve">13 травня 2020 року за вхідним № Л-3072/0/7-20 до Вищої ради правосуддя надійшла скарга Любченка О.М. на дії судді </w:t>
      </w:r>
      <w:r w:rsidR="006F23AF" w:rsidRPr="0069552D">
        <w:rPr>
          <w:sz w:val="28"/>
          <w:szCs w:val="28"/>
          <w:lang w:val="uk-UA"/>
        </w:rPr>
        <w:t>К</w:t>
      </w:r>
      <w:r w:rsidR="006F23AF">
        <w:rPr>
          <w:sz w:val="28"/>
          <w:szCs w:val="28"/>
          <w:lang w:val="uk-UA"/>
        </w:rPr>
        <w:t>раматор</w:t>
      </w:r>
      <w:r w:rsidR="006F23AF" w:rsidRPr="0069552D">
        <w:rPr>
          <w:sz w:val="28"/>
          <w:szCs w:val="28"/>
          <w:lang w:val="uk-UA"/>
        </w:rPr>
        <w:t xml:space="preserve">ського міського суду </w:t>
      </w:r>
      <w:r w:rsidR="006F23AF">
        <w:rPr>
          <w:sz w:val="28"/>
          <w:szCs w:val="28"/>
          <w:lang w:val="uk-UA"/>
        </w:rPr>
        <w:t>Донец</w:t>
      </w:r>
      <w:r w:rsidR="006F23AF" w:rsidRPr="0069552D">
        <w:rPr>
          <w:sz w:val="28"/>
          <w:szCs w:val="28"/>
          <w:lang w:val="uk-UA"/>
        </w:rPr>
        <w:t xml:space="preserve">ької області </w:t>
      </w:r>
      <w:proofErr w:type="spellStart"/>
      <w:r w:rsidR="006F23AF">
        <w:rPr>
          <w:sz w:val="28"/>
          <w:szCs w:val="28"/>
          <w:lang w:val="uk-UA"/>
        </w:rPr>
        <w:t>Переверзевої</w:t>
      </w:r>
      <w:proofErr w:type="spellEnd"/>
      <w:r w:rsidR="006F23AF">
        <w:rPr>
          <w:sz w:val="28"/>
          <w:szCs w:val="28"/>
          <w:lang w:val="uk-UA"/>
        </w:rPr>
        <w:t xml:space="preserve"> Л.І</w:t>
      </w:r>
      <w:r w:rsidR="006F23AF">
        <w:rPr>
          <w:bCs/>
          <w:sz w:val="28"/>
          <w:szCs w:val="28"/>
          <w:lang w:val="uk-UA"/>
        </w:rPr>
        <w:t xml:space="preserve">. під час розгляду справи </w:t>
      </w:r>
      <w:r w:rsidR="00293CBA">
        <w:rPr>
          <w:bCs/>
          <w:sz w:val="28"/>
          <w:szCs w:val="28"/>
          <w:lang w:val="uk-UA"/>
        </w:rPr>
        <w:t xml:space="preserve">                           </w:t>
      </w:r>
      <w:r w:rsidR="006F23AF">
        <w:rPr>
          <w:bCs/>
          <w:sz w:val="28"/>
          <w:szCs w:val="28"/>
          <w:lang w:val="uk-UA"/>
        </w:rPr>
        <w:t>№ 234/21256/19 (провадження № 1-кс/234/3055/20).</w:t>
      </w:r>
    </w:p>
    <w:p w:rsidR="006E40FA" w:rsidRDefault="00914E1A" w:rsidP="00293CBA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результатами попередньої перевірки скарги доповідачем – членом</w:t>
      </w:r>
      <w:r w:rsidR="00475EFF">
        <w:rPr>
          <w:sz w:val="28"/>
          <w:szCs w:val="28"/>
          <w:lang w:val="uk-UA"/>
        </w:rPr>
        <w:t> </w:t>
      </w:r>
      <w:r w:rsidRPr="00126CED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6F23AF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липня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67042D">
        <w:rPr>
          <w:sz w:val="28"/>
          <w:szCs w:val="28"/>
          <w:lang w:val="uk-UA"/>
        </w:rPr>
        <w:t xml:space="preserve">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C5400" w:rsidRPr="002B69E1" w:rsidRDefault="001C5400" w:rsidP="00293CBA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За змістом пункту </w:t>
      </w:r>
      <w:r w:rsidR="006F23AF">
        <w:rPr>
          <w:sz w:val="28"/>
          <w:szCs w:val="28"/>
          <w:lang w:val="uk-UA"/>
        </w:rPr>
        <w:t>1</w:t>
      </w:r>
      <w:r w:rsidRPr="002B69E1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</w:t>
      </w:r>
      <w:r w:rsidR="006F23AF" w:rsidRPr="00C23F52">
        <w:rPr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="006F23AF">
        <w:rPr>
          <w:sz w:val="28"/>
          <w:szCs w:val="28"/>
          <w:lang w:val="uk-UA"/>
        </w:rPr>
        <w:t xml:space="preserve"> </w:t>
      </w:r>
      <w:r w:rsidR="007B7933" w:rsidRPr="00B17D9C">
        <w:rPr>
          <w:sz w:val="28"/>
          <w:szCs w:val="28"/>
          <w:lang w:val="uk-UA"/>
        </w:rPr>
        <w:t>або ухвалено р</w:t>
      </w:r>
      <w:r w:rsidR="007B7933">
        <w:rPr>
          <w:sz w:val="28"/>
          <w:szCs w:val="28"/>
          <w:lang w:val="uk-UA"/>
        </w:rPr>
        <w:t>ішення у дисциплінарній справі</w:t>
      </w:r>
      <w:r w:rsidRPr="002B69E1">
        <w:rPr>
          <w:sz w:val="28"/>
          <w:szCs w:val="28"/>
          <w:lang w:val="uk-UA"/>
        </w:rPr>
        <w:t>.</w:t>
      </w:r>
    </w:p>
    <w:p w:rsidR="001C5400" w:rsidRPr="002B69E1" w:rsidRDefault="001C5400" w:rsidP="00293CBA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</w:t>
      </w:r>
      <w:r w:rsidR="00475EFF"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>суть скарги зводиться лише до незгоди із судовим рішенням.</w:t>
      </w:r>
    </w:p>
    <w:p w:rsidR="001C5400" w:rsidRPr="002B69E1" w:rsidRDefault="001C5400" w:rsidP="00293CBA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6F23AF" w:rsidRPr="00F5154C" w:rsidRDefault="002B69E1" w:rsidP="006F23AF">
      <w:pPr>
        <w:jc w:val="both"/>
        <w:rPr>
          <w:color w:val="000000"/>
          <w:sz w:val="28"/>
          <w:szCs w:val="28"/>
          <w:highlight w:val="white"/>
          <w:lang w:val="uk-UA" w:eastAsia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 w:rsidRPr="00F5154C">
        <w:rPr>
          <w:color w:val="000000"/>
          <w:sz w:val="28"/>
          <w:szCs w:val="28"/>
          <w:highlight w:val="white"/>
          <w:lang w:val="uk-UA" w:eastAsia="uk-UA"/>
        </w:rPr>
        <w:t xml:space="preserve">скаргою </w:t>
      </w:r>
      <w:proofErr w:type="spellStart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Щегеля</w:t>
      </w:r>
      <w:proofErr w:type="spellEnd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Ігоря Миколайовича  стосовно суддів Київського апеляційного суду Слюсар Тетяни Андріївни, </w:t>
      </w:r>
      <w:proofErr w:type="spellStart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Волошиної</w:t>
      </w:r>
      <w:proofErr w:type="spellEnd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Валентини Миколаївни, Мостової Галини Іванівни</w:t>
      </w:r>
      <w:r w:rsidR="006F23AF" w:rsidRPr="00F5154C"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1C5400" w:rsidRPr="00F5154C" w:rsidRDefault="001C5400" w:rsidP="006F23AF">
      <w:pPr>
        <w:ind w:right="-1"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 w:rsidRPr="002B69E1">
        <w:rPr>
          <w:sz w:val="28"/>
          <w:szCs w:val="28"/>
          <w:lang w:val="uk-UA" w:eastAsia="uk-UA"/>
        </w:rPr>
        <w:lastRenderedPageBreak/>
        <w:t xml:space="preserve">2. </w:t>
      </w:r>
      <w:r w:rsidR="00D11EE2">
        <w:rPr>
          <w:sz w:val="28"/>
          <w:szCs w:val="28"/>
          <w:shd w:val="clear" w:color="auto" w:fill="FFFFFF"/>
          <w:lang w:val="uk-UA"/>
        </w:rPr>
        <w:t>В</w:t>
      </w:r>
      <w:r w:rsidR="00D11EE2" w:rsidRPr="00B63676">
        <w:rPr>
          <w:sz w:val="28"/>
          <w:szCs w:val="28"/>
          <w:shd w:val="clear" w:color="auto" w:fill="FFFFFF"/>
          <w:lang w:val="uk-UA"/>
        </w:rPr>
        <w:t xml:space="preserve">ідмовити у </w:t>
      </w:r>
      <w:r w:rsidR="00D11EE2" w:rsidRPr="00F5154C">
        <w:rPr>
          <w:color w:val="000000"/>
          <w:sz w:val="28"/>
          <w:szCs w:val="28"/>
          <w:highlight w:val="white"/>
          <w:lang w:val="uk-UA" w:eastAsia="uk-UA"/>
        </w:rPr>
        <w:t xml:space="preserve">відкритті дисциплінарної справи </w:t>
      </w:r>
      <w:r w:rsidR="00D11EE2" w:rsidRPr="00B63676">
        <w:rPr>
          <w:color w:val="000000"/>
          <w:sz w:val="28"/>
          <w:szCs w:val="28"/>
          <w:highlight w:val="white"/>
          <w:lang w:val="uk-UA" w:eastAsia="uk-UA"/>
        </w:rPr>
        <w:t>за скаргою</w:t>
      </w:r>
      <w:r w:rsidR="000B67F4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   </w:t>
      </w:r>
      <w:r w:rsidR="00261CC6" w:rsidRPr="00F5154C">
        <w:rPr>
          <w:color w:val="000000"/>
          <w:sz w:val="28"/>
          <w:szCs w:val="28"/>
          <w:highlight w:val="white"/>
          <w:lang w:val="uk-UA" w:eastAsia="uk-UA"/>
        </w:rPr>
        <w:br/>
      </w:r>
      <w:proofErr w:type="spellStart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Житнікова</w:t>
      </w:r>
      <w:proofErr w:type="spellEnd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Анатолія Вікторовича стосовно судді Центрального районного суду міста Миколаєва Г</w:t>
      </w:r>
      <w:r w:rsidR="00F5154C">
        <w:rPr>
          <w:color w:val="000000"/>
          <w:sz w:val="28"/>
          <w:szCs w:val="28"/>
          <w:highlight w:val="white"/>
          <w:lang w:val="uk-UA" w:eastAsia="uk-UA"/>
        </w:rPr>
        <w:t xml:space="preserve">речаної 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Світлани Іванівни</w:t>
      </w:r>
      <w:r w:rsidR="006F23AF" w:rsidRPr="00F5154C"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F5154C" w:rsidRDefault="008D77CC" w:rsidP="00F5154C">
      <w:pPr>
        <w:ind w:firstLine="708"/>
        <w:jc w:val="both"/>
        <w:rPr>
          <w:bCs/>
          <w:sz w:val="28"/>
          <w:szCs w:val="28"/>
          <w:lang w:val="uk-UA"/>
        </w:rPr>
      </w:pP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3. </w:t>
      </w:r>
      <w:r w:rsidR="00F5154C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скаргою </w:t>
      </w:r>
      <w:proofErr w:type="spellStart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Авдасьова</w:t>
      </w:r>
      <w:proofErr w:type="spellEnd"/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Володимира Анатолійовича стосовно судді Московського</w:t>
      </w:r>
      <w:r w:rsidR="00F5154C" w:rsidRPr="00870AF0">
        <w:rPr>
          <w:bCs/>
          <w:sz w:val="28"/>
          <w:szCs w:val="28"/>
          <w:lang w:val="uk-UA"/>
        </w:rPr>
        <w:t xml:space="preserve"> районного суду міста</w:t>
      </w:r>
      <w:r w:rsidR="00F5154C">
        <w:rPr>
          <w:bCs/>
          <w:sz w:val="28"/>
          <w:szCs w:val="28"/>
          <w:lang w:val="uk-UA"/>
        </w:rPr>
        <w:t> </w:t>
      </w:r>
      <w:r w:rsidR="00F5154C" w:rsidRPr="00870AF0">
        <w:rPr>
          <w:bCs/>
          <w:sz w:val="28"/>
          <w:szCs w:val="28"/>
          <w:lang w:val="uk-UA"/>
        </w:rPr>
        <w:t>Харкова</w:t>
      </w:r>
      <w:r w:rsidR="00F5154C">
        <w:rPr>
          <w:bCs/>
          <w:sz w:val="28"/>
          <w:szCs w:val="28"/>
          <w:lang w:val="uk-UA"/>
        </w:rPr>
        <w:t xml:space="preserve"> </w:t>
      </w:r>
      <w:proofErr w:type="spellStart"/>
      <w:r w:rsidR="00F5154C" w:rsidRPr="00870AF0">
        <w:rPr>
          <w:bCs/>
          <w:sz w:val="28"/>
          <w:szCs w:val="28"/>
          <w:lang w:val="uk-UA"/>
        </w:rPr>
        <w:t>Горбунової</w:t>
      </w:r>
      <w:proofErr w:type="spellEnd"/>
      <w:r w:rsidR="00F5154C" w:rsidRPr="00870AF0">
        <w:rPr>
          <w:bCs/>
          <w:sz w:val="28"/>
          <w:szCs w:val="28"/>
          <w:lang w:val="uk-UA"/>
        </w:rPr>
        <w:t xml:space="preserve"> Яніни Михайлівни</w:t>
      </w:r>
      <w:r w:rsidR="00F5154C">
        <w:rPr>
          <w:bCs/>
          <w:sz w:val="28"/>
          <w:szCs w:val="28"/>
          <w:lang w:val="uk-UA"/>
        </w:rPr>
        <w:t>.</w:t>
      </w:r>
    </w:p>
    <w:p w:rsidR="00F5154C" w:rsidRPr="006F23AF" w:rsidRDefault="00F5154C" w:rsidP="00F5154C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Pr="002B69E1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B63676">
        <w:rPr>
          <w:sz w:val="28"/>
          <w:szCs w:val="28"/>
          <w:shd w:val="clear" w:color="auto" w:fill="FFFFFF"/>
          <w:lang w:val="uk-UA"/>
        </w:rPr>
        <w:t xml:space="preserve">ідмовити у відкритті дисциплінарної справи </w:t>
      </w:r>
      <w:r w:rsidRPr="00B63676">
        <w:rPr>
          <w:color w:val="000000"/>
          <w:sz w:val="28"/>
          <w:szCs w:val="28"/>
          <w:highlight w:val="white"/>
          <w:lang w:val="uk-UA" w:eastAsia="uk-UA"/>
        </w:rPr>
        <w:t>за скаргою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>
        <w:rPr>
          <w:color w:val="000000"/>
          <w:sz w:val="28"/>
          <w:szCs w:val="28"/>
          <w:lang w:val="uk-UA" w:eastAsia="uk-UA"/>
        </w:rPr>
        <w:br/>
      </w:r>
      <w:r w:rsidRPr="008454F0">
        <w:rPr>
          <w:bCs/>
          <w:sz w:val="28"/>
          <w:szCs w:val="28"/>
          <w:lang w:val="uk-UA"/>
        </w:rPr>
        <w:t>Любченка Олександра Миколайовича</w:t>
      </w:r>
      <w:r>
        <w:rPr>
          <w:bCs/>
          <w:sz w:val="28"/>
          <w:szCs w:val="28"/>
          <w:lang w:val="uk-UA"/>
        </w:rPr>
        <w:t xml:space="preserve"> </w:t>
      </w:r>
      <w:r w:rsidRPr="008454F0">
        <w:rPr>
          <w:bCs/>
          <w:sz w:val="28"/>
          <w:szCs w:val="28"/>
          <w:lang w:val="uk-UA"/>
        </w:rPr>
        <w:t xml:space="preserve">стосовно судді Краматорського міського суду Донецької області </w:t>
      </w:r>
      <w:proofErr w:type="spellStart"/>
      <w:r w:rsidRPr="008454F0">
        <w:rPr>
          <w:bCs/>
          <w:sz w:val="28"/>
          <w:szCs w:val="28"/>
          <w:lang w:val="uk-UA"/>
        </w:rPr>
        <w:t>Переверзевої</w:t>
      </w:r>
      <w:proofErr w:type="spellEnd"/>
      <w:r w:rsidRPr="008454F0">
        <w:rPr>
          <w:bCs/>
          <w:sz w:val="28"/>
          <w:szCs w:val="28"/>
          <w:lang w:val="uk-UA"/>
        </w:rPr>
        <w:t xml:space="preserve"> Лариси Іванівни</w:t>
      </w:r>
      <w:r>
        <w:rPr>
          <w:bCs/>
          <w:sz w:val="28"/>
          <w:szCs w:val="28"/>
          <w:lang w:val="uk-UA"/>
        </w:rPr>
        <w:t>.</w:t>
      </w:r>
    </w:p>
    <w:p w:rsidR="001C5400" w:rsidRDefault="001C5400" w:rsidP="00F5154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1C5400" w:rsidRDefault="001C5400" w:rsidP="0092419C">
      <w:pPr>
        <w:jc w:val="both"/>
        <w:rPr>
          <w:sz w:val="28"/>
          <w:szCs w:val="28"/>
          <w:lang w:val="uk-UA"/>
        </w:rPr>
      </w:pPr>
    </w:p>
    <w:p w:rsidR="007B7933" w:rsidRPr="002B69E1" w:rsidRDefault="007B7933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6F23AF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6F23AF" w:rsidRPr="002B69E1">
        <w:rPr>
          <w:b/>
          <w:sz w:val="28"/>
          <w:szCs w:val="28"/>
          <w:lang w:val="uk-UA"/>
        </w:rPr>
        <w:t>О.В. Прудивус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6F23AF">
        <w:rPr>
          <w:b/>
          <w:i/>
          <w:sz w:val="28"/>
          <w:szCs w:val="28"/>
          <w:lang w:val="uk-UA"/>
        </w:rPr>
        <w:t xml:space="preserve">          </w:t>
      </w:r>
      <w:r w:rsidR="00337A05" w:rsidRPr="006F23AF">
        <w:rPr>
          <w:b/>
          <w:i/>
          <w:sz w:val="28"/>
          <w:szCs w:val="28"/>
          <w:lang w:val="uk-UA"/>
        </w:rPr>
        <w:t xml:space="preserve">                            </w:t>
      </w:r>
      <w:r w:rsidR="00A36606" w:rsidRPr="006F23AF">
        <w:rPr>
          <w:b/>
          <w:i/>
          <w:sz w:val="28"/>
          <w:szCs w:val="28"/>
          <w:lang w:val="uk-UA"/>
        </w:rPr>
        <w:t xml:space="preserve"> </w:t>
      </w:r>
      <w:r w:rsidRPr="00293CBA">
        <w:rPr>
          <w:b/>
          <w:sz w:val="28"/>
          <w:szCs w:val="28"/>
          <w:lang w:val="uk-UA"/>
        </w:rPr>
        <w:t>І.А. Артеменко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</w:p>
    <w:p w:rsidR="0012528C" w:rsidRDefault="001C5400" w:rsidP="0012528C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Pr="002B69E1" w:rsidRDefault="0012528C" w:rsidP="0012528C">
      <w:pPr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5400" w:rsidRPr="002B69E1">
        <w:rPr>
          <w:b/>
          <w:sz w:val="28"/>
          <w:szCs w:val="28"/>
          <w:lang w:val="uk-UA"/>
        </w:rPr>
        <w:t xml:space="preserve"> О.Є. </w:t>
      </w:r>
      <w:proofErr w:type="spellStart"/>
      <w:r w:rsidR="001C5400"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CC6328" w:rsidRPr="002B69E1" w:rsidRDefault="0012528C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C5400" w:rsidRPr="002B69E1">
        <w:rPr>
          <w:b/>
          <w:sz w:val="28"/>
          <w:szCs w:val="28"/>
          <w:lang w:val="uk-UA"/>
        </w:rPr>
        <w:t xml:space="preserve">  </w:t>
      </w:r>
    </w:p>
    <w:sectPr w:rsidR="00CC6328" w:rsidRPr="002B69E1" w:rsidSect="00210645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CA454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E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21137"/>
    <w:rsid w:val="00022725"/>
    <w:rsid w:val="000345E8"/>
    <w:rsid w:val="0007635F"/>
    <w:rsid w:val="000B67F4"/>
    <w:rsid w:val="0012528C"/>
    <w:rsid w:val="001C5400"/>
    <w:rsid w:val="001F6C04"/>
    <w:rsid w:val="00210645"/>
    <w:rsid w:val="00217D5D"/>
    <w:rsid w:val="00261CC6"/>
    <w:rsid w:val="0028168D"/>
    <w:rsid w:val="00293CBA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C1546"/>
    <w:rsid w:val="00475EFF"/>
    <w:rsid w:val="004F1609"/>
    <w:rsid w:val="00520F6E"/>
    <w:rsid w:val="00546D1F"/>
    <w:rsid w:val="005552AD"/>
    <w:rsid w:val="00575A31"/>
    <w:rsid w:val="005C4C1F"/>
    <w:rsid w:val="005D2DAC"/>
    <w:rsid w:val="0060090F"/>
    <w:rsid w:val="00604A96"/>
    <w:rsid w:val="00625852"/>
    <w:rsid w:val="006369EB"/>
    <w:rsid w:val="00641471"/>
    <w:rsid w:val="00657B30"/>
    <w:rsid w:val="0067042D"/>
    <w:rsid w:val="006E40FA"/>
    <w:rsid w:val="006F23AF"/>
    <w:rsid w:val="00730A36"/>
    <w:rsid w:val="007311ED"/>
    <w:rsid w:val="0078306B"/>
    <w:rsid w:val="007B7933"/>
    <w:rsid w:val="007C469C"/>
    <w:rsid w:val="007C5DE8"/>
    <w:rsid w:val="007D5BD9"/>
    <w:rsid w:val="008234A1"/>
    <w:rsid w:val="008707E0"/>
    <w:rsid w:val="00887803"/>
    <w:rsid w:val="008D77CC"/>
    <w:rsid w:val="00902834"/>
    <w:rsid w:val="00914E1A"/>
    <w:rsid w:val="0092419C"/>
    <w:rsid w:val="00926172"/>
    <w:rsid w:val="0094456D"/>
    <w:rsid w:val="0097631D"/>
    <w:rsid w:val="009828D5"/>
    <w:rsid w:val="009B44EB"/>
    <w:rsid w:val="00A0317E"/>
    <w:rsid w:val="00A36606"/>
    <w:rsid w:val="00A854B5"/>
    <w:rsid w:val="00AA4313"/>
    <w:rsid w:val="00B24261"/>
    <w:rsid w:val="00B83CEA"/>
    <w:rsid w:val="00B95196"/>
    <w:rsid w:val="00BD77A3"/>
    <w:rsid w:val="00C0664B"/>
    <w:rsid w:val="00C55A34"/>
    <w:rsid w:val="00C77B57"/>
    <w:rsid w:val="00CA454E"/>
    <w:rsid w:val="00CC6328"/>
    <w:rsid w:val="00D11EE2"/>
    <w:rsid w:val="00D15C72"/>
    <w:rsid w:val="00D23ED8"/>
    <w:rsid w:val="00D364F0"/>
    <w:rsid w:val="00D472CB"/>
    <w:rsid w:val="00D50900"/>
    <w:rsid w:val="00D6160A"/>
    <w:rsid w:val="00DC3843"/>
    <w:rsid w:val="00DF1235"/>
    <w:rsid w:val="00E20E66"/>
    <w:rsid w:val="00E5273E"/>
    <w:rsid w:val="00E575E5"/>
    <w:rsid w:val="00ED5F0D"/>
    <w:rsid w:val="00EE0A56"/>
    <w:rsid w:val="00F33455"/>
    <w:rsid w:val="00F5154C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2728"/>
  <w15:docId w15:val="{90617C9A-FEEC-444C-B41A-CC72F96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33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70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character" w:styleId="ac">
    <w:name w:val="Emphasis"/>
    <w:basedOn w:val="a0"/>
    <w:uiPriority w:val="20"/>
    <w:qFormat/>
    <w:rsid w:val="00A854B5"/>
    <w:rPr>
      <w:i/>
      <w:iCs/>
    </w:rPr>
  </w:style>
  <w:style w:type="character" w:customStyle="1" w:styleId="30">
    <w:name w:val="Заголовок 3 Знак"/>
    <w:basedOn w:val="a0"/>
    <w:link w:val="3"/>
    <w:rsid w:val="00670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3496</Words>
  <Characters>1994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6</cp:revision>
  <cp:lastPrinted>2020-08-10T12:37:00Z</cp:lastPrinted>
  <dcterms:created xsi:type="dcterms:W3CDTF">2020-08-06T14:34:00Z</dcterms:created>
  <dcterms:modified xsi:type="dcterms:W3CDTF">2020-08-13T05:36:00Z</dcterms:modified>
</cp:coreProperties>
</file>