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27" w:rsidRPr="00AD54ED" w:rsidRDefault="00F62D27" w:rsidP="00F62D27">
      <w:pPr>
        <w:pStyle w:val="a3"/>
        <w:ind w:left="0"/>
        <w:jc w:val="both"/>
        <w:rPr>
          <w:sz w:val="28"/>
          <w:szCs w:val="28"/>
          <w:lang w:val="uk-UA"/>
        </w:rPr>
      </w:pPr>
      <w:r w:rsidRPr="00AD54ED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-316230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2D27" w:rsidRPr="00AD54ED" w:rsidRDefault="00F62D27" w:rsidP="00F62D27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D54ED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F62D27" w:rsidRPr="00AD54ED" w:rsidRDefault="00F62D27" w:rsidP="00F62D2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D54ED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F62D27" w:rsidRPr="00AD54ED" w:rsidRDefault="00F62D27" w:rsidP="00F62D2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D54ED">
        <w:rPr>
          <w:rFonts w:ascii="AcademyC" w:hAnsi="AcademyC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F62D27" w:rsidRPr="00AD54ED" w:rsidRDefault="00F62D27" w:rsidP="00F62D2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AD54ED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F62D27" w:rsidRPr="00AD54ED" w:rsidTr="004C52A2">
        <w:trPr>
          <w:trHeight w:val="188"/>
        </w:trPr>
        <w:tc>
          <w:tcPr>
            <w:tcW w:w="3098" w:type="dxa"/>
          </w:tcPr>
          <w:p w:rsidR="00F62D27" w:rsidRPr="00AD54ED" w:rsidRDefault="00F62D27" w:rsidP="004C52A2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AD54E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12 серпня 2020 року </w:t>
            </w:r>
          </w:p>
        </w:tc>
        <w:tc>
          <w:tcPr>
            <w:tcW w:w="3309" w:type="dxa"/>
          </w:tcPr>
          <w:p w:rsidR="00F62D27" w:rsidRPr="00AD54ED" w:rsidRDefault="00F62D27" w:rsidP="004C52A2">
            <w:pPr>
              <w:ind w:right="-2"/>
              <w:rPr>
                <w:rFonts w:ascii="Book Antiqua" w:hAnsi="Book Antiqua"/>
                <w:noProof/>
                <w:lang w:val="uk-UA"/>
              </w:rPr>
            </w:pPr>
            <w:r w:rsidRPr="00AD54ED">
              <w:rPr>
                <w:rFonts w:ascii="Book Antiqua" w:hAnsi="Book Antiqua"/>
                <w:lang w:val="uk-UA"/>
              </w:rPr>
              <w:t xml:space="preserve">                         Київ</w:t>
            </w:r>
          </w:p>
        </w:tc>
        <w:tc>
          <w:tcPr>
            <w:tcW w:w="3624" w:type="dxa"/>
          </w:tcPr>
          <w:p w:rsidR="00F62D27" w:rsidRPr="00AD54ED" w:rsidRDefault="00F62D27" w:rsidP="004C52A2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AD54E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     </w:t>
            </w:r>
            <w:bookmarkStart w:id="0" w:name="_GoBack"/>
            <w:bookmarkEnd w:id="0"/>
            <w:r w:rsidR="0037736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2380</w:t>
            </w:r>
            <w:r w:rsidRPr="00AD54ED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F62D27" w:rsidRPr="00AD54ED" w:rsidRDefault="00F62D27" w:rsidP="00F62D27">
      <w:pPr>
        <w:spacing w:after="0" w:line="240" w:lineRule="auto"/>
        <w:ind w:right="538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62D27" w:rsidRPr="00AD54ED" w:rsidRDefault="00F62D27" w:rsidP="00F62D27">
      <w:pPr>
        <w:spacing w:after="0" w:line="240" w:lineRule="auto"/>
        <w:ind w:right="606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54E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суддів </w:t>
      </w:r>
      <w:r w:rsidRPr="00AD54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Прилуцького </w:t>
      </w:r>
      <w:proofErr w:type="spellStart"/>
      <w:r w:rsidRPr="00AD54ED">
        <w:rPr>
          <w:rFonts w:ascii="Times New Roman" w:hAnsi="Times New Roman" w:cs="Times New Roman"/>
          <w:b/>
          <w:sz w:val="24"/>
          <w:szCs w:val="24"/>
          <w:lang w:val="uk-UA"/>
        </w:rPr>
        <w:t>міськрайонного</w:t>
      </w:r>
      <w:proofErr w:type="spellEnd"/>
      <w:r w:rsidR="009801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суду Чернігівської області Іль</w:t>
      </w:r>
      <w:r w:rsidRPr="00AD54ED">
        <w:rPr>
          <w:rFonts w:ascii="Times New Roman" w:hAnsi="Times New Roman" w:cs="Times New Roman"/>
          <w:b/>
          <w:sz w:val="24"/>
          <w:szCs w:val="24"/>
          <w:lang w:val="uk-UA"/>
        </w:rPr>
        <w:t>ченка О.І., Циганка М.О.</w:t>
      </w:r>
    </w:p>
    <w:p w:rsidR="00F62D27" w:rsidRPr="00AD54ED" w:rsidRDefault="00F62D27" w:rsidP="00F62D27">
      <w:pPr>
        <w:spacing w:after="0" w:line="240" w:lineRule="auto"/>
        <w:ind w:right="566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F62D27" w:rsidRPr="00AD54ED" w:rsidRDefault="00F62D27" w:rsidP="00F62D27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Говорухи В.І., членів </w:t>
      </w:r>
      <w:proofErr w:type="spellStart"/>
      <w:r w:rsidRPr="00AD54ED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 П.М., Матвійчука В.В., </w:t>
      </w:r>
      <w:r w:rsidR="00003D48">
        <w:rPr>
          <w:rFonts w:ascii="Times New Roman" w:hAnsi="Times New Roman"/>
          <w:sz w:val="28"/>
          <w:szCs w:val="28"/>
          <w:lang w:val="uk-UA"/>
        </w:rPr>
        <w:t>залученого із Другої</w:t>
      </w:r>
      <w:r w:rsidR="00527AB5" w:rsidRPr="00AD54ED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</w:t>
      </w:r>
      <w:r w:rsidR="00527AB5" w:rsidRPr="00AD54ED">
        <w:rPr>
          <w:lang w:val="uk-UA"/>
        </w:rPr>
        <w:t xml:space="preserve"> </w:t>
      </w:r>
      <w:r w:rsidR="00527AB5" w:rsidRPr="00AD54ED">
        <w:rPr>
          <w:rFonts w:ascii="Times New Roman" w:hAnsi="Times New Roman"/>
          <w:sz w:val="28"/>
          <w:szCs w:val="28"/>
          <w:lang w:val="uk-UA"/>
        </w:rPr>
        <w:t>члена Вищої ради правосуддя</w:t>
      </w:r>
      <w:r w:rsidR="00527AB5" w:rsidRPr="00AD54ED">
        <w:rPr>
          <w:lang w:val="uk-UA"/>
        </w:rPr>
        <w:t xml:space="preserve"> </w:t>
      </w:r>
      <w:r w:rsidR="00003D48">
        <w:rPr>
          <w:rFonts w:ascii="Times New Roman" w:hAnsi="Times New Roman"/>
          <w:sz w:val="28"/>
          <w:szCs w:val="28"/>
          <w:lang w:val="uk-UA"/>
        </w:rPr>
        <w:t>Артеменка І.А.</w:t>
      </w:r>
      <w:r w:rsidR="00527AB5" w:rsidRPr="00AD54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AD54ED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 Л.А. за результатами попередньої перевірки </w:t>
      </w:r>
      <w:r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скарг </w:t>
      </w:r>
      <w:proofErr w:type="spellStart"/>
      <w:r w:rsidR="008538B7" w:rsidRPr="00AD54ED">
        <w:rPr>
          <w:rFonts w:ascii="Times New Roman" w:hAnsi="Times New Roman" w:cs="Times New Roman"/>
          <w:sz w:val="28"/>
          <w:szCs w:val="28"/>
          <w:lang w:val="uk-UA" w:eastAsia="ru-RU"/>
        </w:rPr>
        <w:t>Подружиної</w:t>
      </w:r>
      <w:proofErr w:type="spellEnd"/>
      <w:r w:rsidR="008538B7"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Наталії Вікторівни </w:t>
      </w:r>
      <w:r w:rsidRPr="00AD54ED">
        <w:rPr>
          <w:rFonts w:ascii="Times New Roman" w:hAnsi="Times New Roman" w:cs="Times New Roman"/>
          <w:sz w:val="28"/>
          <w:szCs w:val="28"/>
          <w:lang w:val="uk-UA" w:eastAsia="ru-RU"/>
        </w:rPr>
        <w:t>стосовно судді</w:t>
      </w:r>
      <w:r w:rsidR="008538B7"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Прилуцького </w:t>
      </w:r>
      <w:proofErr w:type="spellStart"/>
      <w:r w:rsidR="008538B7" w:rsidRPr="00AD54ED">
        <w:rPr>
          <w:rFonts w:ascii="Times New Roman" w:hAnsi="Times New Roman" w:cs="Times New Roman"/>
          <w:sz w:val="28"/>
          <w:szCs w:val="28"/>
          <w:lang w:val="uk-UA" w:eastAsia="ru-RU"/>
        </w:rPr>
        <w:t>міськрайонного</w:t>
      </w:r>
      <w:proofErr w:type="spellEnd"/>
      <w:r w:rsidR="008538B7"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суду Чернігівської області Ільченка Олександра Івановича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38B7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Циганка Максима Олександровича,</w:t>
      </w:r>
    </w:p>
    <w:p w:rsidR="00F62D27" w:rsidRPr="00AD54ED" w:rsidRDefault="00F62D27" w:rsidP="00F62D27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62D27" w:rsidRPr="00AD54ED" w:rsidRDefault="00F62D27" w:rsidP="00F62D27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AD54ED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F62D27" w:rsidRPr="00AD54ED" w:rsidRDefault="00F62D27" w:rsidP="00F62D27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538B7" w:rsidRPr="00AD54ED" w:rsidRDefault="008538B7" w:rsidP="009801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Ільченко Олександр Іванович Указом Президента України від 4 жовтня </w:t>
      </w:r>
      <w:r w:rsidR="0098014D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2005 року № 1412/2005 призначений суддею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строком на п’ять років, Постановою Верховної Ради України від 21 жовтня 2010 року 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№ 2637-VI обраний суддею цього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безстроково.</w:t>
      </w:r>
    </w:p>
    <w:p w:rsidR="008538B7" w:rsidRPr="00AD54ED" w:rsidRDefault="008538B7" w:rsidP="008538B7">
      <w:pPr>
        <w:pStyle w:val="HTML"/>
        <w:jc w:val="both"/>
      </w:pPr>
      <w:r w:rsidRPr="00AD54ED">
        <w:rPr>
          <w:rFonts w:ascii="Times New Roman" w:hAnsi="Times New Roman"/>
          <w:sz w:val="28"/>
          <w:szCs w:val="28"/>
        </w:rPr>
        <w:t xml:space="preserve">        </w:t>
      </w:r>
      <w:r w:rsidR="00990890">
        <w:rPr>
          <w:rFonts w:ascii="Times New Roman" w:hAnsi="Times New Roman"/>
          <w:sz w:val="28"/>
          <w:szCs w:val="28"/>
        </w:rPr>
        <w:t xml:space="preserve"> </w:t>
      </w:r>
      <w:r w:rsidRPr="00AD54ED">
        <w:rPr>
          <w:rFonts w:ascii="Times New Roman" w:hAnsi="Times New Roman"/>
          <w:sz w:val="28"/>
          <w:szCs w:val="28"/>
        </w:rPr>
        <w:t xml:space="preserve"> Циганко Максим Олександрович Указом Президента України від                             19 вересня 2008 року № </w:t>
      </w:r>
      <w:r w:rsidRPr="00AD54ED">
        <w:rPr>
          <w:rFonts w:ascii="Times New Roman" w:hAnsi="Times New Roman" w:cs="Times New Roman"/>
          <w:sz w:val="28"/>
          <w:szCs w:val="28"/>
        </w:rPr>
        <w:t xml:space="preserve">843/2008 призначений суддею </w:t>
      </w:r>
      <w:r w:rsidRPr="00AD54ED">
        <w:rPr>
          <w:rFonts w:ascii="Times New Roman" w:hAnsi="Times New Roman"/>
          <w:sz w:val="28"/>
          <w:szCs w:val="28"/>
        </w:rPr>
        <w:t xml:space="preserve">Прилуцького </w:t>
      </w:r>
      <w:proofErr w:type="spellStart"/>
      <w:r w:rsidRPr="00AD54ED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</w:rPr>
        <w:t xml:space="preserve"> суду Чернігівської області строком на п’ять років, Постановою Верховної Ради України від 5 вересня 2013 року №</w:t>
      </w:r>
      <w:r w:rsidRPr="00AD54ED">
        <w:rPr>
          <w:rFonts w:ascii="Times New Roman" w:hAnsi="Times New Roman" w:cs="Times New Roman"/>
          <w:sz w:val="28"/>
          <w:szCs w:val="28"/>
        </w:rPr>
        <w:t xml:space="preserve"> </w:t>
      </w:r>
      <w:r w:rsidRPr="00AD54ED">
        <w:rPr>
          <w:rStyle w:val="rvts44"/>
          <w:rFonts w:ascii="Times New Roman" w:hAnsi="Times New Roman" w:cs="Times New Roman"/>
          <w:sz w:val="28"/>
          <w:szCs w:val="28"/>
        </w:rPr>
        <w:t xml:space="preserve">445-VII обраний суддею </w:t>
      </w:r>
      <w:r w:rsidR="0098014D">
        <w:rPr>
          <w:rStyle w:val="rvts44"/>
          <w:rFonts w:ascii="Times New Roman" w:hAnsi="Times New Roman" w:cs="Times New Roman"/>
          <w:sz w:val="28"/>
          <w:szCs w:val="28"/>
        </w:rPr>
        <w:t xml:space="preserve">цього </w:t>
      </w:r>
      <w:r w:rsidRPr="00AD54ED">
        <w:rPr>
          <w:rStyle w:val="rvts44"/>
          <w:rFonts w:ascii="Times New Roman" w:hAnsi="Times New Roman" w:cs="Times New Roman"/>
          <w:sz w:val="28"/>
          <w:szCs w:val="28"/>
        </w:rPr>
        <w:t>суду безстроково.</w:t>
      </w:r>
    </w:p>
    <w:p w:rsidR="008538B7" w:rsidRPr="00AD54ED" w:rsidRDefault="008538B7" w:rsidP="008538B7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AD54ED">
        <w:rPr>
          <w:rFonts w:ascii="Times New Roman" w:hAnsi="Times New Roman"/>
          <w:sz w:val="28"/>
          <w:szCs w:val="28"/>
        </w:rPr>
        <w:t xml:space="preserve">До Вищої ради правосуддя 31 </w:t>
      </w:r>
      <w:r w:rsidR="0098014D">
        <w:rPr>
          <w:rFonts w:ascii="Times New Roman" w:hAnsi="Times New Roman"/>
          <w:sz w:val="28"/>
          <w:szCs w:val="28"/>
        </w:rPr>
        <w:t xml:space="preserve">травня 2019 року за вхідними </w:t>
      </w:r>
      <w:r w:rsidR="0098014D">
        <w:rPr>
          <w:rFonts w:ascii="Times New Roman" w:hAnsi="Times New Roman"/>
          <w:sz w:val="28"/>
          <w:szCs w:val="28"/>
        </w:rPr>
        <w:br/>
        <w:t xml:space="preserve">№№ </w:t>
      </w:r>
      <w:r w:rsidRPr="00AD54ED">
        <w:rPr>
          <w:rFonts w:ascii="Times New Roman" w:hAnsi="Times New Roman"/>
          <w:sz w:val="28"/>
          <w:szCs w:val="28"/>
        </w:rPr>
        <w:t xml:space="preserve">П-3344/0/7-19, П-3344/1/7-19 надійшли дисциплінарні скарги                                                       </w:t>
      </w:r>
      <w:r w:rsidR="0098014D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98014D">
        <w:rPr>
          <w:rFonts w:ascii="Times New Roman" w:hAnsi="Times New Roman"/>
          <w:sz w:val="28"/>
          <w:szCs w:val="28"/>
        </w:rPr>
        <w:t>Подружиної</w:t>
      </w:r>
      <w:proofErr w:type="spellEnd"/>
      <w:r w:rsidR="0098014D">
        <w:rPr>
          <w:rFonts w:ascii="Times New Roman" w:hAnsi="Times New Roman"/>
          <w:sz w:val="28"/>
          <w:szCs w:val="28"/>
        </w:rPr>
        <w:t xml:space="preserve"> Н.В. на дії </w:t>
      </w:r>
      <w:r w:rsidRPr="00AD54ED">
        <w:rPr>
          <w:rFonts w:ascii="Times New Roman" w:hAnsi="Times New Roman"/>
          <w:sz w:val="28"/>
          <w:szCs w:val="28"/>
        </w:rPr>
        <w:t xml:space="preserve">суддів Прилуцького </w:t>
      </w:r>
      <w:proofErr w:type="spellStart"/>
      <w:r w:rsidRPr="00AD54ED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</w:rPr>
        <w:t xml:space="preserve"> суду Чернігівської області Ільченка О.І., Циганка М.О. під час розгляду справи                  №  742/1593/19 за позовом </w:t>
      </w:r>
      <w:proofErr w:type="spellStart"/>
      <w:r w:rsidRPr="00AD54ED">
        <w:rPr>
          <w:rFonts w:ascii="Times New Roman" w:hAnsi="Times New Roman"/>
          <w:sz w:val="28"/>
          <w:szCs w:val="28"/>
        </w:rPr>
        <w:t>П</w:t>
      </w:r>
      <w:r w:rsidR="0037736B">
        <w:rPr>
          <w:rFonts w:ascii="Times New Roman" w:hAnsi="Times New Roman"/>
          <w:sz w:val="28"/>
          <w:szCs w:val="28"/>
        </w:rPr>
        <w:t>одружиної</w:t>
      </w:r>
      <w:proofErr w:type="spellEnd"/>
      <w:r w:rsidR="0037736B">
        <w:rPr>
          <w:rFonts w:ascii="Times New Roman" w:hAnsi="Times New Roman"/>
          <w:sz w:val="28"/>
          <w:szCs w:val="28"/>
        </w:rPr>
        <w:t xml:space="preserve"> Н.В. до ОСОБА_1</w:t>
      </w:r>
      <w:r w:rsidRPr="00AD54ED">
        <w:rPr>
          <w:rFonts w:ascii="Times New Roman" w:hAnsi="Times New Roman"/>
          <w:sz w:val="28"/>
          <w:szCs w:val="28"/>
        </w:rPr>
        <w:t>, третя особа</w:t>
      </w:r>
      <w:r w:rsidR="0098014D">
        <w:rPr>
          <w:rFonts w:ascii="Times New Roman" w:hAnsi="Times New Roman"/>
          <w:sz w:val="28"/>
          <w:szCs w:val="28"/>
        </w:rPr>
        <w:t>,</w:t>
      </w:r>
      <w:r w:rsidRPr="00AD54ED">
        <w:rPr>
          <w:rFonts w:ascii="Times New Roman" w:hAnsi="Times New Roman"/>
          <w:sz w:val="28"/>
          <w:szCs w:val="28"/>
        </w:rPr>
        <w:t xml:space="preserve"> що не заявляє самостійних вимог щодо предмету спору</w:t>
      </w:r>
      <w:r w:rsidR="0098014D">
        <w:rPr>
          <w:rFonts w:ascii="Times New Roman" w:hAnsi="Times New Roman"/>
          <w:sz w:val="28"/>
          <w:szCs w:val="28"/>
        </w:rPr>
        <w:t>,</w:t>
      </w:r>
      <w:r w:rsidRPr="00AD54ED">
        <w:rPr>
          <w:rFonts w:ascii="Times New Roman" w:hAnsi="Times New Roman"/>
          <w:sz w:val="28"/>
          <w:szCs w:val="28"/>
        </w:rPr>
        <w:t xml:space="preserve"> – орган опіки та піклування Прилуцької міської ради</w:t>
      </w:r>
      <w:r w:rsidR="0098014D">
        <w:rPr>
          <w:rFonts w:ascii="Times New Roman" w:hAnsi="Times New Roman"/>
          <w:sz w:val="28"/>
          <w:szCs w:val="28"/>
        </w:rPr>
        <w:t>,</w:t>
      </w:r>
      <w:r w:rsidRPr="00AD54ED">
        <w:rPr>
          <w:rFonts w:ascii="Times New Roman" w:hAnsi="Times New Roman"/>
          <w:sz w:val="28"/>
          <w:szCs w:val="28"/>
        </w:rPr>
        <w:t xml:space="preserve"> про відібрання дітей.</w:t>
      </w:r>
    </w:p>
    <w:p w:rsidR="008538B7" w:rsidRPr="00AD54ED" w:rsidRDefault="0098014D" w:rsidP="0098014D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538B7" w:rsidRPr="00AD54ED">
        <w:rPr>
          <w:rFonts w:ascii="Times New Roman" w:hAnsi="Times New Roman"/>
          <w:sz w:val="28"/>
          <w:szCs w:val="28"/>
          <w:lang w:val="uk-UA"/>
        </w:rPr>
        <w:t xml:space="preserve">У дисциплінарній скарзі Подружина Н.В. зазначила, 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 судді                         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Ільченко О.І. та Циганко М.О. допустили порушення норм цивільного процесуального права під час розгляду цивільної справи № 742/1593/19. </w:t>
      </w:r>
    </w:p>
    <w:p w:rsidR="008538B7" w:rsidRPr="00AD54ED" w:rsidRDefault="0098014D" w:rsidP="008538B7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Зокрема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Подружина Н.В. вказує, що суддя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Циганко М.О. необґрунтовано та безпідставно ухвалою 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 17 травня 2019 року задовольнив заяву </w:t>
      </w:r>
      <w:r w:rsidR="0037736B">
        <w:rPr>
          <w:rFonts w:ascii="Times New Roman" w:eastAsia="Times New Roman" w:hAnsi="Times New Roman"/>
          <w:sz w:val="28"/>
          <w:szCs w:val="28"/>
          <w:lang w:val="uk-UA" w:eastAsia="ru-RU"/>
        </w:rPr>
        <w:t>ОСОБА_1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ідвід судді Павлова В.Г. від</w:t>
      </w:r>
      <w:r w:rsidR="008538B7"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розгляду справи                   № </w:t>
      </w:r>
      <w:r w:rsidR="008538B7" w:rsidRPr="00AD54ED">
        <w:rPr>
          <w:rFonts w:ascii="Times New Roman" w:hAnsi="Times New Roman"/>
          <w:sz w:val="28"/>
          <w:szCs w:val="28"/>
          <w:lang w:val="uk-UA"/>
        </w:rPr>
        <w:t>742/1593/19.</w:t>
      </w:r>
    </w:p>
    <w:p w:rsidR="008538B7" w:rsidRPr="00AD54ED" w:rsidRDefault="008538B7" w:rsidP="008538B7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Крім того, 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ухвалою судді Прилуцького </w:t>
      </w:r>
      <w:proofErr w:type="spellStart"/>
      <w:r w:rsidR="00990890">
        <w:rPr>
          <w:rFonts w:ascii="Times New Roman" w:hAnsi="Times New Roman"/>
          <w:sz w:val="28"/>
          <w:szCs w:val="28"/>
          <w:lang w:val="uk-UA"/>
        </w:rPr>
        <w:t>міськ</w:t>
      </w:r>
      <w:r w:rsidRPr="00AD54ED">
        <w:rPr>
          <w:rFonts w:ascii="Times New Roman" w:hAnsi="Times New Roman"/>
          <w:sz w:val="28"/>
          <w:szCs w:val="28"/>
          <w:lang w:val="uk-UA"/>
        </w:rPr>
        <w:t>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Ільченка О.І. від 24 травня 2019 року задоволено заяву про самовідвід </w:t>
      </w:r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 час розгляду справи № </w:t>
      </w:r>
      <w:r w:rsidRPr="00AD54ED">
        <w:rPr>
          <w:rFonts w:ascii="Times New Roman" w:hAnsi="Times New Roman"/>
          <w:sz w:val="28"/>
          <w:szCs w:val="28"/>
          <w:lang w:val="uk-UA"/>
        </w:rPr>
        <w:t>742/1593/19, що</w:t>
      </w:r>
      <w:r w:rsidR="0098014D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на думку автора скарги</w:t>
      </w:r>
      <w:r w:rsidR="0098014D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AD54ED">
        <w:rPr>
          <w:rFonts w:ascii="Times New Roman" w:hAnsi="Times New Roman"/>
          <w:sz w:val="28"/>
          <w:szCs w:val="28"/>
          <w:lang w:val="uk-UA"/>
        </w:rPr>
        <w:t>самоусунення</w:t>
      </w:r>
      <w:r w:rsidR="00990890">
        <w:rPr>
          <w:rFonts w:ascii="Times New Roman" w:hAnsi="Times New Roman"/>
          <w:sz w:val="28"/>
          <w:szCs w:val="28"/>
          <w:lang w:val="uk-UA"/>
        </w:rPr>
        <w:t>м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судді від здійснення правосуддя.</w:t>
      </w:r>
    </w:p>
    <w:p w:rsidR="008538B7" w:rsidRPr="00AD54ED" w:rsidRDefault="008538B7" w:rsidP="008538B7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98014D">
        <w:rPr>
          <w:rFonts w:ascii="Times New Roman" w:hAnsi="Times New Roman"/>
          <w:sz w:val="28"/>
          <w:szCs w:val="28"/>
          <w:lang w:val="uk-UA"/>
        </w:rPr>
        <w:t>і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з цим Подружина Н.В. просить притягнути суддів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Ільченка О.І., Циганка М.О. до дисциплінарної відповідальності. </w:t>
      </w:r>
    </w:p>
    <w:p w:rsidR="008538B7" w:rsidRPr="00AD54ED" w:rsidRDefault="008538B7" w:rsidP="008538B7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AD54ED">
        <w:rPr>
          <w:rFonts w:ascii="Times New Roman" w:hAnsi="Times New Roman"/>
          <w:sz w:val="28"/>
          <w:szCs w:val="28"/>
        </w:rPr>
        <w:t>Відповідно до протоколу автоматизованого розподілу справи між членами Вищої ради право</w:t>
      </w:r>
      <w:r w:rsidR="0098014D">
        <w:rPr>
          <w:rFonts w:ascii="Times New Roman" w:hAnsi="Times New Roman"/>
          <w:sz w:val="28"/>
          <w:szCs w:val="28"/>
        </w:rPr>
        <w:t xml:space="preserve">суддя від 31 травня 2019 року </w:t>
      </w:r>
      <w:r w:rsidRPr="00AD54ED">
        <w:rPr>
          <w:rFonts w:ascii="Times New Roman" w:hAnsi="Times New Roman"/>
          <w:sz w:val="28"/>
          <w:szCs w:val="28"/>
        </w:rPr>
        <w:t xml:space="preserve"> </w:t>
      </w:r>
      <w:r w:rsidRPr="00AD54ED">
        <w:rPr>
          <w:rFonts w:ascii="Times New Roman" w:hAnsi="Times New Roman"/>
          <w:sz w:val="28"/>
          <w:szCs w:val="28"/>
        </w:rPr>
        <w:br/>
        <w:t>№</w:t>
      </w:r>
      <w:r w:rsidRPr="00AD54ED">
        <w:rPr>
          <w:sz w:val="28"/>
          <w:szCs w:val="28"/>
        </w:rPr>
        <w:t xml:space="preserve"> </w:t>
      </w:r>
      <w:r w:rsidRPr="00AD54ED">
        <w:rPr>
          <w:rFonts w:ascii="Times New Roman" w:hAnsi="Times New Roman"/>
          <w:sz w:val="28"/>
          <w:szCs w:val="28"/>
        </w:rPr>
        <w:t xml:space="preserve">П-3344/0/7-19 та протоколу передачі справи раніше визначеному члену Вищої ради правосуддя від 31 травня 2019 року №  П-3344/1/7-19  зазначені скарги передані для розгляду члену Вищої ради правосуддя </w:t>
      </w:r>
      <w:proofErr w:type="spellStart"/>
      <w:r w:rsidRPr="00AD54ED">
        <w:rPr>
          <w:rFonts w:ascii="Times New Roman" w:hAnsi="Times New Roman"/>
          <w:sz w:val="28"/>
          <w:szCs w:val="28"/>
        </w:rPr>
        <w:t>Овсієнку</w:t>
      </w:r>
      <w:proofErr w:type="spellEnd"/>
      <w:r w:rsidRPr="00AD54ED">
        <w:rPr>
          <w:rFonts w:ascii="Times New Roman" w:hAnsi="Times New Roman"/>
          <w:sz w:val="28"/>
          <w:szCs w:val="28"/>
        </w:rPr>
        <w:t xml:space="preserve"> А.А.</w:t>
      </w:r>
      <w:r w:rsidRPr="00AD54ED">
        <w:rPr>
          <w:rFonts w:ascii="Times New Roman" w:hAnsi="Times New Roman"/>
          <w:sz w:val="28"/>
          <w:szCs w:val="28"/>
        </w:rPr>
        <w:tab/>
      </w:r>
    </w:p>
    <w:p w:rsidR="008538B7" w:rsidRPr="00AD54ED" w:rsidRDefault="0098014D" w:rsidP="008538B7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підставі</w:t>
      </w:r>
      <w:r w:rsidR="008538B7" w:rsidRPr="00AD54ED">
        <w:rPr>
          <w:rFonts w:ascii="Times New Roman" w:hAnsi="Times New Roman"/>
          <w:sz w:val="28"/>
          <w:szCs w:val="28"/>
        </w:rPr>
        <w:t xml:space="preserve"> протоколу повторного автоматизованого визначення члена Вищої ради правосуддя від 8 жовтня 2019 року №</w:t>
      </w:r>
      <w:r w:rsidR="008538B7" w:rsidRPr="00AD54ED">
        <w:rPr>
          <w:sz w:val="28"/>
          <w:szCs w:val="28"/>
        </w:rPr>
        <w:t xml:space="preserve"> </w:t>
      </w:r>
      <w:r w:rsidR="008538B7" w:rsidRPr="00AD54ED">
        <w:rPr>
          <w:rFonts w:ascii="Times New Roman" w:hAnsi="Times New Roman"/>
          <w:sz w:val="28"/>
          <w:szCs w:val="28"/>
        </w:rPr>
        <w:t xml:space="preserve">П-3344/0/7-19 та протоколу передачі справи раніше визначеному члену Вищої ради правосуддя від </w:t>
      </w:r>
      <w:r w:rsidR="00990890">
        <w:rPr>
          <w:rFonts w:ascii="Times New Roman" w:hAnsi="Times New Roman"/>
          <w:sz w:val="28"/>
          <w:szCs w:val="28"/>
        </w:rPr>
        <w:t xml:space="preserve">               </w:t>
      </w:r>
      <w:r w:rsidR="008538B7" w:rsidRPr="00AD54ED">
        <w:rPr>
          <w:rFonts w:ascii="Times New Roman" w:hAnsi="Times New Roman"/>
          <w:sz w:val="28"/>
          <w:szCs w:val="28"/>
        </w:rPr>
        <w:t xml:space="preserve">8 жовтня 2019 року №  П-3344/1/7-19 зазначені скарги передані для розгляду члену Вищої ради правосуддя </w:t>
      </w:r>
      <w:proofErr w:type="spellStart"/>
      <w:r w:rsidR="008538B7" w:rsidRPr="00AD54ED">
        <w:rPr>
          <w:rFonts w:ascii="Times New Roman" w:hAnsi="Times New Roman"/>
          <w:sz w:val="28"/>
          <w:szCs w:val="28"/>
        </w:rPr>
        <w:t>Швецовій</w:t>
      </w:r>
      <w:proofErr w:type="spellEnd"/>
      <w:r w:rsidR="008538B7" w:rsidRPr="00AD54ED">
        <w:rPr>
          <w:rFonts w:ascii="Times New Roman" w:hAnsi="Times New Roman"/>
          <w:sz w:val="28"/>
          <w:szCs w:val="28"/>
        </w:rPr>
        <w:t xml:space="preserve"> Л.А. </w:t>
      </w:r>
      <w:r w:rsidR="008538B7" w:rsidRPr="00AD54ED">
        <w:rPr>
          <w:rFonts w:ascii="Times New Roman" w:hAnsi="Times New Roman"/>
          <w:sz w:val="28"/>
          <w:szCs w:val="28"/>
        </w:rPr>
        <w:tab/>
      </w:r>
      <w:r w:rsidR="008538B7" w:rsidRPr="00AD54ED">
        <w:rPr>
          <w:rFonts w:ascii="Times New Roman" w:hAnsi="Times New Roman"/>
          <w:sz w:val="28"/>
          <w:szCs w:val="28"/>
        </w:rPr>
        <w:tab/>
      </w:r>
      <w:r w:rsidR="008538B7" w:rsidRPr="00AD54ED">
        <w:rPr>
          <w:rFonts w:ascii="Times New Roman" w:hAnsi="Times New Roman"/>
          <w:sz w:val="28"/>
          <w:szCs w:val="28"/>
        </w:rPr>
        <w:tab/>
      </w:r>
      <w:r w:rsidR="008538B7" w:rsidRPr="00AD54ED">
        <w:rPr>
          <w:rFonts w:ascii="Times New Roman" w:hAnsi="Times New Roman"/>
          <w:sz w:val="28"/>
          <w:szCs w:val="28"/>
        </w:rPr>
        <w:tab/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Згідно зі статтею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(доповідач):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вивчає дисциплінарну скаргу і перевіряє її відповідність вимогам закону;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за наявності підстав, визначених пунктами 1–5 частини першої статті 44 цього Закону,</w:t>
      </w:r>
      <w:r w:rsidRPr="00AD54E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>– повертає дисциплінарну скаргу скаржнику;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за наявності підстав, визначених пунктом 6 частини першої статті 44 цього Закону, –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справи;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AD54ED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</w:t>
      </w:r>
      <w:r w:rsidR="008538B7" w:rsidRPr="00AD54E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38B7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Прилуцького </w:t>
      </w:r>
      <w:proofErr w:type="spellStart"/>
      <w:r w:rsidR="008538B7" w:rsidRPr="00AD54E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8538B7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суду Чернігівської області Ільченка О.І., Циганка М.О. 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Згідно з відомостями Єдиного державного реєстру судових рішень ухвалою судді Прилуцького </w:t>
      </w:r>
      <w:proofErr w:type="spellStart"/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>міськрайонного</w:t>
      </w:r>
      <w:proofErr w:type="spellEnd"/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суду Чернігівської області  Павлова В.Г. від 8 травня 2019 року у справі №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742/1593/19 відкрито провадження.  </w:t>
      </w:r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1</w:t>
      </w:r>
      <w:r w:rsidR="0037736B">
        <w:rPr>
          <w:rFonts w:ascii="Times New Roman" w:hAnsi="Times New Roman"/>
          <w:sz w:val="28"/>
          <w:szCs w:val="28"/>
          <w:lang w:val="uk-UA"/>
        </w:rPr>
        <w:t>4 травня 2019 року ОСОБА_1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звернувся до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із заявою про відв</w:t>
      </w:r>
      <w:r w:rsidR="0098014D">
        <w:rPr>
          <w:rFonts w:ascii="Times New Roman" w:hAnsi="Times New Roman"/>
          <w:sz w:val="28"/>
          <w:szCs w:val="28"/>
          <w:lang w:val="uk-UA"/>
        </w:rPr>
        <w:t>ід судді                 Павлова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В.Г.</w:t>
      </w:r>
    </w:p>
    <w:p w:rsidR="00527AB5" w:rsidRPr="00AD54ED" w:rsidRDefault="00527AB5" w:rsidP="00527A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         Ухвалою судді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</w:t>
      </w:r>
      <w:r w:rsidR="0098014D">
        <w:rPr>
          <w:rFonts w:ascii="Times New Roman" w:hAnsi="Times New Roman"/>
          <w:sz w:val="28"/>
          <w:szCs w:val="28"/>
          <w:lang w:val="uk-UA"/>
        </w:rPr>
        <w:t>Циганка О.М.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від 17 травня 2019 року </w:t>
      </w:r>
      <w:r w:rsidR="0037736B">
        <w:rPr>
          <w:rFonts w:ascii="Times New Roman" w:hAnsi="Times New Roman"/>
          <w:sz w:val="28"/>
          <w:szCs w:val="28"/>
          <w:lang w:val="uk-UA"/>
        </w:rPr>
        <w:t xml:space="preserve"> задоволено заяву ОСОБА_1</w:t>
      </w:r>
      <w:r w:rsidR="0098014D">
        <w:rPr>
          <w:rFonts w:ascii="Times New Roman" w:hAnsi="Times New Roman"/>
          <w:sz w:val="28"/>
          <w:szCs w:val="28"/>
          <w:lang w:val="uk-UA"/>
        </w:rPr>
        <w:t xml:space="preserve"> про відвід судді Павлова В.Г. від розгляду цивільної справи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за позовом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Подружино</w:t>
      </w:r>
      <w:r w:rsidR="0098014D"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 w:rsidR="0098014D">
        <w:rPr>
          <w:rFonts w:ascii="Times New Roman" w:hAnsi="Times New Roman"/>
          <w:sz w:val="28"/>
          <w:szCs w:val="28"/>
          <w:lang w:val="uk-UA"/>
        </w:rPr>
        <w:t xml:space="preserve"> Н.В. до</w:t>
      </w:r>
      <w:r w:rsidR="0037736B">
        <w:rPr>
          <w:rFonts w:ascii="Times New Roman" w:hAnsi="Times New Roman"/>
          <w:sz w:val="28"/>
          <w:szCs w:val="28"/>
          <w:lang w:val="uk-UA"/>
        </w:rPr>
        <w:t xml:space="preserve"> ОСОБА_1</w:t>
      </w:r>
      <w:r w:rsidRPr="00AD54ED">
        <w:rPr>
          <w:rFonts w:ascii="Times New Roman" w:hAnsi="Times New Roman"/>
          <w:sz w:val="28"/>
          <w:szCs w:val="28"/>
          <w:lang w:val="uk-UA"/>
        </w:rPr>
        <w:t>, третя особа, яка не заявляє самостійних вимог щодо предмета спору</w:t>
      </w:r>
      <w:r w:rsidR="00990890">
        <w:rPr>
          <w:rFonts w:ascii="Times New Roman" w:hAnsi="Times New Roman"/>
          <w:sz w:val="28"/>
          <w:szCs w:val="28"/>
          <w:lang w:val="uk-UA"/>
        </w:rPr>
        <w:t>, – о</w:t>
      </w:r>
      <w:r w:rsidRPr="00AD54ED">
        <w:rPr>
          <w:rFonts w:ascii="Times New Roman" w:hAnsi="Times New Roman"/>
          <w:sz w:val="28"/>
          <w:szCs w:val="28"/>
          <w:lang w:val="uk-UA"/>
        </w:rPr>
        <w:t>рган опіки та піклування Прилуцької міської ради Чернігівської області</w:t>
      </w:r>
      <w:r w:rsidR="0098014D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про відібрання дітей</w:t>
      </w:r>
      <w:r w:rsidRPr="00AD54ED">
        <w:rPr>
          <w:rFonts w:ascii="Times New Roman" w:hAnsi="Times New Roman"/>
          <w:bCs/>
          <w:sz w:val="28"/>
          <w:szCs w:val="28"/>
          <w:lang w:val="uk-UA"/>
        </w:rPr>
        <w:t xml:space="preserve"> та передано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цивільну справу до канцелярії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для визначення іншого судді у порядку, встановленому </w:t>
      </w:r>
      <w:hyperlink r:id="rId8" w:anchor="7591" w:tgtFrame="_blank" w:tooltip="Цивільний процесуальний кодекс України (ред. з 15.12.2017); нормативно-правовий акт № 1618-IV від 18.03.2004" w:history="1">
        <w:r w:rsidR="00990890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статтею</w:t>
        </w:r>
        <w:r w:rsidRPr="00AD54ED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 xml:space="preserve"> 33</w:t>
        </w:r>
        <w:r w:rsidR="0098014D" w:rsidRPr="0098014D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="0098014D" w:rsidRPr="00AD54ED">
          <w:rPr>
            <w:rFonts w:ascii="Times New Roman" w:hAnsi="Times New Roman"/>
            <w:sz w:val="28"/>
            <w:szCs w:val="28"/>
            <w:lang w:val="uk-UA"/>
          </w:rPr>
          <w:t>Цивільного процесуального кодексу України (далі – ЦПК України)</w:t>
        </w:r>
        <w:r w:rsidR="0098014D">
          <w:rPr>
            <w:rFonts w:ascii="Times New Roman" w:hAnsi="Times New Roman"/>
            <w:sz w:val="28"/>
            <w:szCs w:val="28"/>
            <w:lang w:val="uk-UA"/>
          </w:rPr>
          <w:t xml:space="preserve">.                      </w:t>
        </w:r>
      </w:hyperlink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У вказаній ухвалі суддя Циганко М.О. зазначив, що за</w:t>
      </w:r>
      <w:r w:rsidR="0037736B">
        <w:rPr>
          <w:rFonts w:ascii="Times New Roman" w:hAnsi="Times New Roman"/>
          <w:sz w:val="28"/>
          <w:szCs w:val="28"/>
          <w:lang w:val="uk-UA"/>
        </w:rPr>
        <w:t>ява               ОСОБА_1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про відвід судді Павлова В.Г. мотивована тим, що відкриття провадження у справі </w:t>
      </w:r>
      <w:r w:rsidR="0098014D">
        <w:rPr>
          <w:rFonts w:ascii="Times New Roman" w:hAnsi="Times New Roman"/>
          <w:sz w:val="28"/>
          <w:szCs w:val="28"/>
          <w:lang w:val="uk-UA"/>
        </w:rPr>
        <w:t xml:space="preserve">відкрито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з порушенням положень </w:t>
      </w:r>
      <w:r w:rsidR="0098014D">
        <w:rPr>
          <w:rFonts w:ascii="Times New Roman" w:hAnsi="Times New Roman"/>
          <w:sz w:val="28"/>
          <w:szCs w:val="28"/>
          <w:lang w:val="uk-UA"/>
        </w:rPr>
        <w:t>ЦПК України</w:t>
      </w:r>
      <w:r w:rsidRPr="00AD54ED">
        <w:rPr>
          <w:rFonts w:ascii="Times New Roman" w:hAnsi="Times New Roman"/>
          <w:sz w:val="28"/>
          <w:szCs w:val="28"/>
          <w:lang w:val="uk-UA"/>
        </w:rPr>
        <w:t>; с</w:t>
      </w:r>
      <w:r w:rsidR="0098014D">
        <w:rPr>
          <w:rFonts w:ascii="Times New Roman" w:hAnsi="Times New Roman"/>
          <w:sz w:val="28"/>
          <w:szCs w:val="28"/>
          <w:lang w:val="uk-UA"/>
        </w:rPr>
        <w:t xml:space="preserve">уддя </w:t>
      </w:r>
      <w:r w:rsidR="00BC306F">
        <w:rPr>
          <w:rFonts w:ascii="Times New Roman" w:hAnsi="Times New Roman"/>
          <w:sz w:val="28"/>
          <w:szCs w:val="28"/>
          <w:lang w:val="uk-UA"/>
        </w:rPr>
        <w:t>порушив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порядок вручення судових повісток, направлення ухвал суду про відкриття провадження у справі, копій позовної заяви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 та доданих документів; порушив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право на належний суд</w:t>
      </w:r>
      <w:r w:rsidR="00BC306F">
        <w:rPr>
          <w:rFonts w:ascii="Times New Roman" w:hAnsi="Times New Roman"/>
          <w:sz w:val="28"/>
          <w:szCs w:val="28"/>
          <w:lang w:val="uk-UA"/>
        </w:rPr>
        <w:t>овий захист та справедливий суд.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306F">
        <w:rPr>
          <w:rFonts w:ascii="Times New Roman" w:hAnsi="Times New Roman"/>
          <w:sz w:val="28"/>
          <w:szCs w:val="28"/>
          <w:lang w:val="uk-UA"/>
        </w:rPr>
        <w:t>Крім того</w:t>
      </w:r>
      <w:r w:rsidR="00990890">
        <w:rPr>
          <w:rFonts w:ascii="Times New Roman" w:hAnsi="Times New Roman"/>
          <w:sz w:val="28"/>
          <w:szCs w:val="28"/>
          <w:lang w:val="uk-UA"/>
        </w:rPr>
        <w:t>,</w:t>
      </w:r>
      <w:r w:rsidR="00BC306F">
        <w:rPr>
          <w:rFonts w:ascii="Times New Roman" w:hAnsi="Times New Roman"/>
          <w:sz w:val="28"/>
          <w:szCs w:val="28"/>
          <w:lang w:val="uk-UA"/>
        </w:rPr>
        <w:t xml:space="preserve"> в заяві зазначено, що мати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судді </w:t>
      </w:r>
      <w:r w:rsidR="00BC306F">
        <w:rPr>
          <w:rFonts w:ascii="Times New Roman" w:hAnsi="Times New Roman"/>
          <w:sz w:val="28"/>
          <w:szCs w:val="28"/>
          <w:lang w:val="uk-UA"/>
        </w:rPr>
        <w:t xml:space="preserve">перебуває у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дружніх </w:t>
      </w:r>
      <w:r w:rsidR="00BC306F">
        <w:rPr>
          <w:rFonts w:ascii="Times New Roman" w:hAnsi="Times New Roman"/>
          <w:sz w:val="28"/>
          <w:szCs w:val="28"/>
          <w:lang w:val="uk-UA"/>
        </w:rPr>
        <w:t xml:space="preserve">стосунках </w:t>
      </w:r>
      <w:r w:rsidR="00990890">
        <w:rPr>
          <w:rFonts w:ascii="Times New Roman" w:hAnsi="Times New Roman"/>
          <w:sz w:val="28"/>
          <w:szCs w:val="28"/>
          <w:lang w:val="uk-UA"/>
        </w:rPr>
        <w:t>і</w:t>
      </w:r>
      <w:r w:rsidR="00BC306F">
        <w:rPr>
          <w:rFonts w:ascii="Times New Roman" w:hAnsi="Times New Roman"/>
          <w:sz w:val="28"/>
          <w:szCs w:val="28"/>
          <w:lang w:val="uk-UA"/>
        </w:rPr>
        <w:t>з матір’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ю відповідача. </w:t>
      </w:r>
      <w:r w:rsidR="00BC306F">
        <w:rPr>
          <w:rFonts w:ascii="Times New Roman" w:hAnsi="Times New Roman"/>
          <w:sz w:val="28"/>
          <w:szCs w:val="28"/>
          <w:lang w:val="uk-UA"/>
        </w:rPr>
        <w:t>Вказані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обставин</w:t>
      </w:r>
      <w:r w:rsidR="00BC306F">
        <w:rPr>
          <w:rFonts w:ascii="Times New Roman" w:hAnsi="Times New Roman"/>
          <w:sz w:val="28"/>
          <w:szCs w:val="28"/>
          <w:lang w:val="uk-UA"/>
        </w:rPr>
        <w:t>и, на думку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відповідача</w:t>
      </w:r>
      <w:r w:rsidR="00BC306F">
        <w:rPr>
          <w:rFonts w:ascii="Times New Roman" w:hAnsi="Times New Roman"/>
          <w:sz w:val="28"/>
          <w:szCs w:val="28"/>
          <w:lang w:val="uk-UA"/>
        </w:rPr>
        <w:t>, викликають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сумніви в неупередженості судді Павлова В.Г.</w:t>
      </w:r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Суд дійшов висновку, що наведені відповідачем обставини є обґрунтованими та такими, що можуть викликати сумнів в учасників справи в неупередженості </w:t>
      </w:r>
      <w:r w:rsidR="00BC306F">
        <w:rPr>
          <w:rFonts w:ascii="Times New Roman" w:hAnsi="Times New Roman"/>
          <w:sz w:val="28"/>
          <w:szCs w:val="28"/>
          <w:lang w:val="uk-UA"/>
        </w:rPr>
        <w:t>судді під час розгляду цієї справи</w:t>
      </w:r>
      <w:r w:rsidRPr="00AD54ED">
        <w:rPr>
          <w:rFonts w:ascii="Times New Roman" w:hAnsi="Times New Roman"/>
          <w:sz w:val="28"/>
          <w:szCs w:val="28"/>
          <w:lang w:val="uk-UA"/>
        </w:rPr>
        <w:t>.</w:t>
      </w:r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20 травня 2019 року автоматизованою системою документообігу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проведено повторний автоматизован</w:t>
      </w:r>
      <w:r w:rsidR="00BC306F">
        <w:rPr>
          <w:rFonts w:ascii="Times New Roman" w:hAnsi="Times New Roman"/>
          <w:sz w:val="28"/>
          <w:szCs w:val="28"/>
          <w:lang w:val="uk-UA"/>
        </w:rPr>
        <w:t>ий розподіл судової справи у зв’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язку з відводом судді                  Павлова В.Г. </w:t>
      </w:r>
      <w:r w:rsidR="00BC306F" w:rsidRPr="00AD54ED">
        <w:rPr>
          <w:rFonts w:ascii="Times New Roman" w:hAnsi="Times New Roman"/>
          <w:sz w:val="28"/>
          <w:szCs w:val="28"/>
          <w:lang w:val="uk-UA"/>
        </w:rPr>
        <w:t xml:space="preserve">та визначено </w:t>
      </w:r>
      <w:r w:rsidR="00990890" w:rsidRPr="00AD54ED">
        <w:rPr>
          <w:rFonts w:ascii="Times New Roman" w:hAnsi="Times New Roman"/>
          <w:sz w:val="28"/>
          <w:szCs w:val="28"/>
          <w:lang w:val="uk-UA"/>
        </w:rPr>
        <w:t>для ро</w:t>
      </w:r>
      <w:r w:rsidR="00990890">
        <w:rPr>
          <w:rFonts w:ascii="Times New Roman" w:hAnsi="Times New Roman"/>
          <w:sz w:val="28"/>
          <w:szCs w:val="28"/>
          <w:lang w:val="uk-UA"/>
        </w:rPr>
        <w:t>згляду справи</w:t>
      </w:r>
      <w:r w:rsidR="00990890" w:rsidRPr="00AD54ED">
        <w:rPr>
          <w:rFonts w:ascii="Times New Roman" w:hAnsi="Times New Roman"/>
          <w:sz w:val="28"/>
          <w:szCs w:val="28"/>
          <w:lang w:val="uk-UA"/>
        </w:rPr>
        <w:t xml:space="preserve"> № 742/1593/19</w:t>
      </w:r>
      <w:r w:rsidR="00990890" w:rsidRPr="00BC30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306F" w:rsidRPr="00AD54ED">
        <w:rPr>
          <w:rFonts w:ascii="Times New Roman" w:hAnsi="Times New Roman"/>
          <w:sz w:val="28"/>
          <w:szCs w:val="28"/>
          <w:lang w:val="uk-UA"/>
        </w:rPr>
        <w:t>суддю</w:t>
      </w:r>
      <w:r w:rsidR="00BC306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BC306F" w:rsidRPr="00AD54ED">
        <w:rPr>
          <w:rFonts w:ascii="Times New Roman" w:hAnsi="Times New Roman"/>
          <w:sz w:val="28"/>
          <w:szCs w:val="28"/>
          <w:lang w:val="uk-UA"/>
        </w:rPr>
        <w:t>Ільченка О.І.</w:t>
      </w:r>
    </w:p>
    <w:p w:rsidR="00527AB5" w:rsidRPr="00AD54ED" w:rsidRDefault="00527AB5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Ухвалою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від          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     22 травня 2019 року суддя Ільченко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О.І. прийня</w:t>
      </w:r>
      <w:r w:rsidR="002C35B7">
        <w:rPr>
          <w:rFonts w:ascii="Times New Roman" w:hAnsi="Times New Roman"/>
          <w:sz w:val="28"/>
          <w:szCs w:val="28"/>
          <w:lang w:val="uk-UA"/>
        </w:rPr>
        <w:t>в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до розгляду справу             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    № 742/1593/19 та призначив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підготовче судове засідання на 28 червня                 2019 року.</w:t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  <w:t xml:space="preserve">Ухвалою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</w:t>
      </w:r>
      <w:r w:rsidR="00990890">
        <w:rPr>
          <w:rFonts w:ascii="Times New Roman" w:hAnsi="Times New Roman"/>
          <w:sz w:val="28"/>
          <w:szCs w:val="28"/>
          <w:lang w:val="uk-UA"/>
        </w:rPr>
        <w:t>ті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C35B7">
        <w:rPr>
          <w:rFonts w:ascii="Times New Roman" w:hAnsi="Times New Roman"/>
          <w:sz w:val="28"/>
          <w:szCs w:val="28"/>
          <w:lang w:val="uk-UA"/>
        </w:rPr>
        <w:t>23 травня 2019 року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виправлено описку в ухвалі суду від 22 травня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AD54ED">
        <w:rPr>
          <w:rFonts w:ascii="Times New Roman" w:hAnsi="Times New Roman"/>
          <w:sz w:val="28"/>
          <w:szCs w:val="28"/>
          <w:lang w:val="uk-UA"/>
        </w:rPr>
        <w:t>2019 року</w:t>
      </w:r>
      <w:r w:rsidR="002C35B7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а саме датою призначення </w:t>
      </w:r>
      <w:r w:rsidRPr="00AD54ED">
        <w:rPr>
          <w:rFonts w:ascii="Times New Roman" w:hAnsi="Times New Roman"/>
          <w:sz w:val="28"/>
          <w:szCs w:val="28"/>
          <w:lang w:val="uk-UA"/>
        </w:rPr>
        <w:t>пі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дготовчого судового засідання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35B7">
        <w:rPr>
          <w:rFonts w:ascii="Times New Roman" w:hAnsi="Times New Roman"/>
          <w:sz w:val="28"/>
          <w:szCs w:val="28"/>
          <w:lang w:val="uk-UA"/>
        </w:rPr>
        <w:t>вказано 18 червня 2019 року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  <w:t xml:space="preserve">Ухвалою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від      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         24 травня 2019 року у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задоволенні заяви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Подружиної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 Н.В. про відвід головуючого у справі судді Ільченка О.І. відмовлено у зв’язку з її </w:t>
      </w:r>
      <w:r w:rsidR="00990890">
        <w:rPr>
          <w:rFonts w:ascii="Times New Roman" w:hAnsi="Times New Roman"/>
          <w:sz w:val="28"/>
          <w:szCs w:val="28"/>
          <w:lang w:val="uk-UA"/>
        </w:rPr>
        <w:lastRenderedPageBreak/>
        <w:t>безпідставністю, з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аяву </w:t>
      </w:r>
      <w:r w:rsidR="00990890">
        <w:rPr>
          <w:rFonts w:ascii="Times New Roman" w:hAnsi="Times New Roman"/>
          <w:sz w:val="28"/>
          <w:szCs w:val="28"/>
          <w:lang w:val="uk-UA"/>
        </w:rPr>
        <w:t>про</w:t>
      </w:r>
      <w:r w:rsidR="00990890" w:rsidRPr="00AD54ED">
        <w:rPr>
          <w:rFonts w:ascii="Times New Roman" w:hAnsi="Times New Roman"/>
          <w:sz w:val="28"/>
          <w:szCs w:val="28"/>
          <w:lang w:val="uk-UA"/>
        </w:rPr>
        <w:t xml:space="preserve"> самовідвід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головуючого у справі судді </w:t>
      </w:r>
      <w:r w:rsidR="000550F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C35B7">
        <w:rPr>
          <w:rFonts w:ascii="Times New Roman" w:hAnsi="Times New Roman"/>
          <w:sz w:val="28"/>
          <w:szCs w:val="28"/>
          <w:lang w:val="uk-UA"/>
        </w:rPr>
        <w:t>Ільченка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О.І.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4ED">
        <w:rPr>
          <w:rFonts w:ascii="Times New Roman" w:hAnsi="Times New Roman"/>
          <w:sz w:val="28"/>
          <w:szCs w:val="28"/>
          <w:lang w:val="uk-UA"/>
        </w:rPr>
        <w:t>задоволено.</w:t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ab/>
        <w:t>Вказана ухвала мотивована тим, що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0890" w:rsidRPr="00AD54ED">
        <w:rPr>
          <w:rFonts w:ascii="Times New Roman" w:hAnsi="Times New Roman"/>
          <w:sz w:val="28"/>
          <w:szCs w:val="28"/>
          <w:lang w:val="uk-UA"/>
        </w:rPr>
        <w:t>до початку розгл</w:t>
      </w:r>
      <w:r w:rsidR="00990890">
        <w:rPr>
          <w:rFonts w:ascii="Times New Roman" w:hAnsi="Times New Roman"/>
          <w:sz w:val="28"/>
          <w:szCs w:val="28"/>
          <w:lang w:val="uk-UA"/>
        </w:rPr>
        <w:t xml:space="preserve">яду справи,                 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24 травня 2019 року, </w:t>
      </w:r>
      <w:r w:rsidR="002C35B7">
        <w:rPr>
          <w:rFonts w:ascii="Times New Roman" w:hAnsi="Times New Roman"/>
          <w:sz w:val="28"/>
          <w:szCs w:val="28"/>
          <w:lang w:val="uk-UA"/>
        </w:rPr>
        <w:t>суддя Ільченко О.І.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на підставі </w:t>
      </w:r>
      <w:hyperlink r:id="rId9" w:anchor="7657" w:tgtFrame="_blank" w:tooltip="Цивільний процесуальний кодекс України (ред. з 15.12.2017); нормативно-правовий акт № 1618-IV від 18.03.2004" w:history="1">
        <w:r w:rsidRPr="00AD54ED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статті 39 ЦПК</w:t>
        </w:r>
      </w:hyperlink>
      <w:r w:rsidR="002C35B7">
        <w:rPr>
          <w:lang w:val="uk-UA"/>
        </w:rPr>
        <w:t xml:space="preserve"> </w:t>
      </w:r>
      <w:r w:rsidR="002C35B7" w:rsidRPr="002C35B7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4ED">
        <w:rPr>
          <w:rFonts w:ascii="Times New Roman" w:hAnsi="Times New Roman"/>
          <w:sz w:val="28"/>
          <w:szCs w:val="28"/>
          <w:lang w:val="uk-UA"/>
        </w:rPr>
        <w:t>з метою уникнення в учасників справи будь-яких су</w:t>
      </w:r>
      <w:r w:rsidR="002C35B7">
        <w:rPr>
          <w:rFonts w:ascii="Times New Roman" w:hAnsi="Times New Roman"/>
          <w:sz w:val="28"/>
          <w:szCs w:val="28"/>
          <w:lang w:val="uk-UA"/>
        </w:rPr>
        <w:t>мнівів в неупередженості або об’єктивності судді під час розгляду цієї справи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заявив самовідвід, посилаючись на те, що 23 травня 2019 року до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Чернігівської області надійшла заява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Подружиної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Н.В. про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 його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відвід з мотивів порушення порядку визначення «бажаного» судді для розгляду справи та повідомл</w:t>
      </w:r>
      <w:r w:rsidR="002C35B7">
        <w:rPr>
          <w:rFonts w:ascii="Times New Roman" w:hAnsi="Times New Roman"/>
          <w:sz w:val="28"/>
          <w:szCs w:val="28"/>
          <w:lang w:val="uk-UA"/>
        </w:rPr>
        <w:t>ення правоохоронних органів про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вчинення суддями Прилуцького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суду Чернігі</w:t>
      </w:r>
      <w:r w:rsidR="002C35B7">
        <w:rPr>
          <w:rFonts w:ascii="Times New Roman" w:hAnsi="Times New Roman"/>
          <w:sz w:val="28"/>
          <w:szCs w:val="28"/>
          <w:lang w:val="uk-UA"/>
        </w:rPr>
        <w:t xml:space="preserve">вської області, в тому числі </w:t>
      </w:r>
      <w:r w:rsidRPr="00AD54ED">
        <w:rPr>
          <w:rFonts w:ascii="Times New Roman" w:hAnsi="Times New Roman"/>
          <w:sz w:val="28"/>
          <w:szCs w:val="28"/>
          <w:lang w:val="uk-UA"/>
        </w:rPr>
        <w:t>суддею Ільченком О.І.</w:t>
      </w:r>
      <w:r w:rsidR="002C35B7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кримінального правопорушення, передбаченого </w:t>
      </w:r>
      <w:hyperlink r:id="rId10" w:anchor="909626" w:tgtFrame="_blank" w:tooltip="Кримінальний кодекс України; нормативно-правовий акт № 2341-III від 05.04.2001" w:history="1">
        <w:r w:rsidRPr="00AD54ED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статтею 376-1 Кримінального кодексу України</w:t>
        </w:r>
      </w:hyperlink>
      <w:r w:rsidR="002C35B7">
        <w:rPr>
          <w:lang w:val="uk-UA"/>
        </w:rPr>
        <w:t xml:space="preserve"> </w:t>
      </w:r>
      <w:r w:rsidR="002C35B7" w:rsidRPr="002C35B7">
        <w:rPr>
          <w:rFonts w:ascii="Times New Roman" w:hAnsi="Times New Roman" w:cs="Times New Roman"/>
          <w:sz w:val="28"/>
          <w:szCs w:val="28"/>
          <w:lang w:val="uk-UA"/>
        </w:rPr>
        <w:t>(далі – КК України)</w:t>
      </w:r>
      <w:r w:rsidRPr="002C35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C35B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35B7">
        <w:rPr>
          <w:rFonts w:ascii="Times New Roman" w:hAnsi="Times New Roman"/>
          <w:sz w:val="28"/>
          <w:szCs w:val="28"/>
          <w:lang w:val="uk-UA"/>
        </w:rPr>
        <w:tab/>
      </w:r>
      <w:r w:rsidR="002C35B7">
        <w:rPr>
          <w:rFonts w:ascii="Times New Roman" w:hAnsi="Times New Roman"/>
          <w:sz w:val="28"/>
          <w:szCs w:val="28"/>
          <w:lang w:val="uk-UA"/>
        </w:rPr>
        <w:tab/>
      </w:r>
      <w:r w:rsidR="002C35B7">
        <w:rPr>
          <w:rFonts w:ascii="Times New Roman" w:hAnsi="Times New Roman"/>
          <w:sz w:val="28"/>
          <w:szCs w:val="28"/>
          <w:lang w:val="uk-UA"/>
        </w:rPr>
        <w:tab/>
      </w:r>
      <w:r w:rsidR="002C35B7">
        <w:rPr>
          <w:rFonts w:ascii="Times New Roman" w:hAnsi="Times New Roman"/>
          <w:sz w:val="28"/>
          <w:szCs w:val="28"/>
          <w:lang w:val="uk-UA"/>
        </w:rPr>
        <w:tab/>
      </w:r>
      <w:r w:rsidRPr="00AD54ED">
        <w:rPr>
          <w:rFonts w:ascii="Times New Roman" w:hAnsi="Times New Roman"/>
          <w:sz w:val="28"/>
          <w:szCs w:val="28"/>
          <w:lang w:val="uk-UA"/>
        </w:rPr>
        <w:t>Суд дійшов висновку, що заява про відвід є безпідставно</w:t>
      </w:r>
      <w:r w:rsidR="002C35B7">
        <w:rPr>
          <w:rFonts w:ascii="Times New Roman" w:hAnsi="Times New Roman"/>
          <w:sz w:val="28"/>
          <w:szCs w:val="28"/>
          <w:lang w:val="uk-UA"/>
        </w:rPr>
        <w:t>ю, жодним чином не підтверджена, подана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 метою впливу на суд для прийняття відповідного рішення, оскільки справа ще не була розглянута по суті.</w:t>
      </w:r>
    </w:p>
    <w:p w:rsidR="00527AB5" w:rsidRPr="00AD54ED" w:rsidRDefault="002C35B7" w:rsidP="00527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При цьому 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>оскільки позивач Подружина Н.В. звернулася до правоохоронних органів із заявою про вчинення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суддями, в тому числі 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суддею Ільченком О.І.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кримінального правопорушення, передбаченого частиною другою </w:t>
      </w:r>
      <w:hyperlink r:id="rId11" w:anchor="2019" w:tgtFrame="_blank" w:tooltip="Кримінальний кодекс України; нормативно-правовий акт № 2341-III від 05.04.2001" w:history="1">
        <w:r w:rsidR="00527AB5" w:rsidRPr="00AD54ED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статті 376 КК України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метою уникнення в учасників справи будь-яких су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мнівів у неупередженості або об’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єктивності судді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під час розгляду цієї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справи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суд</w:t>
      </w:r>
      <w:r w:rsidR="004C52A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дя </w:t>
      </w:r>
      <w:r w:rsidR="00527AB5" w:rsidRPr="00AD54ED">
        <w:rPr>
          <w:rFonts w:ascii="Times New Roman" w:hAnsi="Times New Roman"/>
          <w:color w:val="000000" w:themeColor="text1"/>
          <w:sz w:val="28"/>
          <w:szCs w:val="28"/>
          <w:lang w:val="uk-UA"/>
        </w:rPr>
        <w:t>Ільченко О.І. задовольнив</w:t>
      </w:r>
      <w:r w:rsidR="00527AB5" w:rsidRPr="00AD54ED">
        <w:rPr>
          <w:rFonts w:ascii="Times New Roman" w:hAnsi="Times New Roman"/>
          <w:sz w:val="28"/>
          <w:szCs w:val="28"/>
          <w:lang w:val="uk-UA"/>
        </w:rPr>
        <w:t xml:space="preserve"> заяву про самовідвід.</w:t>
      </w:r>
    </w:p>
    <w:p w:rsidR="00527AB5" w:rsidRPr="00AD54ED" w:rsidRDefault="004C52A2" w:rsidP="00527AB5">
      <w:pPr>
        <w:pStyle w:val="20"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</w:t>
      </w:r>
      <w:r w:rsidR="00527AB5" w:rsidRPr="00AD54ED">
        <w:rPr>
          <w:sz w:val="28"/>
          <w:szCs w:val="28"/>
        </w:rPr>
        <w:t xml:space="preserve"> письмових поясненнях</w:t>
      </w:r>
      <w:r>
        <w:rPr>
          <w:sz w:val="28"/>
          <w:szCs w:val="28"/>
        </w:rPr>
        <w:t>,</w:t>
      </w:r>
      <w:r w:rsidR="00527AB5" w:rsidRPr="00AD54ED">
        <w:rPr>
          <w:sz w:val="28"/>
          <w:szCs w:val="28"/>
        </w:rPr>
        <w:t xml:space="preserve"> наданих на запит члена Вищої ради правосуддя, суддя Циганко М.О. зазначив, що </w:t>
      </w:r>
      <w:r>
        <w:rPr>
          <w:color w:val="000000"/>
          <w:sz w:val="28"/>
          <w:szCs w:val="28"/>
          <w:lang w:eastAsia="uk-UA" w:bidi="uk-UA"/>
        </w:rPr>
        <w:t>у період із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2017 </w:t>
      </w:r>
      <w:r>
        <w:rPr>
          <w:color w:val="000000"/>
          <w:sz w:val="28"/>
          <w:szCs w:val="28"/>
          <w:lang w:eastAsia="uk-UA" w:bidi="uk-UA"/>
        </w:rPr>
        <w:t xml:space="preserve">року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по вересень 2019 рік у Прилуцькому </w:t>
      </w:r>
      <w:proofErr w:type="spellStart"/>
      <w:r w:rsidR="00527AB5" w:rsidRPr="00AD54ED">
        <w:rPr>
          <w:color w:val="000000"/>
          <w:sz w:val="28"/>
          <w:szCs w:val="28"/>
          <w:lang w:eastAsia="uk-UA" w:bidi="uk-UA"/>
        </w:rPr>
        <w:t>міськрайонному</w:t>
      </w:r>
      <w:proofErr w:type="spellEnd"/>
      <w:r w:rsidR="00527AB5" w:rsidRPr="00AD54ED">
        <w:rPr>
          <w:color w:val="000000"/>
          <w:sz w:val="28"/>
          <w:szCs w:val="28"/>
          <w:lang w:eastAsia="uk-UA" w:bidi="uk-UA"/>
        </w:rPr>
        <w:t xml:space="preserve"> суді </w:t>
      </w:r>
      <w:r>
        <w:rPr>
          <w:color w:val="000000"/>
          <w:sz w:val="28"/>
          <w:szCs w:val="28"/>
          <w:lang w:eastAsia="uk-UA" w:bidi="uk-UA"/>
        </w:rPr>
        <w:t>Чернігівської області перебувала низка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спра</w:t>
      </w:r>
      <w:r>
        <w:rPr>
          <w:color w:val="000000"/>
          <w:sz w:val="28"/>
          <w:szCs w:val="28"/>
          <w:lang w:eastAsia="uk-UA" w:bidi="uk-UA"/>
        </w:rPr>
        <w:t xml:space="preserve">в як за позовами </w:t>
      </w:r>
      <w:proofErr w:type="spellStart"/>
      <w:r>
        <w:rPr>
          <w:color w:val="000000"/>
          <w:sz w:val="28"/>
          <w:szCs w:val="28"/>
          <w:lang w:eastAsia="uk-UA" w:bidi="uk-UA"/>
        </w:rPr>
        <w:t>Подружиної</w:t>
      </w:r>
      <w:proofErr w:type="spellEnd"/>
      <w:r>
        <w:rPr>
          <w:color w:val="000000"/>
          <w:sz w:val="28"/>
          <w:szCs w:val="28"/>
          <w:lang w:eastAsia="uk-UA" w:bidi="uk-UA"/>
        </w:rPr>
        <w:t xml:space="preserve"> Н.</w:t>
      </w:r>
      <w:r w:rsidR="00527AB5" w:rsidRPr="00AD54ED">
        <w:rPr>
          <w:color w:val="000000"/>
          <w:sz w:val="28"/>
          <w:szCs w:val="28"/>
          <w:lang w:eastAsia="uk-UA" w:bidi="uk-UA"/>
        </w:rPr>
        <w:t>В</w:t>
      </w:r>
      <w:r>
        <w:rPr>
          <w:color w:val="000000"/>
          <w:sz w:val="28"/>
          <w:szCs w:val="28"/>
          <w:lang w:eastAsia="uk-UA" w:bidi="uk-UA"/>
        </w:rPr>
        <w:t>.</w:t>
      </w:r>
      <w:r w:rsidR="00990890">
        <w:rPr>
          <w:color w:val="000000"/>
          <w:sz w:val="28"/>
          <w:szCs w:val="28"/>
          <w:lang w:eastAsia="uk-UA" w:bidi="uk-UA"/>
        </w:rPr>
        <w:t>,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так</w:t>
      </w:r>
      <w:r>
        <w:rPr>
          <w:color w:val="000000"/>
          <w:sz w:val="28"/>
          <w:szCs w:val="28"/>
          <w:lang w:eastAsia="uk-UA" w:bidi="uk-UA"/>
        </w:rPr>
        <w:t xml:space="preserve"> і</w:t>
      </w:r>
      <w:r w:rsidR="00527AB5" w:rsidRPr="00AD5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="0037736B">
        <w:rPr>
          <w:color w:val="000000"/>
          <w:sz w:val="28"/>
          <w:szCs w:val="28"/>
          <w:lang w:eastAsia="uk-UA" w:bidi="uk-UA"/>
        </w:rPr>
        <w:t>ОСОБА_1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про розірвання шлюбу, про визначення місця проживання дітей з матір’ю, про відібрання дітей, скарга на дії державного виконавця. 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Згідно </w:t>
      </w:r>
      <w:r w:rsidR="00990890">
        <w:rPr>
          <w:color w:val="000000"/>
          <w:sz w:val="28"/>
          <w:szCs w:val="28"/>
          <w:lang w:eastAsia="uk-UA" w:bidi="uk-UA"/>
        </w:rPr>
        <w:t>і</w:t>
      </w:r>
      <w:r w:rsidRPr="00AD54ED">
        <w:rPr>
          <w:color w:val="000000"/>
          <w:sz w:val="28"/>
          <w:szCs w:val="28"/>
          <w:lang w:eastAsia="uk-UA" w:bidi="uk-UA"/>
        </w:rPr>
        <w:t>з протоколом автоматизованого розподілу судової справи між</w:t>
      </w:r>
      <w:r w:rsidR="00990890">
        <w:rPr>
          <w:color w:val="000000"/>
          <w:sz w:val="28"/>
          <w:szCs w:val="28"/>
          <w:lang w:eastAsia="uk-UA" w:bidi="uk-UA"/>
        </w:rPr>
        <w:t xml:space="preserve"> суддями від 7 травня 2019 року</w:t>
      </w:r>
      <w:r w:rsidRPr="00AD54ED">
        <w:rPr>
          <w:color w:val="000000"/>
          <w:sz w:val="28"/>
          <w:szCs w:val="28"/>
          <w:lang w:eastAsia="uk-UA" w:bidi="uk-UA"/>
        </w:rPr>
        <w:t xml:space="preserve"> головуючим суддею у справі визначено суддю Коваленка А.В.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Згідно з ухвалою судді Прилуцького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міськрайонного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суду</w:t>
      </w:r>
      <w:r w:rsidR="004C52A2">
        <w:rPr>
          <w:color w:val="000000"/>
          <w:sz w:val="28"/>
          <w:szCs w:val="28"/>
          <w:lang w:eastAsia="uk-UA" w:bidi="uk-UA"/>
        </w:rPr>
        <w:t xml:space="preserve"> Чернігівської області Коваленка</w:t>
      </w:r>
      <w:r w:rsidRPr="00AD54ED">
        <w:rPr>
          <w:color w:val="000000"/>
          <w:sz w:val="28"/>
          <w:szCs w:val="28"/>
          <w:lang w:eastAsia="uk-UA" w:bidi="uk-UA"/>
        </w:rPr>
        <w:t xml:space="preserve"> А.В. від 7 травня 2</w:t>
      </w:r>
      <w:r w:rsidR="004C52A2">
        <w:rPr>
          <w:color w:val="000000"/>
          <w:sz w:val="28"/>
          <w:szCs w:val="28"/>
          <w:lang w:eastAsia="uk-UA" w:bidi="uk-UA"/>
        </w:rPr>
        <w:t>019 року заявлений головуючим у</w:t>
      </w:r>
      <w:r w:rsidRPr="00AD54ED">
        <w:rPr>
          <w:color w:val="000000"/>
          <w:sz w:val="28"/>
          <w:szCs w:val="28"/>
          <w:lang w:eastAsia="uk-UA" w:bidi="uk-UA"/>
        </w:rPr>
        <w:t xml:space="preserve"> справі суддею Коваленком А.В. самовідвід задоволено, оскільки останній</w:t>
      </w:r>
      <w:r w:rsidR="004C52A2">
        <w:rPr>
          <w:color w:val="000000"/>
          <w:sz w:val="28"/>
          <w:szCs w:val="28"/>
          <w:lang w:eastAsia="uk-UA" w:bidi="uk-UA"/>
        </w:rPr>
        <w:t xml:space="preserve"> розглядав та приймав рішення в</w:t>
      </w:r>
      <w:r w:rsidRPr="00AD54ED">
        <w:rPr>
          <w:color w:val="000000"/>
          <w:sz w:val="28"/>
          <w:szCs w:val="28"/>
          <w:lang w:eastAsia="uk-UA" w:bidi="uk-UA"/>
        </w:rPr>
        <w:t xml:space="preserve"> іншій справі за позовом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Подружиної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Н.В. про визначення місця проживання дітей.</w:t>
      </w:r>
    </w:p>
    <w:p w:rsidR="00527AB5" w:rsidRPr="00AD54ED" w:rsidRDefault="004C52A2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>Як у</w:t>
      </w:r>
      <w:r w:rsidR="00527AB5" w:rsidRPr="00AD54ED">
        <w:rPr>
          <w:color w:val="000000"/>
          <w:sz w:val="28"/>
          <w:szCs w:val="28"/>
          <w:lang w:eastAsia="uk-UA" w:bidi="uk-UA"/>
        </w:rPr>
        <w:t>бачається з протоколу автоматизованого розподілу судової справи між суддями від 8 травня 2019 року</w:t>
      </w:r>
      <w:r>
        <w:rPr>
          <w:color w:val="000000"/>
          <w:sz w:val="28"/>
          <w:szCs w:val="28"/>
          <w:lang w:eastAsia="uk-UA" w:bidi="uk-UA"/>
        </w:rPr>
        <w:t>, головуючим у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справі визначено суддю </w:t>
      </w:r>
      <w:r w:rsidR="00527AB5" w:rsidRPr="00AD54ED">
        <w:rPr>
          <w:color w:val="000000"/>
          <w:sz w:val="28"/>
          <w:szCs w:val="28"/>
          <w:lang w:eastAsia="ru-RU" w:bidi="ru-RU"/>
        </w:rPr>
        <w:t xml:space="preserve">Павлова </w:t>
      </w:r>
      <w:r w:rsidR="00527AB5" w:rsidRPr="00AD54ED">
        <w:rPr>
          <w:color w:val="000000"/>
          <w:sz w:val="28"/>
          <w:szCs w:val="28"/>
          <w:lang w:eastAsia="uk-UA" w:bidi="uk-UA"/>
        </w:rPr>
        <w:t>В.Г.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Суддею Прилуцького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міськрайонного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суду Чернігів</w:t>
      </w:r>
      <w:r w:rsidR="004C52A2">
        <w:rPr>
          <w:color w:val="000000"/>
          <w:sz w:val="28"/>
          <w:szCs w:val="28"/>
          <w:lang w:eastAsia="uk-UA" w:bidi="uk-UA"/>
        </w:rPr>
        <w:t>ської області Павловим В.Г. відкрито провадження у цій</w:t>
      </w:r>
      <w:r w:rsidRPr="00AD54ED">
        <w:rPr>
          <w:color w:val="000000"/>
          <w:sz w:val="28"/>
          <w:szCs w:val="28"/>
          <w:lang w:eastAsia="uk-UA" w:bidi="uk-UA"/>
        </w:rPr>
        <w:t xml:space="preserve"> справі 8 травн</w:t>
      </w:r>
      <w:r w:rsidR="004C52A2">
        <w:rPr>
          <w:color w:val="000000"/>
          <w:sz w:val="28"/>
          <w:szCs w:val="28"/>
          <w:lang w:eastAsia="uk-UA" w:bidi="uk-UA"/>
        </w:rPr>
        <w:t>я 2019 року, про що постановлено відповідну ухвалу</w:t>
      </w:r>
      <w:r w:rsidRPr="00AD54ED">
        <w:rPr>
          <w:color w:val="000000"/>
          <w:sz w:val="28"/>
          <w:szCs w:val="28"/>
          <w:lang w:eastAsia="uk-UA" w:bidi="uk-UA"/>
        </w:rPr>
        <w:t>, та призначено підготовче судове засідання на 14 травня 2019 року.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14 травня 2019 року судді </w:t>
      </w:r>
      <w:r w:rsidRPr="00AD54ED">
        <w:rPr>
          <w:color w:val="000000"/>
          <w:sz w:val="28"/>
          <w:szCs w:val="28"/>
          <w:lang w:eastAsia="ru-RU" w:bidi="ru-RU"/>
        </w:rPr>
        <w:t xml:space="preserve">Павлову </w:t>
      </w:r>
      <w:r w:rsidR="004C52A2">
        <w:rPr>
          <w:color w:val="000000"/>
          <w:sz w:val="28"/>
          <w:szCs w:val="28"/>
          <w:lang w:eastAsia="uk-UA" w:bidi="uk-UA"/>
        </w:rPr>
        <w:t>В.Г. заявлено</w:t>
      </w:r>
      <w:r w:rsidR="000550F0">
        <w:rPr>
          <w:color w:val="000000"/>
          <w:sz w:val="28"/>
          <w:szCs w:val="28"/>
          <w:lang w:eastAsia="uk-UA" w:bidi="uk-UA"/>
        </w:rPr>
        <w:t xml:space="preserve"> від</w:t>
      </w:r>
      <w:r w:rsidR="00990890">
        <w:rPr>
          <w:color w:val="000000"/>
          <w:sz w:val="28"/>
          <w:szCs w:val="28"/>
          <w:lang w:eastAsia="uk-UA" w:bidi="uk-UA"/>
        </w:rPr>
        <w:t xml:space="preserve">від від розгляду </w:t>
      </w:r>
      <w:r w:rsidR="00990890">
        <w:rPr>
          <w:color w:val="000000"/>
          <w:sz w:val="28"/>
          <w:szCs w:val="28"/>
          <w:lang w:eastAsia="uk-UA" w:bidi="uk-UA"/>
        </w:rPr>
        <w:lastRenderedPageBreak/>
        <w:t>справи</w:t>
      </w:r>
      <w:r w:rsidRPr="00AD54ED">
        <w:rPr>
          <w:color w:val="000000"/>
          <w:sz w:val="28"/>
          <w:szCs w:val="28"/>
          <w:lang w:eastAsia="uk-UA" w:bidi="uk-UA"/>
        </w:rPr>
        <w:t xml:space="preserve">. Суддя </w:t>
      </w:r>
      <w:r w:rsidRPr="00AD54ED">
        <w:rPr>
          <w:color w:val="000000"/>
          <w:sz w:val="28"/>
          <w:szCs w:val="28"/>
          <w:lang w:eastAsia="ru-RU" w:bidi="ru-RU"/>
        </w:rPr>
        <w:t xml:space="preserve">Павлов </w:t>
      </w:r>
      <w:r w:rsidRPr="00AD54ED">
        <w:rPr>
          <w:color w:val="000000"/>
          <w:sz w:val="28"/>
          <w:szCs w:val="28"/>
          <w:lang w:eastAsia="uk-UA" w:bidi="uk-UA"/>
        </w:rPr>
        <w:t>В.Г. дійшов висновку про необґрунтованість заявленого відводу, а тому відповідно до частини третьої статті 40 ЦПК України</w:t>
      </w:r>
      <w:r w:rsidR="004C52A2">
        <w:rPr>
          <w:color w:val="000000"/>
          <w:sz w:val="28"/>
          <w:szCs w:val="28"/>
          <w:lang w:eastAsia="uk-UA" w:bidi="uk-UA"/>
        </w:rPr>
        <w:t xml:space="preserve"> передав</w:t>
      </w:r>
      <w:r w:rsidRPr="00AD54ED">
        <w:rPr>
          <w:color w:val="000000"/>
          <w:sz w:val="28"/>
          <w:szCs w:val="28"/>
          <w:lang w:eastAsia="uk-UA" w:bidi="uk-UA"/>
        </w:rPr>
        <w:t xml:space="preserve"> справу до канцелярії суду </w:t>
      </w:r>
      <w:r w:rsidR="004C52A2">
        <w:rPr>
          <w:color w:val="000000"/>
          <w:sz w:val="28"/>
          <w:szCs w:val="28"/>
          <w:lang w:eastAsia="uk-UA" w:bidi="uk-UA"/>
        </w:rPr>
        <w:t xml:space="preserve">з метою </w:t>
      </w:r>
      <w:r w:rsidRPr="00AD54ED">
        <w:rPr>
          <w:color w:val="000000"/>
          <w:sz w:val="28"/>
          <w:szCs w:val="28"/>
          <w:lang w:eastAsia="uk-UA" w:bidi="uk-UA"/>
        </w:rPr>
        <w:t>визначення судді для вирішення питання про відвід судді суддею</w:t>
      </w:r>
      <w:r w:rsidR="004C52A2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який не входить до скл</w:t>
      </w:r>
      <w:r w:rsidR="004C52A2">
        <w:rPr>
          <w:color w:val="000000"/>
          <w:sz w:val="28"/>
          <w:szCs w:val="28"/>
          <w:lang w:eastAsia="uk-UA" w:bidi="uk-UA"/>
        </w:rPr>
        <w:t xml:space="preserve">аду суду, що розглядає справу, </w:t>
      </w:r>
      <w:r w:rsidRPr="00AD54ED">
        <w:rPr>
          <w:color w:val="000000"/>
          <w:sz w:val="28"/>
          <w:szCs w:val="28"/>
          <w:lang w:eastAsia="uk-UA" w:bidi="uk-UA"/>
        </w:rPr>
        <w:t xml:space="preserve"> в порядку</w:t>
      </w:r>
      <w:r w:rsidR="004C52A2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встановленому частиною першою статті 33 ЦПК України.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color w:val="000000"/>
          <w:sz w:val="28"/>
          <w:szCs w:val="28"/>
          <w:lang w:eastAsia="uk-UA" w:bidi="uk-UA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14 травня 2019 року </w:t>
      </w:r>
      <w:r w:rsidR="004C52A2">
        <w:rPr>
          <w:color w:val="000000"/>
          <w:sz w:val="28"/>
          <w:szCs w:val="28"/>
          <w:lang w:eastAsia="uk-UA" w:bidi="uk-UA"/>
        </w:rPr>
        <w:t>до</w:t>
      </w:r>
      <w:r w:rsidRPr="00AD54ED">
        <w:rPr>
          <w:color w:val="000000"/>
          <w:sz w:val="28"/>
          <w:szCs w:val="28"/>
          <w:lang w:eastAsia="uk-UA" w:bidi="uk-UA"/>
        </w:rPr>
        <w:t xml:space="preserve"> провадження судді Прилуцького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міськрайонного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суду Чернігівської області Циганка М.О. надійшла заява </w:t>
      </w:r>
      <w:r w:rsidR="0037736B">
        <w:rPr>
          <w:color w:val="000000"/>
          <w:sz w:val="28"/>
          <w:szCs w:val="28"/>
          <w:lang w:eastAsia="uk-UA" w:bidi="uk-UA"/>
        </w:rPr>
        <w:t xml:space="preserve">ОСОБА_1 </w:t>
      </w:r>
      <w:r w:rsidRPr="00AD54ED">
        <w:rPr>
          <w:color w:val="000000"/>
          <w:sz w:val="28"/>
          <w:szCs w:val="28"/>
          <w:lang w:eastAsia="uk-UA" w:bidi="uk-UA"/>
        </w:rPr>
        <w:t xml:space="preserve">про відвід судді </w:t>
      </w:r>
      <w:r w:rsidRPr="00AD54ED">
        <w:rPr>
          <w:color w:val="000000"/>
          <w:sz w:val="28"/>
          <w:szCs w:val="28"/>
          <w:lang w:eastAsia="ru-RU" w:bidi="ru-RU"/>
        </w:rPr>
        <w:t xml:space="preserve">Павлова </w:t>
      </w:r>
      <w:r w:rsidRPr="00AD54ED">
        <w:rPr>
          <w:color w:val="000000"/>
          <w:sz w:val="28"/>
          <w:szCs w:val="28"/>
          <w:lang w:eastAsia="uk-UA" w:bidi="uk-UA"/>
        </w:rPr>
        <w:t xml:space="preserve">В.Г. 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6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Ухвалою Прилуцького </w:t>
      </w:r>
      <w:proofErr w:type="spellStart"/>
      <w:r w:rsidR="004C52A2">
        <w:rPr>
          <w:color w:val="000000"/>
          <w:sz w:val="28"/>
          <w:szCs w:val="28"/>
          <w:lang w:eastAsia="uk-UA" w:bidi="uk-UA"/>
        </w:rPr>
        <w:t>міськ</w:t>
      </w:r>
      <w:r w:rsidRPr="00AD54ED">
        <w:rPr>
          <w:color w:val="000000"/>
          <w:sz w:val="28"/>
          <w:szCs w:val="28"/>
          <w:lang w:eastAsia="uk-UA" w:bidi="uk-UA"/>
        </w:rPr>
        <w:t>районного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суду Чернігівської області від</w:t>
      </w:r>
      <w:r w:rsidR="004C52A2">
        <w:rPr>
          <w:color w:val="000000"/>
          <w:sz w:val="28"/>
          <w:szCs w:val="28"/>
          <w:lang w:eastAsia="uk-UA" w:bidi="uk-UA"/>
        </w:rPr>
        <w:t xml:space="preserve">            </w:t>
      </w:r>
      <w:r w:rsidRPr="00AD54ED">
        <w:rPr>
          <w:color w:val="000000"/>
          <w:sz w:val="28"/>
          <w:szCs w:val="28"/>
          <w:lang w:eastAsia="uk-UA" w:bidi="uk-UA"/>
        </w:rPr>
        <w:t>17 травня 2019 року суддя Циганко М.О. задовольнив</w:t>
      </w:r>
      <w:r w:rsidR="004C52A2">
        <w:rPr>
          <w:color w:val="000000"/>
          <w:sz w:val="28"/>
          <w:szCs w:val="28"/>
          <w:lang w:eastAsia="uk-UA" w:bidi="uk-UA"/>
        </w:rPr>
        <w:t xml:space="preserve"> заяву про</w:t>
      </w:r>
      <w:r w:rsidRPr="00AD54ED">
        <w:rPr>
          <w:color w:val="000000"/>
          <w:sz w:val="28"/>
          <w:szCs w:val="28"/>
          <w:lang w:eastAsia="uk-UA" w:bidi="uk-UA"/>
        </w:rPr>
        <w:t xml:space="preserve"> відвід судді Павлова В.Г. від розгляду справи </w:t>
      </w:r>
      <w:r w:rsidRPr="00AD54ED">
        <w:rPr>
          <w:sz w:val="28"/>
          <w:szCs w:val="28"/>
        </w:rPr>
        <w:t>№  742/1593/19.</w:t>
      </w:r>
    </w:p>
    <w:p w:rsidR="00527AB5" w:rsidRPr="00AD54ED" w:rsidRDefault="004C52A2" w:rsidP="00527AB5">
      <w:pPr>
        <w:pStyle w:val="20"/>
        <w:shd w:val="clear" w:color="auto" w:fill="auto"/>
        <w:spacing w:before="0" w:line="240" w:lineRule="auto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</w:t>
      </w:r>
      <w:r w:rsidR="00527AB5" w:rsidRPr="00AD54ED">
        <w:rPr>
          <w:color w:val="000000"/>
          <w:sz w:val="28"/>
          <w:szCs w:val="28"/>
          <w:lang w:eastAsia="uk-UA" w:bidi="uk-UA"/>
        </w:rPr>
        <w:t>Щодо розгляду заяви про відвід саме 17 травня 20</w:t>
      </w:r>
      <w:r w:rsidR="00990890">
        <w:rPr>
          <w:color w:val="000000"/>
          <w:sz w:val="28"/>
          <w:szCs w:val="28"/>
          <w:lang w:eastAsia="uk-UA" w:bidi="uk-UA"/>
        </w:rPr>
        <w:t>19 року, на третій день після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надходження</w:t>
      </w:r>
      <w:r w:rsidR="00990890">
        <w:rPr>
          <w:color w:val="000000"/>
          <w:sz w:val="28"/>
          <w:szCs w:val="28"/>
          <w:lang w:eastAsia="uk-UA" w:bidi="uk-UA"/>
        </w:rPr>
        <w:t xml:space="preserve"> до суду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, суддя Циганко О.М. </w:t>
      </w:r>
      <w:r>
        <w:rPr>
          <w:color w:val="000000"/>
          <w:sz w:val="28"/>
          <w:szCs w:val="28"/>
          <w:lang w:eastAsia="uk-UA" w:bidi="uk-UA"/>
        </w:rPr>
        <w:t>зазначив таке. З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гідно </w:t>
      </w:r>
      <w:r w:rsidR="00990890">
        <w:rPr>
          <w:color w:val="000000"/>
          <w:sz w:val="28"/>
          <w:szCs w:val="28"/>
          <w:lang w:eastAsia="uk-UA" w:bidi="uk-UA"/>
        </w:rPr>
        <w:t>з реєстром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справ і матеріалів</w:t>
      </w:r>
      <w:r w:rsidR="00990890">
        <w:rPr>
          <w:color w:val="000000"/>
          <w:sz w:val="28"/>
          <w:szCs w:val="28"/>
          <w:lang w:eastAsia="uk-UA" w:bidi="uk-UA"/>
        </w:rPr>
        <w:t>,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переданих на розгляд судді Циганку О.М.</w:t>
      </w:r>
      <w:r>
        <w:rPr>
          <w:color w:val="000000"/>
          <w:sz w:val="28"/>
          <w:szCs w:val="28"/>
          <w:lang w:eastAsia="uk-UA" w:bidi="uk-UA"/>
        </w:rPr>
        <w:t>,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у</w:t>
      </w:r>
      <w:r w:rsidRPr="00AD54ED">
        <w:rPr>
          <w:color w:val="000000"/>
          <w:sz w:val="28"/>
          <w:szCs w:val="28"/>
          <w:lang w:eastAsia="uk-UA" w:bidi="uk-UA"/>
        </w:rPr>
        <w:t xml:space="preserve"> період з 13 </w:t>
      </w:r>
      <w:r>
        <w:rPr>
          <w:color w:val="000000"/>
          <w:sz w:val="28"/>
          <w:szCs w:val="28"/>
          <w:lang w:eastAsia="uk-UA" w:bidi="uk-UA"/>
        </w:rPr>
        <w:t>по 17 травня 2019 року передано до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провадження </w:t>
      </w:r>
      <w:r>
        <w:rPr>
          <w:color w:val="000000"/>
          <w:sz w:val="28"/>
          <w:szCs w:val="28"/>
          <w:lang w:eastAsia="uk-UA" w:bidi="uk-UA"/>
        </w:rPr>
        <w:t>судді 21 справу різних категорій</w:t>
      </w:r>
      <w:r w:rsidR="00EF338D">
        <w:rPr>
          <w:color w:val="000000"/>
          <w:sz w:val="28"/>
          <w:szCs w:val="28"/>
          <w:lang w:eastAsia="uk-UA" w:bidi="uk-UA"/>
        </w:rPr>
        <w:t xml:space="preserve"> та клопотання</w:t>
      </w:r>
      <w:r w:rsidR="00990890">
        <w:rPr>
          <w:color w:val="000000"/>
          <w:sz w:val="28"/>
          <w:szCs w:val="28"/>
          <w:lang w:eastAsia="uk-UA" w:bidi="uk-UA"/>
        </w:rPr>
        <w:t xml:space="preserve"> слідчих органів. К</w:t>
      </w:r>
      <w:r w:rsidR="00527AB5" w:rsidRPr="00AD54ED">
        <w:rPr>
          <w:color w:val="000000"/>
          <w:sz w:val="28"/>
          <w:szCs w:val="28"/>
          <w:lang w:eastAsia="uk-UA" w:bidi="uk-UA"/>
        </w:rPr>
        <w:t>рім того</w:t>
      </w:r>
      <w:r w:rsidR="00990890">
        <w:rPr>
          <w:color w:val="000000"/>
          <w:sz w:val="28"/>
          <w:szCs w:val="28"/>
          <w:lang w:eastAsia="uk-UA" w:bidi="uk-UA"/>
        </w:rPr>
        <w:t>,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990890" w:rsidRPr="00AD54ED">
        <w:rPr>
          <w:color w:val="000000"/>
          <w:sz w:val="28"/>
          <w:szCs w:val="28"/>
          <w:lang w:eastAsia="uk-UA" w:bidi="uk-UA"/>
        </w:rPr>
        <w:t xml:space="preserve">на вказаний період </w:t>
      </w:r>
      <w:r w:rsidR="00990890">
        <w:rPr>
          <w:color w:val="000000"/>
          <w:sz w:val="28"/>
          <w:szCs w:val="28"/>
          <w:lang w:eastAsia="uk-UA" w:bidi="uk-UA"/>
        </w:rPr>
        <w:t>заздалегідь</w:t>
      </w:r>
      <w:r w:rsidR="00B25ED3">
        <w:rPr>
          <w:color w:val="000000"/>
          <w:sz w:val="28"/>
          <w:szCs w:val="28"/>
          <w:lang w:eastAsia="uk-UA" w:bidi="uk-UA"/>
        </w:rPr>
        <w:t xml:space="preserve"> було</w:t>
      </w:r>
      <w:r w:rsidR="00990890">
        <w:rPr>
          <w:color w:val="000000"/>
          <w:sz w:val="28"/>
          <w:szCs w:val="28"/>
          <w:lang w:eastAsia="uk-UA" w:bidi="uk-UA"/>
        </w:rPr>
        <w:t xml:space="preserve"> призначено до розгляду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990890" w:rsidRPr="00AD54ED">
        <w:rPr>
          <w:color w:val="000000"/>
          <w:sz w:val="28"/>
          <w:szCs w:val="28"/>
          <w:lang w:eastAsia="uk-UA" w:bidi="uk-UA"/>
        </w:rPr>
        <w:t>бл</w:t>
      </w:r>
      <w:r w:rsidR="00990890">
        <w:rPr>
          <w:color w:val="000000"/>
          <w:sz w:val="28"/>
          <w:szCs w:val="28"/>
          <w:lang w:eastAsia="uk-UA" w:bidi="uk-UA"/>
        </w:rPr>
        <w:t>изько 35 справ різних категорій</w:t>
      </w:r>
      <w:r w:rsidR="00990890"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527AB5" w:rsidRPr="00AD54ED">
        <w:rPr>
          <w:color w:val="000000"/>
          <w:sz w:val="28"/>
          <w:szCs w:val="28"/>
          <w:lang w:eastAsia="uk-UA" w:bidi="uk-UA"/>
        </w:rPr>
        <w:t>(</w:t>
      </w:r>
      <w:r w:rsidR="00990890">
        <w:rPr>
          <w:color w:val="000000"/>
          <w:sz w:val="28"/>
          <w:szCs w:val="28"/>
          <w:lang w:eastAsia="uk-UA" w:bidi="uk-UA"/>
        </w:rPr>
        <w:t>кримінальні, цивільні,</w:t>
      </w:r>
      <w:r w:rsidR="00B25ED3">
        <w:rPr>
          <w:color w:val="000000"/>
          <w:sz w:val="28"/>
          <w:szCs w:val="28"/>
          <w:lang w:eastAsia="uk-UA" w:bidi="uk-UA"/>
        </w:rPr>
        <w:t xml:space="preserve"> в порядку Кодексу України про адміністративні правопорушення</w:t>
      </w:r>
      <w:r w:rsidR="00990890">
        <w:rPr>
          <w:color w:val="000000"/>
          <w:sz w:val="28"/>
          <w:szCs w:val="28"/>
          <w:lang w:eastAsia="uk-UA" w:bidi="uk-UA"/>
        </w:rPr>
        <w:t>)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та дві колегії. Зокрема</w:t>
      </w:r>
      <w:r w:rsidR="00B25ED3">
        <w:rPr>
          <w:color w:val="000000"/>
          <w:sz w:val="28"/>
          <w:szCs w:val="28"/>
          <w:lang w:eastAsia="uk-UA" w:bidi="uk-UA"/>
        </w:rPr>
        <w:t>,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15</w:t>
      </w:r>
      <w:r w:rsidR="00EF338D">
        <w:rPr>
          <w:color w:val="000000"/>
          <w:sz w:val="28"/>
          <w:szCs w:val="28"/>
          <w:lang w:eastAsia="uk-UA" w:bidi="uk-UA"/>
        </w:rPr>
        <w:t xml:space="preserve"> –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16 травня 2019 року суддя Циганко О.М. як член колегії перебував </w:t>
      </w:r>
      <w:r w:rsidR="00EF338D">
        <w:rPr>
          <w:color w:val="000000"/>
          <w:sz w:val="28"/>
          <w:szCs w:val="28"/>
          <w:lang w:eastAsia="uk-UA" w:bidi="uk-UA"/>
        </w:rPr>
        <w:t>у засіданні з розгляду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кримінального провадження.  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2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Згідно </w:t>
      </w:r>
      <w:r w:rsidR="00EF338D">
        <w:rPr>
          <w:color w:val="000000"/>
          <w:sz w:val="28"/>
          <w:szCs w:val="28"/>
          <w:lang w:eastAsia="uk-UA" w:bidi="uk-UA"/>
        </w:rPr>
        <w:t>і</w:t>
      </w:r>
      <w:r w:rsidRPr="00AD54ED">
        <w:rPr>
          <w:color w:val="000000"/>
          <w:sz w:val="28"/>
          <w:szCs w:val="28"/>
          <w:lang w:eastAsia="uk-UA" w:bidi="uk-UA"/>
        </w:rPr>
        <w:t xml:space="preserve">з протоколом повторного автоматизованого розподілу судової справи між </w:t>
      </w:r>
      <w:r w:rsidR="00EF338D">
        <w:rPr>
          <w:color w:val="000000"/>
          <w:sz w:val="28"/>
          <w:szCs w:val="28"/>
          <w:lang w:eastAsia="uk-UA" w:bidi="uk-UA"/>
        </w:rPr>
        <w:t>суддями від 20 травня 2019 року головуючим у</w:t>
      </w:r>
      <w:r w:rsidRPr="00AD54ED">
        <w:rPr>
          <w:color w:val="000000"/>
          <w:sz w:val="28"/>
          <w:szCs w:val="28"/>
          <w:lang w:eastAsia="uk-UA" w:bidi="uk-UA"/>
        </w:rPr>
        <w:t xml:space="preserve"> справі                              № </w:t>
      </w:r>
      <w:r w:rsidRPr="00AD54ED">
        <w:rPr>
          <w:sz w:val="28"/>
          <w:szCs w:val="28"/>
        </w:rPr>
        <w:t xml:space="preserve">742/1593/19 </w:t>
      </w:r>
      <w:r w:rsidRPr="00AD54ED">
        <w:rPr>
          <w:color w:val="000000"/>
          <w:sz w:val="28"/>
          <w:szCs w:val="28"/>
          <w:lang w:eastAsia="uk-UA" w:bidi="uk-UA"/>
        </w:rPr>
        <w:t>визначено суддю Ільченка О.І.</w:t>
      </w:r>
    </w:p>
    <w:p w:rsidR="00527AB5" w:rsidRPr="00AD54ED" w:rsidRDefault="00EF338D" w:rsidP="00527AB5">
      <w:pPr>
        <w:pStyle w:val="20"/>
        <w:shd w:val="clear" w:color="auto" w:fill="auto"/>
        <w:spacing w:before="0" w:line="24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  Ухвалою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Прилуцького </w:t>
      </w:r>
      <w:proofErr w:type="spellStart"/>
      <w:r w:rsidR="00527AB5" w:rsidRPr="00AD54ED">
        <w:rPr>
          <w:color w:val="000000"/>
          <w:sz w:val="28"/>
          <w:szCs w:val="28"/>
          <w:lang w:eastAsia="uk-UA" w:bidi="uk-UA"/>
        </w:rPr>
        <w:t>міськрайонного</w:t>
      </w:r>
      <w:proofErr w:type="spellEnd"/>
      <w:r w:rsidR="00527AB5" w:rsidRPr="00AD54ED">
        <w:rPr>
          <w:color w:val="000000"/>
          <w:sz w:val="28"/>
          <w:szCs w:val="28"/>
          <w:lang w:eastAsia="uk-UA" w:bidi="uk-UA"/>
        </w:rPr>
        <w:t xml:space="preserve"> суду Чернігівської області від </w:t>
      </w:r>
      <w:r>
        <w:rPr>
          <w:color w:val="000000"/>
          <w:sz w:val="28"/>
          <w:szCs w:val="28"/>
          <w:lang w:eastAsia="uk-UA" w:bidi="uk-UA"/>
        </w:rPr>
        <w:t xml:space="preserve">                     24 травня 2019 року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заявлений головуючим</w:t>
      </w:r>
      <w:r w:rsidR="00B25ED3">
        <w:rPr>
          <w:color w:val="000000"/>
          <w:sz w:val="28"/>
          <w:szCs w:val="28"/>
          <w:lang w:eastAsia="uk-UA" w:bidi="uk-UA"/>
        </w:rPr>
        <w:t xml:space="preserve"> у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справі суддею Ільченком О.І. самовідвід задоволено.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20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 xml:space="preserve">Згідно </w:t>
      </w:r>
      <w:r w:rsidR="00EF338D">
        <w:rPr>
          <w:color w:val="000000"/>
          <w:sz w:val="28"/>
          <w:szCs w:val="28"/>
          <w:lang w:eastAsia="uk-UA" w:bidi="uk-UA"/>
        </w:rPr>
        <w:t>і</w:t>
      </w:r>
      <w:r w:rsidRPr="00AD54ED">
        <w:rPr>
          <w:color w:val="000000"/>
          <w:sz w:val="28"/>
          <w:szCs w:val="28"/>
          <w:lang w:eastAsia="uk-UA" w:bidi="uk-UA"/>
        </w:rPr>
        <w:t xml:space="preserve">з протоколом щодо неможливості автоматизованого розподілу судової справи між </w:t>
      </w:r>
      <w:r w:rsidR="00EF338D">
        <w:rPr>
          <w:color w:val="000000"/>
          <w:sz w:val="28"/>
          <w:szCs w:val="28"/>
          <w:lang w:eastAsia="uk-UA" w:bidi="uk-UA"/>
        </w:rPr>
        <w:t>суддями від 27 травня 2019 року</w:t>
      </w:r>
      <w:r w:rsidRPr="00AD54ED">
        <w:rPr>
          <w:color w:val="000000"/>
          <w:sz w:val="28"/>
          <w:szCs w:val="28"/>
          <w:lang w:eastAsia="uk-UA" w:bidi="uk-UA"/>
        </w:rPr>
        <w:t xml:space="preserve"> призначення</w:t>
      </w:r>
      <w:r w:rsidR="00EF338D">
        <w:rPr>
          <w:color w:val="000000"/>
          <w:sz w:val="28"/>
          <w:szCs w:val="28"/>
          <w:lang w:eastAsia="uk-UA" w:bidi="uk-UA"/>
        </w:rPr>
        <w:t xml:space="preserve"> головуючого судді</w:t>
      </w:r>
      <w:r w:rsidRPr="00AD54ED">
        <w:rPr>
          <w:color w:val="000000"/>
          <w:sz w:val="28"/>
          <w:szCs w:val="28"/>
          <w:lang w:eastAsia="uk-UA" w:bidi="uk-UA"/>
        </w:rPr>
        <w:t xml:space="preserve"> не відбулося, оскільки не вистачило потрібної кількості суддів для розподілу справи.</w:t>
      </w:r>
    </w:p>
    <w:p w:rsidR="00527AB5" w:rsidRPr="00AD54ED" w:rsidRDefault="00EF338D" w:rsidP="00EF338D">
      <w:pPr>
        <w:pStyle w:val="20"/>
        <w:shd w:val="clear" w:color="auto" w:fill="auto"/>
        <w:tabs>
          <w:tab w:val="left" w:pos="2844"/>
        </w:tabs>
        <w:spacing w:before="0" w:line="24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>27 травня 2019 року голова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суду Ільченко О.І. </w:t>
      </w:r>
      <w:r>
        <w:rPr>
          <w:color w:val="000000"/>
          <w:sz w:val="28"/>
          <w:szCs w:val="28"/>
          <w:lang w:eastAsia="uk-UA" w:bidi="uk-UA"/>
        </w:rPr>
        <w:t xml:space="preserve">видав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розпорядження </w:t>
      </w:r>
      <w:r>
        <w:rPr>
          <w:color w:val="000000"/>
          <w:sz w:val="28"/>
          <w:szCs w:val="28"/>
          <w:lang w:eastAsia="uk-UA" w:bidi="uk-UA"/>
        </w:rPr>
        <w:t xml:space="preserve">              </w:t>
      </w:r>
      <w:r w:rsidR="00527AB5" w:rsidRPr="00AD54ED">
        <w:rPr>
          <w:color w:val="000000"/>
          <w:sz w:val="28"/>
          <w:szCs w:val="28"/>
          <w:lang w:eastAsia="uk-UA" w:bidi="uk-UA"/>
        </w:rPr>
        <w:t>№ 9/186/19</w:t>
      </w:r>
      <w:r>
        <w:rPr>
          <w:color w:val="000000"/>
          <w:sz w:val="28"/>
          <w:szCs w:val="28"/>
          <w:lang w:eastAsia="uk-UA" w:bidi="uk-UA"/>
        </w:rPr>
        <w:t>-Орд про передання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B25ED3" w:rsidRPr="00AD54ED">
        <w:rPr>
          <w:color w:val="000000"/>
          <w:sz w:val="28"/>
          <w:szCs w:val="28"/>
          <w:lang w:eastAsia="uk-UA" w:bidi="uk-UA"/>
        </w:rPr>
        <w:t xml:space="preserve">до </w:t>
      </w:r>
      <w:proofErr w:type="spellStart"/>
      <w:r w:rsidR="00B25ED3" w:rsidRPr="00AD54ED">
        <w:rPr>
          <w:color w:val="000000"/>
          <w:sz w:val="28"/>
          <w:szCs w:val="28"/>
          <w:lang w:eastAsia="uk-UA" w:bidi="uk-UA"/>
        </w:rPr>
        <w:t>Варвинського</w:t>
      </w:r>
      <w:proofErr w:type="spellEnd"/>
      <w:r w:rsidR="00B25ED3" w:rsidRPr="00AD54ED">
        <w:rPr>
          <w:color w:val="000000"/>
          <w:sz w:val="28"/>
          <w:szCs w:val="28"/>
          <w:lang w:eastAsia="uk-UA" w:bidi="uk-UA"/>
        </w:rPr>
        <w:t xml:space="preserve"> районного суду Чернігівської області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цивільної справи № </w:t>
      </w:r>
      <w:r w:rsidR="00527AB5" w:rsidRPr="00AD54ED">
        <w:rPr>
          <w:sz w:val="28"/>
          <w:szCs w:val="28"/>
        </w:rPr>
        <w:t>742/1593/19</w:t>
      </w:r>
      <w:r>
        <w:rPr>
          <w:sz w:val="28"/>
          <w:szCs w:val="28"/>
        </w:rPr>
        <w:t xml:space="preserve"> </w:t>
      </w:r>
      <w:r w:rsidR="00527AB5" w:rsidRPr="00AD54ED">
        <w:rPr>
          <w:color w:val="000000"/>
          <w:sz w:val="28"/>
          <w:szCs w:val="28"/>
          <w:lang w:eastAsia="uk-UA" w:bidi="uk-UA"/>
        </w:rPr>
        <w:t xml:space="preserve">за позовом </w:t>
      </w:r>
      <w:proofErr w:type="spellStart"/>
      <w:r w:rsidR="00527AB5" w:rsidRPr="00AD54ED">
        <w:rPr>
          <w:color w:val="000000"/>
          <w:sz w:val="28"/>
          <w:szCs w:val="28"/>
          <w:lang w:eastAsia="uk-UA" w:bidi="uk-UA"/>
        </w:rPr>
        <w:t>Подружиної</w:t>
      </w:r>
      <w:proofErr w:type="spellEnd"/>
      <w:r w:rsidR="00527AB5" w:rsidRPr="00AD54ED">
        <w:rPr>
          <w:color w:val="000000"/>
          <w:sz w:val="28"/>
          <w:szCs w:val="28"/>
          <w:lang w:eastAsia="uk-UA" w:bidi="uk-UA"/>
        </w:rPr>
        <w:t xml:space="preserve"> Н.В. до </w:t>
      </w:r>
      <w:r w:rsidR="0037736B">
        <w:rPr>
          <w:color w:val="000000"/>
          <w:sz w:val="28"/>
          <w:szCs w:val="28"/>
          <w:lang w:eastAsia="uk-UA" w:bidi="uk-UA"/>
        </w:rPr>
        <w:t xml:space="preserve">ОСОБА_1 </w:t>
      </w:r>
      <w:r w:rsidR="00527AB5" w:rsidRPr="00AD54ED">
        <w:rPr>
          <w:color w:val="000000"/>
          <w:sz w:val="28"/>
          <w:szCs w:val="28"/>
          <w:lang w:eastAsia="uk-UA" w:bidi="uk-UA"/>
        </w:rPr>
        <w:t>про відібрання дітей.</w:t>
      </w:r>
    </w:p>
    <w:p w:rsidR="00527AB5" w:rsidRPr="00AD54ED" w:rsidRDefault="00527AB5" w:rsidP="00527AB5">
      <w:pPr>
        <w:pStyle w:val="20"/>
        <w:shd w:val="clear" w:color="auto" w:fill="auto"/>
        <w:tabs>
          <w:tab w:val="left" w:pos="948"/>
        </w:tabs>
        <w:spacing w:before="0" w:line="240" w:lineRule="auto"/>
        <w:jc w:val="both"/>
        <w:rPr>
          <w:sz w:val="28"/>
          <w:szCs w:val="28"/>
        </w:rPr>
      </w:pPr>
      <w:r w:rsidRPr="00AD54ED">
        <w:rPr>
          <w:sz w:val="28"/>
          <w:szCs w:val="28"/>
        </w:rPr>
        <w:t xml:space="preserve">          Крім того</w:t>
      </w:r>
      <w:r w:rsidR="00EF338D">
        <w:rPr>
          <w:sz w:val="28"/>
          <w:szCs w:val="28"/>
        </w:rPr>
        <w:t>,</w:t>
      </w:r>
      <w:r w:rsidRPr="00AD54ED">
        <w:rPr>
          <w:sz w:val="28"/>
          <w:szCs w:val="28"/>
        </w:rPr>
        <w:t xml:space="preserve"> суддя Циганко М.О. зазначив, що 2 </w:t>
      </w:r>
      <w:r w:rsidRPr="00AD54ED">
        <w:rPr>
          <w:color w:val="000000"/>
          <w:sz w:val="28"/>
          <w:szCs w:val="28"/>
          <w:lang w:eastAsia="uk-UA" w:bidi="uk-UA"/>
        </w:rPr>
        <w:t xml:space="preserve">квітня 2019 року зборами суддів Прилуцького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міськрайонно</w:t>
      </w:r>
      <w:r w:rsidR="00EF338D">
        <w:rPr>
          <w:color w:val="000000"/>
          <w:sz w:val="28"/>
          <w:szCs w:val="28"/>
          <w:lang w:eastAsia="uk-UA" w:bidi="uk-UA"/>
        </w:rPr>
        <w:t>го</w:t>
      </w:r>
      <w:proofErr w:type="spellEnd"/>
      <w:r w:rsidR="00EF338D">
        <w:rPr>
          <w:color w:val="000000"/>
          <w:sz w:val="28"/>
          <w:szCs w:val="28"/>
          <w:lang w:eastAsia="uk-UA" w:bidi="uk-UA"/>
        </w:rPr>
        <w:t xml:space="preserve"> суду Чернігівської області (у зв’язку із великим навантаженням</w:t>
      </w:r>
      <w:r w:rsidRPr="00AD54ED">
        <w:rPr>
          <w:color w:val="000000"/>
          <w:sz w:val="28"/>
          <w:szCs w:val="28"/>
          <w:lang w:eastAsia="uk-UA" w:bidi="uk-UA"/>
        </w:rPr>
        <w:t xml:space="preserve"> суддів </w:t>
      </w:r>
      <w:r w:rsidR="00EF338D">
        <w:rPr>
          <w:color w:val="000000"/>
          <w:sz w:val="28"/>
          <w:szCs w:val="28"/>
          <w:lang w:eastAsia="uk-UA" w:bidi="uk-UA"/>
        </w:rPr>
        <w:t>з розгляду різних категорій справ, поданих</w:t>
      </w:r>
      <w:r w:rsidRPr="00AD54ED">
        <w:rPr>
          <w:color w:val="000000"/>
          <w:sz w:val="28"/>
          <w:szCs w:val="28"/>
          <w:lang w:eastAsia="uk-UA" w:bidi="uk-UA"/>
        </w:rPr>
        <w:t xml:space="preserve"> громадянами міста Прилук та Прилуцького району, великої кільк</w:t>
      </w:r>
      <w:r w:rsidR="00B25ED3">
        <w:rPr>
          <w:color w:val="000000"/>
          <w:sz w:val="28"/>
          <w:szCs w:val="28"/>
          <w:lang w:eastAsia="uk-UA" w:bidi="uk-UA"/>
        </w:rPr>
        <w:t>ості різних колегіальних справ про вчинення особливо тяжких злочинів</w:t>
      </w:r>
      <w:r w:rsidR="00EF338D">
        <w:rPr>
          <w:color w:val="000000"/>
          <w:sz w:val="28"/>
          <w:szCs w:val="28"/>
          <w:lang w:eastAsia="uk-UA" w:bidi="uk-UA"/>
        </w:rPr>
        <w:t>,</w:t>
      </w:r>
      <w:r w:rsidR="00B25ED3">
        <w:rPr>
          <w:color w:val="000000"/>
          <w:sz w:val="28"/>
          <w:szCs w:val="28"/>
          <w:lang w:eastAsia="uk-UA" w:bidi="uk-UA"/>
        </w:rPr>
        <w:t xml:space="preserve"> які надходять </w:t>
      </w:r>
      <w:r w:rsidRPr="00AD54ED">
        <w:rPr>
          <w:color w:val="000000"/>
          <w:sz w:val="28"/>
          <w:szCs w:val="28"/>
          <w:lang w:eastAsia="uk-UA" w:bidi="uk-UA"/>
        </w:rPr>
        <w:t>з усієї</w:t>
      </w:r>
      <w:r w:rsidR="00EF338D">
        <w:rPr>
          <w:color w:val="000000"/>
          <w:sz w:val="28"/>
          <w:szCs w:val="28"/>
          <w:lang w:eastAsia="uk-UA" w:bidi="uk-UA"/>
        </w:rPr>
        <w:t xml:space="preserve"> Чернігівської області, та через відсутність у різні періоди суддів у</w:t>
      </w:r>
      <w:r w:rsidR="00B25ED3">
        <w:rPr>
          <w:color w:val="000000"/>
          <w:sz w:val="28"/>
          <w:szCs w:val="28"/>
          <w:lang w:eastAsia="uk-UA" w:bidi="uk-UA"/>
        </w:rPr>
        <w:t xml:space="preserve"> суді в</w:t>
      </w:r>
      <w:r w:rsidR="00EF338D">
        <w:rPr>
          <w:color w:val="000000"/>
          <w:sz w:val="28"/>
          <w:szCs w:val="28"/>
          <w:lang w:eastAsia="uk-UA" w:bidi="uk-UA"/>
        </w:rPr>
        <w:t xml:space="preserve"> місті </w:t>
      </w:r>
      <w:proofErr w:type="spellStart"/>
      <w:r w:rsidR="00EF338D">
        <w:rPr>
          <w:color w:val="000000"/>
          <w:sz w:val="28"/>
          <w:szCs w:val="28"/>
          <w:lang w:eastAsia="uk-UA" w:bidi="uk-UA"/>
        </w:rPr>
        <w:t>Варві</w:t>
      </w:r>
      <w:proofErr w:type="spellEnd"/>
      <w:r w:rsidR="00EF338D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звідки н</w:t>
      </w:r>
      <w:r w:rsidR="00EF338D">
        <w:rPr>
          <w:color w:val="000000"/>
          <w:sz w:val="28"/>
          <w:szCs w:val="28"/>
          <w:lang w:eastAsia="uk-UA" w:bidi="uk-UA"/>
        </w:rPr>
        <w:t>адходять відповідні провадження</w:t>
      </w:r>
      <w:r w:rsidRPr="00AD54ED">
        <w:rPr>
          <w:color w:val="000000"/>
          <w:sz w:val="28"/>
          <w:szCs w:val="28"/>
          <w:lang w:eastAsia="uk-UA" w:bidi="uk-UA"/>
        </w:rPr>
        <w:t>,</w:t>
      </w:r>
      <w:r w:rsidR="00EF338D">
        <w:rPr>
          <w:color w:val="000000"/>
          <w:sz w:val="28"/>
          <w:szCs w:val="28"/>
          <w:lang w:eastAsia="uk-UA" w:bidi="uk-UA"/>
        </w:rPr>
        <w:t xml:space="preserve"> а також з огляду на те, що </w:t>
      </w:r>
      <w:r w:rsidRPr="00AD54ED">
        <w:rPr>
          <w:color w:val="000000"/>
          <w:sz w:val="28"/>
          <w:szCs w:val="28"/>
          <w:lang w:eastAsia="uk-UA" w:bidi="uk-UA"/>
        </w:rPr>
        <w:t>на момент</w:t>
      </w:r>
      <w:r w:rsidR="00EF338D">
        <w:rPr>
          <w:color w:val="000000"/>
          <w:sz w:val="28"/>
          <w:szCs w:val="28"/>
          <w:lang w:eastAsia="uk-UA" w:bidi="uk-UA"/>
        </w:rPr>
        <w:t xml:space="preserve"> проведення</w:t>
      </w:r>
      <w:r w:rsidR="00B25ED3">
        <w:rPr>
          <w:color w:val="000000"/>
          <w:sz w:val="28"/>
          <w:szCs w:val="28"/>
          <w:lang w:eastAsia="uk-UA" w:bidi="uk-UA"/>
        </w:rPr>
        <w:t xml:space="preserve"> зборів</w:t>
      </w:r>
      <w:r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EF338D">
        <w:rPr>
          <w:color w:val="000000"/>
          <w:sz w:val="28"/>
          <w:szCs w:val="28"/>
          <w:lang w:eastAsia="uk-UA" w:bidi="uk-UA"/>
        </w:rPr>
        <w:t xml:space="preserve">в суді було лише п’ять </w:t>
      </w:r>
      <w:r w:rsidR="00B25ED3">
        <w:rPr>
          <w:color w:val="000000"/>
          <w:sz w:val="28"/>
          <w:szCs w:val="28"/>
          <w:lang w:eastAsia="uk-UA" w:bidi="uk-UA"/>
        </w:rPr>
        <w:t>суддів з повноваженнями)</w:t>
      </w:r>
      <w:r w:rsidRPr="00AD54ED">
        <w:rPr>
          <w:color w:val="000000"/>
          <w:sz w:val="28"/>
          <w:szCs w:val="28"/>
          <w:lang w:eastAsia="uk-UA" w:bidi="uk-UA"/>
        </w:rPr>
        <w:t xml:space="preserve"> прийнято рішення не розподіляти </w:t>
      </w:r>
      <w:r w:rsidR="00EF338D">
        <w:rPr>
          <w:color w:val="000000"/>
          <w:sz w:val="28"/>
          <w:szCs w:val="28"/>
          <w:lang w:eastAsia="uk-UA" w:bidi="uk-UA"/>
        </w:rPr>
        <w:t>конкретному</w:t>
      </w:r>
      <w:r w:rsidRPr="00AD54ED">
        <w:rPr>
          <w:color w:val="000000"/>
          <w:sz w:val="28"/>
          <w:szCs w:val="28"/>
          <w:lang w:eastAsia="uk-UA" w:bidi="uk-UA"/>
        </w:rPr>
        <w:t xml:space="preserve"> судді судові </w:t>
      </w:r>
      <w:r w:rsidRPr="00AD54ED">
        <w:rPr>
          <w:color w:val="000000"/>
          <w:sz w:val="28"/>
          <w:szCs w:val="28"/>
          <w:lang w:eastAsia="uk-UA" w:bidi="uk-UA"/>
        </w:rPr>
        <w:lastRenderedPageBreak/>
        <w:t>справи, що надійшли за сім днів до початку відпустки</w:t>
      </w:r>
      <w:r w:rsidR="00EF338D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якщо її тривалість становить більше 30 календарних днів, та за три робочих дні до початку відпустки, якщо її тривалість становить менше 30 календарних днів.</w:t>
      </w:r>
    </w:p>
    <w:p w:rsidR="00527AB5" w:rsidRPr="00AD54ED" w:rsidRDefault="00527AB5" w:rsidP="00527AB5">
      <w:pPr>
        <w:pStyle w:val="20"/>
        <w:shd w:val="clear" w:color="auto" w:fill="auto"/>
        <w:spacing w:before="0" w:line="240" w:lineRule="auto"/>
        <w:ind w:firstLine="743"/>
        <w:jc w:val="both"/>
        <w:rPr>
          <w:sz w:val="28"/>
          <w:szCs w:val="28"/>
        </w:rPr>
      </w:pPr>
      <w:r w:rsidRPr="00AD54ED">
        <w:rPr>
          <w:color w:val="000000"/>
          <w:sz w:val="28"/>
          <w:szCs w:val="28"/>
          <w:lang w:eastAsia="uk-UA" w:bidi="uk-UA"/>
        </w:rPr>
        <w:t>Зокрема</w:t>
      </w:r>
      <w:r w:rsidR="00EF338D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з 27 червня 2018 року до 23 квітня 2019 року </w:t>
      </w:r>
      <w:r w:rsidR="00EF338D">
        <w:rPr>
          <w:color w:val="000000"/>
          <w:sz w:val="28"/>
          <w:szCs w:val="28"/>
          <w:lang w:eastAsia="uk-UA" w:bidi="uk-UA"/>
        </w:rPr>
        <w:t xml:space="preserve">у Прилуцькому </w:t>
      </w:r>
      <w:proofErr w:type="spellStart"/>
      <w:r w:rsidR="00EF338D">
        <w:rPr>
          <w:color w:val="000000"/>
          <w:sz w:val="28"/>
          <w:szCs w:val="28"/>
          <w:lang w:eastAsia="uk-UA" w:bidi="uk-UA"/>
        </w:rPr>
        <w:t>міськрайонному</w:t>
      </w:r>
      <w:proofErr w:type="spellEnd"/>
      <w:r w:rsidR="00EF338D">
        <w:rPr>
          <w:color w:val="000000"/>
          <w:sz w:val="28"/>
          <w:szCs w:val="28"/>
          <w:lang w:eastAsia="uk-UA" w:bidi="uk-UA"/>
        </w:rPr>
        <w:t xml:space="preserve"> суді Чернігівської області </w:t>
      </w:r>
      <w:r w:rsidR="000550F0">
        <w:rPr>
          <w:color w:val="000000"/>
          <w:sz w:val="28"/>
          <w:szCs w:val="28"/>
          <w:lang w:eastAsia="uk-UA" w:bidi="uk-UA"/>
        </w:rPr>
        <w:t>було п’ять</w:t>
      </w:r>
      <w:r w:rsidRPr="00AD54ED">
        <w:rPr>
          <w:color w:val="000000"/>
          <w:sz w:val="28"/>
          <w:szCs w:val="28"/>
          <w:lang w:eastAsia="uk-UA" w:bidi="uk-UA"/>
        </w:rPr>
        <w:t xml:space="preserve"> суддів</w:t>
      </w:r>
      <w:r w:rsidR="00B25ED3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</w:t>
      </w:r>
      <w:r w:rsidR="00E130E3">
        <w:rPr>
          <w:color w:val="000000"/>
          <w:sz w:val="28"/>
          <w:szCs w:val="28"/>
          <w:lang w:eastAsia="uk-UA" w:bidi="uk-UA"/>
        </w:rPr>
        <w:t>які мали повноваження</w:t>
      </w:r>
      <w:r w:rsidRPr="00AD54ED">
        <w:rPr>
          <w:color w:val="000000"/>
          <w:sz w:val="28"/>
          <w:szCs w:val="28"/>
          <w:lang w:eastAsia="uk-UA" w:bidi="uk-UA"/>
        </w:rPr>
        <w:t xml:space="preserve">, </w:t>
      </w:r>
      <w:r w:rsidR="00E130E3">
        <w:rPr>
          <w:color w:val="000000"/>
          <w:sz w:val="28"/>
          <w:szCs w:val="28"/>
          <w:lang w:eastAsia="uk-UA" w:bidi="uk-UA"/>
        </w:rPr>
        <w:t>із них у заздалегідь запланованій щорічній відпустці</w:t>
      </w:r>
      <w:r w:rsidR="007E20B4">
        <w:rPr>
          <w:color w:val="000000"/>
          <w:sz w:val="28"/>
          <w:szCs w:val="28"/>
          <w:lang w:eastAsia="uk-UA" w:bidi="uk-UA"/>
        </w:rPr>
        <w:t xml:space="preserve"> тривалістю більше </w:t>
      </w:r>
      <w:r w:rsidR="00E130E3">
        <w:rPr>
          <w:color w:val="000000"/>
          <w:sz w:val="28"/>
          <w:szCs w:val="28"/>
          <w:lang w:eastAsia="uk-UA" w:bidi="uk-UA"/>
        </w:rPr>
        <w:t>30 календарних днів перебували</w:t>
      </w:r>
      <w:r w:rsidR="000550F0">
        <w:rPr>
          <w:color w:val="000000"/>
          <w:sz w:val="28"/>
          <w:szCs w:val="28"/>
          <w:lang w:eastAsia="uk-UA" w:bidi="uk-UA"/>
        </w:rPr>
        <w:t xml:space="preserve"> три</w:t>
      </w:r>
      <w:r w:rsidRPr="00AD54ED">
        <w:rPr>
          <w:color w:val="000000"/>
          <w:sz w:val="28"/>
          <w:szCs w:val="28"/>
          <w:lang w:eastAsia="uk-UA" w:bidi="uk-UA"/>
        </w:rPr>
        <w:t xml:space="preserve"> су</w:t>
      </w:r>
      <w:r w:rsidR="00B25ED3">
        <w:rPr>
          <w:color w:val="000000"/>
          <w:sz w:val="28"/>
          <w:szCs w:val="28"/>
          <w:lang w:eastAsia="uk-UA" w:bidi="uk-UA"/>
        </w:rPr>
        <w:t xml:space="preserve">дді з 3 червня </w:t>
      </w:r>
      <w:r w:rsidR="007E20B4">
        <w:rPr>
          <w:color w:val="000000"/>
          <w:sz w:val="28"/>
          <w:szCs w:val="28"/>
          <w:lang w:eastAsia="uk-UA" w:bidi="uk-UA"/>
        </w:rPr>
        <w:t xml:space="preserve">                </w:t>
      </w:r>
      <w:r w:rsidR="00B25ED3">
        <w:rPr>
          <w:color w:val="000000"/>
          <w:sz w:val="28"/>
          <w:szCs w:val="28"/>
          <w:lang w:eastAsia="uk-UA" w:bidi="uk-UA"/>
        </w:rPr>
        <w:t>2019 рок</w:t>
      </w:r>
      <w:r w:rsidR="000550F0">
        <w:rPr>
          <w:color w:val="000000"/>
          <w:sz w:val="28"/>
          <w:szCs w:val="28"/>
          <w:lang w:eastAsia="uk-UA" w:bidi="uk-UA"/>
        </w:rPr>
        <w:t>у</w:t>
      </w:r>
      <w:r w:rsidRPr="00AD54ED">
        <w:rPr>
          <w:color w:val="000000"/>
          <w:sz w:val="28"/>
          <w:szCs w:val="28"/>
          <w:lang w:eastAsia="uk-UA" w:bidi="uk-UA"/>
        </w:rPr>
        <w:t xml:space="preserve">. Проте </w:t>
      </w:r>
      <w:r w:rsidR="00E130E3">
        <w:rPr>
          <w:color w:val="000000"/>
          <w:sz w:val="28"/>
          <w:szCs w:val="28"/>
          <w:lang w:eastAsia="uk-UA" w:bidi="uk-UA"/>
        </w:rPr>
        <w:t xml:space="preserve">встановити </w:t>
      </w:r>
      <w:r w:rsidRPr="00AD54ED">
        <w:rPr>
          <w:color w:val="000000"/>
          <w:sz w:val="28"/>
          <w:szCs w:val="28"/>
          <w:lang w:eastAsia="uk-UA" w:bidi="uk-UA"/>
        </w:rPr>
        <w:t xml:space="preserve">такий діапазон відключення від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авторозподілу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судових справ у автоматизованій системі документообігу суду </w:t>
      </w:r>
      <w:r w:rsidR="00E130E3">
        <w:rPr>
          <w:color w:val="000000"/>
          <w:sz w:val="28"/>
          <w:szCs w:val="28"/>
          <w:lang w:eastAsia="uk-UA" w:bidi="uk-UA"/>
        </w:rPr>
        <w:t>виявилось неможливо</w:t>
      </w:r>
      <w:r w:rsidR="00E130E3" w:rsidRPr="00E130E3">
        <w:rPr>
          <w:color w:val="000000"/>
          <w:sz w:val="28"/>
          <w:szCs w:val="28"/>
          <w:lang w:eastAsia="uk-UA" w:bidi="uk-UA"/>
        </w:rPr>
        <w:t xml:space="preserve"> </w:t>
      </w:r>
      <w:r w:rsidR="00E130E3" w:rsidRPr="00AD54ED">
        <w:rPr>
          <w:color w:val="000000"/>
          <w:sz w:val="28"/>
          <w:szCs w:val="28"/>
          <w:lang w:eastAsia="uk-UA" w:bidi="uk-UA"/>
        </w:rPr>
        <w:t>технічно</w:t>
      </w:r>
      <w:r w:rsidRPr="00AD54ED">
        <w:rPr>
          <w:color w:val="000000"/>
          <w:sz w:val="28"/>
          <w:szCs w:val="28"/>
          <w:lang w:eastAsia="uk-UA" w:bidi="uk-UA"/>
        </w:rPr>
        <w:t>, враховуючи, що при надх</w:t>
      </w:r>
      <w:r w:rsidR="00E130E3">
        <w:rPr>
          <w:color w:val="000000"/>
          <w:sz w:val="28"/>
          <w:szCs w:val="28"/>
          <w:lang w:eastAsia="uk-UA" w:bidi="uk-UA"/>
        </w:rPr>
        <w:t>одженні кримінальних проваджень</w:t>
      </w:r>
      <w:r w:rsidR="00B25ED3" w:rsidRPr="00B25ED3">
        <w:rPr>
          <w:color w:val="000000"/>
          <w:sz w:val="28"/>
          <w:szCs w:val="28"/>
          <w:lang w:eastAsia="uk-UA" w:bidi="uk-UA"/>
        </w:rPr>
        <w:t xml:space="preserve"> </w:t>
      </w:r>
      <w:r w:rsidR="00B25ED3">
        <w:rPr>
          <w:color w:val="000000"/>
          <w:sz w:val="28"/>
          <w:szCs w:val="28"/>
          <w:lang w:eastAsia="uk-UA" w:bidi="uk-UA"/>
        </w:rPr>
        <w:t>чи</w:t>
      </w:r>
      <w:r w:rsidR="00B25ED3" w:rsidRPr="00AD54ED">
        <w:rPr>
          <w:color w:val="000000"/>
          <w:sz w:val="28"/>
          <w:szCs w:val="28"/>
          <w:lang w:eastAsia="uk-UA" w:bidi="uk-UA"/>
        </w:rPr>
        <w:t xml:space="preserve"> клопотань слідчих органів (арешти майна чи інше)</w:t>
      </w:r>
      <w:r w:rsidR="00B25ED3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суддя не встигне призначити вчасн</w:t>
      </w:r>
      <w:r w:rsidR="00E130E3">
        <w:rPr>
          <w:color w:val="000000"/>
          <w:sz w:val="28"/>
          <w:szCs w:val="28"/>
          <w:lang w:eastAsia="uk-UA" w:bidi="uk-UA"/>
        </w:rPr>
        <w:t xml:space="preserve">о </w:t>
      </w:r>
      <w:r w:rsidR="00B25ED3">
        <w:rPr>
          <w:color w:val="000000"/>
          <w:sz w:val="28"/>
          <w:szCs w:val="28"/>
          <w:lang w:eastAsia="uk-UA" w:bidi="uk-UA"/>
        </w:rPr>
        <w:t xml:space="preserve">підготовче судове засідання </w:t>
      </w:r>
      <w:r w:rsidRPr="00AD54ED">
        <w:rPr>
          <w:color w:val="000000"/>
          <w:sz w:val="28"/>
          <w:szCs w:val="28"/>
          <w:lang w:eastAsia="uk-UA" w:bidi="uk-UA"/>
        </w:rPr>
        <w:t>чи вчасно доставити обвинувачених</w:t>
      </w:r>
      <w:r w:rsidR="00E130E3">
        <w:rPr>
          <w:color w:val="000000"/>
          <w:sz w:val="28"/>
          <w:szCs w:val="28"/>
          <w:lang w:eastAsia="uk-UA" w:bidi="uk-UA"/>
        </w:rPr>
        <w:t>,</w:t>
      </w:r>
      <w:r w:rsidRPr="00AD54ED">
        <w:rPr>
          <w:color w:val="000000"/>
          <w:sz w:val="28"/>
          <w:szCs w:val="28"/>
          <w:lang w:eastAsia="uk-UA" w:bidi="uk-UA"/>
        </w:rPr>
        <w:t xml:space="preserve"> які </w:t>
      </w:r>
      <w:r w:rsidR="00E130E3">
        <w:rPr>
          <w:color w:val="000000"/>
          <w:sz w:val="28"/>
          <w:szCs w:val="28"/>
          <w:lang w:eastAsia="uk-UA" w:bidi="uk-UA"/>
        </w:rPr>
        <w:t xml:space="preserve">перебувають </w:t>
      </w:r>
      <w:r w:rsidR="00B25ED3">
        <w:rPr>
          <w:color w:val="000000"/>
          <w:sz w:val="28"/>
          <w:szCs w:val="28"/>
          <w:lang w:eastAsia="uk-UA" w:bidi="uk-UA"/>
        </w:rPr>
        <w:t>під вартою,</w:t>
      </w:r>
      <w:r w:rsidRPr="00AD54ED">
        <w:rPr>
          <w:color w:val="000000"/>
          <w:sz w:val="28"/>
          <w:szCs w:val="28"/>
          <w:lang w:eastAsia="uk-UA" w:bidi="uk-UA"/>
        </w:rPr>
        <w:t xml:space="preserve"> якщо спр</w:t>
      </w:r>
      <w:r w:rsidR="00E130E3">
        <w:rPr>
          <w:color w:val="000000"/>
          <w:sz w:val="28"/>
          <w:szCs w:val="28"/>
          <w:lang w:eastAsia="uk-UA" w:bidi="uk-UA"/>
        </w:rPr>
        <w:t>ави не будуть розподілятися за сім та три</w:t>
      </w:r>
      <w:r w:rsidRPr="00AD54ED">
        <w:rPr>
          <w:color w:val="000000"/>
          <w:sz w:val="28"/>
          <w:szCs w:val="28"/>
          <w:lang w:eastAsia="uk-UA" w:bidi="uk-UA"/>
        </w:rPr>
        <w:t xml:space="preserve"> дні до початку відпустки. У зв’язку </w:t>
      </w:r>
      <w:r w:rsidR="00B25ED3">
        <w:rPr>
          <w:color w:val="000000"/>
          <w:sz w:val="28"/>
          <w:szCs w:val="28"/>
          <w:lang w:eastAsia="uk-UA" w:bidi="uk-UA"/>
        </w:rPr>
        <w:t>і</w:t>
      </w:r>
      <w:r w:rsidRPr="00AD54ED">
        <w:rPr>
          <w:color w:val="000000"/>
          <w:sz w:val="28"/>
          <w:szCs w:val="28"/>
          <w:lang w:eastAsia="uk-UA" w:bidi="uk-UA"/>
        </w:rPr>
        <w:t xml:space="preserve">з вказаними обставинами зборами суддів Прилуцького </w:t>
      </w:r>
      <w:proofErr w:type="spellStart"/>
      <w:r w:rsidRPr="00AD54ED">
        <w:rPr>
          <w:color w:val="000000"/>
          <w:sz w:val="28"/>
          <w:szCs w:val="28"/>
          <w:lang w:eastAsia="uk-UA" w:bidi="uk-UA"/>
        </w:rPr>
        <w:t>міськрайонного</w:t>
      </w:r>
      <w:proofErr w:type="spellEnd"/>
      <w:r w:rsidRPr="00AD54ED">
        <w:rPr>
          <w:color w:val="000000"/>
          <w:sz w:val="28"/>
          <w:szCs w:val="28"/>
          <w:lang w:eastAsia="uk-UA" w:bidi="uk-UA"/>
        </w:rPr>
        <w:t xml:space="preserve"> суду Чернігівської області прийнято рішення № 4/166</w:t>
      </w:r>
      <w:r w:rsidR="00B25ED3">
        <w:rPr>
          <w:color w:val="000000"/>
          <w:sz w:val="28"/>
          <w:szCs w:val="28"/>
          <w:lang w:eastAsia="uk-UA" w:bidi="uk-UA"/>
        </w:rPr>
        <w:t>/19-Орд від 16 травня 2019 року</w:t>
      </w:r>
      <w:r w:rsidRPr="00AD54ED">
        <w:rPr>
          <w:color w:val="000000"/>
          <w:sz w:val="28"/>
          <w:szCs w:val="28"/>
          <w:lang w:eastAsia="uk-UA" w:bidi="uk-UA"/>
        </w:rPr>
        <w:t xml:space="preserve"> не розподіляти </w:t>
      </w:r>
      <w:r w:rsidR="00E130E3">
        <w:rPr>
          <w:color w:val="000000"/>
          <w:sz w:val="28"/>
          <w:szCs w:val="28"/>
          <w:lang w:eastAsia="uk-UA" w:bidi="uk-UA"/>
        </w:rPr>
        <w:t>конкретному</w:t>
      </w:r>
      <w:r w:rsidRPr="00AD54ED">
        <w:rPr>
          <w:color w:val="000000"/>
          <w:sz w:val="28"/>
          <w:szCs w:val="28"/>
          <w:lang w:eastAsia="uk-UA" w:bidi="uk-UA"/>
        </w:rPr>
        <w:t xml:space="preserve"> судді судові справи, що надійшли: за чотирнадцять дн</w:t>
      </w:r>
      <w:r w:rsidR="00E130E3">
        <w:rPr>
          <w:color w:val="000000"/>
          <w:sz w:val="28"/>
          <w:szCs w:val="28"/>
          <w:lang w:eastAsia="uk-UA" w:bidi="uk-UA"/>
        </w:rPr>
        <w:t>ів до початку відпустки, якщо</w:t>
      </w:r>
      <w:r w:rsidRPr="00AD54ED">
        <w:rPr>
          <w:color w:val="000000"/>
          <w:sz w:val="28"/>
          <w:szCs w:val="28"/>
          <w:lang w:eastAsia="uk-UA" w:bidi="uk-UA"/>
        </w:rPr>
        <w:t xml:space="preserve"> тривалість </w:t>
      </w:r>
      <w:r w:rsidR="00E130E3">
        <w:rPr>
          <w:color w:val="000000"/>
          <w:sz w:val="28"/>
          <w:szCs w:val="28"/>
          <w:lang w:eastAsia="uk-UA" w:bidi="uk-UA"/>
        </w:rPr>
        <w:t xml:space="preserve">відпустки </w:t>
      </w:r>
      <w:r w:rsidRPr="00AD54ED">
        <w:rPr>
          <w:color w:val="000000"/>
          <w:sz w:val="28"/>
          <w:szCs w:val="28"/>
          <w:lang w:eastAsia="uk-UA" w:bidi="uk-UA"/>
        </w:rPr>
        <w:t xml:space="preserve">становить не менше </w:t>
      </w:r>
      <w:r w:rsidR="007E20B4">
        <w:rPr>
          <w:color w:val="000000"/>
          <w:sz w:val="28"/>
          <w:szCs w:val="28"/>
          <w:lang w:eastAsia="uk-UA" w:bidi="uk-UA"/>
        </w:rPr>
        <w:t xml:space="preserve">          </w:t>
      </w:r>
      <w:r w:rsidRPr="00AD54ED">
        <w:rPr>
          <w:color w:val="000000"/>
          <w:sz w:val="28"/>
          <w:szCs w:val="28"/>
          <w:lang w:eastAsia="uk-UA" w:bidi="uk-UA"/>
        </w:rPr>
        <w:t>14 календарних днів; за три робочих дні до початку відпустки, якщо її тривалість становить менше 14 календарних днів, як це і було передбачено раніше Положенням про автоматизовану систему документообігу суду.</w:t>
      </w:r>
    </w:p>
    <w:p w:rsidR="00527AB5" w:rsidRPr="00AD54ED" w:rsidRDefault="00527AB5" w:rsidP="00527AB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D54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</w:t>
      </w:r>
      <w:r w:rsidRPr="00AD54ED">
        <w:rPr>
          <w:rFonts w:ascii="Times New Roman" w:eastAsia="Times New Roman" w:hAnsi="Times New Roman"/>
          <w:sz w:val="28"/>
          <w:szCs w:val="28"/>
          <w:lang w:val="uk-UA" w:eastAsia="ru-RU"/>
        </w:rPr>
        <w:t>до підпункту «д» пункту 1 частини першої статті 106 Закону України «Про судоустрій і статус суддів» суддю може бути притягнуто до дисциплінарної відповідальності з підстав порушення правил щодо відводу (самовідводу).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Згідно з підпунктами 1, 2 частини сьомої статті 56 Закону України «Про судоустрій і статус суддів»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судочинства;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Приймаючи присягу, суддя бере на себе зобов’язання</w:t>
      </w:r>
      <w:r w:rsidR="00E13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4ED">
        <w:rPr>
          <w:rFonts w:ascii="Times New Roman" w:hAnsi="Times New Roman"/>
          <w:sz w:val="28"/>
          <w:szCs w:val="28"/>
          <w:lang w:val="uk-UA"/>
        </w:rPr>
        <w:t>безсторонньо, неупереджено та незалежно здійснювати правосуддя.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Статтею 15 Кодексу суддівської етики передбачено, що неупереджений розгляд справ є основним обов’язком судді. Суддя має право заявити самовідвід у випадках, передбачених процесуальним законодавством, у разі наявності упередженості щодо одного з учасників процесу, а також у випадку, якщо судді з його власних джерел стали відомі докази чи факти, які можуть вплинути на результат розгляду справи. Суддя не повинен зловживати правом на самовідвід. Суддя заявляє самовідвід від участі в розгляді справи у разі неможливості ухвалення ним об’єктивного рішення у справі.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Європейський суд з прав людини у своїх рішеннях неодноразово зазначав, що правосуддя повинно не тільки чинитися, повинно бути видно, що </w:t>
      </w:r>
      <w:r w:rsidRPr="00AD54ED">
        <w:rPr>
          <w:rFonts w:ascii="Times New Roman" w:hAnsi="Times New Roman"/>
          <w:sz w:val="28"/>
          <w:szCs w:val="28"/>
          <w:lang w:val="uk-UA"/>
        </w:rPr>
        <w:lastRenderedPageBreak/>
        <w:t xml:space="preserve">воно чиниться (рішення у справах «Білуха проти України», пункт 53, «Де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Куббер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проти Бельгії», пункт 26).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Згідно із практикою Європейського суду з прав людини при оцінці безсторонності суду слід розмежовувати суб’єкти</w:t>
      </w:r>
      <w:r w:rsidR="00E130E3">
        <w:rPr>
          <w:rFonts w:ascii="Times New Roman" w:hAnsi="Times New Roman"/>
          <w:sz w:val="28"/>
          <w:szCs w:val="28"/>
          <w:lang w:val="uk-UA"/>
        </w:rPr>
        <w:t>вний та об’єктивний аспекти. Зокрема</w:t>
      </w:r>
      <w:r w:rsidRPr="00AD54ED">
        <w:rPr>
          <w:rFonts w:ascii="Times New Roman" w:hAnsi="Times New Roman"/>
          <w:sz w:val="28"/>
          <w:szCs w:val="28"/>
          <w:lang w:val="uk-UA"/>
        </w:rPr>
        <w:t>, у рішеннях у справах «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Гаусшильдт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проти Данії», «Мироненко і Мартиненко проти України» зазначено, що наявність безсторонності для цілей пункту 1 статті 6 Конвенції має визначатися за допомогою суб’єктивного та об’єктивного критеріїв.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Об’єктивність судді є необхідною умовою для належного виконання ним своїх обов’язків, вона проявляється не тільки у змісті винесеного рішення, а в усіх процесуальних діях, що супроводжують його прийняття (пункти 1.2, 2.1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Бангалорських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принципів поведінки суддів від 19 травня 2006 року, схвалених Резолюцією Економічної та Соціальної Ради ООН від 27 липня 2006 року № 2006/23).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Закон не покладає на суддю обов’язку переконувати у своїй неупередженості. Суддя (суд) своєю процесуальною та </w:t>
      </w:r>
      <w:proofErr w:type="spellStart"/>
      <w:r w:rsidRPr="00AD54ED">
        <w:rPr>
          <w:rFonts w:ascii="Times New Roman" w:hAnsi="Times New Roman"/>
          <w:sz w:val="28"/>
          <w:szCs w:val="28"/>
          <w:lang w:val="uk-UA"/>
        </w:rPr>
        <w:t>позапроцесуальною</w:t>
      </w:r>
      <w:proofErr w:type="spellEnd"/>
      <w:r w:rsidRPr="00AD54ED">
        <w:rPr>
          <w:rFonts w:ascii="Times New Roman" w:hAnsi="Times New Roman"/>
          <w:sz w:val="28"/>
          <w:szCs w:val="28"/>
          <w:lang w:val="uk-UA"/>
        </w:rPr>
        <w:t xml:space="preserve"> поведінкою має таку неупередженість та безсторонність транслювати, демонструючи презумпцію неупередженості судді. Якщо у судді існують реальні факти для самовідводу, які впливатимуть на його безсторонність, суддя має вказати про це у поданій заяві (процесуальному рішенні).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Як вбачається зі змісту </w:t>
      </w:r>
      <w:r w:rsidR="007E20B4">
        <w:rPr>
          <w:rFonts w:ascii="Times New Roman" w:hAnsi="Times New Roman"/>
          <w:sz w:val="28"/>
          <w:szCs w:val="28"/>
          <w:lang w:val="uk-UA"/>
        </w:rPr>
        <w:t>ухвал від 17 травня 2019 року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та від 24 травня 2019 року</w:t>
      </w:r>
      <w:r w:rsidR="00E130E3">
        <w:rPr>
          <w:rFonts w:ascii="Times New Roman" w:hAnsi="Times New Roman"/>
          <w:sz w:val="28"/>
          <w:szCs w:val="28"/>
          <w:lang w:val="uk-UA"/>
        </w:rPr>
        <w:t>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задовольняючи </w:t>
      </w:r>
      <w:r w:rsidR="00E130E3">
        <w:rPr>
          <w:rFonts w:ascii="Times New Roman" w:hAnsi="Times New Roman"/>
          <w:sz w:val="28"/>
          <w:szCs w:val="28"/>
          <w:lang w:val="uk-UA"/>
        </w:rPr>
        <w:t xml:space="preserve">заяви про </w:t>
      </w:r>
      <w:r w:rsidRPr="00AD54ED">
        <w:rPr>
          <w:rFonts w:ascii="Times New Roman" w:hAnsi="Times New Roman"/>
          <w:sz w:val="28"/>
          <w:szCs w:val="28"/>
          <w:lang w:val="uk-UA"/>
        </w:rPr>
        <w:t>відвід та самовідвід ві</w:t>
      </w:r>
      <w:r w:rsidR="00E130E3">
        <w:rPr>
          <w:rFonts w:ascii="Times New Roman" w:hAnsi="Times New Roman"/>
          <w:sz w:val="28"/>
          <w:szCs w:val="28"/>
          <w:lang w:val="uk-UA"/>
        </w:rPr>
        <w:t>д розгляду справи, судді послали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ся на пункт 5 частини першої статті 36 ЦПК України, </w:t>
      </w:r>
      <w:r w:rsidR="00E130E3">
        <w:rPr>
          <w:rFonts w:ascii="Times New Roman" w:hAnsi="Times New Roman"/>
          <w:sz w:val="28"/>
          <w:szCs w:val="28"/>
          <w:lang w:val="uk-UA"/>
        </w:rPr>
        <w:t>згідно з яким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суддя не може брати участь у розгляді справи за наявності інших обставин, які викликають сумнів у його неупередженості або об’єктивності.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 xml:space="preserve">Проте зі змісту вказаних ухвал неможливо встановити, яким чином вказані в ухвалах мотиви можуть свідчити про упередженість судді               Павлова В.Г. та Ільченка О.І. щодо учасників процесу, зокрема позивача та відповідача. </w:t>
      </w:r>
    </w:p>
    <w:p w:rsidR="00527AB5" w:rsidRPr="00AD54ED" w:rsidRDefault="00527AB5" w:rsidP="00527AB5">
      <w:pPr>
        <w:spacing w:after="0" w:line="240" w:lineRule="auto"/>
        <w:ind w:right="-1"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D54ED">
        <w:rPr>
          <w:rFonts w:ascii="Times New Roman" w:hAnsi="Times New Roman"/>
          <w:sz w:val="28"/>
          <w:szCs w:val="28"/>
          <w:lang w:val="uk-UA"/>
        </w:rPr>
        <w:t>Отже,</w:t>
      </w:r>
      <w:r w:rsidR="007E20B4">
        <w:rPr>
          <w:rFonts w:ascii="Times New Roman" w:hAnsi="Times New Roman"/>
          <w:sz w:val="28"/>
          <w:szCs w:val="28"/>
          <w:lang w:val="uk-UA"/>
        </w:rPr>
        <w:t xml:space="preserve"> суддя Циганко М.О.,</w:t>
      </w:r>
      <w:r w:rsidRPr="00AD54ED">
        <w:rPr>
          <w:rFonts w:ascii="Times New Roman" w:hAnsi="Times New Roman"/>
          <w:sz w:val="28"/>
          <w:szCs w:val="28"/>
          <w:lang w:val="uk-UA"/>
        </w:rPr>
        <w:t xml:space="preserve"> ухвалюючи рішення про задоволення відводу судді Павлову В.Г. та </w:t>
      </w:r>
      <w:r w:rsidR="007E20B4">
        <w:rPr>
          <w:rFonts w:ascii="Times New Roman" w:hAnsi="Times New Roman"/>
          <w:sz w:val="28"/>
          <w:szCs w:val="28"/>
          <w:lang w:val="uk-UA"/>
        </w:rPr>
        <w:t xml:space="preserve">суддя Ільченко О.І., задовольняючи заяву про самовідвід </w:t>
      </w:r>
      <w:r w:rsidRPr="00AD54ED">
        <w:rPr>
          <w:rFonts w:ascii="Times New Roman" w:hAnsi="Times New Roman"/>
          <w:sz w:val="28"/>
          <w:szCs w:val="28"/>
          <w:lang w:val="uk-UA"/>
        </w:rPr>
        <w:t>від участі у розгляді справи № 301/2075/18, не вказали належних обставин, які унеможливлювали ухвалення ними об’єктивного рішення у справі.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висновку доповідача та доданих до нього матеріалів Третя Дисциплінарна палата Вищої ради правосуддя дійшла висновку, що саме неефективне та несумлінне використання судд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своїх процесуальних повноважень, невжиття належних і дієвих заходів для забезпечення розгляду справи та порушення правил щодо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відводу та</w:t>
      </w:r>
      <w:r w:rsidR="00E130E3">
        <w:rPr>
          <w:rFonts w:ascii="Times New Roman" w:hAnsi="Times New Roman" w:cs="Times New Roman"/>
          <w:sz w:val="28"/>
          <w:szCs w:val="28"/>
          <w:lang w:val="uk-UA"/>
        </w:rPr>
        <w:t xml:space="preserve"> самовідводу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свідчать про вчинення 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дисциплінарного проступку, визначеного підпунктом «д» пункту 1 частини першої статті 106 Закону України «Про судоустрій і статус суддів» (порушення правил щодо 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відводу (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>самовідводу)</w:t>
      </w:r>
      <w:r w:rsidR="000550F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62D27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lastRenderedPageBreak/>
        <w:t>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дисциплінарної справи.</w:t>
      </w:r>
    </w:p>
    <w:p w:rsidR="00527AB5" w:rsidRPr="00AD54ED" w:rsidRDefault="00F62D27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Викладене свідчить про наявність підстав для відкриття дисциплінарної справи стосовно судді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Прилуцького </w:t>
      </w:r>
      <w:proofErr w:type="spellStart"/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суду Чернігівської області Ільченка О.І., Циганка М.О.</w:t>
      </w:r>
    </w:p>
    <w:p w:rsidR="00F62D27" w:rsidRPr="00AD54ED" w:rsidRDefault="00527AB5" w:rsidP="00F62D27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D27" w:rsidRPr="00AD54E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62D27" w:rsidRPr="00AD54ED">
        <w:rPr>
          <w:rStyle w:val="FontStyle16"/>
          <w:rFonts w:eastAsia="Calibri"/>
          <w:lang w:val="uk-UA"/>
        </w:rPr>
        <w:t xml:space="preserve">еруючись статтею 46 </w:t>
      </w:r>
      <w:r w:rsidR="00F62D27" w:rsidRPr="00AD54ED">
        <w:rPr>
          <w:rFonts w:ascii="Times New Roman" w:hAnsi="Times New Roman" w:cs="Times New Roman"/>
          <w:sz w:val="28"/>
          <w:szCs w:val="28"/>
          <w:lang w:val="uk-UA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F62D27" w:rsidRPr="00AD54ED" w:rsidRDefault="00F62D27" w:rsidP="00F62D27">
      <w:pPr>
        <w:shd w:val="clear" w:color="auto" w:fill="FFFFFF"/>
        <w:spacing w:before="120" w:after="120" w:line="240" w:lineRule="auto"/>
        <w:ind w:right="-1"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D54E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ухвалила:</w:t>
      </w:r>
    </w:p>
    <w:p w:rsidR="00F62D27" w:rsidRPr="00AD54ED" w:rsidRDefault="00F62D27" w:rsidP="00F62D2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527AB5"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Прилуцького </w:t>
      </w:r>
      <w:proofErr w:type="spellStart"/>
      <w:r w:rsidR="00527AB5" w:rsidRPr="00AD54ED">
        <w:rPr>
          <w:rFonts w:ascii="Times New Roman" w:hAnsi="Times New Roman" w:cs="Times New Roman"/>
          <w:sz w:val="28"/>
          <w:szCs w:val="28"/>
          <w:lang w:val="uk-UA" w:eastAsia="ru-RU"/>
        </w:rPr>
        <w:t>міськрайонного</w:t>
      </w:r>
      <w:proofErr w:type="spellEnd"/>
      <w:r w:rsidR="00527AB5" w:rsidRPr="00AD54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суду Чернігівської області Ільченка Олександра Івановича</w:t>
      </w:r>
      <w:r w:rsidR="00527AB5" w:rsidRPr="00AD54ED">
        <w:rPr>
          <w:rFonts w:ascii="Times New Roman" w:hAnsi="Times New Roman" w:cs="Times New Roman"/>
          <w:sz w:val="28"/>
          <w:szCs w:val="28"/>
          <w:lang w:val="uk-UA"/>
        </w:rPr>
        <w:t>, Циганка Максима Олександровича</w:t>
      </w:r>
      <w:r w:rsidRPr="00AD54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62D27" w:rsidRPr="00AD54ED" w:rsidRDefault="00F62D27" w:rsidP="00F62D27">
      <w:pPr>
        <w:shd w:val="clear" w:color="auto" w:fill="FFFFFF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F62D27" w:rsidRPr="00AD54ED" w:rsidRDefault="00F62D27" w:rsidP="00F62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2D27" w:rsidRPr="00AD54ED" w:rsidRDefault="00F62D27" w:rsidP="00F62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2D27" w:rsidRPr="00AD54ED" w:rsidRDefault="00F62D27" w:rsidP="00F62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F62D27" w:rsidRPr="00AD54ED" w:rsidRDefault="00F62D27" w:rsidP="00F62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F62D27" w:rsidRPr="00AD54ED" w:rsidRDefault="00F62D27" w:rsidP="00F62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 w:rsidRPr="00AD54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F62D27" w:rsidRPr="00AD54ED" w:rsidRDefault="00F62D27" w:rsidP="00F62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2D27" w:rsidRPr="00AD54ED" w:rsidRDefault="00F62D27" w:rsidP="00F62D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ED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F62D27" w:rsidRPr="00AD54ED" w:rsidRDefault="00F62D27" w:rsidP="00F62D27">
      <w:pPr>
        <w:pStyle w:val="a9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AD54ED">
        <w:rPr>
          <w:b/>
          <w:sz w:val="28"/>
          <w:szCs w:val="28"/>
        </w:rPr>
        <w:t>палати Вищої ради правосуддя</w:t>
      </w:r>
      <w:r w:rsidRPr="00AD54ED">
        <w:rPr>
          <w:b/>
          <w:sz w:val="28"/>
          <w:szCs w:val="28"/>
        </w:rPr>
        <w:tab/>
        <w:t xml:space="preserve">П.М. </w:t>
      </w:r>
      <w:proofErr w:type="spellStart"/>
      <w:r w:rsidRPr="00AD54ED">
        <w:rPr>
          <w:b/>
          <w:sz w:val="28"/>
          <w:szCs w:val="28"/>
        </w:rPr>
        <w:t>Гречківський</w:t>
      </w:r>
      <w:proofErr w:type="spellEnd"/>
    </w:p>
    <w:p w:rsidR="00F62D27" w:rsidRPr="00AD54ED" w:rsidRDefault="00F62D27" w:rsidP="00F62D27">
      <w:pPr>
        <w:pStyle w:val="a9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F62D27" w:rsidRPr="00AD54ED" w:rsidRDefault="00F62D27" w:rsidP="00F62D27">
      <w:pPr>
        <w:pStyle w:val="a9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F62D27" w:rsidRPr="00AD54ED" w:rsidRDefault="00F62D27" w:rsidP="00F62D27">
      <w:pPr>
        <w:pStyle w:val="a9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6"/>
          <w:szCs w:val="26"/>
        </w:rPr>
      </w:pPr>
      <w:r w:rsidRPr="00AD54ED">
        <w:rPr>
          <w:b/>
          <w:sz w:val="28"/>
          <w:szCs w:val="28"/>
        </w:rPr>
        <w:tab/>
        <w:t>В.В. Матвійчук</w:t>
      </w:r>
    </w:p>
    <w:p w:rsidR="00527AB5" w:rsidRPr="00AD54ED" w:rsidRDefault="00527AB5" w:rsidP="00527AB5">
      <w:pPr>
        <w:pStyle w:val="a9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rStyle w:val="ad"/>
          <w:sz w:val="28"/>
          <w:szCs w:val="28"/>
        </w:rPr>
      </w:pPr>
    </w:p>
    <w:p w:rsidR="00527AB5" w:rsidRPr="00AD54ED" w:rsidRDefault="00003D48" w:rsidP="00527AB5">
      <w:pPr>
        <w:pStyle w:val="a9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>
        <w:rPr>
          <w:rStyle w:val="ad"/>
          <w:sz w:val="28"/>
          <w:szCs w:val="28"/>
        </w:rPr>
        <w:t>Член Другої</w:t>
      </w:r>
      <w:r w:rsidR="00527AB5" w:rsidRPr="00AD54ED">
        <w:rPr>
          <w:rStyle w:val="ad"/>
          <w:sz w:val="28"/>
          <w:szCs w:val="28"/>
        </w:rPr>
        <w:t xml:space="preserve"> Дисциплінарної </w:t>
      </w:r>
    </w:p>
    <w:p w:rsidR="00527AB5" w:rsidRPr="00AD54ED" w:rsidRDefault="00527AB5" w:rsidP="00527AB5">
      <w:pPr>
        <w:pStyle w:val="a9"/>
        <w:spacing w:before="0" w:beforeAutospacing="0" w:after="0" w:afterAutospacing="0"/>
      </w:pPr>
      <w:r w:rsidRPr="00AD54ED">
        <w:rPr>
          <w:rStyle w:val="ad"/>
          <w:sz w:val="28"/>
          <w:szCs w:val="28"/>
        </w:rPr>
        <w:t>палати Вищої ради правосуддя</w:t>
      </w:r>
      <w:r w:rsidRPr="00AD54ED">
        <w:rPr>
          <w:rStyle w:val="ad"/>
        </w:rPr>
        <w:t xml:space="preserve">                                          </w:t>
      </w:r>
      <w:r w:rsidR="00003D48">
        <w:rPr>
          <w:b/>
          <w:sz w:val="28"/>
          <w:szCs w:val="28"/>
        </w:rPr>
        <w:t>І.А. Артеменк</w:t>
      </w:r>
      <w:r w:rsidR="007E20B4">
        <w:rPr>
          <w:b/>
          <w:sz w:val="28"/>
          <w:szCs w:val="28"/>
        </w:rPr>
        <w:t>о</w:t>
      </w:r>
    </w:p>
    <w:p w:rsidR="00102367" w:rsidRPr="00AD54ED" w:rsidRDefault="00102367">
      <w:pPr>
        <w:rPr>
          <w:lang w:val="uk-UA"/>
        </w:rPr>
      </w:pPr>
    </w:p>
    <w:sectPr w:rsidR="00102367" w:rsidRPr="00AD54ED" w:rsidSect="004C52A2">
      <w:headerReference w:type="default" r:id="rId12"/>
      <w:foot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191" w:rsidRDefault="002C3191" w:rsidP="009477A1">
      <w:pPr>
        <w:spacing w:after="0" w:line="240" w:lineRule="auto"/>
      </w:pPr>
      <w:r>
        <w:separator/>
      </w:r>
    </w:p>
  </w:endnote>
  <w:endnote w:type="continuationSeparator" w:id="0">
    <w:p w:rsidR="002C3191" w:rsidRDefault="002C3191" w:rsidP="0094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7"/>
      <w:jc w:val="right"/>
    </w:pPr>
  </w:p>
  <w:p w:rsidR="004C52A2" w:rsidRDefault="004C52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191" w:rsidRDefault="002C3191" w:rsidP="009477A1">
      <w:pPr>
        <w:spacing w:after="0" w:line="240" w:lineRule="auto"/>
      </w:pPr>
      <w:r>
        <w:separator/>
      </w:r>
    </w:p>
  </w:footnote>
  <w:footnote w:type="continuationSeparator" w:id="0">
    <w:p w:rsidR="002C3191" w:rsidRDefault="002C3191" w:rsidP="0094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1973394"/>
      <w:docPartObj>
        <w:docPartGallery w:val="Page Numbers (Top of Page)"/>
        <w:docPartUnique/>
      </w:docPartObj>
    </w:sdtPr>
    <w:sdtContent>
      <w:p w:rsidR="004C52A2" w:rsidRDefault="00240018">
        <w:pPr>
          <w:pStyle w:val="a5"/>
          <w:jc w:val="center"/>
        </w:pPr>
        <w:fldSimple w:instr="PAGE   \* MERGEFORMAT">
          <w:r w:rsidR="0037736B">
            <w:rPr>
              <w:noProof/>
            </w:rPr>
            <w:t>2</w:t>
          </w:r>
        </w:fldSimple>
      </w:p>
    </w:sdtContent>
  </w:sdt>
  <w:p w:rsidR="004C52A2" w:rsidRDefault="004C52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D27"/>
    <w:rsid w:val="00003D48"/>
    <w:rsid w:val="000550F0"/>
    <w:rsid w:val="000C2B75"/>
    <w:rsid w:val="00102367"/>
    <w:rsid w:val="0014540E"/>
    <w:rsid w:val="001A4780"/>
    <w:rsid w:val="00240018"/>
    <w:rsid w:val="002B151E"/>
    <w:rsid w:val="002C3191"/>
    <w:rsid w:val="002C35B7"/>
    <w:rsid w:val="0037736B"/>
    <w:rsid w:val="004C52A2"/>
    <w:rsid w:val="00527AB5"/>
    <w:rsid w:val="005B112E"/>
    <w:rsid w:val="005E5D62"/>
    <w:rsid w:val="007A4D59"/>
    <w:rsid w:val="007E20B4"/>
    <w:rsid w:val="008538B7"/>
    <w:rsid w:val="00854971"/>
    <w:rsid w:val="009477A1"/>
    <w:rsid w:val="0098014D"/>
    <w:rsid w:val="00990890"/>
    <w:rsid w:val="00AD54ED"/>
    <w:rsid w:val="00B25ED3"/>
    <w:rsid w:val="00BC306F"/>
    <w:rsid w:val="00E130E3"/>
    <w:rsid w:val="00EF338D"/>
    <w:rsid w:val="00F6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2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F62D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62D27"/>
    <w:rPr>
      <w:lang w:val="ru-RU"/>
    </w:rPr>
  </w:style>
  <w:style w:type="paragraph" w:styleId="a7">
    <w:name w:val="footer"/>
    <w:basedOn w:val="a"/>
    <w:link w:val="a8"/>
    <w:uiPriority w:val="99"/>
    <w:unhideWhenUsed/>
    <w:rsid w:val="00F6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62D27"/>
    <w:rPr>
      <w:lang w:val="ru-RU"/>
    </w:rPr>
  </w:style>
  <w:style w:type="paragraph" w:styleId="a9">
    <w:name w:val="Normal (Web)"/>
    <w:basedOn w:val="a"/>
    <w:link w:val="aa"/>
    <w:uiPriority w:val="99"/>
    <w:unhideWhenUsed/>
    <w:rsid w:val="00F6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6">
    <w:name w:val="Font Style16"/>
    <w:basedOn w:val="a0"/>
    <w:rsid w:val="00F62D27"/>
    <w:rPr>
      <w:rFonts w:ascii="Times New Roman" w:hAnsi="Times New Roman" w:cs="Times New Roman"/>
      <w:sz w:val="28"/>
      <w:szCs w:val="28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F62D27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853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538B7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44">
    <w:name w:val="rvts44"/>
    <w:basedOn w:val="a0"/>
    <w:rsid w:val="008538B7"/>
  </w:style>
  <w:style w:type="paragraph" w:styleId="ab">
    <w:name w:val="No Spacing"/>
    <w:uiPriority w:val="1"/>
    <w:qFormat/>
    <w:rsid w:val="008538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527A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7AB5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  <w:lang w:val="uk-UA"/>
    </w:rPr>
  </w:style>
  <w:style w:type="character" w:styleId="ac">
    <w:name w:val="Hyperlink"/>
    <w:basedOn w:val="a0"/>
    <w:uiPriority w:val="99"/>
    <w:semiHidden/>
    <w:unhideWhenUsed/>
    <w:rsid w:val="00527AB5"/>
    <w:rPr>
      <w:color w:val="0000FF"/>
      <w:u w:val="single"/>
    </w:rPr>
  </w:style>
  <w:style w:type="character" w:customStyle="1" w:styleId="aa">
    <w:name w:val="Звичайний (веб) Знак"/>
    <w:basedOn w:val="a0"/>
    <w:link w:val="a9"/>
    <w:uiPriority w:val="99"/>
    <w:rsid w:val="00527AB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Strong"/>
    <w:basedOn w:val="a0"/>
    <w:uiPriority w:val="22"/>
    <w:qFormat/>
    <w:rsid w:val="00527A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7591/ed_2018_10_02/pravo1/T04_1618.html?pravo=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an_2019/ed_2019_04_25/pravo1/T012341.html?pravo=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earch.ligazakon.ua/l_doc2.nsf/link1/an_909626/ed_2019_04_25/pravo1/T012341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7657/ed_2018_10_02/pravo1/T04_1618.html?pravo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007F6-6D87-432A-BAE8-B608EBF7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13591</Words>
  <Characters>7747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14</cp:revision>
  <cp:lastPrinted>2020-08-14T06:33:00Z</cp:lastPrinted>
  <dcterms:created xsi:type="dcterms:W3CDTF">2020-08-06T06:41:00Z</dcterms:created>
  <dcterms:modified xsi:type="dcterms:W3CDTF">2020-08-14T11:40:00Z</dcterms:modified>
</cp:coreProperties>
</file>