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D66CF0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66CF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6CF0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084A26" w:rsidTr="00B379F0">
        <w:trPr>
          <w:trHeight w:val="188"/>
        </w:trPr>
        <w:tc>
          <w:tcPr>
            <w:tcW w:w="3098" w:type="dxa"/>
          </w:tcPr>
          <w:p w:rsidR="00DA5CA5" w:rsidRPr="00084A26" w:rsidRDefault="00CF0B1F" w:rsidP="00B379F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27 серпня 2020 року </w:t>
            </w:r>
          </w:p>
        </w:tc>
        <w:tc>
          <w:tcPr>
            <w:tcW w:w="4347" w:type="dxa"/>
            <w:gridSpan w:val="2"/>
          </w:tcPr>
          <w:p w:rsidR="00DA5CA5" w:rsidRPr="00084A26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084A26" w:rsidRDefault="00DA5CA5" w:rsidP="00CF0B1F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CF0B1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2482/0/15-20</w:t>
            </w:r>
            <w:bookmarkStart w:id="0" w:name="_GoBack"/>
            <w:bookmarkEnd w:id="0"/>
          </w:p>
        </w:tc>
      </w:tr>
      <w:tr w:rsidR="00DA5CA5" w:rsidRPr="00084A26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66CF0" w:rsidRPr="00D66CF0" w:rsidRDefault="00CB3DD7" w:rsidP="003F6E23">
            <w:pPr>
              <w:tabs>
                <w:tab w:val="left" w:pos="4962"/>
              </w:tabs>
              <w:spacing w:line="240" w:lineRule="auto"/>
              <w:ind w:right="455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D66C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задоволення клопотання</w:t>
            </w:r>
            <w:r w:rsidR="00DA5CA5" w:rsidRPr="00D66C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судді </w:t>
            </w:r>
            <w:r w:rsidR="00D66CF0" w:rsidRPr="00D66CF0">
              <w:rPr>
                <w:rStyle w:val="FontStyle14"/>
                <w:b/>
                <w:sz w:val="24"/>
                <w:szCs w:val="24"/>
                <w:lang w:val="uk-UA"/>
              </w:rPr>
              <w:t xml:space="preserve">Херсонського </w:t>
            </w:r>
            <w:r w:rsidR="00DA5CA5" w:rsidRPr="00D66CF0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66CF0">
              <w:rPr>
                <w:rStyle w:val="FontStyle14"/>
                <w:b/>
                <w:sz w:val="24"/>
                <w:szCs w:val="24"/>
                <w:lang w:val="uk-UA"/>
              </w:rPr>
              <w:t xml:space="preserve">апеляційного суду </w:t>
            </w:r>
            <w:proofErr w:type="spellStart"/>
            <w:r w:rsidR="00D66CF0">
              <w:rPr>
                <w:rStyle w:val="FontStyle14"/>
                <w:b/>
                <w:sz w:val="24"/>
                <w:szCs w:val="24"/>
                <w:lang w:val="uk-UA"/>
              </w:rPr>
              <w:t>Бугрика</w:t>
            </w:r>
            <w:proofErr w:type="spellEnd"/>
            <w:r w:rsidR="00D66CF0">
              <w:rPr>
                <w:rStyle w:val="FontStyle14"/>
                <w:b/>
                <w:sz w:val="24"/>
                <w:szCs w:val="24"/>
                <w:lang w:val="uk-UA"/>
              </w:rPr>
              <w:t xml:space="preserve"> В.В. </w:t>
            </w:r>
            <w:r w:rsidR="00DA5CA5" w:rsidRPr="00D66C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</w:t>
            </w:r>
            <w:r w:rsidR="003F6E2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для</w:t>
            </w:r>
            <w:r w:rsidR="00D66C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A5CA5" w:rsidRPr="00D66C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оскарження </w:t>
            </w:r>
            <w:r w:rsidR="00DA5CA5" w:rsidRPr="00D66C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DA5CA5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Другої Дисциплінарної палати Вищої ради правосуддя від</w:t>
            </w:r>
            <w:r w:rsidR="00AC390C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66CF0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15 червня 2020 року № 1828/2дп/15-20</w:t>
            </w:r>
            <w:r w:rsidR="008C241D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</w:t>
            </w:r>
            <w:r w:rsid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його</w:t>
            </w:r>
            <w:r w:rsidR="00DA5CA5" w:rsidRPr="00D66CF0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A5CA5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A2646A" w:rsidRPr="00E80A81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/>
        </w:rPr>
        <w:t>Вища рада пр</w:t>
      </w:r>
      <w:r w:rsidR="00CB3DD7">
        <w:rPr>
          <w:rFonts w:ascii="Times New Roman" w:hAnsi="Times New Roman"/>
          <w:sz w:val="28"/>
          <w:szCs w:val="28"/>
          <w:lang w:val="uk-UA"/>
        </w:rPr>
        <w:t>авосуддя, розглянувши клопотання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судді </w:t>
      </w:r>
      <w:r w:rsidR="00D66CF0">
        <w:rPr>
          <w:rFonts w:ascii="Times New Roman" w:hAnsi="Times New Roman"/>
          <w:sz w:val="28"/>
          <w:szCs w:val="28"/>
          <w:lang w:val="uk-UA"/>
        </w:rPr>
        <w:t xml:space="preserve">Херсонського апеляційного суду </w:t>
      </w:r>
      <w:proofErr w:type="spellStart"/>
      <w:r w:rsidR="00D66CF0">
        <w:rPr>
          <w:rFonts w:ascii="Times New Roman" w:hAnsi="Times New Roman"/>
          <w:sz w:val="28"/>
          <w:szCs w:val="28"/>
          <w:lang w:val="uk-UA"/>
        </w:rPr>
        <w:t>Бугрика</w:t>
      </w:r>
      <w:proofErr w:type="spellEnd"/>
      <w:r w:rsidR="00D66CF0">
        <w:rPr>
          <w:rFonts w:ascii="Times New Roman" w:hAnsi="Times New Roman"/>
          <w:sz w:val="28"/>
          <w:szCs w:val="28"/>
          <w:lang w:val="uk-UA"/>
        </w:rPr>
        <w:t xml:space="preserve"> Володимира Васильовича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</w:t>
      </w:r>
      <w:r w:rsidR="003F6E23">
        <w:rPr>
          <w:rFonts w:ascii="Times New Roman" w:hAnsi="Times New Roman"/>
          <w:sz w:val="28"/>
          <w:szCs w:val="28"/>
          <w:lang w:val="uk-UA"/>
        </w:rPr>
        <w:t>для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оскарження рішення Другої Дисциплінарної палати Вищої ради правосуд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дя від </w:t>
      </w:r>
      <w:r w:rsidR="00D66CF0">
        <w:rPr>
          <w:rFonts w:ascii="Times New Roman" w:hAnsi="Times New Roman"/>
          <w:sz w:val="28"/>
          <w:szCs w:val="28"/>
          <w:lang w:val="uk-UA"/>
        </w:rPr>
        <w:t>15 червня 2020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D66CF0">
        <w:rPr>
          <w:rFonts w:ascii="Times New Roman" w:hAnsi="Times New Roman"/>
          <w:sz w:val="28"/>
          <w:szCs w:val="28"/>
          <w:lang w:val="uk-UA"/>
        </w:rPr>
        <w:t>1828</w:t>
      </w:r>
      <w:r w:rsidR="00772F57">
        <w:rPr>
          <w:rFonts w:ascii="Times New Roman" w:hAnsi="Times New Roman"/>
          <w:sz w:val="28"/>
          <w:szCs w:val="28"/>
          <w:lang w:val="uk-UA"/>
        </w:rPr>
        <w:t>/2дп/15-</w:t>
      </w:r>
      <w:r w:rsidR="00D66CF0">
        <w:rPr>
          <w:rFonts w:ascii="Times New Roman" w:hAnsi="Times New Roman"/>
          <w:sz w:val="28"/>
          <w:szCs w:val="28"/>
          <w:lang w:val="uk-UA"/>
        </w:rPr>
        <w:t>20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 про притягнення </w:t>
      </w:r>
      <w:r w:rsidR="00D66CF0">
        <w:rPr>
          <w:rFonts w:ascii="Times New Roman" w:hAnsi="Times New Roman"/>
          <w:sz w:val="28"/>
          <w:szCs w:val="28"/>
          <w:lang w:val="uk-UA"/>
        </w:rPr>
        <w:t>його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до дисциплінарної відповідальності,</w:t>
      </w:r>
    </w:p>
    <w:p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1F5F0B" w:rsidRDefault="00DA5CA5" w:rsidP="00DA5CA5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DA5CA5" w:rsidRPr="00084A26" w:rsidRDefault="00D66CF0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13</w:t>
      </w:r>
      <w:r w:rsidR="005B4337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липня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2020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за вхідним </w:t>
      </w:r>
      <w:r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3317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>/0/6-</w:t>
      </w:r>
      <w:r>
        <w:rPr>
          <w:rFonts w:ascii="Times New Roman" w:hAnsi="Times New Roman"/>
          <w:bCs/>
          <w:sz w:val="28"/>
          <w:szCs w:val="28"/>
          <w:lang w:val="uk-UA"/>
        </w:rPr>
        <w:t>20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надійшла скарга судді </w:t>
      </w:r>
      <w:r>
        <w:rPr>
          <w:rStyle w:val="FontStyle14"/>
          <w:sz w:val="28"/>
          <w:szCs w:val="28"/>
          <w:lang w:val="uk-UA"/>
        </w:rPr>
        <w:t xml:space="preserve">Херсонського апеляційного суду </w:t>
      </w:r>
      <w:proofErr w:type="spellStart"/>
      <w:r>
        <w:rPr>
          <w:rStyle w:val="FontStyle14"/>
          <w:sz w:val="28"/>
          <w:szCs w:val="28"/>
          <w:lang w:val="uk-UA"/>
        </w:rPr>
        <w:t>Бугрика</w:t>
      </w:r>
      <w:proofErr w:type="spellEnd"/>
      <w:r>
        <w:rPr>
          <w:rStyle w:val="FontStyle14"/>
          <w:sz w:val="28"/>
          <w:szCs w:val="28"/>
          <w:lang w:val="uk-UA"/>
        </w:rPr>
        <w:t xml:space="preserve"> В.В.</w:t>
      </w:r>
      <w:r w:rsidR="00772F57">
        <w:rPr>
          <w:rStyle w:val="FontStyle14"/>
          <w:sz w:val="28"/>
          <w:szCs w:val="28"/>
          <w:lang w:val="uk-UA"/>
        </w:rPr>
        <w:t xml:space="preserve"> </w:t>
      </w:r>
      <w:r w:rsidR="00DA5CA5" w:rsidRPr="00084A26">
        <w:rPr>
          <w:rFonts w:ascii="Times New Roman" w:hAnsi="Times New Roman"/>
          <w:sz w:val="28"/>
          <w:szCs w:val="28"/>
          <w:lang w:val="uk-UA"/>
        </w:rPr>
        <w:t>на рішення Другої Дисциплінарн</w:t>
      </w:r>
      <w:r>
        <w:rPr>
          <w:rFonts w:ascii="Times New Roman" w:hAnsi="Times New Roman"/>
          <w:sz w:val="28"/>
          <w:szCs w:val="28"/>
          <w:lang w:val="uk-UA"/>
        </w:rPr>
        <w:t xml:space="preserve">ої палати Вищої ради правосуддя </w:t>
      </w:r>
      <w:r w:rsidR="00DA5CA5" w:rsidRPr="00084A26">
        <w:rPr>
          <w:rFonts w:ascii="Times New Roman" w:hAnsi="Times New Roman"/>
          <w:sz w:val="28"/>
          <w:szCs w:val="28"/>
          <w:lang w:val="uk-UA"/>
        </w:rPr>
        <w:t xml:space="preserve">(далі –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Друга </w:t>
      </w:r>
      <w:r w:rsidR="00DA5CA5"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Дисциплінарна палата) від </w:t>
      </w:r>
      <w:r>
        <w:rPr>
          <w:rFonts w:ascii="Times New Roman" w:hAnsi="Times New Roman"/>
          <w:sz w:val="28"/>
          <w:szCs w:val="28"/>
          <w:lang w:val="uk-UA"/>
        </w:rPr>
        <w:t xml:space="preserve">15 червня 2020 року 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661FE">
        <w:rPr>
          <w:rFonts w:ascii="Times New Roman" w:hAnsi="Times New Roman"/>
          <w:sz w:val="28"/>
          <w:szCs w:val="28"/>
          <w:lang w:val="uk-UA"/>
        </w:rPr>
        <w:t>1828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>/2дп/15-</w:t>
      </w:r>
      <w:r w:rsidR="004661FE">
        <w:rPr>
          <w:rFonts w:ascii="Times New Roman" w:hAnsi="Times New Roman"/>
          <w:sz w:val="28"/>
          <w:szCs w:val="28"/>
          <w:lang w:val="uk-UA"/>
        </w:rPr>
        <w:t>20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про притягнення </w:t>
      </w:r>
      <w:r w:rsidR="004661FE">
        <w:rPr>
          <w:rFonts w:ascii="Times New Roman" w:hAnsi="Times New Roman"/>
          <w:sz w:val="28"/>
          <w:szCs w:val="28"/>
          <w:lang w:val="uk-UA"/>
        </w:rPr>
        <w:t>його</w:t>
      </w:r>
      <w:r w:rsidR="00DA5CA5" w:rsidRPr="00084A26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>дисциплінарної від</w:t>
      </w:r>
      <w:r w:rsidR="00CB3DD7">
        <w:rPr>
          <w:rFonts w:ascii="Times New Roman" w:hAnsi="Times New Roman"/>
          <w:sz w:val="28"/>
          <w:szCs w:val="28"/>
          <w:lang w:val="uk-UA"/>
        </w:rPr>
        <w:t>повідальності, яка містила клопотання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судді про поновлення строку </w:t>
      </w:r>
      <w:r w:rsidR="003F6E23">
        <w:rPr>
          <w:rFonts w:ascii="Times New Roman" w:hAnsi="Times New Roman"/>
          <w:sz w:val="28"/>
          <w:szCs w:val="28"/>
          <w:lang w:val="uk-UA"/>
        </w:rPr>
        <w:t>для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оскарження цього рішення.</w:t>
      </w:r>
    </w:p>
    <w:p w:rsidR="005B4337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Згідно </w:t>
      </w:r>
      <w:r w:rsidR="004661FE"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 частиною другою статті 51 Закону України «Про Вищу раду правосуддя» </w:t>
      </w:r>
      <w:r w:rsidR="005B4337" w:rsidRPr="00084A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4661FE" w:rsidRDefault="00DA5CA5" w:rsidP="004661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661FE">
        <w:rPr>
          <w:rFonts w:ascii="Times New Roman" w:hAnsi="Times New Roman"/>
          <w:sz w:val="28"/>
          <w:szCs w:val="28"/>
          <w:lang w:val="uk-UA"/>
        </w:rPr>
        <w:t>1828/2дп/15-20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1FE">
        <w:rPr>
          <w:rStyle w:val="FontStyle14"/>
          <w:sz w:val="28"/>
          <w:szCs w:val="28"/>
          <w:lang w:val="uk-UA"/>
        </w:rPr>
        <w:t xml:space="preserve">Херсонського апеляційного суду </w:t>
      </w:r>
      <w:proofErr w:type="spellStart"/>
      <w:r w:rsidR="004661FE">
        <w:rPr>
          <w:rStyle w:val="FontStyle14"/>
          <w:sz w:val="28"/>
          <w:szCs w:val="28"/>
          <w:lang w:val="uk-UA"/>
        </w:rPr>
        <w:t>Бугрика</w:t>
      </w:r>
      <w:proofErr w:type="spellEnd"/>
      <w:r w:rsidR="004661FE">
        <w:rPr>
          <w:rStyle w:val="FontStyle14"/>
          <w:sz w:val="28"/>
          <w:szCs w:val="28"/>
          <w:lang w:val="uk-UA"/>
        </w:rPr>
        <w:t xml:space="preserve"> В.В.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притягнуто до дисциплінарної відповід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 xml:space="preserve">альності та застосовано до 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>нього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попередження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 xml:space="preserve">Другою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>15 червня 2020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:rsidR="004661FE" w:rsidRDefault="00DA5CA5" w:rsidP="004661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>Таким чином, останній день строку, п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ротягом якого </w:t>
      </w:r>
      <w:r w:rsidR="00772F57">
        <w:rPr>
          <w:rFonts w:ascii="Times New Roman" w:eastAsiaTheme="minorHAnsi" w:hAnsi="Times New Roman"/>
          <w:sz w:val="28"/>
          <w:szCs w:val="28"/>
          <w:lang w:val="uk-UA"/>
        </w:rPr>
        <w:t xml:space="preserve">суддя  </w:t>
      </w:r>
      <w:proofErr w:type="spellStart"/>
      <w:r w:rsidR="004661FE">
        <w:rPr>
          <w:rFonts w:ascii="Times New Roman" w:eastAsiaTheme="minorHAnsi" w:hAnsi="Times New Roman"/>
          <w:sz w:val="28"/>
          <w:szCs w:val="28"/>
          <w:lang w:val="uk-UA"/>
        </w:rPr>
        <w:t>Бугрик</w:t>
      </w:r>
      <w:proofErr w:type="spellEnd"/>
      <w:r w:rsidR="004661FE">
        <w:rPr>
          <w:rFonts w:ascii="Times New Roman" w:eastAsiaTheme="minorHAnsi" w:hAnsi="Times New Roman"/>
          <w:sz w:val="28"/>
          <w:szCs w:val="28"/>
          <w:lang w:val="uk-UA"/>
        </w:rPr>
        <w:t xml:space="preserve"> В.В. мав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подати скаргу на рішення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C97AF5"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Другої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Дисциплінарної палати, –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br/>
      </w:r>
      <w:r w:rsidR="004661FE">
        <w:rPr>
          <w:rFonts w:ascii="Times New Roman" w:hAnsi="Times New Roman"/>
          <w:noProof/>
          <w:sz w:val="28"/>
          <w:szCs w:val="28"/>
          <w:lang w:val="uk-UA"/>
        </w:rPr>
        <w:t>25 червня 2020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bookmarkStart w:id="1" w:name="n470"/>
      <w:bookmarkEnd w:id="1"/>
    </w:p>
    <w:p w:rsidR="00DA5CA5" w:rsidRPr="00084A26" w:rsidRDefault="00DA5CA5" w:rsidP="004661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Отже, скаргу на зазначене рішення суддею </w:t>
      </w:r>
      <w:proofErr w:type="spellStart"/>
      <w:r w:rsidR="004661FE">
        <w:rPr>
          <w:rStyle w:val="FontStyle14"/>
          <w:sz w:val="28"/>
          <w:szCs w:val="28"/>
          <w:lang w:val="uk-UA"/>
        </w:rPr>
        <w:t>Бугриком</w:t>
      </w:r>
      <w:proofErr w:type="spellEnd"/>
      <w:r w:rsidR="004661FE">
        <w:rPr>
          <w:rStyle w:val="FontStyle14"/>
          <w:sz w:val="28"/>
          <w:szCs w:val="28"/>
          <w:lang w:val="uk-UA"/>
        </w:rPr>
        <w:t xml:space="preserve"> В.В.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подано з порушенням строку, встановленого статтею 51 Закону України «Про Вищу раду правосуддя». </w:t>
      </w:r>
    </w:p>
    <w:p w:rsidR="004661FE" w:rsidRDefault="00AC390C" w:rsidP="004661FE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Разом із тим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 xml:space="preserve"> у скарзі суддя </w:t>
      </w:r>
      <w:proofErr w:type="spellStart"/>
      <w:r w:rsidR="004661FE">
        <w:rPr>
          <w:rFonts w:ascii="Times New Roman" w:hAnsi="Times New Roman"/>
          <w:bCs/>
          <w:sz w:val="28"/>
          <w:szCs w:val="28"/>
          <w:lang w:val="uk-UA"/>
        </w:rPr>
        <w:t>Бугрик</w:t>
      </w:r>
      <w:proofErr w:type="spellEnd"/>
      <w:r w:rsidR="004661FE">
        <w:rPr>
          <w:rFonts w:ascii="Times New Roman" w:hAnsi="Times New Roman"/>
          <w:bCs/>
          <w:sz w:val="28"/>
          <w:szCs w:val="28"/>
          <w:lang w:val="uk-UA"/>
        </w:rPr>
        <w:t xml:space="preserve"> В.В. зазначає, що про час та місце розгляду дисциплінарної справи 15 червня 2020 року він не був повідомлений, 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тому не зміг особисто взяти участь в засідання Дисциплінарної палати. Крім того вказує, що копію рішення Дисциплінарної палати від 15 червня 2020 року № 1828/2дп/15-20 він до цього часу не отримав. </w:t>
      </w:r>
    </w:p>
    <w:p w:rsidR="003F6E23" w:rsidRDefault="00863076" w:rsidP="003F6E23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661FE">
        <w:rPr>
          <w:rFonts w:ascii="Times New Roman" w:eastAsiaTheme="minorHAnsi" w:hAnsi="Times New Roman"/>
          <w:sz w:val="28"/>
          <w:szCs w:val="28"/>
          <w:lang w:val="uk-UA"/>
        </w:rPr>
        <w:t xml:space="preserve">Вищою радою правосуддя встановлено, </w:t>
      </w:r>
      <w:r w:rsidR="00422429" w:rsidRPr="004661FE">
        <w:rPr>
          <w:rFonts w:ascii="Times New Roman" w:eastAsiaTheme="minorHAnsi" w:hAnsi="Times New Roman"/>
          <w:sz w:val="28"/>
          <w:szCs w:val="28"/>
          <w:lang w:val="uk-UA"/>
        </w:rPr>
        <w:t>що</w:t>
      </w:r>
      <w:r w:rsidR="00243514" w:rsidRPr="004661FE">
        <w:rPr>
          <w:rFonts w:ascii="Times New Roman" w:eastAsiaTheme="minorHAnsi" w:hAnsi="Times New Roman"/>
          <w:sz w:val="28"/>
          <w:szCs w:val="28"/>
          <w:lang w:val="uk-UA"/>
        </w:rPr>
        <w:t xml:space="preserve"> оскаржуване рішення надіслано судді </w:t>
      </w:r>
      <w:r w:rsidR="004661FE">
        <w:rPr>
          <w:rFonts w:ascii="Times New Roman" w:eastAsiaTheme="minorHAnsi" w:hAnsi="Times New Roman"/>
          <w:sz w:val="28"/>
          <w:szCs w:val="28"/>
          <w:lang w:val="uk-UA"/>
        </w:rPr>
        <w:t xml:space="preserve">Херсонського апеляційного суду </w:t>
      </w:r>
      <w:proofErr w:type="spellStart"/>
      <w:r w:rsidR="004661FE">
        <w:rPr>
          <w:rFonts w:ascii="Times New Roman" w:eastAsiaTheme="minorHAnsi" w:hAnsi="Times New Roman"/>
          <w:sz w:val="28"/>
          <w:szCs w:val="28"/>
          <w:lang w:val="uk-UA"/>
        </w:rPr>
        <w:t>Бугрику</w:t>
      </w:r>
      <w:proofErr w:type="spellEnd"/>
      <w:r w:rsidR="004661FE">
        <w:rPr>
          <w:rFonts w:ascii="Times New Roman" w:eastAsiaTheme="minorHAnsi" w:hAnsi="Times New Roman"/>
          <w:sz w:val="28"/>
          <w:szCs w:val="28"/>
          <w:lang w:val="uk-UA"/>
        </w:rPr>
        <w:t xml:space="preserve"> В.В.</w:t>
      </w:r>
      <w:r w:rsidR="00243514" w:rsidRPr="004661F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4661FE">
        <w:rPr>
          <w:rFonts w:ascii="Times New Roman" w:eastAsiaTheme="minorHAnsi" w:hAnsi="Times New Roman"/>
          <w:sz w:val="28"/>
          <w:szCs w:val="28"/>
          <w:lang w:val="uk-UA"/>
        </w:rPr>
        <w:t>19 червня 2020 </w:t>
      </w:r>
      <w:r w:rsidR="00243514" w:rsidRPr="004661FE">
        <w:rPr>
          <w:rFonts w:ascii="Times New Roman" w:eastAsiaTheme="minorHAnsi" w:hAnsi="Times New Roman"/>
          <w:sz w:val="28"/>
          <w:szCs w:val="28"/>
          <w:lang w:val="uk-UA"/>
        </w:rPr>
        <w:t xml:space="preserve">року, що </w:t>
      </w:r>
      <w:r w:rsidR="005359C0">
        <w:rPr>
          <w:rFonts w:ascii="Times New Roman" w:eastAsiaTheme="minorHAnsi" w:hAnsi="Times New Roman"/>
          <w:sz w:val="28"/>
          <w:szCs w:val="28"/>
          <w:lang w:val="uk-UA"/>
        </w:rPr>
        <w:t>підтверджується</w:t>
      </w:r>
      <w:r w:rsidR="00243514" w:rsidRPr="004661FE">
        <w:rPr>
          <w:rFonts w:ascii="Times New Roman" w:eastAsiaTheme="minorHAnsi" w:hAnsi="Times New Roman"/>
          <w:sz w:val="28"/>
          <w:szCs w:val="28"/>
          <w:lang w:val="uk-UA"/>
        </w:rPr>
        <w:t xml:space="preserve"> супровідн</w:t>
      </w:r>
      <w:r w:rsidR="005359C0">
        <w:rPr>
          <w:rFonts w:ascii="Times New Roman" w:eastAsiaTheme="minorHAnsi" w:hAnsi="Times New Roman"/>
          <w:sz w:val="28"/>
          <w:szCs w:val="28"/>
          <w:lang w:val="uk-UA"/>
        </w:rPr>
        <w:t>им</w:t>
      </w:r>
      <w:r w:rsidR="00243514" w:rsidRPr="004661FE">
        <w:rPr>
          <w:rFonts w:ascii="Times New Roman" w:eastAsiaTheme="minorHAnsi" w:hAnsi="Times New Roman"/>
          <w:sz w:val="28"/>
          <w:szCs w:val="28"/>
          <w:lang w:val="uk-UA"/>
        </w:rPr>
        <w:t xml:space="preserve"> лист</w:t>
      </w:r>
      <w:r w:rsidR="005359C0">
        <w:rPr>
          <w:rFonts w:ascii="Times New Roman" w:eastAsiaTheme="minorHAnsi" w:hAnsi="Times New Roman"/>
          <w:sz w:val="28"/>
          <w:szCs w:val="28"/>
          <w:lang w:val="uk-UA"/>
        </w:rPr>
        <w:t>ом</w:t>
      </w:r>
      <w:r w:rsidR="00243514" w:rsidRPr="004661F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4661FE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>24120</w:t>
      </w:r>
      <w:r w:rsidRPr="004661FE">
        <w:rPr>
          <w:rFonts w:ascii="Times New Roman" w:hAnsi="Times New Roman"/>
          <w:bCs/>
          <w:sz w:val="28"/>
          <w:szCs w:val="28"/>
          <w:lang w:val="uk-UA"/>
        </w:rPr>
        <w:t>/0/9-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243514" w:rsidRPr="004661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22429" w:rsidRPr="004661FE">
        <w:rPr>
          <w:rFonts w:ascii="Times New Roman" w:hAnsi="Times New Roman"/>
          <w:bCs/>
          <w:sz w:val="28"/>
          <w:szCs w:val="28"/>
          <w:lang w:val="uk-UA"/>
        </w:rPr>
        <w:br/>
      </w:r>
      <w:r w:rsidR="00243514" w:rsidRPr="004661FE">
        <w:rPr>
          <w:rFonts w:ascii="Times New Roman" w:hAnsi="Times New Roman"/>
          <w:bCs/>
          <w:sz w:val="28"/>
          <w:szCs w:val="28"/>
          <w:lang w:val="uk-UA"/>
        </w:rPr>
        <w:t>(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 xml:space="preserve">том 2,  </w:t>
      </w:r>
      <w:r w:rsidR="00243514" w:rsidRPr="004661FE">
        <w:rPr>
          <w:rFonts w:ascii="Times New Roman" w:hAnsi="Times New Roman"/>
          <w:bCs/>
          <w:sz w:val="28"/>
          <w:szCs w:val="28"/>
          <w:lang w:val="uk-UA"/>
        </w:rPr>
        <w:t xml:space="preserve">аркуш </w:t>
      </w:r>
      <w:r w:rsidR="005359C0">
        <w:rPr>
          <w:rFonts w:ascii="Times New Roman" w:hAnsi="Times New Roman"/>
          <w:bCs/>
          <w:sz w:val="28"/>
          <w:szCs w:val="28"/>
          <w:lang w:val="uk-UA"/>
        </w:rPr>
        <w:t>дисциплінарної справи</w:t>
      </w:r>
      <w:r w:rsidR="001576B1">
        <w:rPr>
          <w:rFonts w:ascii="Times New Roman" w:hAnsi="Times New Roman"/>
          <w:bCs/>
          <w:sz w:val="28"/>
          <w:szCs w:val="28"/>
          <w:lang w:val="uk-UA"/>
        </w:rPr>
        <w:t xml:space="preserve"> 63</w:t>
      </w:r>
      <w:r w:rsidR="00243514" w:rsidRPr="004661F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4661F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5359C0">
        <w:rPr>
          <w:rFonts w:ascii="Times New Roman" w:hAnsi="Times New Roman"/>
          <w:sz w:val="28"/>
          <w:szCs w:val="28"/>
          <w:lang w:val="uk-UA" w:eastAsia="ru-RU"/>
        </w:rPr>
        <w:t xml:space="preserve">а також списком № 2086 рекомендованих листів та фіскальним </w:t>
      </w:r>
      <w:proofErr w:type="spellStart"/>
      <w:r w:rsidR="005359C0">
        <w:rPr>
          <w:rFonts w:ascii="Times New Roman" w:hAnsi="Times New Roman"/>
          <w:sz w:val="28"/>
          <w:szCs w:val="28"/>
          <w:lang w:val="uk-UA" w:eastAsia="ru-RU"/>
        </w:rPr>
        <w:t>чеком</w:t>
      </w:r>
      <w:proofErr w:type="spellEnd"/>
      <w:r w:rsidR="005359C0">
        <w:rPr>
          <w:rFonts w:ascii="Times New Roman" w:hAnsi="Times New Roman"/>
          <w:sz w:val="28"/>
          <w:szCs w:val="28"/>
          <w:lang w:val="uk-UA" w:eastAsia="ru-RU"/>
        </w:rPr>
        <w:t xml:space="preserve"> від 19 червня 2020 року, номер відправлення 0405043840371. Того самого дня (19 червня 2020 року) рішення Другої Дисциплінарної палати Вищої ради правосуддя від 15 червня 2020 року № 1828/2дп/15-20 </w:t>
      </w:r>
      <w:r w:rsidR="005359C0" w:rsidRPr="005359C0">
        <w:rPr>
          <w:rFonts w:ascii="Times New Roman" w:hAnsi="Times New Roman"/>
          <w:bCs/>
          <w:sz w:val="28"/>
          <w:szCs w:val="28"/>
          <w:lang w:val="uk-UA"/>
        </w:rPr>
        <w:t>оприлюднено на офіційному веб-сайті Вищої ради правосуддя</w:t>
      </w:r>
      <w:r w:rsidR="005359C0">
        <w:rPr>
          <w:rFonts w:ascii="Times New Roman" w:hAnsi="Times New Roman"/>
          <w:sz w:val="28"/>
          <w:szCs w:val="28"/>
          <w:lang w:val="uk-UA" w:eastAsia="ru-RU"/>
        </w:rPr>
        <w:t xml:space="preserve">. З офіційного веб-сайту Укрпошти вбачається, що поштове відправлення </w:t>
      </w:r>
      <w:r w:rsidR="003F6E23">
        <w:rPr>
          <w:rFonts w:ascii="Times New Roman" w:hAnsi="Times New Roman"/>
          <w:sz w:val="28"/>
          <w:szCs w:val="28"/>
          <w:lang w:val="uk-UA" w:eastAsia="ru-RU"/>
        </w:rPr>
        <w:t xml:space="preserve">за номером 0405043840371 </w:t>
      </w:r>
      <w:proofErr w:type="spellStart"/>
      <w:r w:rsidR="003F6E23">
        <w:rPr>
          <w:rFonts w:ascii="Times New Roman" w:hAnsi="Times New Roman"/>
          <w:sz w:val="28"/>
          <w:szCs w:val="28"/>
          <w:lang w:val="uk-UA" w:eastAsia="ru-RU"/>
        </w:rPr>
        <w:t>вручено</w:t>
      </w:r>
      <w:proofErr w:type="spellEnd"/>
      <w:r w:rsidR="003F6E23">
        <w:rPr>
          <w:rFonts w:ascii="Times New Roman" w:hAnsi="Times New Roman"/>
          <w:sz w:val="28"/>
          <w:szCs w:val="28"/>
          <w:lang w:val="uk-UA" w:eastAsia="ru-RU"/>
        </w:rPr>
        <w:t xml:space="preserve"> за довіреністю 22 червня 2020 року.  </w:t>
      </w:r>
      <w:r w:rsidR="005359C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:rsidR="003F6E23" w:rsidRDefault="00DA5CA5" w:rsidP="003F6E23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3F6E23" w:rsidRDefault="00DA5CA5" w:rsidP="003F6E23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Default="001F5F0B" w:rsidP="003F6E2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F5F0B">
        <w:rPr>
          <w:rFonts w:ascii="Times New Roman" w:hAnsi="Times New Roman"/>
          <w:sz w:val="28"/>
          <w:szCs w:val="28"/>
        </w:rPr>
        <w:t>Враховуючи дати оприлюднення та</w:t>
      </w:r>
      <w:r w:rsidR="00243514">
        <w:rPr>
          <w:rFonts w:ascii="Times New Roman" w:hAnsi="Times New Roman"/>
          <w:sz w:val="28"/>
          <w:szCs w:val="28"/>
        </w:rPr>
        <w:t xml:space="preserve"> отримання суддею </w:t>
      </w:r>
      <w:proofErr w:type="spellStart"/>
      <w:r w:rsidR="003F6E23">
        <w:rPr>
          <w:rFonts w:ascii="Times New Roman" w:hAnsi="Times New Roman"/>
          <w:sz w:val="28"/>
          <w:szCs w:val="28"/>
        </w:rPr>
        <w:t>Бугриком</w:t>
      </w:r>
      <w:proofErr w:type="spellEnd"/>
      <w:r w:rsidR="003F6E23">
        <w:rPr>
          <w:rFonts w:ascii="Times New Roman" w:hAnsi="Times New Roman"/>
          <w:sz w:val="28"/>
          <w:szCs w:val="28"/>
        </w:rPr>
        <w:t xml:space="preserve"> В.В.</w:t>
      </w:r>
      <w:r w:rsidRPr="001F5F0B">
        <w:rPr>
          <w:rFonts w:ascii="Times New Roman" w:hAnsi="Times New Roman"/>
          <w:sz w:val="28"/>
          <w:szCs w:val="28"/>
        </w:rPr>
        <w:t xml:space="preserve"> копії оскаржуваного рішення, необхідність часу для підготовки скарги на рішення Другої Дисциплінарної палати, </w:t>
      </w:r>
      <w:r w:rsidR="00DA5CA5" w:rsidRPr="001F5F0B">
        <w:rPr>
          <w:rFonts w:ascii="Times New Roman" w:hAnsi="Times New Roman"/>
          <w:sz w:val="28"/>
          <w:szCs w:val="28"/>
        </w:rPr>
        <w:t>Вища рада правосуддя</w:t>
      </w:r>
      <w:r w:rsidR="00DA5CA5" w:rsidRPr="00084A26">
        <w:rPr>
          <w:rFonts w:ascii="Times New Roman" w:hAnsi="Times New Roman"/>
          <w:sz w:val="28"/>
          <w:szCs w:val="28"/>
        </w:rPr>
        <w:t xml:space="preserve"> вважає причини пропуску суддею </w:t>
      </w:r>
      <w:proofErr w:type="spellStart"/>
      <w:r w:rsidR="003F6E23">
        <w:rPr>
          <w:rFonts w:ascii="Times New Roman" w:hAnsi="Times New Roman"/>
          <w:sz w:val="28"/>
          <w:szCs w:val="28"/>
        </w:rPr>
        <w:t>Бугриком</w:t>
      </w:r>
      <w:proofErr w:type="spellEnd"/>
      <w:r w:rsidR="003F6E23">
        <w:rPr>
          <w:rFonts w:ascii="Times New Roman" w:hAnsi="Times New Roman"/>
          <w:sz w:val="28"/>
          <w:szCs w:val="28"/>
        </w:rPr>
        <w:t xml:space="preserve"> В.В.</w:t>
      </w:r>
      <w:r w:rsidR="00DA5CA5" w:rsidRPr="00084A26">
        <w:rPr>
          <w:rStyle w:val="FontStyle14"/>
          <w:sz w:val="28"/>
          <w:szCs w:val="28"/>
        </w:rPr>
        <w:t xml:space="preserve"> строку </w:t>
      </w:r>
      <w:r w:rsidR="00DA5CA5" w:rsidRPr="00084A26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084A26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DA5CA5" w:rsidRPr="00084A26">
        <w:rPr>
          <w:rFonts w:ascii="Times New Roman" w:hAnsi="Times New Roman"/>
          <w:sz w:val="28"/>
          <w:szCs w:val="28"/>
        </w:rPr>
        <w:t xml:space="preserve">Другої Дисциплінарної палати </w:t>
      </w:r>
      <w:r w:rsidR="003F6E23">
        <w:rPr>
          <w:rFonts w:ascii="Times New Roman" w:hAnsi="Times New Roman"/>
          <w:sz w:val="28"/>
          <w:szCs w:val="28"/>
        </w:rPr>
        <w:t xml:space="preserve">від 15 червня 2020 року </w:t>
      </w:r>
      <w:r w:rsidR="00243514">
        <w:rPr>
          <w:rFonts w:ascii="Times New Roman" w:hAnsi="Times New Roman"/>
          <w:sz w:val="28"/>
          <w:szCs w:val="28"/>
        </w:rPr>
        <w:t xml:space="preserve">№ </w:t>
      </w:r>
      <w:r w:rsidR="003F6E23">
        <w:rPr>
          <w:rFonts w:ascii="Times New Roman" w:hAnsi="Times New Roman"/>
          <w:sz w:val="28"/>
          <w:szCs w:val="28"/>
        </w:rPr>
        <w:t>1828/2дп/15-20</w:t>
      </w:r>
      <w:r w:rsidR="00DA5CA5" w:rsidRPr="00084A26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1F5F0B" w:rsidRDefault="00DA5CA5" w:rsidP="00DA5CA5">
      <w:pPr>
        <w:pStyle w:val="a3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1F5F0B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3F6E23" w:rsidRDefault="00CB3DD7" w:rsidP="003F6E2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клопотання</w:t>
      </w:r>
      <w:r w:rsidR="00DA5CA5" w:rsidRPr="00084A26">
        <w:rPr>
          <w:rFonts w:ascii="Times New Roman" w:hAnsi="Times New Roman"/>
          <w:sz w:val="28"/>
          <w:szCs w:val="28"/>
        </w:rPr>
        <w:t xml:space="preserve"> судді </w:t>
      </w:r>
      <w:r w:rsidR="003F6E23">
        <w:rPr>
          <w:rStyle w:val="FontStyle14"/>
          <w:sz w:val="28"/>
          <w:szCs w:val="28"/>
        </w:rPr>
        <w:t xml:space="preserve">Херсонського апеляційного суду </w:t>
      </w:r>
      <w:proofErr w:type="spellStart"/>
      <w:r w:rsidR="003F6E23">
        <w:rPr>
          <w:rStyle w:val="FontStyle14"/>
          <w:sz w:val="28"/>
          <w:szCs w:val="28"/>
        </w:rPr>
        <w:t>Бугрика</w:t>
      </w:r>
      <w:proofErr w:type="spellEnd"/>
      <w:r w:rsidR="003F6E23">
        <w:rPr>
          <w:rStyle w:val="FontStyle14"/>
          <w:sz w:val="28"/>
          <w:szCs w:val="28"/>
        </w:rPr>
        <w:t xml:space="preserve"> Володимира Васильовича </w:t>
      </w:r>
      <w:r w:rsidR="00DA5CA5" w:rsidRPr="00084A26">
        <w:rPr>
          <w:rFonts w:ascii="Times New Roman" w:hAnsi="Times New Roman"/>
          <w:sz w:val="28"/>
          <w:szCs w:val="28"/>
        </w:rPr>
        <w:t xml:space="preserve">про поновлення строку для оскарження рішення Другої Дисциплінарної палати Вищої ради правосуддя від </w:t>
      </w:r>
      <w:r w:rsidR="003F6E23">
        <w:rPr>
          <w:rFonts w:ascii="Times New Roman" w:hAnsi="Times New Roman"/>
          <w:sz w:val="28"/>
          <w:szCs w:val="28"/>
        </w:rPr>
        <w:t>15 червня 2020</w:t>
      </w:r>
      <w:r w:rsidR="00243514">
        <w:rPr>
          <w:rFonts w:ascii="Times New Roman" w:hAnsi="Times New Roman"/>
          <w:sz w:val="28"/>
          <w:szCs w:val="28"/>
        </w:rPr>
        <w:t xml:space="preserve"> року</w:t>
      </w:r>
      <w:r w:rsidR="003F6E23">
        <w:rPr>
          <w:rFonts w:ascii="Times New Roman" w:hAnsi="Times New Roman"/>
          <w:sz w:val="28"/>
          <w:szCs w:val="28"/>
        </w:rPr>
        <w:t xml:space="preserve"> № 1828</w:t>
      </w:r>
      <w:r w:rsidR="004D5FAE" w:rsidRPr="00084A26">
        <w:rPr>
          <w:rFonts w:ascii="Times New Roman" w:hAnsi="Times New Roman"/>
          <w:sz w:val="28"/>
          <w:szCs w:val="28"/>
        </w:rPr>
        <w:t>/2дп/15-</w:t>
      </w:r>
      <w:r w:rsidR="003F6E23">
        <w:rPr>
          <w:rFonts w:ascii="Times New Roman" w:hAnsi="Times New Roman"/>
          <w:sz w:val="28"/>
          <w:szCs w:val="28"/>
        </w:rPr>
        <w:t>20</w:t>
      </w:r>
      <w:r w:rsidR="00A461BB">
        <w:rPr>
          <w:rFonts w:ascii="Times New Roman" w:hAnsi="Times New Roman"/>
          <w:sz w:val="28"/>
          <w:szCs w:val="28"/>
        </w:rPr>
        <w:t xml:space="preserve"> задовольнити;</w:t>
      </w:r>
    </w:p>
    <w:p w:rsidR="00DA5CA5" w:rsidRDefault="00A461BB" w:rsidP="003F6E2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A5CA5" w:rsidRPr="00084A26">
        <w:rPr>
          <w:rFonts w:ascii="Times New Roman" w:hAnsi="Times New Roman"/>
          <w:sz w:val="28"/>
          <w:szCs w:val="28"/>
        </w:rPr>
        <w:t xml:space="preserve">оновити судді </w:t>
      </w:r>
      <w:r w:rsidR="003F6E23">
        <w:rPr>
          <w:rStyle w:val="FontStyle14"/>
          <w:sz w:val="28"/>
          <w:szCs w:val="28"/>
        </w:rPr>
        <w:t xml:space="preserve">Херсонського апеляційного суду </w:t>
      </w:r>
      <w:proofErr w:type="spellStart"/>
      <w:r w:rsidR="003F6E23">
        <w:rPr>
          <w:rStyle w:val="FontStyle14"/>
          <w:sz w:val="28"/>
          <w:szCs w:val="28"/>
        </w:rPr>
        <w:t>Бугрику</w:t>
      </w:r>
      <w:proofErr w:type="spellEnd"/>
      <w:r w:rsidR="003F6E23">
        <w:rPr>
          <w:rStyle w:val="FontStyle14"/>
          <w:sz w:val="28"/>
          <w:szCs w:val="28"/>
        </w:rPr>
        <w:t xml:space="preserve"> Володимиру Васильовичу </w:t>
      </w:r>
      <w:r w:rsidR="00DA5CA5" w:rsidRPr="00084A26">
        <w:rPr>
          <w:rFonts w:ascii="Times New Roman" w:hAnsi="Times New Roman"/>
          <w:sz w:val="28"/>
          <w:szCs w:val="28"/>
        </w:rPr>
        <w:t xml:space="preserve">строк </w:t>
      </w:r>
      <w:r w:rsidR="003F6E23">
        <w:rPr>
          <w:rFonts w:ascii="Times New Roman" w:hAnsi="Times New Roman"/>
          <w:sz w:val="28"/>
          <w:szCs w:val="28"/>
        </w:rPr>
        <w:t>для</w:t>
      </w:r>
      <w:r w:rsidR="00DA5CA5" w:rsidRPr="00084A26">
        <w:rPr>
          <w:rFonts w:ascii="Times New Roman" w:hAnsi="Times New Roman"/>
          <w:sz w:val="28"/>
          <w:szCs w:val="28"/>
        </w:rPr>
        <w:t xml:space="preserve"> оскарження рішення Другої Дисциплінарної палати Вищої ради правосуддя від </w:t>
      </w:r>
      <w:r w:rsidR="003F6E23">
        <w:rPr>
          <w:rFonts w:ascii="Times New Roman" w:hAnsi="Times New Roman"/>
          <w:sz w:val="28"/>
          <w:szCs w:val="28"/>
        </w:rPr>
        <w:t>15 червня 2020</w:t>
      </w:r>
      <w:r w:rsidR="004D5FAE" w:rsidRPr="00084A26">
        <w:rPr>
          <w:rFonts w:ascii="Times New Roman" w:hAnsi="Times New Roman"/>
          <w:sz w:val="28"/>
          <w:szCs w:val="28"/>
        </w:rPr>
        <w:t xml:space="preserve"> року </w:t>
      </w:r>
      <w:r w:rsidR="00243514">
        <w:rPr>
          <w:rFonts w:ascii="Times New Roman" w:hAnsi="Times New Roman"/>
          <w:sz w:val="28"/>
          <w:szCs w:val="28"/>
        </w:rPr>
        <w:t xml:space="preserve">№ </w:t>
      </w:r>
      <w:r w:rsidR="003F6E23">
        <w:rPr>
          <w:rFonts w:ascii="Times New Roman" w:hAnsi="Times New Roman"/>
          <w:sz w:val="28"/>
          <w:szCs w:val="28"/>
        </w:rPr>
        <w:t>1828</w:t>
      </w:r>
      <w:r w:rsidR="004D5FAE" w:rsidRPr="00084A26">
        <w:rPr>
          <w:rFonts w:ascii="Times New Roman" w:hAnsi="Times New Roman"/>
          <w:sz w:val="28"/>
          <w:szCs w:val="28"/>
        </w:rPr>
        <w:t>/2дп/15-</w:t>
      </w:r>
      <w:r w:rsidR="003F6E23">
        <w:rPr>
          <w:rFonts w:ascii="Times New Roman" w:hAnsi="Times New Roman"/>
          <w:sz w:val="28"/>
          <w:szCs w:val="28"/>
        </w:rPr>
        <w:t>20</w:t>
      </w:r>
      <w:r w:rsidR="00DA5CA5" w:rsidRPr="00084A26">
        <w:rPr>
          <w:rFonts w:ascii="Times New Roman" w:hAnsi="Times New Roman"/>
          <w:sz w:val="28"/>
          <w:szCs w:val="28"/>
        </w:rPr>
        <w:t>.</w:t>
      </w:r>
    </w:p>
    <w:p w:rsidR="003F6E23" w:rsidRDefault="003F6E23" w:rsidP="003F6E2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5127" w:rsidRPr="00084A26" w:rsidRDefault="00005127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4F65D0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Pr="00084A26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DD5BAE" w:rsidRPr="00AC390C" w:rsidSect="00D66CF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E9" w:rsidRDefault="00EF54E9" w:rsidP="00AC390C">
      <w:pPr>
        <w:spacing w:after="0" w:line="240" w:lineRule="auto"/>
      </w:pPr>
      <w:r>
        <w:separator/>
      </w:r>
    </w:p>
  </w:endnote>
  <w:endnote w:type="continuationSeparator" w:id="0">
    <w:p w:rsidR="00EF54E9" w:rsidRDefault="00EF54E9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E9" w:rsidRDefault="00EF54E9" w:rsidP="00AC390C">
      <w:pPr>
        <w:spacing w:after="0" w:line="240" w:lineRule="auto"/>
      </w:pPr>
      <w:r>
        <w:separator/>
      </w:r>
    </w:p>
  </w:footnote>
  <w:footnote w:type="continuationSeparator" w:id="0">
    <w:p w:rsidR="00EF54E9" w:rsidRDefault="00EF54E9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016D31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CF0B1F" w:rsidRPr="00CF0B1F">
          <w:rPr>
            <w:noProof/>
            <w:lang w:val="uk-UA"/>
          </w:rPr>
          <w:t>2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A5"/>
    <w:rsid w:val="00005127"/>
    <w:rsid w:val="00016D31"/>
    <w:rsid w:val="00033CB4"/>
    <w:rsid w:val="00054A12"/>
    <w:rsid w:val="00084A26"/>
    <w:rsid w:val="00107A08"/>
    <w:rsid w:val="001576B1"/>
    <w:rsid w:val="001A6709"/>
    <w:rsid w:val="001F5F0B"/>
    <w:rsid w:val="00243514"/>
    <w:rsid w:val="002C7655"/>
    <w:rsid w:val="003F6E23"/>
    <w:rsid w:val="00422429"/>
    <w:rsid w:val="004661FE"/>
    <w:rsid w:val="00494B07"/>
    <w:rsid w:val="004965C5"/>
    <w:rsid w:val="004D5FAE"/>
    <w:rsid w:val="004F65D0"/>
    <w:rsid w:val="005359C0"/>
    <w:rsid w:val="005B4337"/>
    <w:rsid w:val="00691ECA"/>
    <w:rsid w:val="006C549D"/>
    <w:rsid w:val="006D5F86"/>
    <w:rsid w:val="00720E62"/>
    <w:rsid w:val="00772F57"/>
    <w:rsid w:val="007D3207"/>
    <w:rsid w:val="00806EBC"/>
    <w:rsid w:val="00863076"/>
    <w:rsid w:val="008871DB"/>
    <w:rsid w:val="008C241D"/>
    <w:rsid w:val="00A2646A"/>
    <w:rsid w:val="00A461BB"/>
    <w:rsid w:val="00A75879"/>
    <w:rsid w:val="00A81E51"/>
    <w:rsid w:val="00AC390C"/>
    <w:rsid w:val="00AD37C6"/>
    <w:rsid w:val="00BD5135"/>
    <w:rsid w:val="00C97AF5"/>
    <w:rsid w:val="00CB3DD7"/>
    <w:rsid w:val="00CE1A4B"/>
    <w:rsid w:val="00CF0B1F"/>
    <w:rsid w:val="00D66CF0"/>
    <w:rsid w:val="00DA5CA5"/>
    <w:rsid w:val="00DD5BAE"/>
    <w:rsid w:val="00DF332A"/>
    <w:rsid w:val="00E0272E"/>
    <w:rsid w:val="00E80A81"/>
    <w:rsid w:val="00EF54E9"/>
    <w:rsid w:val="00FA1A4B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7CBB"/>
  <w15:docId w15:val="{B7F61A37-875C-48AF-99EF-8201A3D2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0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0512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B20AA-B1F2-4EDD-8D83-58FE43A2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Ольга Осауленко (VRU-MONO0226 - o.osaulenko)</cp:lastModifiedBy>
  <cp:revision>7</cp:revision>
  <cp:lastPrinted>2020-02-14T14:42:00Z</cp:lastPrinted>
  <dcterms:created xsi:type="dcterms:W3CDTF">2020-08-06T07:06:00Z</dcterms:created>
  <dcterms:modified xsi:type="dcterms:W3CDTF">2020-09-02T10:51:00Z</dcterms:modified>
</cp:coreProperties>
</file>